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6.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rsidR="00B51D33" w:rsidRPr="00C007E7" w:rsidRDefault="00B51D33" w:rsidP="009C5D22">
      <w:pPr>
        <w:spacing w:after="103" w:line="259" w:lineRule="auto"/>
        <w:ind w:left="11" w:right="0" w:firstLine="0"/>
        <w:rPr>
          <w:color w:val="0070C0"/>
        </w:rPr>
      </w:pPr>
    </w:p>
    <w:p w:rsidR="00B51D33" w:rsidRPr="00C007E7" w:rsidRDefault="00CA4C58" w:rsidP="00CA4C58">
      <w:pPr>
        <w:tabs>
          <w:tab w:val="left" w:pos="5250"/>
        </w:tabs>
        <w:spacing w:after="0" w:line="259" w:lineRule="auto"/>
        <w:ind w:left="1622" w:right="3616" w:firstLine="0"/>
        <w:jc w:val="left"/>
        <w:rPr>
          <w:color w:val="0070C0"/>
        </w:rPr>
      </w:pPr>
      <w:r w:rsidRPr="00C007E7">
        <w:rPr>
          <w:color w:val="0070C0"/>
        </w:rPr>
        <w:tab/>
      </w:r>
    </w:p>
    <w:p w:rsidR="00B51D33" w:rsidRPr="00C007E7" w:rsidRDefault="00B51D33">
      <w:pPr>
        <w:spacing w:after="433" w:line="259" w:lineRule="auto"/>
        <w:ind w:left="3411" w:right="0" w:firstLine="0"/>
        <w:jc w:val="left"/>
        <w:rPr>
          <w:rFonts w:ascii="Times New Roman" w:hAnsi="Times New Roman" w:cs="Times New Roman"/>
          <w:color w:val="0070C0"/>
        </w:rPr>
      </w:pPr>
    </w:p>
    <w:p w:rsidR="00B51D33" w:rsidRPr="00815015" w:rsidRDefault="006D0726" w:rsidP="002B2623">
      <w:pPr>
        <w:spacing w:after="248" w:line="259" w:lineRule="auto"/>
        <w:ind w:right="0"/>
        <w:jc w:val="left"/>
        <w:rPr>
          <w:rFonts w:ascii="Times New Roman" w:hAnsi="Times New Roman" w:cs="Times New Roman"/>
          <w:color w:val="auto"/>
        </w:rPr>
      </w:pPr>
      <w:r w:rsidRPr="00815015">
        <w:rPr>
          <w:rFonts w:ascii="Times New Roman" w:hAnsi="Times New Roman" w:cs="Times New Roman"/>
          <w:b/>
          <w:color w:val="auto"/>
          <w:sz w:val="53"/>
        </w:rPr>
        <w:t xml:space="preserve">SPRAWOZDANIE Z DZIAŁALNOŚCI </w:t>
      </w:r>
    </w:p>
    <w:p w:rsidR="002B2623" w:rsidRPr="00815015" w:rsidRDefault="002B2623" w:rsidP="002B2623">
      <w:pPr>
        <w:spacing w:after="248" w:line="259" w:lineRule="auto"/>
        <w:ind w:right="0"/>
        <w:jc w:val="left"/>
        <w:rPr>
          <w:rFonts w:ascii="Times New Roman" w:hAnsi="Times New Roman" w:cs="Times New Roman"/>
          <w:b/>
          <w:color w:val="auto"/>
          <w:sz w:val="53"/>
        </w:rPr>
      </w:pPr>
      <w:r w:rsidRPr="00815015">
        <w:rPr>
          <w:rFonts w:ascii="Times New Roman" w:hAnsi="Times New Roman" w:cs="Times New Roman"/>
          <w:b/>
          <w:color w:val="auto"/>
          <w:sz w:val="53"/>
        </w:rPr>
        <w:t xml:space="preserve">POWIATOWEGO CENTRUM </w:t>
      </w:r>
      <w:r w:rsidR="006D0726" w:rsidRPr="00815015">
        <w:rPr>
          <w:rFonts w:ascii="Times New Roman" w:hAnsi="Times New Roman" w:cs="Times New Roman"/>
          <w:b/>
          <w:color w:val="auto"/>
          <w:sz w:val="53"/>
        </w:rPr>
        <w:t xml:space="preserve">POMOCY RODZINIE  </w:t>
      </w:r>
      <w:r w:rsidRPr="00815015">
        <w:rPr>
          <w:rFonts w:ascii="Times New Roman" w:hAnsi="Times New Roman" w:cs="Times New Roman"/>
          <w:b/>
          <w:color w:val="auto"/>
          <w:sz w:val="53"/>
        </w:rPr>
        <w:t xml:space="preserve">                                      </w:t>
      </w:r>
    </w:p>
    <w:p w:rsidR="00FA5192" w:rsidRPr="00815015" w:rsidRDefault="00FA5192" w:rsidP="002B2623">
      <w:pPr>
        <w:spacing w:after="248" w:line="259" w:lineRule="auto"/>
        <w:ind w:right="0"/>
        <w:jc w:val="left"/>
        <w:rPr>
          <w:rFonts w:ascii="Times New Roman" w:hAnsi="Times New Roman" w:cs="Times New Roman"/>
          <w:color w:val="auto"/>
        </w:rPr>
      </w:pPr>
      <w:r w:rsidRPr="00815015">
        <w:rPr>
          <w:rFonts w:ascii="Times New Roman" w:hAnsi="Times New Roman" w:cs="Times New Roman"/>
          <w:b/>
          <w:color w:val="auto"/>
          <w:sz w:val="53"/>
        </w:rPr>
        <w:t xml:space="preserve">W KĘDZIERZYNIE –KOŹLU     </w:t>
      </w:r>
    </w:p>
    <w:p w:rsidR="00FA5192" w:rsidRPr="00815015" w:rsidRDefault="00FA5192" w:rsidP="00FA5192">
      <w:pPr>
        <w:spacing w:after="0" w:line="358" w:lineRule="auto"/>
        <w:ind w:right="2222"/>
        <w:jc w:val="left"/>
        <w:rPr>
          <w:rFonts w:ascii="Times New Roman" w:hAnsi="Times New Roman" w:cs="Times New Roman"/>
          <w:b/>
          <w:color w:val="auto"/>
          <w:sz w:val="53"/>
        </w:rPr>
      </w:pPr>
    </w:p>
    <w:p w:rsidR="00B51D33" w:rsidRPr="00815015" w:rsidRDefault="006D0726" w:rsidP="00FA5192">
      <w:pPr>
        <w:spacing w:after="0" w:line="358" w:lineRule="auto"/>
        <w:ind w:right="2222"/>
        <w:jc w:val="left"/>
        <w:rPr>
          <w:rFonts w:ascii="Times New Roman" w:hAnsi="Times New Roman" w:cs="Times New Roman"/>
          <w:color w:val="auto"/>
        </w:rPr>
      </w:pPr>
      <w:r w:rsidRPr="00815015">
        <w:rPr>
          <w:rFonts w:ascii="Times New Roman" w:hAnsi="Times New Roman" w:cs="Times New Roman"/>
          <w:b/>
          <w:color w:val="auto"/>
          <w:sz w:val="53"/>
        </w:rPr>
        <w:t>ZA ROK 201</w:t>
      </w:r>
      <w:r w:rsidR="00C12A34">
        <w:rPr>
          <w:rFonts w:ascii="Times New Roman" w:hAnsi="Times New Roman" w:cs="Times New Roman"/>
          <w:b/>
          <w:color w:val="auto"/>
          <w:sz w:val="53"/>
        </w:rPr>
        <w:t>8</w:t>
      </w:r>
    </w:p>
    <w:p w:rsidR="00B51D33" w:rsidRPr="00815015" w:rsidRDefault="00B51D33">
      <w:pPr>
        <w:spacing w:after="199" w:line="259" w:lineRule="auto"/>
        <w:ind w:left="0" w:right="0" w:firstLine="0"/>
        <w:jc w:val="left"/>
        <w:rPr>
          <w:b/>
          <w:color w:val="auto"/>
          <w:sz w:val="41"/>
        </w:rPr>
      </w:pPr>
    </w:p>
    <w:p w:rsidR="00FA5192" w:rsidRPr="00C007E7" w:rsidRDefault="00FA5192">
      <w:pPr>
        <w:spacing w:after="199" w:line="259" w:lineRule="auto"/>
        <w:ind w:left="0" w:right="0" w:firstLine="0"/>
        <w:jc w:val="left"/>
        <w:rPr>
          <w:b/>
          <w:color w:val="0070C0"/>
          <w:sz w:val="41"/>
        </w:rPr>
      </w:pPr>
    </w:p>
    <w:p w:rsidR="00FA5192" w:rsidRPr="00C007E7" w:rsidRDefault="00FA5192">
      <w:pPr>
        <w:spacing w:after="199" w:line="259" w:lineRule="auto"/>
        <w:ind w:left="0" w:right="0" w:firstLine="0"/>
        <w:jc w:val="left"/>
        <w:rPr>
          <w:b/>
          <w:color w:val="0070C0"/>
          <w:sz w:val="41"/>
        </w:rPr>
      </w:pPr>
    </w:p>
    <w:p w:rsidR="00FA5192" w:rsidRPr="00C007E7" w:rsidRDefault="00FA5192">
      <w:pPr>
        <w:spacing w:after="199" w:line="259" w:lineRule="auto"/>
        <w:ind w:left="0" w:right="0" w:firstLine="0"/>
        <w:jc w:val="left"/>
        <w:rPr>
          <w:b/>
          <w:color w:val="0070C0"/>
          <w:sz w:val="41"/>
        </w:rPr>
      </w:pPr>
    </w:p>
    <w:p w:rsidR="00FA5192" w:rsidRPr="00C007E7" w:rsidRDefault="00FA5192">
      <w:pPr>
        <w:spacing w:after="199" w:line="259" w:lineRule="auto"/>
        <w:ind w:left="0" w:right="0" w:firstLine="0"/>
        <w:jc w:val="left"/>
        <w:rPr>
          <w:b/>
          <w:color w:val="0070C0"/>
          <w:sz w:val="41"/>
        </w:rPr>
      </w:pPr>
    </w:p>
    <w:p w:rsidR="00FA5192" w:rsidRPr="00C007E7" w:rsidRDefault="00FA5192">
      <w:pPr>
        <w:spacing w:after="199" w:line="259" w:lineRule="auto"/>
        <w:ind w:left="0" w:right="0" w:firstLine="0"/>
        <w:jc w:val="left"/>
        <w:rPr>
          <w:b/>
          <w:color w:val="0070C0"/>
          <w:sz w:val="41"/>
        </w:rPr>
      </w:pPr>
    </w:p>
    <w:p w:rsidR="00FA5192" w:rsidRPr="00C007E7" w:rsidRDefault="00FA5192">
      <w:pPr>
        <w:spacing w:after="199" w:line="259" w:lineRule="auto"/>
        <w:ind w:left="0" w:right="0" w:firstLine="0"/>
        <w:jc w:val="left"/>
        <w:rPr>
          <w:b/>
          <w:color w:val="0070C0"/>
          <w:sz w:val="41"/>
        </w:rPr>
      </w:pPr>
    </w:p>
    <w:p w:rsidR="00FA5192" w:rsidRPr="00C007E7" w:rsidRDefault="00FA5192">
      <w:pPr>
        <w:spacing w:after="199" w:line="259" w:lineRule="auto"/>
        <w:ind w:left="0" w:right="0" w:firstLine="0"/>
        <w:jc w:val="left"/>
        <w:rPr>
          <w:color w:val="0070C0"/>
        </w:rPr>
      </w:pPr>
    </w:p>
    <w:p w:rsidR="00B51D33" w:rsidRPr="00C007E7" w:rsidRDefault="00B51D33">
      <w:pPr>
        <w:spacing w:after="150" w:line="294" w:lineRule="auto"/>
        <w:ind w:left="4821" w:right="1643" w:hanging="3128"/>
        <w:jc w:val="left"/>
        <w:rPr>
          <w:color w:val="0070C0"/>
        </w:rPr>
      </w:pPr>
    </w:p>
    <w:p w:rsidR="00B51D33" w:rsidRPr="00815015" w:rsidRDefault="00DC48BA">
      <w:pPr>
        <w:spacing w:after="0" w:line="259" w:lineRule="auto"/>
        <w:ind w:left="0" w:right="44" w:firstLine="0"/>
        <w:jc w:val="center"/>
        <w:rPr>
          <w:rFonts w:ascii="Times New Roman" w:hAnsi="Times New Roman" w:cs="Times New Roman"/>
          <w:color w:val="auto"/>
        </w:rPr>
      </w:pPr>
      <w:r w:rsidRPr="00815015">
        <w:rPr>
          <w:rFonts w:ascii="Times New Roman" w:eastAsia="Calibri" w:hAnsi="Times New Roman" w:cs="Times New Roman"/>
          <w:noProof/>
          <w:color w:val="auto"/>
          <w:sz w:val="22"/>
        </w:rPr>
        <mc:AlternateContent>
          <mc:Choice Requires="wpg">
            <w:drawing>
              <wp:anchor distT="0" distB="0" distL="114300" distR="114300" simplePos="0" relativeHeight="251658240" behindDoc="0" locked="0" layoutInCell="1" allowOverlap="1">
                <wp:simplePos x="0" y="0"/>
                <wp:positionH relativeFrom="column">
                  <wp:posOffset>-19050</wp:posOffset>
                </wp:positionH>
                <wp:positionV relativeFrom="paragraph">
                  <wp:posOffset>4445</wp:posOffset>
                </wp:positionV>
                <wp:extent cx="6161405" cy="9525"/>
                <wp:effectExtent l="1270" t="1270" r="0" b="0"/>
                <wp:wrapNone/>
                <wp:docPr id="4" name="Group 58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1405" cy="9525"/>
                          <a:chOff x="0" y="0"/>
                          <a:chExt cx="61611" cy="95"/>
                        </a:xfrm>
                      </wpg:grpSpPr>
                      <wps:wsp>
                        <wps:cNvPr id="5" name="Shape 77835"/>
                        <wps:cNvSpPr>
                          <a:spLocks/>
                        </wps:cNvSpPr>
                        <wps:spPr bwMode="auto">
                          <a:xfrm>
                            <a:off x="0" y="0"/>
                            <a:ext cx="61611" cy="95"/>
                          </a:xfrm>
                          <a:custGeom>
                            <a:avLst/>
                            <a:gdLst>
                              <a:gd name="T0" fmla="*/ 0 w 6161151"/>
                              <a:gd name="T1" fmla="*/ 0 h 9525"/>
                              <a:gd name="T2" fmla="*/ 6161151 w 6161151"/>
                              <a:gd name="T3" fmla="*/ 0 h 9525"/>
                              <a:gd name="T4" fmla="*/ 6161151 w 6161151"/>
                              <a:gd name="T5" fmla="*/ 9525 h 9525"/>
                              <a:gd name="T6" fmla="*/ 0 w 6161151"/>
                              <a:gd name="T7" fmla="*/ 9525 h 9525"/>
                              <a:gd name="T8" fmla="*/ 0 w 6161151"/>
                              <a:gd name="T9" fmla="*/ 0 h 9525"/>
                              <a:gd name="T10" fmla="*/ 0 w 6161151"/>
                              <a:gd name="T11" fmla="*/ 0 h 9525"/>
                              <a:gd name="T12" fmla="*/ 6161151 w 6161151"/>
                              <a:gd name="T13" fmla="*/ 9525 h 9525"/>
                            </a:gdLst>
                            <a:ahLst/>
                            <a:cxnLst>
                              <a:cxn ang="0">
                                <a:pos x="T0" y="T1"/>
                              </a:cxn>
                              <a:cxn ang="0">
                                <a:pos x="T2" y="T3"/>
                              </a:cxn>
                              <a:cxn ang="0">
                                <a:pos x="T4" y="T5"/>
                              </a:cxn>
                              <a:cxn ang="0">
                                <a:pos x="T6" y="T7"/>
                              </a:cxn>
                              <a:cxn ang="0">
                                <a:pos x="T8" y="T9"/>
                              </a:cxn>
                            </a:cxnLst>
                            <a:rect l="T10" t="T11" r="T12" b="T13"/>
                            <a:pathLst>
                              <a:path w="6161151" h="9525">
                                <a:moveTo>
                                  <a:pt x="0" y="0"/>
                                </a:moveTo>
                                <a:lnTo>
                                  <a:pt x="6161151" y="0"/>
                                </a:lnTo>
                                <a:lnTo>
                                  <a:pt x="6161151" y="9525"/>
                                </a:lnTo>
                                <a:lnTo>
                                  <a:pt x="0" y="9525"/>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13A873" id="Group 58686" o:spid="_x0000_s1026" style="position:absolute;margin-left:-1.5pt;margin-top:.35pt;width:485.15pt;height:.75pt;z-index:251658240" coordsize="616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">
                <v:shape id="Shape 77835" o:spid="_x0000_s1027" style="position:absolute;width:61611;height:95;visibility:visible;mso-wrap-style:square;v-text-anchor:top" coordsize="616115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" path="m,l6161151,r,9525l,9525,,e" fillcolor="black" stroked="f" strokeweight="0">
                  <v:stroke miterlimit="83231f" joinstyle="miter"/>
                  <v:path arrowok="t" o:connecttype="custom" o:connectlocs="0,0;61611,0;61611,95;0,95;0,0" o:connectangles="0,0,0,0,0" textboxrect="0,0,6161151,9525"/>
                </v:shape>
              </v:group>
            </w:pict>
          </mc:Fallback>
        </mc:AlternateContent>
      </w:r>
      <w:r w:rsidR="000B121C" w:rsidRPr="00815015">
        <w:rPr>
          <w:rFonts w:ascii="Times New Roman" w:hAnsi="Times New Roman" w:cs="Times New Roman"/>
          <w:b/>
          <w:color w:val="auto"/>
          <w:sz w:val="41"/>
        </w:rPr>
        <w:t>luty</w:t>
      </w:r>
      <w:r w:rsidR="00B40C44" w:rsidRPr="00815015">
        <w:rPr>
          <w:rFonts w:ascii="Times New Roman" w:hAnsi="Times New Roman" w:cs="Times New Roman"/>
          <w:b/>
          <w:color w:val="auto"/>
          <w:sz w:val="41"/>
        </w:rPr>
        <w:t xml:space="preserve"> 201</w:t>
      </w:r>
      <w:r w:rsidR="00D47FC0">
        <w:rPr>
          <w:rFonts w:ascii="Times New Roman" w:hAnsi="Times New Roman" w:cs="Times New Roman"/>
          <w:b/>
          <w:color w:val="auto"/>
          <w:sz w:val="41"/>
        </w:rPr>
        <w:t>9</w:t>
      </w:r>
    </w:p>
    <w:p w:rsidR="00B51D33" w:rsidRPr="00815015" w:rsidRDefault="006D0726" w:rsidP="001862F1">
      <w:pPr>
        <w:pStyle w:val="Nagwek1"/>
        <w:tabs>
          <w:tab w:val="center" w:pos="0"/>
          <w:tab w:val="center" w:pos="949"/>
        </w:tabs>
        <w:spacing w:after="0"/>
        <w:ind w:left="-285" w:firstLine="0"/>
        <w:rPr>
          <w:color w:val="auto"/>
        </w:rPr>
      </w:pPr>
      <w:r w:rsidRPr="00815015">
        <w:rPr>
          <w:b w:val="0"/>
          <w:color w:val="auto"/>
          <w:sz w:val="20"/>
        </w:rPr>
        <w:lastRenderedPageBreak/>
        <w:tab/>
      </w:r>
      <w:r w:rsidRPr="00815015">
        <w:rPr>
          <w:b w:val="0"/>
          <w:color w:val="auto"/>
          <w:sz w:val="20"/>
        </w:rPr>
        <w:tab/>
      </w:r>
    </w:p>
    <w:p w:rsidR="00B51D33" w:rsidRDefault="006D0726" w:rsidP="004253ED">
      <w:pPr>
        <w:pStyle w:val="Nagwek1"/>
        <w:spacing w:line="240" w:lineRule="auto"/>
        <w:rPr>
          <w:rFonts w:ascii="Times New Roman" w:hAnsi="Times New Roman" w:cs="Times New Roman"/>
          <w:color w:val="auto"/>
          <w:sz w:val="22"/>
        </w:rPr>
      </w:pPr>
      <w:r w:rsidRPr="00815015">
        <w:rPr>
          <w:rFonts w:ascii="Times New Roman" w:hAnsi="Times New Roman" w:cs="Times New Roman"/>
          <w:color w:val="auto"/>
          <w:sz w:val="22"/>
        </w:rPr>
        <w:t xml:space="preserve">WSTĘP </w:t>
      </w:r>
    </w:p>
    <w:p w:rsidR="00AE5265" w:rsidRPr="00AE5265" w:rsidRDefault="00AE5265" w:rsidP="00AE5265"/>
    <w:p w:rsidR="00B518FA" w:rsidRPr="00815015" w:rsidRDefault="00B518FA" w:rsidP="005B3309">
      <w:pPr>
        <w:spacing w:line="240" w:lineRule="auto"/>
        <w:ind w:left="0" w:firstLine="0"/>
        <w:rPr>
          <w:rFonts w:ascii="Times New Roman" w:hAnsi="Times New Roman" w:cs="Times New Roman"/>
          <w:color w:val="auto"/>
        </w:rPr>
      </w:pPr>
    </w:p>
    <w:p w:rsidR="00B51D33" w:rsidRPr="00815015" w:rsidRDefault="006D0726" w:rsidP="004253ED">
      <w:pPr>
        <w:spacing w:line="240" w:lineRule="auto"/>
        <w:ind w:left="0" w:right="14" w:firstLine="571"/>
        <w:rPr>
          <w:rFonts w:ascii="Times New Roman" w:hAnsi="Times New Roman" w:cs="Times New Roman"/>
          <w:color w:val="auto"/>
          <w:sz w:val="22"/>
        </w:rPr>
      </w:pPr>
      <w:r w:rsidRPr="00815015">
        <w:rPr>
          <w:rFonts w:ascii="Times New Roman" w:hAnsi="Times New Roman" w:cs="Times New Roman"/>
          <w:color w:val="auto"/>
          <w:sz w:val="22"/>
        </w:rPr>
        <w:t xml:space="preserve">Istotą działalności Centrum jest udzielanie osobom i rodzinom takiego wsparcia, które umożliwi im </w:t>
      </w:r>
      <w:r w:rsidR="002B2623" w:rsidRPr="00815015">
        <w:rPr>
          <w:rFonts w:ascii="Times New Roman" w:hAnsi="Times New Roman" w:cs="Times New Roman"/>
          <w:color w:val="auto"/>
          <w:sz w:val="22"/>
        </w:rPr>
        <w:t xml:space="preserve">                  </w:t>
      </w:r>
      <w:r w:rsidRPr="00815015">
        <w:rPr>
          <w:rFonts w:ascii="Times New Roman" w:hAnsi="Times New Roman" w:cs="Times New Roman"/>
          <w:color w:val="auto"/>
          <w:sz w:val="22"/>
        </w:rPr>
        <w:t xml:space="preserve">w miarę samodzielną egzystencję, aktywność społeczną, skuteczną realizację ról społecznych, dając szansę na zaspokojenie podstawowych potrzeb, rozwój, integrację i funkcjonowanie w społeczeństwie oraz coraz lepsze radzenie sobie </w:t>
      </w:r>
      <w:r w:rsidR="002B2623" w:rsidRPr="00815015">
        <w:rPr>
          <w:rFonts w:ascii="Times New Roman" w:hAnsi="Times New Roman" w:cs="Times New Roman"/>
          <w:color w:val="auto"/>
          <w:sz w:val="22"/>
        </w:rPr>
        <w:t xml:space="preserve"> </w:t>
      </w:r>
      <w:r w:rsidRPr="00815015">
        <w:rPr>
          <w:rFonts w:ascii="Times New Roman" w:hAnsi="Times New Roman" w:cs="Times New Roman"/>
          <w:color w:val="auto"/>
          <w:sz w:val="22"/>
        </w:rPr>
        <w:t xml:space="preserve">z pojawiającymi się problemami. </w:t>
      </w:r>
    </w:p>
    <w:p w:rsidR="00B51D33" w:rsidRPr="00815015" w:rsidRDefault="006D0726" w:rsidP="004253ED">
      <w:pPr>
        <w:spacing w:line="240" w:lineRule="auto"/>
        <w:ind w:left="0" w:right="14" w:firstLine="571"/>
        <w:rPr>
          <w:rFonts w:ascii="Times New Roman" w:hAnsi="Times New Roman" w:cs="Times New Roman"/>
          <w:color w:val="auto"/>
          <w:sz w:val="22"/>
        </w:rPr>
      </w:pPr>
      <w:r w:rsidRPr="00815015">
        <w:rPr>
          <w:rFonts w:ascii="Times New Roman" w:hAnsi="Times New Roman" w:cs="Times New Roman"/>
          <w:color w:val="auto"/>
          <w:sz w:val="22"/>
        </w:rPr>
        <w:t xml:space="preserve">Kompetencje oraz zadania powiatu w obszarze pomocy społecznej określa ustawa z dnia 12 marca </w:t>
      </w:r>
      <w:r w:rsidR="001F4723" w:rsidRPr="00815015">
        <w:rPr>
          <w:rFonts w:ascii="Times New Roman" w:hAnsi="Times New Roman" w:cs="Times New Roman"/>
          <w:color w:val="auto"/>
          <w:sz w:val="22"/>
        </w:rPr>
        <w:t xml:space="preserve">                </w:t>
      </w:r>
      <w:r w:rsidRPr="00815015">
        <w:rPr>
          <w:rFonts w:ascii="Times New Roman" w:hAnsi="Times New Roman" w:cs="Times New Roman"/>
          <w:color w:val="auto"/>
          <w:sz w:val="22"/>
        </w:rPr>
        <w:t xml:space="preserve">2004 r. o pomocy społecznej, ustawa z dnia 25 lipca 2005 r. o przeciwdziałaniu przemocy w rodzinie, zadania z zakresu wspierania rodziny oraz systemu pieczy zastępczej - ustawa z dnia 9 czerwca 2011 r. o wspieraniu rodziny i systemie pieczy zastępczej, natomiast zadania dotyczące osób niepełnosprawnych wspierane środkami PFRON - ustawa z dnia 27 sierpnia 1997 r. o rehabilitacji zawodowej i społecznej oraz zatrudnianiu osób niepełnosprawnych. </w:t>
      </w:r>
    </w:p>
    <w:p w:rsidR="00B51D33" w:rsidRPr="00815015" w:rsidRDefault="00B51D33" w:rsidP="004253ED">
      <w:pPr>
        <w:spacing w:after="137" w:line="240" w:lineRule="auto"/>
        <w:ind w:left="0" w:right="0" w:firstLine="0"/>
        <w:jc w:val="left"/>
        <w:rPr>
          <w:rFonts w:ascii="Times New Roman" w:hAnsi="Times New Roman" w:cs="Times New Roman"/>
          <w:color w:val="auto"/>
          <w:sz w:val="22"/>
        </w:rPr>
      </w:pPr>
    </w:p>
    <w:p w:rsidR="00B51D33" w:rsidRPr="00815015" w:rsidRDefault="006D0726" w:rsidP="00114295">
      <w:pPr>
        <w:numPr>
          <w:ilvl w:val="0"/>
          <w:numId w:val="1"/>
        </w:numPr>
        <w:spacing w:after="103" w:line="240" w:lineRule="auto"/>
        <w:ind w:right="0" w:hanging="360"/>
        <w:jc w:val="left"/>
        <w:rPr>
          <w:rFonts w:ascii="Times New Roman" w:hAnsi="Times New Roman" w:cs="Times New Roman"/>
          <w:color w:val="auto"/>
          <w:sz w:val="22"/>
        </w:rPr>
      </w:pPr>
      <w:r w:rsidRPr="00815015">
        <w:rPr>
          <w:rFonts w:ascii="Times New Roman" w:hAnsi="Times New Roman" w:cs="Times New Roman"/>
          <w:b/>
          <w:color w:val="auto"/>
          <w:sz w:val="22"/>
          <w:u w:val="single" w:color="000000"/>
        </w:rPr>
        <w:t>Do zadań Centrum w zakresie pomocy społecznej należy w szczególności:</w:t>
      </w:r>
    </w:p>
    <w:p w:rsidR="00114295" w:rsidRPr="00815015" w:rsidRDefault="00114295" w:rsidP="00AE5265">
      <w:pPr>
        <w:spacing w:after="103" w:line="240" w:lineRule="auto"/>
        <w:ind w:left="360" w:right="0" w:firstLine="0"/>
        <w:jc w:val="left"/>
        <w:rPr>
          <w:rFonts w:ascii="Times New Roman" w:hAnsi="Times New Roman" w:cs="Times New Roman"/>
          <w:color w:val="auto"/>
          <w:sz w:val="22"/>
        </w:rPr>
      </w:pPr>
    </w:p>
    <w:p w:rsidR="00B51D33" w:rsidRPr="00815015" w:rsidRDefault="006D0726" w:rsidP="004253ED">
      <w:pPr>
        <w:numPr>
          <w:ilvl w:val="1"/>
          <w:numId w:val="1"/>
        </w:numPr>
        <w:spacing w:line="240" w:lineRule="auto"/>
        <w:ind w:right="14" w:hanging="420"/>
        <w:rPr>
          <w:rFonts w:ascii="Times New Roman" w:hAnsi="Times New Roman" w:cs="Times New Roman"/>
          <w:color w:val="auto"/>
          <w:sz w:val="22"/>
        </w:rPr>
      </w:pPr>
      <w:r w:rsidRPr="00815015">
        <w:rPr>
          <w:rFonts w:ascii="Times New Roman" w:hAnsi="Times New Roman" w:cs="Times New Roman"/>
          <w:color w:val="auto"/>
          <w:sz w:val="22"/>
        </w:rPr>
        <w:t xml:space="preserve">opracowanie i realizacja powiatowej strategii rozwiązywania problemów społecznych, ze szczególnym uwzględnieniem programów pomocy społecznej, wspierania osób niepełnosprawnych </w:t>
      </w:r>
      <w:r w:rsidR="000B121C" w:rsidRPr="00815015">
        <w:rPr>
          <w:rFonts w:ascii="Times New Roman" w:hAnsi="Times New Roman" w:cs="Times New Roman"/>
          <w:color w:val="auto"/>
          <w:sz w:val="22"/>
        </w:rPr>
        <w:t xml:space="preserve">          </w:t>
      </w:r>
      <w:r w:rsidRPr="00815015">
        <w:rPr>
          <w:rFonts w:ascii="Times New Roman" w:hAnsi="Times New Roman" w:cs="Times New Roman"/>
          <w:color w:val="auto"/>
          <w:sz w:val="22"/>
        </w:rPr>
        <w:t xml:space="preserve"> innych, których celem jest integracja osób i rodzin z grup szczególnego ryzyka - po konsultacji  </w:t>
      </w:r>
      <w:r w:rsidR="000B121C" w:rsidRPr="00815015">
        <w:rPr>
          <w:rFonts w:ascii="Times New Roman" w:hAnsi="Times New Roman" w:cs="Times New Roman"/>
          <w:color w:val="auto"/>
          <w:sz w:val="22"/>
        </w:rPr>
        <w:t xml:space="preserve">                 </w:t>
      </w:r>
      <w:r w:rsidRPr="00815015">
        <w:rPr>
          <w:rFonts w:ascii="Times New Roman" w:hAnsi="Times New Roman" w:cs="Times New Roman"/>
          <w:color w:val="auto"/>
          <w:sz w:val="22"/>
        </w:rPr>
        <w:t xml:space="preserve">z właściwymi terytorialnie gminami, </w:t>
      </w:r>
    </w:p>
    <w:p w:rsidR="00B51D33" w:rsidRPr="00815015" w:rsidRDefault="006D0726" w:rsidP="004253ED">
      <w:pPr>
        <w:numPr>
          <w:ilvl w:val="1"/>
          <w:numId w:val="1"/>
        </w:numPr>
        <w:spacing w:after="137" w:line="240" w:lineRule="auto"/>
        <w:ind w:right="14" w:hanging="420"/>
        <w:rPr>
          <w:rFonts w:ascii="Times New Roman" w:hAnsi="Times New Roman" w:cs="Times New Roman"/>
          <w:color w:val="auto"/>
          <w:sz w:val="22"/>
        </w:rPr>
      </w:pPr>
      <w:r w:rsidRPr="00815015">
        <w:rPr>
          <w:rFonts w:ascii="Times New Roman" w:hAnsi="Times New Roman" w:cs="Times New Roman"/>
          <w:color w:val="auto"/>
          <w:sz w:val="22"/>
        </w:rPr>
        <w:t xml:space="preserve">prowadzenie specjalistycznego poradnictwa, </w:t>
      </w:r>
    </w:p>
    <w:p w:rsidR="00B51D33" w:rsidRPr="00815015" w:rsidRDefault="006D0726" w:rsidP="004253ED">
      <w:pPr>
        <w:numPr>
          <w:ilvl w:val="1"/>
          <w:numId w:val="1"/>
        </w:numPr>
        <w:spacing w:line="240" w:lineRule="auto"/>
        <w:ind w:right="14" w:hanging="420"/>
        <w:rPr>
          <w:rFonts w:ascii="Times New Roman" w:hAnsi="Times New Roman" w:cs="Times New Roman"/>
          <w:color w:val="auto"/>
          <w:sz w:val="22"/>
        </w:rPr>
      </w:pPr>
      <w:r w:rsidRPr="00815015">
        <w:rPr>
          <w:rFonts w:ascii="Times New Roman" w:hAnsi="Times New Roman" w:cs="Times New Roman"/>
          <w:color w:val="auto"/>
          <w:sz w:val="22"/>
        </w:rPr>
        <w:t xml:space="preserve">przyznawanie pomocy pieniężnej na usamodzielnienie oraz na kontynuowanie nauki osobom opuszczającym domy pomocy społecznej dla dzieci i młodzieży niepełnosprawnych intelektualnie, domy dla matek z małoletnimi dziećmi i kobiet w ciąży oraz schroniska dla nieletnich, zakłady poprawcze, specjalne ośrodki szkolno-wychowawcze, specjalne ośrodki wychowawcze, młodzieżowe ośrodki socjoterapii zapewniające całodobową opiekę lub młodzieżowe ośrodki wychowawcze, </w:t>
      </w:r>
    </w:p>
    <w:p w:rsidR="00B51D33" w:rsidRPr="00815015" w:rsidRDefault="006D0726" w:rsidP="004253ED">
      <w:pPr>
        <w:numPr>
          <w:ilvl w:val="1"/>
          <w:numId w:val="1"/>
        </w:numPr>
        <w:spacing w:line="240" w:lineRule="auto"/>
        <w:ind w:right="14" w:hanging="420"/>
        <w:rPr>
          <w:rFonts w:ascii="Times New Roman" w:hAnsi="Times New Roman" w:cs="Times New Roman"/>
          <w:color w:val="auto"/>
          <w:sz w:val="22"/>
        </w:rPr>
      </w:pPr>
      <w:r w:rsidRPr="00815015">
        <w:rPr>
          <w:rFonts w:ascii="Times New Roman" w:hAnsi="Times New Roman" w:cs="Times New Roman"/>
          <w:color w:val="auto"/>
          <w:sz w:val="22"/>
        </w:rPr>
        <w:t xml:space="preserve">pomoc w integracji ze środowiskiem osób mających trudności w przystosowaniu się do życia, młodzieży opuszczającej domy pomocy społecznej dla dzieci i młodzieży niepełnosprawnych intelektualnie, domy dla matek z małoletnimi dziećmi i kobiet w ciąży oraz schroniska dla nieletnich, </w:t>
      </w:r>
    </w:p>
    <w:p w:rsidR="00B51D33" w:rsidRPr="00815015" w:rsidRDefault="006D0726" w:rsidP="004253ED">
      <w:pPr>
        <w:spacing w:line="240" w:lineRule="auto"/>
        <w:ind w:left="730" w:right="14"/>
        <w:rPr>
          <w:rFonts w:ascii="Times New Roman" w:hAnsi="Times New Roman" w:cs="Times New Roman"/>
          <w:color w:val="auto"/>
          <w:sz w:val="22"/>
        </w:rPr>
      </w:pPr>
      <w:r w:rsidRPr="00815015">
        <w:rPr>
          <w:rFonts w:ascii="Times New Roman" w:hAnsi="Times New Roman" w:cs="Times New Roman"/>
          <w:color w:val="auto"/>
          <w:sz w:val="22"/>
        </w:rPr>
        <w:t xml:space="preserve">zakłady poprawcze, specjalne ośrodki szkolno-wychowawcze, specjalne ośrodki wychowawcze, młodzieżowe ośrodki socjoterapii zapewniające całodobową opiekę lub młodzieżowe ośrodki wychowawcze, mających braki w przystosowaniu się, </w:t>
      </w:r>
    </w:p>
    <w:p w:rsidR="00B51D33" w:rsidRPr="00815015" w:rsidRDefault="006D0726" w:rsidP="004253ED">
      <w:pPr>
        <w:numPr>
          <w:ilvl w:val="1"/>
          <w:numId w:val="1"/>
        </w:numPr>
        <w:spacing w:line="240" w:lineRule="auto"/>
        <w:ind w:right="14" w:hanging="420"/>
        <w:rPr>
          <w:rFonts w:ascii="Times New Roman" w:hAnsi="Times New Roman" w:cs="Times New Roman"/>
          <w:color w:val="auto"/>
          <w:sz w:val="22"/>
        </w:rPr>
      </w:pPr>
      <w:r w:rsidRPr="00815015">
        <w:rPr>
          <w:rFonts w:ascii="Times New Roman" w:hAnsi="Times New Roman" w:cs="Times New Roman"/>
          <w:color w:val="auto"/>
          <w:sz w:val="22"/>
        </w:rPr>
        <w:t xml:space="preserve">pomoc cudzoziemcom, którzy uzyskali w Rzeczypospolitej Polskiej status uchodźcy lub ochronę uzupełniającą, mającym trudności w integracji ze środowiskiem, </w:t>
      </w:r>
    </w:p>
    <w:p w:rsidR="00B51D33" w:rsidRPr="00815015" w:rsidRDefault="006D0726" w:rsidP="004253ED">
      <w:pPr>
        <w:numPr>
          <w:ilvl w:val="1"/>
          <w:numId w:val="1"/>
        </w:numPr>
        <w:spacing w:line="240" w:lineRule="auto"/>
        <w:ind w:right="14" w:hanging="420"/>
        <w:rPr>
          <w:rFonts w:ascii="Times New Roman" w:hAnsi="Times New Roman" w:cs="Times New Roman"/>
          <w:color w:val="auto"/>
          <w:sz w:val="22"/>
        </w:rPr>
      </w:pPr>
      <w:r w:rsidRPr="00815015">
        <w:rPr>
          <w:rFonts w:ascii="Times New Roman" w:hAnsi="Times New Roman" w:cs="Times New Roman"/>
          <w:color w:val="auto"/>
          <w:sz w:val="22"/>
        </w:rPr>
        <w:t xml:space="preserve">inicjowanie rozwoju infrastruktury pomocy społecznej, a w szczególności ośrodków interwencji kryzysowej, powiatowych ośrodków wsparcia, w tym ośrodków wsparcia dla ofiar przemocy, domów dla matek z małoletnimi dziećmi i kobiet w ciąży oraz nadzór nad ich działalnością,  </w:t>
      </w:r>
    </w:p>
    <w:p w:rsidR="00B51D33" w:rsidRPr="00815015" w:rsidRDefault="006D0726" w:rsidP="004253ED">
      <w:pPr>
        <w:numPr>
          <w:ilvl w:val="1"/>
          <w:numId w:val="1"/>
        </w:numPr>
        <w:spacing w:after="103" w:line="240" w:lineRule="auto"/>
        <w:ind w:right="14" w:hanging="420"/>
        <w:rPr>
          <w:rFonts w:ascii="Times New Roman" w:hAnsi="Times New Roman" w:cs="Times New Roman"/>
          <w:color w:val="auto"/>
          <w:sz w:val="22"/>
        </w:rPr>
      </w:pPr>
      <w:r w:rsidRPr="00815015">
        <w:rPr>
          <w:rFonts w:ascii="Times New Roman" w:hAnsi="Times New Roman" w:cs="Times New Roman"/>
          <w:color w:val="auto"/>
          <w:sz w:val="22"/>
        </w:rPr>
        <w:t xml:space="preserve">prowadzenie mieszkań chronionych dla osób z terenu więcej niż jednej gminy, </w:t>
      </w:r>
    </w:p>
    <w:p w:rsidR="00B51D33" w:rsidRPr="00815015" w:rsidRDefault="006D0726" w:rsidP="004253ED">
      <w:pPr>
        <w:numPr>
          <w:ilvl w:val="1"/>
          <w:numId w:val="1"/>
        </w:numPr>
        <w:spacing w:after="118" w:line="240" w:lineRule="auto"/>
        <w:ind w:right="14" w:hanging="420"/>
        <w:rPr>
          <w:rFonts w:ascii="Times New Roman" w:hAnsi="Times New Roman" w:cs="Times New Roman"/>
          <w:color w:val="auto"/>
          <w:sz w:val="22"/>
        </w:rPr>
      </w:pPr>
      <w:r w:rsidRPr="00815015">
        <w:rPr>
          <w:rFonts w:ascii="Times New Roman" w:hAnsi="Times New Roman" w:cs="Times New Roman"/>
          <w:color w:val="auto"/>
          <w:sz w:val="22"/>
        </w:rPr>
        <w:t xml:space="preserve">udzielanie informacji o prawach i uprawnieniach, </w:t>
      </w:r>
    </w:p>
    <w:p w:rsidR="00B51D33" w:rsidRPr="00815015" w:rsidRDefault="006D0726" w:rsidP="004253ED">
      <w:pPr>
        <w:numPr>
          <w:ilvl w:val="1"/>
          <w:numId w:val="1"/>
        </w:numPr>
        <w:spacing w:line="240" w:lineRule="auto"/>
        <w:ind w:right="14" w:hanging="420"/>
        <w:rPr>
          <w:rFonts w:ascii="Times New Roman" w:hAnsi="Times New Roman" w:cs="Times New Roman"/>
          <w:color w:val="auto"/>
          <w:sz w:val="22"/>
        </w:rPr>
      </w:pPr>
      <w:r w:rsidRPr="00815015">
        <w:rPr>
          <w:rFonts w:ascii="Times New Roman" w:hAnsi="Times New Roman" w:cs="Times New Roman"/>
          <w:color w:val="auto"/>
          <w:sz w:val="22"/>
        </w:rPr>
        <w:t xml:space="preserve">szkolenie i doskonalenie zawodowe kadr pomocy społecznej z terenu powiatu, </w:t>
      </w:r>
    </w:p>
    <w:p w:rsidR="00B51D33" w:rsidRPr="00815015" w:rsidRDefault="006D0726" w:rsidP="004253ED">
      <w:pPr>
        <w:numPr>
          <w:ilvl w:val="1"/>
          <w:numId w:val="1"/>
        </w:numPr>
        <w:spacing w:line="240" w:lineRule="auto"/>
        <w:ind w:right="14" w:hanging="420"/>
        <w:rPr>
          <w:rFonts w:ascii="Times New Roman" w:hAnsi="Times New Roman" w:cs="Times New Roman"/>
          <w:color w:val="auto"/>
          <w:sz w:val="22"/>
        </w:rPr>
      </w:pPr>
      <w:r w:rsidRPr="00815015">
        <w:rPr>
          <w:rFonts w:ascii="Times New Roman" w:hAnsi="Times New Roman" w:cs="Times New Roman"/>
          <w:color w:val="auto"/>
          <w:sz w:val="22"/>
        </w:rPr>
        <w:t xml:space="preserve">doradztwo metodyczne dla kierowników i pracowników jednostek organizacyjnych pomocy społecznej z terenu powiatu,  </w:t>
      </w:r>
    </w:p>
    <w:p w:rsidR="00B51D33" w:rsidRPr="00815015" w:rsidRDefault="006D0726" w:rsidP="004253ED">
      <w:pPr>
        <w:numPr>
          <w:ilvl w:val="1"/>
          <w:numId w:val="1"/>
        </w:numPr>
        <w:spacing w:line="240" w:lineRule="auto"/>
        <w:ind w:right="14" w:hanging="420"/>
        <w:rPr>
          <w:rFonts w:ascii="Times New Roman" w:hAnsi="Times New Roman" w:cs="Times New Roman"/>
          <w:color w:val="auto"/>
          <w:sz w:val="22"/>
        </w:rPr>
      </w:pPr>
      <w:r w:rsidRPr="00815015">
        <w:rPr>
          <w:rFonts w:ascii="Times New Roman" w:hAnsi="Times New Roman" w:cs="Times New Roman"/>
          <w:color w:val="auto"/>
          <w:sz w:val="22"/>
        </w:rPr>
        <w:t xml:space="preserve">sporządzanie sprawozdawczości oraz przekazywanie jej właściwemu wojewodzie, również w formie dokumentu elektronicznego, z zastosowaniem systemu teleinformatycznego. </w:t>
      </w:r>
    </w:p>
    <w:p w:rsidR="00B51D33" w:rsidRPr="00815015" w:rsidRDefault="006D0726" w:rsidP="004253ED">
      <w:pPr>
        <w:numPr>
          <w:ilvl w:val="1"/>
          <w:numId w:val="1"/>
        </w:numPr>
        <w:spacing w:line="240" w:lineRule="auto"/>
        <w:ind w:right="14" w:hanging="420"/>
        <w:rPr>
          <w:rFonts w:ascii="Times New Roman" w:hAnsi="Times New Roman" w:cs="Times New Roman"/>
          <w:color w:val="auto"/>
          <w:sz w:val="22"/>
        </w:rPr>
      </w:pPr>
      <w:r w:rsidRPr="00815015">
        <w:rPr>
          <w:rFonts w:ascii="Times New Roman" w:hAnsi="Times New Roman" w:cs="Times New Roman"/>
          <w:color w:val="auto"/>
          <w:sz w:val="22"/>
        </w:rPr>
        <w:t xml:space="preserve">pomoc cudzoziemcom, którzy uzyskali w Rzeczpospolitej status uchodźcy, ochronę uzupełniającą lub zezwolenie na pobyt czasowy, mającym trudności w integracji ze środowiskiem, w tym w zakresie indywidualnego programu integracji oraz opłacanie za te osoby składek na ubezpieczenie zdrowotne określonych w przepisach o powszechnym ubezpieczeniu w Narodowym Funduszu Zdrowia, </w:t>
      </w:r>
    </w:p>
    <w:p w:rsidR="00C45E52" w:rsidRPr="00815015" w:rsidRDefault="006D0726" w:rsidP="004253ED">
      <w:pPr>
        <w:numPr>
          <w:ilvl w:val="1"/>
          <w:numId w:val="1"/>
        </w:numPr>
        <w:spacing w:line="240" w:lineRule="auto"/>
        <w:ind w:right="14" w:hanging="420"/>
        <w:rPr>
          <w:rFonts w:ascii="Times New Roman" w:hAnsi="Times New Roman" w:cs="Times New Roman"/>
          <w:color w:val="auto"/>
          <w:sz w:val="22"/>
        </w:rPr>
      </w:pPr>
      <w:r w:rsidRPr="00815015">
        <w:rPr>
          <w:rFonts w:ascii="Times New Roman" w:hAnsi="Times New Roman" w:cs="Times New Roman"/>
          <w:color w:val="auto"/>
          <w:sz w:val="22"/>
        </w:rPr>
        <w:lastRenderedPageBreak/>
        <w:t xml:space="preserve">realizacja zadań wynikających z rządowych programów pomocy społecznej, mających na celu ochronę poziomu życia osób, rodzin i grup społecznych oraz rozwój specjalistycznego wsparcia, </w:t>
      </w:r>
    </w:p>
    <w:p w:rsidR="00B51D33" w:rsidRPr="00815015" w:rsidRDefault="006D0726" w:rsidP="004253ED">
      <w:pPr>
        <w:numPr>
          <w:ilvl w:val="1"/>
          <w:numId w:val="1"/>
        </w:numPr>
        <w:spacing w:line="240" w:lineRule="auto"/>
        <w:ind w:right="14" w:hanging="420"/>
        <w:rPr>
          <w:rFonts w:ascii="Times New Roman" w:hAnsi="Times New Roman" w:cs="Times New Roman"/>
          <w:color w:val="auto"/>
          <w:sz w:val="22"/>
        </w:rPr>
      </w:pPr>
      <w:r w:rsidRPr="00815015">
        <w:rPr>
          <w:rFonts w:ascii="Times New Roman" w:hAnsi="Times New Roman" w:cs="Times New Roman"/>
          <w:color w:val="auto"/>
          <w:sz w:val="22"/>
        </w:rPr>
        <w:t xml:space="preserve">kierowanie do powiatowego ośrodka wsparcia dla osób z zaburzeniami psychicznymi, </w:t>
      </w:r>
    </w:p>
    <w:p w:rsidR="00B51D33" w:rsidRDefault="006D0726" w:rsidP="004253ED">
      <w:pPr>
        <w:spacing w:after="103" w:line="240" w:lineRule="auto"/>
        <w:ind w:left="370" w:right="14"/>
        <w:rPr>
          <w:rFonts w:ascii="Times New Roman" w:hAnsi="Times New Roman" w:cs="Times New Roman"/>
          <w:color w:val="auto"/>
          <w:sz w:val="22"/>
        </w:rPr>
      </w:pPr>
      <w:r w:rsidRPr="00815015">
        <w:rPr>
          <w:rFonts w:ascii="Times New Roman" w:hAnsi="Times New Roman" w:cs="Times New Roman"/>
          <w:color w:val="auto"/>
          <w:sz w:val="22"/>
        </w:rPr>
        <w:t xml:space="preserve">15) sporządzanie oceny zasobów pomocy społecznej dla powiatu. </w:t>
      </w:r>
    </w:p>
    <w:p w:rsidR="00AE5265" w:rsidRPr="00815015" w:rsidRDefault="00AE5265" w:rsidP="004253ED">
      <w:pPr>
        <w:spacing w:after="103" w:line="240" w:lineRule="auto"/>
        <w:ind w:left="370" w:right="14"/>
        <w:rPr>
          <w:rFonts w:ascii="Times New Roman" w:hAnsi="Times New Roman" w:cs="Times New Roman"/>
          <w:color w:val="auto"/>
          <w:sz w:val="22"/>
        </w:rPr>
      </w:pPr>
    </w:p>
    <w:p w:rsidR="00B51D33" w:rsidRPr="00815015" w:rsidRDefault="006D0726" w:rsidP="004253ED">
      <w:pPr>
        <w:numPr>
          <w:ilvl w:val="0"/>
          <w:numId w:val="1"/>
        </w:numPr>
        <w:spacing w:after="0" w:line="240" w:lineRule="auto"/>
        <w:ind w:right="0" w:hanging="360"/>
        <w:jc w:val="left"/>
        <w:rPr>
          <w:rFonts w:ascii="Times New Roman" w:hAnsi="Times New Roman" w:cs="Times New Roman"/>
          <w:color w:val="auto"/>
          <w:sz w:val="22"/>
        </w:rPr>
      </w:pPr>
      <w:r w:rsidRPr="00815015">
        <w:rPr>
          <w:rFonts w:ascii="Times New Roman" w:hAnsi="Times New Roman" w:cs="Times New Roman"/>
          <w:b/>
          <w:color w:val="auto"/>
          <w:sz w:val="22"/>
          <w:u w:val="single" w:color="000000"/>
        </w:rPr>
        <w:t>Do zadań Centrum wynikających z ustawy o rehabilitacji zawodowej i społecznej oraz</w:t>
      </w:r>
      <w:r w:rsidR="002B2623" w:rsidRPr="00815015">
        <w:rPr>
          <w:rFonts w:ascii="Times New Roman" w:hAnsi="Times New Roman" w:cs="Times New Roman"/>
          <w:b/>
          <w:color w:val="auto"/>
          <w:sz w:val="22"/>
          <w:u w:val="single" w:color="000000"/>
        </w:rPr>
        <w:t xml:space="preserve"> </w:t>
      </w:r>
      <w:r w:rsidRPr="00815015">
        <w:rPr>
          <w:rFonts w:ascii="Times New Roman" w:hAnsi="Times New Roman" w:cs="Times New Roman"/>
          <w:b/>
          <w:color w:val="auto"/>
          <w:sz w:val="22"/>
          <w:u w:val="single" w:color="000000"/>
        </w:rPr>
        <w:t>zatrudnianiu osób niepełnosprawnych należą w szczególności:</w:t>
      </w:r>
    </w:p>
    <w:p w:rsidR="00B51D33" w:rsidRPr="00815015" w:rsidRDefault="00B51D33" w:rsidP="004253ED">
      <w:pPr>
        <w:spacing w:after="116" w:line="240" w:lineRule="auto"/>
        <w:ind w:left="571" w:right="0" w:firstLine="0"/>
        <w:jc w:val="left"/>
        <w:rPr>
          <w:rFonts w:ascii="Times New Roman" w:hAnsi="Times New Roman" w:cs="Times New Roman"/>
          <w:color w:val="auto"/>
          <w:sz w:val="22"/>
        </w:rPr>
      </w:pPr>
    </w:p>
    <w:p w:rsidR="00B51D33" w:rsidRPr="00815015" w:rsidRDefault="006D0726" w:rsidP="004253ED">
      <w:pPr>
        <w:numPr>
          <w:ilvl w:val="1"/>
          <w:numId w:val="1"/>
        </w:numPr>
        <w:spacing w:line="240" w:lineRule="auto"/>
        <w:ind w:right="14" w:hanging="420"/>
        <w:rPr>
          <w:rFonts w:ascii="Times New Roman" w:hAnsi="Times New Roman" w:cs="Times New Roman"/>
          <w:color w:val="auto"/>
          <w:sz w:val="22"/>
        </w:rPr>
      </w:pPr>
      <w:r w:rsidRPr="00815015">
        <w:rPr>
          <w:rFonts w:ascii="Times New Roman" w:hAnsi="Times New Roman" w:cs="Times New Roman"/>
          <w:color w:val="auto"/>
          <w:sz w:val="22"/>
        </w:rPr>
        <w:t xml:space="preserve">opracowywanie i monitorowanie realizacji zgodnych ze strategią rozwoju województwa, powiatowych programów działań na rzecz osób niepełnosprawnych w zakresie: </w:t>
      </w:r>
    </w:p>
    <w:p w:rsidR="00B51D33" w:rsidRPr="00815015" w:rsidRDefault="006D0726" w:rsidP="004253ED">
      <w:pPr>
        <w:numPr>
          <w:ilvl w:val="4"/>
          <w:numId w:val="2"/>
        </w:numPr>
        <w:spacing w:after="132" w:line="240" w:lineRule="auto"/>
        <w:ind w:right="14" w:hanging="225"/>
        <w:rPr>
          <w:rFonts w:ascii="Times New Roman" w:hAnsi="Times New Roman" w:cs="Times New Roman"/>
          <w:color w:val="auto"/>
          <w:sz w:val="22"/>
        </w:rPr>
      </w:pPr>
      <w:r w:rsidRPr="00815015">
        <w:rPr>
          <w:rFonts w:ascii="Times New Roman" w:hAnsi="Times New Roman" w:cs="Times New Roman"/>
          <w:color w:val="auto"/>
          <w:sz w:val="22"/>
        </w:rPr>
        <w:t xml:space="preserve">rehabilitacji społecznej, </w:t>
      </w:r>
    </w:p>
    <w:p w:rsidR="00B51D33" w:rsidRPr="00815015" w:rsidRDefault="006D0726" w:rsidP="004253ED">
      <w:pPr>
        <w:numPr>
          <w:ilvl w:val="4"/>
          <w:numId w:val="2"/>
        </w:numPr>
        <w:spacing w:after="127" w:line="240" w:lineRule="auto"/>
        <w:ind w:right="14" w:hanging="225"/>
        <w:rPr>
          <w:rFonts w:ascii="Times New Roman" w:hAnsi="Times New Roman" w:cs="Times New Roman"/>
          <w:color w:val="auto"/>
          <w:sz w:val="22"/>
        </w:rPr>
      </w:pPr>
      <w:r w:rsidRPr="00815015">
        <w:rPr>
          <w:rFonts w:ascii="Times New Roman" w:hAnsi="Times New Roman" w:cs="Times New Roman"/>
          <w:color w:val="auto"/>
          <w:sz w:val="22"/>
        </w:rPr>
        <w:t xml:space="preserve">przestrzegania praw osób niepełnosprawnych; </w:t>
      </w:r>
    </w:p>
    <w:p w:rsidR="00B51D33" w:rsidRPr="00815015" w:rsidRDefault="006D0726" w:rsidP="004253ED">
      <w:pPr>
        <w:numPr>
          <w:ilvl w:val="1"/>
          <w:numId w:val="1"/>
        </w:numPr>
        <w:spacing w:line="240" w:lineRule="auto"/>
        <w:ind w:right="14" w:hanging="420"/>
        <w:rPr>
          <w:rFonts w:ascii="Times New Roman" w:hAnsi="Times New Roman" w:cs="Times New Roman"/>
          <w:color w:val="auto"/>
          <w:sz w:val="22"/>
        </w:rPr>
      </w:pPr>
      <w:r w:rsidRPr="00815015">
        <w:rPr>
          <w:rFonts w:ascii="Times New Roman" w:hAnsi="Times New Roman" w:cs="Times New Roman"/>
          <w:color w:val="auto"/>
          <w:sz w:val="22"/>
        </w:rPr>
        <w:t xml:space="preserve">współpraca z instytucjami administracji samorządowej i rządowej w opracowywaniu i realizacji programów o których mowa w pkt. 1, </w:t>
      </w:r>
    </w:p>
    <w:p w:rsidR="00B51D33" w:rsidRPr="00815015" w:rsidRDefault="006D0726" w:rsidP="004253ED">
      <w:pPr>
        <w:numPr>
          <w:ilvl w:val="1"/>
          <w:numId w:val="1"/>
        </w:numPr>
        <w:spacing w:after="136" w:line="240" w:lineRule="auto"/>
        <w:ind w:right="14" w:hanging="420"/>
        <w:rPr>
          <w:rFonts w:ascii="Times New Roman" w:hAnsi="Times New Roman" w:cs="Times New Roman"/>
          <w:color w:val="auto"/>
          <w:sz w:val="22"/>
        </w:rPr>
      </w:pPr>
      <w:r w:rsidRPr="00815015">
        <w:rPr>
          <w:rFonts w:ascii="Times New Roman" w:hAnsi="Times New Roman" w:cs="Times New Roman"/>
          <w:color w:val="auto"/>
          <w:sz w:val="22"/>
        </w:rPr>
        <w:t xml:space="preserve">podejmowanie działań zmierzających do ograniczenia skutków niepełnosprawności, </w:t>
      </w:r>
    </w:p>
    <w:p w:rsidR="003C5135" w:rsidRPr="00815015" w:rsidRDefault="006D0726" w:rsidP="004253ED">
      <w:pPr>
        <w:numPr>
          <w:ilvl w:val="1"/>
          <w:numId w:val="1"/>
        </w:numPr>
        <w:spacing w:line="240" w:lineRule="auto"/>
        <w:ind w:right="14" w:hanging="420"/>
        <w:rPr>
          <w:rFonts w:ascii="Times New Roman" w:hAnsi="Times New Roman" w:cs="Times New Roman"/>
          <w:color w:val="auto"/>
          <w:sz w:val="22"/>
        </w:rPr>
      </w:pPr>
      <w:r w:rsidRPr="00815015">
        <w:rPr>
          <w:rFonts w:ascii="Times New Roman" w:hAnsi="Times New Roman" w:cs="Times New Roman"/>
          <w:color w:val="auto"/>
          <w:sz w:val="22"/>
        </w:rPr>
        <w:t xml:space="preserve">współpraca z organizacjami pozarządowymi i fundacjami działającymi na rzecz osób niepełnosprawnych w zakresie rehabilitacji społecznej tych osób, </w:t>
      </w:r>
    </w:p>
    <w:p w:rsidR="00B51D33" w:rsidRPr="00815015" w:rsidRDefault="006D0726" w:rsidP="004253ED">
      <w:pPr>
        <w:spacing w:line="240" w:lineRule="auto"/>
        <w:ind w:left="360" w:right="14" w:firstLine="0"/>
        <w:rPr>
          <w:rFonts w:ascii="Times New Roman" w:hAnsi="Times New Roman" w:cs="Times New Roman"/>
          <w:color w:val="auto"/>
          <w:sz w:val="22"/>
        </w:rPr>
      </w:pPr>
      <w:r w:rsidRPr="00815015">
        <w:rPr>
          <w:rFonts w:ascii="Times New Roman" w:hAnsi="Times New Roman" w:cs="Times New Roman"/>
          <w:color w:val="auto"/>
          <w:sz w:val="22"/>
        </w:rPr>
        <w:t xml:space="preserve">5) dofinansowanie: </w:t>
      </w:r>
    </w:p>
    <w:p w:rsidR="00B51D33" w:rsidRPr="00815015" w:rsidRDefault="006D0726" w:rsidP="004253ED">
      <w:pPr>
        <w:numPr>
          <w:ilvl w:val="2"/>
          <w:numId w:val="1"/>
        </w:numPr>
        <w:spacing w:after="136" w:line="240" w:lineRule="auto"/>
        <w:ind w:right="14" w:hanging="361"/>
        <w:rPr>
          <w:rFonts w:ascii="Times New Roman" w:hAnsi="Times New Roman" w:cs="Times New Roman"/>
          <w:color w:val="auto"/>
          <w:sz w:val="22"/>
        </w:rPr>
      </w:pPr>
      <w:r w:rsidRPr="00815015">
        <w:rPr>
          <w:rFonts w:ascii="Times New Roman" w:hAnsi="Times New Roman" w:cs="Times New Roman"/>
          <w:color w:val="auto"/>
          <w:sz w:val="22"/>
        </w:rPr>
        <w:t xml:space="preserve">uczestnictwa osób niepełnosprawnych i ich opiekunów w turnusach  rehabilitacyjnych, </w:t>
      </w:r>
    </w:p>
    <w:p w:rsidR="00B51D33" w:rsidRPr="00815015" w:rsidRDefault="006D0726" w:rsidP="004253ED">
      <w:pPr>
        <w:numPr>
          <w:ilvl w:val="2"/>
          <w:numId w:val="1"/>
        </w:numPr>
        <w:spacing w:after="130" w:line="240" w:lineRule="auto"/>
        <w:ind w:right="14" w:hanging="361"/>
        <w:rPr>
          <w:rFonts w:ascii="Times New Roman" w:hAnsi="Times New Roman" w:cs="Times New Roman"/>
          <w:color w:val="auto"/>
          <w:sz w:val="22"/>
        </w:rPr>
      </w:pPr>
      <w:r w:rsidRPr="00815015">
        <w:rPr>
          <w:rFonts w:ascii="Times New Roman" w:hAnsi="Times New Roman" w:cs="Times New Roman"/>
          <w:color w:val="auto"/>
          <w:sz w:val="22"/>
        </w:rPr>
        <w:t xml:space="preserve">sportu, kultury, rekreacji i turystyki osób niepełnosprawnych, </w:t>
      </w:r>
    </w:p>
    <w:p w:rsidR="00B51D33" w:rsidRPr="00815015" w:rsidRDefault="006D0726" w:rsidP="004253ED">
      <w:pPr>
        <w:numPr>
          <w:ilvl w:val="2"/>
          <w:numId w:val="1"/>
        </w:numPr>
        <w:spacing w:after="128" w:line="240" w:lineRule="auto"/>
        <w:ind w:right="14" w:hanging="361"/>
        <w:rPr>
          <w:rFonts w:ascii="Times New Roman" w:hAnsi="Times New Roman" w:cs="Times New Roman"/>
          <w:color w:val="auto"/>
          <w:sz w:val="22"/>
        </w:rPr>
      </w:pPr>
      <w:r w:rsidRPr="00815015">
        <w:rPr>
          <w:rFonts w:ascii="Times New Roman" w:hAnsi="Times New Roman" w:cs="Times New Roman"/>
          <w:color w:val="auto"/>
          <w:sz w:val="22"/>
        </w:rPr>
        <w:t xml:space="preserve">zaopatrzenia w sprzęt rehabilitacyjny, przedmioty ortopedyczne  i środki pomocnicze,  </w:t>
      </w:r>
    </w:p>
    <w:p w:rsidR="00B51D33" w:rsidRPr="00815015" w:rsidRDefault="006D0726" w:rsidP="004253ED">
      <w:pPr>
        <w:numPr>
          <w:ilvl w:val="2"/>
          <w:numId w:val="1"/>
        </w:numPr>
        <w:spacing w:line="240" w:lineRule="auto"/>
        <w:ind w:right="14" w:hanging="361"/>
        <w:rPr>
          <w:rFonts w:ascii="Times New Roman" w:hAnsi="Times New Roman" w:cs="Times New Roman"/>
          <w:color w:val="auto"/>
          <w:sz w:val="22"/>
        </w:rPr>
      </w:pPr>
      <w:r w:rsidRPr="00815015">
        <w:rPr>
          <w:rFonts w:ascii="Times New Roman" w:hAnsi="Times New Roman" w:cs="Times New Roman"/>
          <w:color w:val="auto"/>
          <w:sz w:val="22"/>
        </w:rPr>
        <w:t xml:space="preserve">likwidacji barier architektonicznych, w komunikowaniu się i technicznych, w związku </w:t>
      </w:r>
      <w:r w:rsidR="000B121C" w:rsidRPr="00815015">
        <w:rPr>
          <w:rFonts w:ascii="Times New Roman" w:hAnsi="Times New Roman" w:cs="Times New Roman"/>
          <w:color w:val="auto"/>
          <w:sz w:val="22"/>
        </w:rPr>
        <w:t xml:space="preserve">                             </w:t>
      </w:r>
      <w:r w:rsidRPr="00815015">
        <w:rPr>
          <w:rFonts w:ascii="Times New Roman" w:hAnsi="Times New Roman" w:cs="Times New Roman"/>
          <w:color w:val="auto"/>
          <w:sz w:val="22"/>
        </w:rPr>
        <w:t xml:space="preserve">z indywidualnymi potrzebami osób  niepełnosprawnych, </w:t>
      </w:r>
    </w:p>
    <w:p w:rsidR="00B51D33" w:rsidRPr="00815015" w:rsidRDefault="00C007E7" w:rsidP="004253ED">
      <w:pPr>
        <w:numPr>
          <w:ilvl w:val="2"/>
          <w:numId w:val="1"/>
        </w:numPr>
        <w:spacing w:after="137" w:line="240" w:lineRule="auto"/>
        <w:ind w:right="14" w:hanging="361"/>
        <w:rPr>
          <w:rFonts w:ascii="Times New Roman" w:hAnsi="Times New Roman" w:cs="Times New Roman"/>
          <w:color w:val="auto"/>
          <w:sz w:val="22"/>
        </w:rPr>
      </w:pPr>
      <w:r w:rsidRPr="00815015">
        <w:rPr>
          <w:rFonts w:ascii="Times New Roman" w:eastAsia="Calibri" w:hAnsi="Times New Roman" w:cs="Times New Roman"/>
          <w:color w:val="auto"/>
          <w:sz w:val="22"/>
          <w:lang w:eastAsia="en-US"/>
        </w:rPr>
        <w:t>usług tłumacza języka migowego lub tłumacza – przewodnika osoby niepełnosprawnej,</w:t>
      </w:r>
      <w:r w:rsidR="006D0726" w:rsidRPr="00815015">
        <w:rPr>
          <w:rFonts w:ascii="Times New Roman" w:hAnsi="Times New Roman" w:cs="Times New Roman"/>
          <w:color w:val="auto"/>
          <w:sz w:val="22"/>
        </w:rPr>
        <w:t xml:space="preserve"> </w:t>
      </w:r>
    </w:p>
    <w:p w:rsidR="00B51D33" w:rsidRPr="00815015" w:rsidRDefault="006D0726" w:rsidP="004253ED">
      <w:pPr>
        <w:numPr>
          <w:ilvl w:val="1"/>
          <w:numId w:val="3"/>
        </w:numPr>
        <w:spacing w:line="240" w:lineRule="auto"/>
        <w:ind w:right="14" w:hanging="360"/>
        <w:rPr>
          <w:rFonts w:ascii="Times New Roman" w:hAnsi="Times New Roman" w:cs="Times New Roman"/>
          <w:color w:val="auto"/>
          <w:sz w:val="22"/>
        </w:rPr>
      </w:pPr>
      <w:r w:rsidRPr="00815015">
        <w:rPr>
          <w:rFonts w:ascii="Times New Roman" w:hAnsi="Times New Roman" w:cs="Times New Roman"/>
          <w:color w:val="auto"/>
          <w:sz w:val="22"/>
        </w:rPr>
        <w:t xml:space="preserve">dofinansowanie kosztów tworzenia i działania warsztatów terapii zajęciowej oraz ocena ich działalności, </w:t>
      </w:r>
    </w:p>
    <w:p w:rsidR="00B51D33" w:rsidRPr="00815015" w:rsidRDefault="00C007E7" w:rsidP="004253ED">
      <w:pPr>
        <w:numPr>
          <w:ilvl w:val="1"/>
          <w:numId w:val="3"/>
        </w:numPr>
        <w:spacing w:line="240" w:lineRule="auto"/>
        <w:ind w:right="14" w:hanging="360"/>
        <w:rPr>
          <w:rFonts w:ascii="Times New Roman" w:hAnsi="Times New Roman" w:cs="Times New Roman"/>
          <w:color w:val="auto"/>
          <w:sz w:val="22"/>
        </w:rPr>
      </w:pPr>
      <w:r w:rsidRPr="00815015">
        <w:rPr>
          <w:rFonts w:ascii="Times New Roman" w:hAnsi="Times New Roman" w:cs="Times New Roman"/>
          <w:color w:val="auto"/>
          <w:sz w:val="22"/>
        </w:rPr>
        <w:t xml:space="preserve">przygotowanie i </w:t>
      </w:r>
      <w:r w:rsidR="006D0726" w:rsidRPr="00815015">
        <w:rPr>
          <w:rFonts w:ascii="Times New Roman" w:hAnsi="Times New Roman" w:cs="Times New Roman"/>
          <w:color w:val="auto"/>
          <w:sz w:val="22"/>
        </w:rPr>
        <w:t xml:space="preserve">opracowywanie </w:t>
      </w:r>
      <w:r w:rsidRPr="00815015">
        <w:rPr>
          <w:rFonts w:ascii="Times New Roman" w:hAnsi="Times New Roman" w:cs="Times New Roman"/>
          <w:color w:val="auto"/>
          <w:sz w:val="22"/>
        </w:rPr>
        <w:t xml:space="preserve">stosownych uchwał </w:t>
      </w:r>
      <w:r w:rsidR="006D0726" w:rsidRPr="00815015">
        <w:rPr>
          <w:rFonts w:ascii="Times New Roman" w:hAnsi="Times New Roman" w:cs="Times New Roman"/>
          <w:color w:val="auto"/>
          <w:sz w:val="22"/>
        </w:rPr>
        <w:t xml:space="preserve"> oraz sprawozdań dotyczących wyżej wymienionych zadań</w:t>
      </w:r>
      <w:r w:rsidR="006D0726" w:rsidRPr="00815015">
        <w:rPr>
          <w:rFonts w:ascii="Times New Roman" w:hAnsi="Times New Roman" w:cs="Times New Roman"/>
          <w:b/>
          <w:color w:val="auto"/>
          <w:sz w:val="22"/>
        </w:rPr>
        <w:t>,</w:t>
      </w:r>
    </w:p>
    <w:p w:rsidR="00B51D33" w:rsidRPr="00815015" w:rsidRDefault="006D0726" w:rsidP="004253ED">
      <w:pPr>
        <w:numPr>
          <w:ilvl w:val="1"/>
          <w:numId w:val="3"/>
        </w:numPr>
        <w:spacing w:after="103" w:line="240" w:lineRule="auto"/>
        <w:ind w:right="14" w:hanging="360"/>
        <w:rPr>
          <w:rFonts w:ascii="Times New Roman" w:hAnsi="Times New Roman" w:cs="Times New Roman"/>
          <w:color w:val="auto"/>
          <w:sz w:val="22"/>
        </w:rPr>
      </w:pPr>
      <w:r w:rsidRPr="00815015">
        <w:rPr>
          <w:rFonts w:ascii="Times New Roman" w:hAnsi="Times New Roman" w:cs="Times New Roman"/>
          <w:color w:val="auto"/>
          <w:sz w:val="22"/>
        </w:rPr>
        <w:t xml:space="preserve">udzielanie informacji o prawach i uprawnieniach osób niepełnosprawnych. </w:t>
      </w:r>
    </w:p>
    <w:p w:rsidR="00B51D33" w:rsidRDefault="00B51D33" w:rsidP="004253ED">
      <w:pPr>
        <w:spacing w:after="0" w:line="240" w:lineRule="auto"/>
        <w:ind w:left="0" w:right="0" w:firstLine="0"/>
        <w:jc w:val="left"/>
        <w:rPr>
          <w:rFonts w:ascii="Times New Roman" w:hAnsi="Times New Roman" w:cs="Times New Roman"/>
          <w:color w:val="auto"/>
          <w:sz w:val="22"/>
        </w:rPr>
      </w:pPr>
    </w:p>
    <w:p w:rsidR="00AE5265" w:rsidRPr="00815015" w:rsidRDefault="00AE5265" w:rsidP="004253ED">
      <w:pPr>
        <w:spacing w:after="0" w:line="240" w:lineRule="auto"/>
        <w:ind w:left="0" w:right="0" w:firstLine="0"/>
        <w:jc w:val="left"/>
        <w:rPr>
          <w:rFonts w:ascii="Times New Roman" w:hAnsi="Times New Roman" w:cs="Times New Roman"/>
          <w:color w:val="auto"/>
          <w:sz w:val="22"/>
        </w:rPr>
      </w:pPr>
    </w:p>
    <w:p w:rsidR="00B51D33" w:rsidRPr="00815015" w:rsidRDefault="006D0726" w:rsidP="004253ED">
      <w:pPr>
        <w:numPr>
          <w:ilvl w:val="0"/>
          <w:numId w:val="1"/>
        </w:numPr>
        <w:spacing w:after="0" w:line="240" w:lineRule="auto"/>
        <w:ind w:right="0" w:hanging="360"/>
        <w:jc w:val="left"/>
        <w:rPr>
          <w:rFonts w:ascii="Times New Roman" w:hAnsi="Times New Roman" w:cs="Times New Roman"/>
          <w:color w:val="auto"/>
          <w:sz w:val="22"/>
        </w:rPr>
      </w:pPr>
      <w:r w:rsidRPr="00815015">
        <w:rPr>
          <w:rFonts w:ascii="Times New Roman" w:hAnsi="Times New Roman" w:cs="Times New Roman"/>
          <w:b/>
          <w:color w:val="auto"/>
          <w:sz w:val="22"/>
          <w:u w:val="single" w:color="000000"/>
        </w:rPr>
        <w:t xml:space="preserve">Do zadań Centrum wynikających z ustawy o przeciwdziałaniu przemocy w rodzinie należą </w:t>
      </w:r>
      <w:r w:rsidR="002B2623" w:rsidRPr="00815015">
        <w:rPr>
          <w:rFonts w:ascii="Times New Roman" w:hAnsi="Times New Roman" w:cs="Times New Roman"/>
          <w:b/>
          <w:color w:val="auto"/>
          <w:sz w:val="22"/>
          <w:u w:val="single" w:color="000000"/>
        </w:rPr>
        <w:t xml:space="preserve">                      </w:t>
      </w:r>
      <w:r w:rsidRPr="00815015">
        <w:rPr>
          <w:rFonts w:ascii="Times New Roman" w:hAnsi="Times New Roman" w:cs="Times New Roman"/>
          <w:b/>
          <w:color w:val="auto"/>
          <w:sz w:val="22"/>
          <w:u w:val="single" w:color="000000"/>
        </w:rPr>
        <w:t>w</w:t>
      </w:r>
      <w:r w:rsidR="002B2623" w:rsidRPr="00815015">
        <w:rPr>
          <w:rFonts w:ascii="Times New Roman" w:hAnsi="Times New Roman" w:cs="Times New Roman"/>
          <w:b/>
          <w:color w:val="auto"/>
          <w:sz w:val="22"/>
          <w:u w:val="single" w:color="000000"/>
        </w:rPr>
        <w:t xml:space="preserve"> </w:t>
      </w:r>
      <w:r w:rsidRPr="00815015">
        <w:rPr>
          <w:rFonts w:ascii="Times New Roman" w:hAnsi="Times New Roman" w:cs="Times New Roman"/>
          <w:b/>
          <w:color w:val="auto"/>
          <w:sz w:val="22"/>
          <w:u w:val="single" w:color="000000"/>
        </w:rPr>
        <w:t>szczególności:</w:t>
      </w:r>
    </w:p>
    <w:p w:rsidR="00B51D33" w:rsidRPr="00815015" w:rsidRDefault="006D0726" w:rsidP="004253ED">
      <w:pPr>
        <w:numPr>
          <w:ilvl w:val="1"/>
          <w:numId w:val="1"/>
        </w:numPr>
        <w:spacing w:line="240" w:lineRule="auto"/>
        <w:ind w:right="14" w:hanging="420"/>
        <w:rPr>
          <w:rFonts w:ascii="Times New Roman" w:hAnsi="Times New Roman" w:cs="Times New Roman"/>
          <w:color w:val="auto"/>
          <w:sz w:val="22"/>
        </w:rPr>
      </w:pPr>
      <w:r w:rsidRPr="00815015">
        <w:rPr>
          <w:rFonts w:ascii="Times New Roman" w:hAnsi="Times New Roman" w:cs="Times New Roman"/>
          <w:color w:val="auto"/>
          <w:sz w:val="22"/>
        </w:rPr>
        <w:t xml:space="preserve">opracowanie i realizacja powiatowego programu przeciwdziałania przemocy w rodzinie oraz ochrony ofiar przemocy w rodzinie, </w:t>
      </w:r>
    </w:p>
    <w:p w:rsidR="00B51D33" w:rsidRPr="00815015" w:rsidRDefault="006D0726" w:rsidP="004253ED">
      <w:pPr>
        <w:numPr>
          <w:ilvl w:val="1"/>
          <w:numId w:val="1"/>
        </w:numPr>
        <w:spacing w:after="136" w:line="240" w:lineRule="auto"/>
        <w:ind w:right="14" w:hanging="420"/>
        <w:rPr>
          <w:rFonts w:ascii="Times New Roman" w:hAnsi="Times New Roman" w:cs="Times New Roman"/>
          <w:color w:val="auto"/>
          <w:sz w:val="22"/>
        </w:rPr>
      </w:pPr>
      <w:r w:rsidRPr="00815015">
        <w:rPr>
          <w:rFonts w:ascii="Times New Roman" w:hAnsi="Times New Roman" w:cs="Times New Roman"/>
          <w:color w:val="auto"/>
          <w:sz w:val="22"/>
        </w:rPr>
        <w:t xml:space="preserve">zapewnienie osobom dotkniętym przemocą w rodzinie miejsc w ośrodkach wsparcia, </w:t>
      </w:r>
    </w:p>
    <w:p w:rsidR="00B51D33" w:rsidRPr="00815015" w:rsidRDefault="006D0726" w:rsidP="004253ED">
      <w:pPr>
        <w:numPr>
          <w:ilvl w:val="1"/>
          <w:numId w:val="1"/>
        </w:numPr>
        <w:spacing w:after="130" w:line="240" w:lineRule="auto"/>
        <w:ind w:right="14" w:hanging="420"/>
        <w:rPr>
          <w:rFonts w:ascii="Times New Roman" w:hAnsi="Times New Roman" w:cs="Times New Roman"/>
          <w:color w:val="auto"/>
          <w:sz w:val="22"/>
        </w:rPr>
      </w:pPr>
      <w:r w:rsidRPr="00815015">
        <w:rPr>
          <w:rFonts w:ascii="Times New Roman" w:hAnsi="Times New Roman" w:cs="Times New Roman"/>
          <w:color w:val="auto"/>
          <w:sz w:val="22"/>
        </w:rPr>
        <w:t xml:space="preserve">zapewnienie osobom dotkniętym przemocą w rodzinie miejsc w ośrodkach interwencji kryzysowej, </w:t>
      </w:r>
    </w:p>
    <w:p w:rsidR="00B51D33" w:rsidRDefault="006D0726" w:rsidP="004253ED">
      <w:pPr>
        <w:numPr>
          <w:ilvl w:val="1"/>
          <w:numId w:val="1"/>
        </w:numPr>
        <w:spacing w:line="240" w:lineRule="auto"/>
        <w:ind w:right="14" w:hanging="420"/>
        <w:rPr>
          <w:rFonts w:ascii="Times New Roman" w:hAnsi="Times New Roman" w:cs="Times New Roman"/>
          <w:color w:val="auto"/>
          <w:sz w:val="22"/>
        </w:rPr>
      </w:pPr>
      <w:r w:rsidRPr="00815015">
        <w:rPr>
          <w:rFonts w:ascii="Times New Roman" w:hAnsi="Times New Roman" w:cs="Times New Roman"/>
          <w:color w:val="auto"/>
          <w:sz w:val="22"/>
        </w:rPr>
        <w:t xml:space="preserve">opracowywanie i realizacja programów oddziaływań korekcyjno-edukacyjnych dla osób stosujących przemoc w rodzinie. </w:t>
      </w:r>
    </w:p>
    <w:p w:rsidR="00AE5265" w:rsidRPr="00815015" w:rsidRDefault="00AE5265" w:rsidP="00AE5265">
      <w:pPr>
        <w:spacing w:line="240" w:lineRule="auto"/>
        <w:ind w:left="780" w:right="14" w:firstLine="0"/>
        <w:rPr>
          <w:rFonts w:ascii="Times New Roman" w:hAnsi="Times New Roman" w:cs="Times New Roman"/>
          <w:color w:val="auto"/>
          <w:sz w:val="22"/>
        </w:rPr>
      </w:pPr>
    </w:p>
    <w:p w:rsidR="00B518FA" w:rsidRPr="00815015" w:rsidRDefault="00B518FA" w:rsidP="004253ED">
      <w:pPr>
        <w:spacing w:line="240" w:lineRule="auto"/>
        <w:ind w:left="0" w:right="14" w:firstLine="0"/>
        <w:rPr>
          <w:rFonts w:ascii="Times New Roman" w:hAnsi="Times New Roman" w:cs="Times New Roman"/>
          <w:color w:val="auto"/>
          <w:sz w:val="22"/>
        </w:rPr>
      </w:pPr>
    </w:p>
    <w:p w:rsidR="00B51D33" w:rsidRPr="00815015" w:rsidRDefault="006D0726" w:rsidP="004253ED">
      <w:pPr>
        <w:numPr>
          <w:ilvl w:val="0"/>
          <w:numId w:val="1"/>
        </w:numPr>
        <w:spacing w:after="0" w:line="240" w:lineRule="auto"/>
        <w:ind w:right="0" w:hanging="360"/>
        <w:jc w:val="left"/>
        <w:rPr>
          <w:rFonts w:ascii="Times New Roman" w:hAnsi="Times New Roman" w:cs="Times New Roman"/>
          <w:color w:val="auto"/>
          <w:sz w:val="22"/>
        </w:rPr>
      </w:pPr>
      <w:r w:rsidRPr="00815015">
        <w:rPr>
          <w:rFonts w:ascii="Times New Roman" w:hAnsi="Times New Roman" w:cs="Times New Roman"/>
          <w:b/>
          <w:color w:val="auto"/>
          <w:sz w:val="22"/>
          <w:u w:val="single" w:color="000000"/>
        </w:rPr>
        <w:t xml:space="preserve">Do zadań Centrum z zakresu wspierania rodziny i systemu pieczy zastępczej należą </w:t>
      </w:r>
      <w:r w:rsidR="002B2623" w:rsidRPr="00815015">
        <w:rPr>
          <w:rFonts w:ascii="Times New Roman" w:hAnsi="Times New Roman" w:cs="Times New Roman"/>
          <w:b/>
          <w:color w:val="auto"/>
          <w:sz w:val="22"/>
          <w:u w:val="single" w:color="000000"/>
        </w:rPr>
        <w:t xml:space="preserve">                                 </w:t>
      </w:r>
      <w:r w:rsidRPr="00815015">
        <w:rPr>
          <w:rFonts w:ascii="Times New Roman" w:hAnsi="Times New Roman" w:cs="Times New Roman"/>
          <w:b/>
          <w:color w:val="auto"/>
          <w:sz w:val="22"/>
          <w:u w:val="single" w:color="000000"/>
        </w:rPr>
        <w:t>w</w:t>
      </w:r>
      <w:r w:rsidR="002B2623" w:rsidRPr="00815015">
        <w:rPr>
          <w:rFonts w:ascii="Times New Roman" w:hAnsi="Times New Roman" w:cs="Times New Roman"/>
          <w:b/>
          <w:color w:val="auto"/>
          <w:sz w:val="22"/>
          <w:u w:val="single" w:color="000000"/>
        </w:rPr>
        <w:t xml:space="preserve"> </w:t>
      </w:r>
      <w:r w:rsidRPr="00815015">
        <w:rPr>
          <w:rFonts w:ascii="Times New Roman" w:hAnsi="Times New Roman" w:cs="Times New Roman"/>
          <w:b/>
          <w:color w:val="auto"/>
          <w:sz w:val="22"/>
          <w:u w:val="single" w:color="000000"/>
        </w:rPr>
        <w:t>szczególności:</w:t>
      </w:r>
    </w:p>
    <w:p w:rsidR="00B51D33" w:rsidRPr="00815015" w:rsidRDefault="00B51D33" w:rsidP="004253ED">
      <w:pPr>
        <w:spacing w:after="128" w:line="240" w:lineRule="auto"/>
        <w:ind w:left="571" w:right="0" w:firstLine="0"/>
        <w:jc w:val="left"/>
        <w:rPr>
          <w:rFonts w:ascii="Times New Roman" w:hAnsi="Times New Roman" w:cs="Times New Roman"/>
          <w:color w:val="auto"/>
          <w:sz w:val="22"/>
        </w:rPr>
      </w:pPr>
    </w:p>
    <w:p w:rsidR="00B51D33" w:rsidRPr="00815015" w:rsidRDefault="006D0726" w:rsidP="004253ED">
      <w:pPr>
        <w:numPr>
          <w:ilvl w:val="1"/>
          <w:numId w:val="1"/>
        </w:numPr>
        <w:spacing w:after="138" w:line="240" w:lineRule="auto"/>
        <w:ind w:right="14" w:hanging="420"/>
        <w:rPr>
          <w:rFonts w:ascii="Times New Roman" w:hAnsi="Times New Roman" w:cs="Times New Roman"/>
          <w:color w:val="auto"/>
          <w:sz w:val="22"/>
        </w:rPr>
      </w:pPr>
      <w:r w:rsidRPr="00815015">
        <w:rPr>
          <w:rFonts w:ascii="Times New Roman" w:hAnsi="Times New Roman" w:cs="Times New Roman"/>
          <w:color w:val="auto"/>
          <w:sz w:val="22"/>
        </w:rPr>
        <w:t xml:space="preserve">opracowanie i realizacja 3-letnich powiatowych programów dotyczących rozwoju pieczy zastępczej, </w:t>
      </w:r>
    </w:p>
    <w:p w:rsidR="00B51D33" w:rsidRPr="00815015" w:rsidRDefault="006D0726" w:rsidP="004253ED">
      <w:pPr>
        <w:spacing w:after="137" w:line="240" w:lineRule="auto"/>
        <w:ind w:left="730" w:right="14"/>
        <w:rPr>
          <w:rFonts w:ascii="Times New Roman" w:hAnsi="Times New Roman" w:cs="Times New Roman"/>
          <w:color w:val="auto"/>
          <w:sz w:val="22"/>
        </w:rPr>
      </w:pPr>
      <w:r w:rsidRPr="00815015">
        <w:rPr>
          <w:rFonts w:ascii="Times New Roman" w:hAnsi="Times New Roman" w:cs="Times New Roman"/>
          <w:color w:val="auto"/>
          <w:sz w:val="22"/>
        </w:rPr>
        <w:t xml:space="preserve">zawierających między innymi coroczny limit rodzin zastępczych zawodowych, </w:t>
      </w:r>
    </w:p>
    <w:p w:rsidR="00B51D33" w:rsidRPr="00815015" w:rsidRDefault="006D0726" w:rsidP="004253ED">
      <w:pPr>
        <w:numPr>
          <w:ilvl w:val="1"/>
          <w:numId w:val="1"/>
        </w:numPr>
        <w:spacing w:line="240" w:lineRule="auto"/>
        <w:ind w:right="14" w:hanging="420"/>
        <w:rPr>
          <w:rFonts w:ascii="Times New Roman" w:hAnsi="Times New Roman" w:cs="Times New Roman"/>
          <w:color w:val="auto"/>
          <w:sz w:val="22"/>
        </w:rPr>
      </w:pPr>
      <w:r w:rsidRPr="00815015">
        <w:rPr>
          <w:rFonts w:ascii="Times New Roman" w:hAnsi="Times New Roman" w:cs="Times New Roman"/>
          <w:color w:val="auto"/>
          <w:sz w:val="22"/>
        </w:rPr>
        <w:lastRenderedPageBreak/>
        <w:t xml:space="preserve">zapewnienie dzieciom pieczy zastępczej w rodzinach zastępczych, rodzinnych domach dziecka oraz w placówkach opiekuńczo-wychowawczych, </w:t>
      </w:r>
    </w:p>
    <w:p w:rsidR="00B51D33" w:rsidRPr="00815015" w:rsidRDefault="006D0726" w:rsidP="004253ED">
      <w:pPr>
        <w:numPr>
          <w:ilvl w:val="1"/>
          <w:numId w:val="1"/>
        </w:numPr>
        <w:spacing w:line="240" w:lineRule="auto"/>
        <w:ind w:right="14" w:hanging="420"/>
        <w:rPr>
          <w:rFonts w:ascii="Times New Roman" w:hAnsi="Times New Roman" w:cs="Times New Roman"/>
          <w:color w:val="auto"/>
          <w:sz w:val="22"/>
        </w:rPr>
      </w:pPr>
      <w:r w:rsidRPr="00815015">
        <w:rPr>
          <w:rFonts w:ascii="Times New Roman" w:hAnsi="Times New Roman" w:cs="Times New Roman"/>
          <w:color w:val="auto"/>
          <w:sz w:val="22"/>
        </w:rPr>
        <w:t>organizowanie wsparcia osobom usamodzielnianym opuszczającym rodziny zastępcze, rodzinne domy dziecka oraz placówki opiekuńczo-wychowawcze i regionalne placówki opiekuńczo</w:t>
      </w:r>
      <w:r w:rsidR="002B2623" w:rsidRPr="00815015">
        <w:rPr>
          <w:rFonts w:ascii="Times New Roman" w:hAnsi="Times New Roman" w:cs="Times New Roman"/>
          <w:color w:val="auto"/>
          <w:sz w:val="22"/>
        </w:rPr>
        <w:t>-</w:t>
      </w:r>
      <w:r w:rsidRPr="00815015">
        <w:rPr>
          <w:rFonts w:ascii="Times New Roman" w:hAnsi="Times New Roman" w:cs="Times New Roman"/>
          <w:color w:val="auto"/>
          <w:sz w:val="22"/>
        </w:rPr>
        <w:t xml:space="preserve">terapeutyczne, przez wspieranie procesu usamodzielnienia, </w:t>
      </w:r>
    </w:p>
    <w:p w:rsidR="00B51D33" w:rsidRPr="00815015" w:rsidRDefault="006D0726" w:rsidP="004253ED">
      <w:pPr>
        <w:numPr>
          <w:ilvl w:val="1"/>
          <w:numId w:val="1"/>
        </w:numPr>
        <w:spacing w:line="240" w:lineRule="auto"/>
        <w:ind w:right="14" w:hanging="420"/>
        <w:rPr>
          <w:rFonts w:ascii="Times New Roman" w:hAnsi="Times New Roman" w:cs="Times New Roman"/>
          <w:color w:val="auto"/>
          <w:sz w:val="22"/>
        </w:rPr>
      </w:pPr>
      <w:r w:rsidRPr="00815015">
        <w:rPr>
          <w:rFonts w:ascii="Times New Roman" w:hAnsi="Times New Roman" w:cs="Times New Roman"/>
          <w:color w:val="auto"/>
          <w:sz w:val="22"/>
        </w:rPr>
        <w:t xml:space="preserve">tworzenie warunków do powstawania i działania rodzin zastępczych, rodzinnych domów dziecka </w:t>
      </w:r>
      <w:r w:rsidR="000B121C" w:rsidRPr="00815015">
        <w:rPr>
          <w:rFonts w:ascii="Times New Roman" w:hAnsi="Times New Roman" w:cs="Times New Roman"/>
          <w:color w:val="auto"/>
          <w:sz w:val="22"/>
        </w:rPr>
        <w:t xml:space="preserve">               </w:t>
      </w:r>
      <w:r w:rsidRPr="00815015">
        <w:rPr>
          <w:rFonts w:ascii="Times New Roman" w:hAnsi="Times New Roman" w:cs="Times New Roman"/>
          <w:color w:val="auto"/>
          <w:sz w:val="22"/>
        </w:rPr>
        <w:t xml:space="preserve">i rodzin pomocowych, </w:t>
      </w:r>
    </w:p>
    <w:p w:rsidR="00B51D33" w:rsidRPr="00815015" w:rsidRDefault="006D0726" w:rsidP="004253ED">
      <w:pPr>
        <w:numPr>
          <w:ilvl w:val="1"/>
          <w:numId w:val="1"/>
        </w:numPr>
        <w:spacing w:line="240" w:lineRule="auto"/>
        <w:ind w:right="14" w:hanging="420"/>
        <w:rPr>
          <w:rFonts w:ascii="Times New Roman" w:hAnsi="Times New Roman" w:cs="Times New Roman"/>
          <w:color w:val="auto"/>
          <w:sz w:val="22"/>
        </w:rPr>
      </w:pPr>
      <w:r w:rsidRPr="00815015">
        <w:rPr>
          <w:rFonts w:ascii="Times New Roman" w:hAnsi="Times New Roman" w:cs="Times New Roman"/>
          <w:color w:val="auto"/>
          <w:sz w:val="22"/>
        </w:rPr>
        <w:t xml:space="preserve">organizowanie szkoleń dla rodzin zastępczych, prowadzących rodzinne domy dziecka, rodzin pomocowych i dyrektorów placówek opiekuńczo-wychowawczych typu rodzinnego oraz kandydatów do pełnienia funkcji rodziny zastępczej, prowadzenia rodzinnego domu dziecka lub pełnienia funkcji dyrektora placówki opiekuńczo-wychowawczej typu rodzinnego, </w:t>
      </w:r>
    </w:p>
    <w:p w:rsidR="00B51D33" w:rsidRPr="00815015" w:rsidRDefault="006D0726" w:rsidP="004253ED">
      <w:pPr>
        <w:numPr>
          <w:ilvl w:val="1"/>
          <w:numId w:val="1"/>
        </w:numPr>
        <w:spacing w:line="240" w:lineRule="auto"/>
        <w:ind w:right="14" w:hanging="420"/>
        <w:rPr>
          <w:rFonts w:ascii="Times New Roman" w:hAnsi="Times New Roman" w:cs="Times New Roman"/>
          <w:color w:val="auto"/>
          <w:sz w:val="22"/>
        </w:rPr>
      </w:pPr>
      <w:r w:rsidRPr="00815015">
        <w:rPr>
          <w:rFonts w:ascii="Times New Roman" w:hAnsi="Times New Roman" w:cs="Times New Roman"/>
          <w:color w:val="auto"/>
          <w:sz w:val="22"/>
        </w:rPr>
        <w:t xml:space="preserve">organizowanie wsparcia dla rodzinnej pieczy zastępczej, w szczególności przez tworzenie warunków do powstawania: </w:t>
      </w:r>
    </w:p>
    <w:p w:rsidR="00B51D33" w:rsidRPr="00815015" w:rsidRDefault="006D0726" w:rsidP="004253ED">
      <w:pPr>
        <w:numPr>
          <w:ilvl w:val="3"/>
          <w:numId w:val="5"/>
        </w:numPr>
        <w:spacing w:after="103" w:line="240" w:lineRule="auto"/>
        <w:ind w:right="14" w:hanging="361"/>
        <w:rPr>
          <w:rFonts w:ascii="Times New Roman" w:hAnsi="Times New Roman" w:cs="Times New Roman"/>
          <w:color w:val="auto"/>
          <w:sz w:val="22"/>
        </w:rPr>
      </w:pPr>
      <w:r w:rsidRPr="00815015">
        <w:rPr>
          <w:rFonts w:ascii="Times New Roman" w:hAnsi="Times New Roman" w:cs="Times New Roman"/>
          <w:color w:val="auto"/>
          <w:sz w:val="22"/>
        </w:rPr>
        <w:t xml:space="preserve">grup wsparcia, </w:t>
      </w:r>
    </w:p>
    <w:p w:rsidR="00B51D33" w:rsidRPr="00815015" w:rsidRDefault="006D0726" w:rsidP="004253ED">
      <w:pPr>
        <w:numPr>
          <w:ilvl w:val="3"/>
          <w:numId w:val="5"/>
        </w:numPr>
        <w:spacing w:after="136" w:line="240" w:lineRule="auto"/>
        <w:ind w:right="14" w:hanging="361"/>
        <w:rPr>
          <w:rFonts w:ascii="Times New Roman" w:hAnsi="Times New Roman" w:cs="Times New Roman"/>
          <w:color w:val="auto"/>
          <w:sz w:val="22"/>
        </w:rPr>
      </w:pPr>
      <w:r w:rsidRPr="00815015">
        <w:rPr>
          <w:rFonts w:ascii="Times New Roman" w:hAnsi="Times New Roman" w:cs="Times New Roman"/>
          <w:color w:val="auto"/>
          <w:sz w:val="22"/>
        </w:rPr>
        <w:t xml:space="preserve">specjalistycznego poradnictwa, </w:t>
      </w:r>
    </w:p>
    <w:p w:rsidR="00B51D33" w:rsidRPr="00815015" w:rsidRDefault="006D0726" w:rsidP="004253ED">
      <w:pPr>
        <w:numPr>
          <w:ilvl w:val="1"/>
          <w:numId w:val="1"/>
        </w:numPr>
        <w:spacing w:line="240" w:lineRule="auto"/>
        <w:ind w:right="14" w:hanging="420"/>
        <w:rPr>
          <w:rFonts w:ascii="Times New Roman" w:hAnsi="Times New Roman" w:cs="Times New Roman"/>
          <w:color w:val="auto"/>
          <w:sz w:val="22"/>
        </w:rPr>
      </w:pPr>
      <w:r w:rsidRPr="00815015">
        <w:rPr>
          <w:rFonts w:ascii="Times New Roman" w:hAnsi="Times New Roman" w:cs="Times New Roman"/>
          <w:color w:val="auto"/>
          <w:sz w:val="22"/>
        </w:rPr>
        <w:t xml:space="preserve">podejmowanie działań w kierunku powstawania i funkcjonowania pieczy zastępczej w formie rodzinnej i instytucjonalnej, </w:t>
      </w:r>
    </w:p>
    <w:p w:rsidR="00B51D33" w:rsidRPr="00815015" w:rsidRDefault="006D0726" w:rsidP="004253ED">
      <w:pPr>
        <w:numPr>
          <w:ilvl w:val="1"/>
          <w:numId w:val="1"/>
        </w:numPr>
        <w:spacing w:line="240" w:lineRule="auto"/>
        <w:ind w:right="14" w:hanging="420"/>
        <w:rPr>
          <w:rFonts w:ascii="Times New Roman" w:hAnsi="Times New Roman" w:cs="Times New Roman"/>
          <w:color w:val="auto"/>
          <w:sz w:val="22"/>
        </w:rPr>
      </w:pPr>
      <w:r w:rsidRPr="00815015">
        <w:rPr>
          <w:rFonts w:ascii="Times New Roman" w:hAnsi="Times New Roman" w:cs="Times New Roman"/>
          <w:color w:val="auto"/>
          <w:sz w:val="22"/>
        </w:rPr>
        <w:t xml:space="preserve">kompletowanie we współpracy z właściwym ośrodkiem pomocy społecznej dokumentacji związanej z przygotowaniem dziecka do umieszczenia w rodzinie zastępczej albo rodzinnym domu dziecka, </w:t>
      </w:r>
    </w:p>
    <w:p w:rsidR="00D35BDD" w:rsidRPr="00815015" w:rsidRDefault="006D0726" w:rsidP="004253ED">
      <w:pPr>
        <w:numPr>
          <w:ilvl w:val="1"/>
          <w:numId w:val="1"/>
        </w:numPr>
        <w:spacing w:line="240" w:lineRule="auto"/>
        <w:ind w:right="14" w:hanging="420"/>
        <w:rPr>
          <w:rFonts w:ascii="Times New Roman" w:hAnsi="Times New Roman" w:cs="Times New Roman"/>
          <w:color w:val="auto"/>
          <w:sz w:val="22"/>
        </w:rPr>
      </w:pPr>
      <w:r w:rsidRPr="00815015">
        <w:rPr>
          <w:rFonts w:ascii="Times New Roman" w:hAnsi="Times New Roman" w:cs="Times New Roman"/>
          <w:color w:val="auto"/>
          <w:sz w:val="22"/>
        </w:rPr>
        <w:t xml:space="preserve">realizacja zadań zawartych w rządowych programach wspierania rodziny  i systemu pieczy zastępczej, </w:t>
      </w:r>
    </w:p>
    <w:p w:rsidR="00B51D33" w:rsidRPr="00815015" w:rsidRDefault="006D0726" w:rsidP="004253ED">
      <w:pPr>
        <w:spacing w:line="240" w:lineRule="auto"/>
        <w:ind w:left="360" w:right="14" w:firstLine="0"/>
        <w:rPr>
          <w:rFonts w:ascii="Times New Roman" w:hAnsi="Times New Roman" w:cs="Times New Roman"/>
          <w:color w:val="auto"/>
          <w:sz w:val="22"/>
        </w:rPr>
      </w:pPr>
      <w:r w:rsidRPr="00815015">
        <w:rPr>
          <w:rFonts w:ascii="Times New Roman" w:hAnsi="Times New Roman" w:cs="Times New Roman"/>
          <w:color w:val="auto"/>
          <w:sz w:val="22"/>
        </w:rPr>
        <w:t xml:space="preserve">10) finansowanie: </w:t>
      </w:r>
    </w:p>
    <w:p w:rsidR="00B51D33" w:rsidRPr="00815015" w:rsidRDefault="006D0726" w:rsidP="004253ED">
      <w:pPr>
        <w:numPr>
          <w:ilvl w:val="1"/>
          <w:numId w:val="4"/>
        </w:numPr>
        <w:spacing w:after="37" w:line="240" w:lineRule="auto"/>
        <w:ind w:right="14" w:hanging="361"/>
        <w:rPr>
          <w:rFonts w:ascii="Times New Roman" w:hAnsi="Times New Roman" w:cs="Times New Roman"/>
          <w:color w:val="auto"/>
          <w:sz w:val="22"/>
        </w:rPr>
      </w:pPr>
      <w:r w:rsidRPr="00815015">
        <w:rPr>
          <w:rFonts w:ascii="Times New Roman" w:hAnsi="Times New Roman" w:cs="Times New Roman"/>
          <w:color w:val="auto"/>
          <w:sz w:val="22"/>
        </w:rPr>
        <w:t xml:space="preserve">świadczeń pieniężnych dotyczących dzieci z terenu powiatu, umieszczonych w rodzinach zastępczych, rodzinnych domach dziecka, placówkach opiekuńczo-wychowawczych, regionalnych placówkach opiekuńczo-terapeutycznych, interwencyjnych ośrodkach </w:t>
      </w:r>
      <w:proofErr w:type="spellStart"/>
      <w:r w:rsidRPr="00815015">
        <w:rPr>
          <w:rFonts w:ascii="Times New Roman" w:hAnsi="Times New Roman" w:cs="Times New Roman"/>
          <w:color w:val="auto"/>
          <w:sz w:val="22"/>
        </w:rPr>
        <w:t>preadopcyjnych</w:t>
      </w:r>
      <w:proofErr w:type="spellEnd"/>
      <w:r w:rsidRPr="00815015">
        <w:rPr>
          <w:rFonts w:ascii="Times New Roman" w:hAnsi="Times New Roman" w:cs="Times New Roman"/>
          <w:color w:val="auto"/>
          <w:sz w:val="22"/>
        </w:rPr>
        <w:t xml:space="preserve"> lub rodzinach pomocowych, na jego terenie lub na terenie innego powiatu, </w:t>
      </w:r>
    </w:p>
    <w:p w:rsidR="00B51D33" w:rsidRPr="00815015" w:rsidRDefault="006D0726" w:rsidP="004253ED">
      <w:pPr>
        <w:numPr>
          <w:ilvl w:val="1"/>
          <w:numId w:val="4"/>
        </w:numPr>
        <w:spacing w:line="240" w:lineRule="auto"/>
        <w:ind w:right="14" w:hanging="361"/>
        <w:rPr>
          <w:rFonts w:ascii="Times New Roman" w:hAnsi="Times New Roman" w:cs="Times New Roman"/>
          <w:color w:val="auto"/>
          <w:sz w:val="22"/>
        </w:rPr>
      </w:pPr>
      <w:r w:rsidRPr="00815015">
        <w:rPr>
          <w:rFonts w:ascii="Times New Roman" w:hAnsi="Times New Roman" w:cs="Times New Roman"/>
          <w:color w:val="auto"/>
          <w:sz w:val="22"/>
        </w:rPr>
        <w:t xml:space="preserve">pomocy przyznawanej osobom usamodzielnianym opuszczającym rodziny zastępcze, rodzinne domy dziecka, placówki opiekuńczo-wychowawcze lub regionalne placówki opiekuńczo-terapeutyczne, </w:t>
      </w:r>
    </w:p>
    <w:p w:rsidR="00B51D33" w:rsidRPr="00815015" w:rsidRDefault="006D0726" w:rsidP="004253ED">
      <w:pPr>
        <w:numPr>
          <w:ilvl w:val="1"/>
          <w:numId w:val="4"/>
        </w:numPr>
        <w:spacing w:line="240" w:lineRule="auto"/>
        <w:ind w:right="14" w:hanging="361"/>
        <w:rPr>
          <w:rFonts w:ascii="Times New Roman" w:hAnsi="Times New Roman" w:cs="Times New Roman"/>
          <w:color w:val="auto"/>
          <w:sz w:val="22"/>
        </w:rPr>
      </w:pPr>
      <w:r w:rsidRPr="00815015">
        <w:rPr>
          <w:rFonts w:ascii="Times New Roman" w:hAnsi="Times New Roman" w:cs="Times New Roman"/>
          <w:color w:val="auto"/>
          <w:sz w:val="22"/>
        </w:rPr>
        <w:t xml:space="preserve">szkoleń dla kandydatów do pełnienia funkcji rodziny zastępczej, prowadzenia rodzinnego domu dziecka lub pełnienia funkcji dyrektora placówki opiekuńczo-wychowawczej typu rodzinnego oraz szkoleń dla rodzin zastępczych, prowadzących rodzinne domy dziecka oraz dyrektorów placówek opiekuńczo-wychowawczych typu rodzinnego; </w:t>
      </w:r>
    </w:p>
    <w:p w:rsidR="00B51D33" w:rsidRPr="00815015" w:rsidRDefault="006D0726" w:rsidP="009B08DD">
      <w:pPr>
        <w:pStyle w:val="Akapitzlist"/>
        <w:numPr>
          <w:ilvl w:val="0"/>
          <w:numId w:val="23"/>
        </w:numPr>
        <w:spacing w:after="137" w:line="240" w:lineRule="auto"/>
        <w:ind w:right="14"/>
        <w:rPr>
          <w:rFonts w:ascii="Times New Roman" w:hAnsi="Times New Roman" w:cs="Times New Roman"/>
          <w:color w:val="auto"/>
          <w:sz w:val="22"/>
        </w:rPr>
      </w:pPr>
      <w:r w:rsidRPr="00815015">
        <w:rPr>
          <w:rFonts w:ascii="Times New Roman" w:hAnsi="Times New Roman" w:cs="Times New Roman"/>
          <w:color w:val="auto"/>
          <w:sz w:val="22"/>
        </w:rPr>
        <w:t xml:space="preserve">Prowadzenie rejestru danych o osobach: </w:t>
      </w:r>
    </w:p>
    <w:p w:rsidR="00B51D33" w:rsidRPr="00815015" w:rsidRDefault="006D0726" w:rsidP="009B08DD">
      <w:pPr>
        <w:numPr>
          <w:ilvl w:val="1"/>
          <w:numId w:val="23"/>
        </w:numPr>
        <w:spacing w:line="240" w:lineRule="auto"/>
        <w:ind w:right="14"/>
        <w:rPr>
          <w:rFonts w:ascii="Times New Roman" w:hAnsi="Times New Roman" w:cs="Times New Roman"/>
          <w:color w:val="auto"/>
          <w:sz w:val="22"/>
        </w:rPr>
      </w:pPr>
      <w:r w:rsidRPr="00815015">
        <w:rPr>
          <w:rFonts w:ascii="Times New Roman" w:hAnsi="Times New Roman" w:cs="Times New Roman"/>
          <w:color w:val="auto"/>
          <w:sz w:val="22"/>
        </w:rPr>
        <w:t xml:space="preserve">zakwalifikowanych do pełnienia funkcji rodziny zastępczej zawodowej, rodziny zastępczej niezawodowej lub prowadzenia rodzinnego domu dziecka, </w:t>
      </w:r>
    </w:p>
    <w:p w:rsidR="00B51D33" w:rsidRPr="00815015" w:rsidRDefault="006D0726" w:rsidP="009B08DD">
      <w:pPr>
        <w:numPr>
          <w:ilvl w:val="1"/>
          <w:numId w:val="23"/>
        </w:numPr>
        <w:spacing w:line="240" w:lineRule="auto"/>
        <w:ind w:right="14"/>
        <w:rPr>
          <w:rFonts w:ascii="Times New Roman" w:hAnsi="Times New Roman" w:cs="Times New Roman"/>
          <w:color w:val="auto"/>
          <w:sz w:val="22"/>
        </w:rPr>
      </w:pPr>
      <w:r w:rsidRPr="00815015">
        <w:rPr>
          <w:rFonts w:ascii="Times New Roman" w:hAnsi="Times New Roman" w:cs="Times New Roman"/>
          <w:color w:val="auto"/>
          <w:sz w:val="22"/>
        </w:rPr>
        <w:t xml:space="preserve">pełniących funkcję rodziny zastępczej zawodowej lub rodziny zastępczej niezawodowej oraz prowadzących rodzinny dom dziecka. </w:t>
      </w:r>
    </w:p>
    <w:p w:rsidR="00B51D33" w:rsidRPr="00815015" w:rsidRDefault="006D0726" w:rsidP="009B08DD">
      <w:pPr>
        <w:numPr>
          <w:ilvl w:val="0"/>
          <w:numId w:val="23"/>
        </w:numPr>
        <w:spacing w:line="240" w:lineRule="auto"/>
        <w:ind w:right="14"/>
        <w:rPr>
          <w:rFonts w:ascii="Times New Roman" w:hAnsi="Times New Roman" w:cs="Times New Roman"/>
          <w:color w:val="auto"/>
          <w:sz w:val="22"/>
        </w:rPr>
      </w:pPr>
      <w:r w:rsidRPr="00815015">
        <w:rPr>
          <w:rFonts w:ascii="Times New Roman" w:hAnsi="Times New Roman" w:cs="Times New Roman"/>
          <w:color w:val="auto"/>
          <w:sz w:val="22"/>
        </w:rPr>
        <w:t xml:space="preserve">Ustalanie odpłatności za pobyt dzieci w pieczy zastępczej oraz przekazywanie do biura informacji gospodarczej informacji w przypadku powstania zalęgłości z tytułu nieponoszenia opłaty za pobyt dziecka w pieczy zastępczej, za okres dłuższy niż 12 miesięcy. </w:t>
      </w:r>
    </w:p>
    <w:p w:rsidR="00B51D33" w:rsidRDefault="006D0726" w:rsidP="009B08DD">
      <w:pPr>
        <w:numPr>
          <w:ilvl w:val="0"/>
          <w:numId w:val="23"/>
        </w:numPr>
        <w:spacing w:after="88" w:line="240" w:lineRule="auto"/>
        <w:ind w:right="14"/>
        <w:rPr>
          <w:rFonts w:ascii="Times New Roman" w:hAnsi="Times New Roman" w:cs="Times New Roman"/>
          <w:color w:val="auto"/>
          <w:sz w:val="22"/>
        </w:rPr>
      </w:pPr>
      <w:r w:rsidRPr="00815015">
        <w:rPr>
          <w:rFonts w:ascii="Times New Roman" w:hAnsi="Times New Roman" w:cs="Times New Roman"/>
          <w:color w:val="auto"/>
          <w:sz w:val="22"/>
        </w:rPr>
        <w:t xml:space="preserve">Dochodzenie świadczeń alimentacyjnych na rzecz dzieci przebywających w pieczy zastępczej. </w:t>
      </w:r>
    </w:p>
    <w:p w:rsidR="00AE5265" w:rsidRPr="00815015" w:rsidRDefault="00AE5265" w:rsidP="00AE5265">
      <w:pPr>
        <w:spacing w:after="88" w:line="240" w:lineRule="auto"/>
        <w:ind w:left="1140" w:right="14" w:firstLine="0"/>
        <w:rPr>
          <w:rFonts w:ascii="Times New Roman" w:hAnsi="Times New Roman" w:cs="Times New Roman"/>
          <w:color w:val="auto"/>
          <w:sz w:val="22"/>
        </w:rPr>
      </w:pPr>
    </w:p>
    <w:p w:rsidR="00384A84" w:rsidRPr="00815015" w:rsidRDefault="00384A84" w:rsidP="004253ED">
      <w:pPr>
        <w:pStyle w:val="Nagwek1"/>
        <w:numPr>
          <w:ilvl w:val="0"/>
          <w:numId w:val="1"/>
        </w:numPr>
        <w:spacing w:line="240" w:lineRule="auto"/>
        <w:ind w:right="1093" w:hanging="360"/>
        <w:rPr>
          <w:rFonts w:ascii="Times New Roman" w:hAnsi="Times New Roman" w:cs="Times New Roman"/>
          <w:color w:val="auto"/>
          <w:sz w:val="22"/>
          <w:u w:val="single"/>
        </w:rPr>
      </w:pPr>
      <w:r w:rsidRPr="00815015">
        <w:rPr>
          <w:rFonts w:ascii="Times New Roman" w:hAnsi="Times New Roman" w:cs="Times New Roman"/>
          <w:color w:val="auto"/>
          <w:sz w:val="22"/>
          <w:u w:val="single"/>
        </w:rPr>
        <w:t xml:space="preserve">Organizacja, </w:t>
      </w:r>
      <w:r w:rsidR="00DE4C13">
        <w:rPr>
          <w:rFonts w:ascii="Times New Roman" w:hAnsi="Times New Roman" w:cs="Times New Roman"/>
          <w:color w:val="auto"/>
          <w:sz w:val="22"/>
          <w:u w:val="single"/>
        </w:rPr>
        <w:t>kadra</w:t>
      </w:r>
      <w:r w:rsidRPr="00815015">
        <w:rPr>
          <w:rFonts w:ascii="Times New Roman" w:hAnsi="Times New Roman" w:cs="Times New Roman"/>
          <w:color w:val="auto"/>
          <w:sz w:val="22"/>
          <w:u w:val="single"/>
        </w:rPr>
        <w:t xml:space="preserve"> oraz zarządzanie kadrami PCPR </w:t>
      </w:r>
    </w:p>
    <w:p w:rsidR="00167ADD" w:rsidRPr="00815015" w:rsidRDefault="00FC1810" w:rsidP="00FE5B5A">
      <w:pPr>
        <w:spacing w:line="240" w:lineRule="auto"/>
        <w:ind w:left="-5" w:right="0"/>
        <w:rPr>
          <w:rFonts w:ascii="Times New Roman" w:hAnsi="Times New Roman" w:cs="Times New Roman"/>
          <w:color w:val="auto"/>
          <w:sz w:val="22"/>
        </w:rPr>
      </w:pPr>
      <w:r w:rsidRPr="00815015">
        <w:rPr>
          <w:rFonts w:ascii="Times New Roman" w:hAnsi="Times New Roman" w:cs="Times New Roman"/>
          <w:color w:val="auto"/>
          <w:sz w:val="22"/>
        </w:rPr>
        <w:t xml:space="preserve">5.1 </w:t>
      </w:r>
      <w:r w:rsidR="000F1C14" w:rsidRPr="00815015">
        <w:rPr>
          <w:rFonts w:ascii="Times New Roman" w:hAnsi="Times New Roman" w:cs="Times New Roman"/>
          <w:color w:val="auto"/>
          <w:sz w:val="22"/>
        </w:rPr>
        <w:t>Powiatowe Centrum Pomocy Rodzinie w 201</w:t>
      </w:r>
      <w:r w:rsidR="005611D9">
        <w:rPr>
          <w:rFonts w:ascii="Times New Roman" w:hAnsi="Times New Roman" w:cs="Times New Roman"/>
          <w:color w:val="auto"/>
          <w:sz w:val="22"/>
        </w:rPr>
        <w:t>8</w:t>
      </w:r>
      <w:r w:rsidR="000F1C14" w:rsidRPr="00815015">
        <w:rPr>
          <w:rFonts w:ascii="Times New Roman" w:hAnsi="Times New Roman" w:cs="Times New Roman"/>
          <w:color w:val="auto"/>
          <w:sz w:val="22"/>
        </w:rPr>
        <w:t xml:space="preserve"> r.</w:t>
      </w:r>
      <w:r w:rsidR="00993BCA" w:rsidRPr="00815015">
        <w:rPr>
          <w:rFonts w:ascii="Times New Roman" w:hAnsi="Times New Roman" w:cs="Times New Roman"/>
          <w:color w:val="auto"/>
          <w:sz w:val="22"/>
        </w:rPr>
        <w:t xml:space="preserve"> </w:t>
      </w:r>
      <w:r w:rsidR="000F1C14" w:rsidRPr="00815015">
        <w:rPr>
          <w:rFonts w:ascii="Times New Roman" w:hAnsi="Times New Roman" w:cs="Times New Roman"/>
          <w:color w:val="auto"/>
          <w:sz w:val="22"/>
        </w:rPr>
        <w:t xml:space="preserve">działało na podstawie Statutu </w:t>
      </w:r>
      <w:r w:rsidR="00993BCA" w:rsidRPr="00815015">
        <w:rPr>
          <w:rFonts w:ascii="Times New Roman" w:hAnsi="Times New Roman" w:cs="Times New Roman"/>
          <w:color w:val="auto"/>
          <w:sz w:val="22"/>
        </w:rPr>
        <w:t xml:space="preserve">uchwalonego przez Radę Powiatu Uchwała Nr </w:t>
      </w:r>
      <w:r w:rsidR="00FE5B5A" w:rsidRPr="00815015">
        <w:rPr>
          <w:rFonts w:ascii="Times New Roman" w:hAnsi="Times New Roman" w:cs="Times New Roman"/>
          <w:color w:val="auto"/>
          <w:sz w:val="22"/>
        </w:rPr>
        <w:t xml:space="preserve">XXIV/206/2016 z dnia 20 grudnia 2016 r. </w:t>
      </w:r>
      <w:r w:rsidR="000F1C14" w:rsidRPr="00815015">
        <w:rPr>
          <w:rFonts w:ascii="Times New Roman" w:hAnsi="Times New Roman" w:cs="Times New Roman"/>
          <w:color w:val="auto"/>
          <w:sz w:val="22"/>
        </w:rPr>
        <w:t>oraz Regulaminu Organizacyjnego nadanego Uchwał</w:t>
      </w:r>
      <w:r w:rsidR="00EB1A02" w:rsidRPr="00815015">
        <w:rPr>
          <w:rFonts w:ascii="Times New Roman" w:hAnsi="Times New Roman" w:cs="Times New Roman"/>
          <w:color w:val="auto"/>
          <w:sz w:val="22"/>
        </w:rPr>
        <w:t>ą</w:t>
      </w:r>
      <w:r w:rsidR="000F1C14" w:rsidRPr="00815015">
        <w:rPr>
          <w:rFonts w:ascii="Times New Roman" w:hAnsi="Times New Roman" w:cs="Times New Roman"/>
          <w:color w:val="auto"/>
          <w:sz w:val="22"/>
        </w:rPr>
        <w:t xml:space="preserve"> </w:t>
      </w:r>
      <w:r w:rsidR="00E25FF7" w:rsidRPr="00815015">
        <w:rPr>
          <w:rFonts w:ascii="Times New Roman" w:hAnsi="Times New Roman" w:cs="Times New Roman"/>
          <w:color w:val="auto"/>
          <w:sz w:val="22"/>
        </w:rPr>
        <w:t xml:space="preserve">Zarządu Powiatu </w:t>
      </w:r>
      <w:r w:rsidR="000F1C14" w:rsidRPr="00815015">
        <w:rPr>
          <w:rFonts w:ascii="Times New Roman" w:hAnsi="Times New Roman" w:cs="Times New Roman"/>
          <w:color w:val="auto"/>
          <w:sz w:val="22"/>
        </w:rPr>
        <w:t xml:space="preserve">nr </w:t>
      </w:r>
      <w:r w:rsidR="00252662" w:rsidRPr="00815015">
        <w:rPr>
          <w:rFonts w:ascii="Times New Roman" w:hAnsi="Times New Roman" w:cs="Times New Roman"/>
          <w:color w:val="auto"/>
          <w:sz w:val="22"/>
        </w:rPr>
        <w:t xml:space="preserve"> </w:t>
      </w:r>
      <w:r w:rsidR="00FE5B5A" w:rsidRPr="00815015">
        <w:rPr>
          <w:rFonts w:ascii="Times New Roman" w:hAnsi="Times New Roman" w:cs="Times New Roman"/>
          <w:color w:val="auto"/>
          <w:sz w:val="22"/>
        </w:rPr>
        <w:t>81/369/2016</w:t>
      </w:r>
      <w:r w:rsidR="00252662" w:rsidRPr="00815015">
        <w:rPr>
          <w:rFonts w:ascii="Times New Roman" w:hAnsi="Times New Roman" w:cs="Times New Roman"/>
          <w:color w:val="auto"/>
          <w:sz w:val="22"/>
        </w:rPr>
        <w:t xml:space="preserve"> </w:t>
      </w:r>
      <w:r w:rsidR="000F1C14" w:rsidRPr="00815015">
        <w:rPr>
          <w:rFonts w:ascii="Times New Roman" w:hAnsi="Times New Roman" w:cs="Times New Roman"/>
          <w:color w:val="auto"/>
          <w:sz w:val="22"/>
        </w:rPr>
        <w:t>z dnia</w:t>
      </w:r>
      <w:r w:rsidR="002B0672" w:rsidRPr="00815015">
        <w:rPr>
          <w:rFonts w:ascii="Times New Roman" w:hAnsi="Times New Roman" w:cs="Times New Roman"/>
          <w:color w:val="auto"/>
          <w:sz w:val="22"/>
        </w:rPr>
        <w:t xml:space="preserve"> 20 </w:t>
      </w:r>
      <w:r w:rsidR="00FE5B5A" w:rsidRPr="00815015">
        <w:rPr>
          <w:rFonts w:ascii="Times New Roman" w:hAnsi="Times New Roman" w:cs="Times New Roman"/>
          <w:color w:val="auto"/>
          <w:sz w:val="22"/>
        </w:rPr>
        <w:t xml:space="preserve">grudnia </w:t>
      </w:r>
      <w:r w:rsidR="000F1C14" w:rsidRPr="00815015">
        <w:rPr>
          <w:rFonts w:ascii="Times New Roman" w:hAnsi="Times New Roman" w:cs="Times New Roman"/>
          <w:color w:val="auto"/>
          <w:sz w:val="22"/>
        </w:rPr>
        <w:t xml:space="preserve"> 201</w:t>
      </w:r>
      <w:r w:rsidR="00FE5B5A" w:rsidRPr="00815015">
        <w:rPr>
          <w:rFonts w:ascii="Times New Roman" w:hAnsi="Times New Roman" w:cs="Times New Roman"/>
          <w:color w:val="auto"/>
          <w:sz w:val="22"/>
        </w:rPr>
        <w:t>6</w:t>
      </w:r>
      <w:r w:rsidR="000F1C14" w:rsidRPr="00815015">
        <w:rPr>
          <w:rFonts w:ascii="Times New Roman" w:hAnsi="Times New Roman" w:cs="Times New Roman"/>
          <w:color w:val="auto"/>
          <w:sz w:val="22"/>
        </w:rPr>
        <w:t xml:space="preserve"> r</w:t>
      </w:r>
      <w:r w:rsidR="00FE5B5A" w:rsidRPr="00815015">
        <w:rPr>
          <w:rFonts w:ascii="Times New Roman" w:hAnsi="Times New Roman" w:cs="Times New Roman"/>
          <w:color w:val="auto"/>
          <w:sz w:val="22"/>
        </w:rPr>
        <w:t xml:space="preserve">. Obydwie uchwały weszły w życie               </w:t>
      </w:r>
      <w:r w:rsidR="002B0672" w:rsidRPr="00815015">
        <w:rPr>
          <w:rFonts w:ascii="Times New Roman" w:hAnsi="Times New Roman" w:cs="Times New Roman"/>
          <w:color w:val="auto"/>
          <w:sz w:val="22"/>
        </w:rPr>
        <w:t xml:space="preserve">  </w:t>
      </w:r>
      <w:r w:rsidR="00FE5B5A" w:rsidRPr="00815015">
        <w:rPr>
          <w:rFonts w:ascii="Times New Roman" w:hAnsi="Times New Roman" w:cs="Times New Roman"/>
          <w:color w:val="auto"/>
          <w:sz w:val="22"/>
        </w:rPr>
        <w:t xml:space="preserve">z dniem 01.01.2017 r. </w:t>
      </w:r>
      <w:r w:rsidR="00F17FCD" w:rsidRPr="00815015">
        <w:rPr>
          <w:rFonts w:ascii="Times New Roman" w:hAnsi="Times New Roman" w:cs="Times New Roman"/>
          <w:color w:val="auto"/>
          <w:sz w:val="22"/>
        </w:rPr>
        <w:t>D</w:t>
      </w:r>
      <w:r w:rsidR="001A6598" w:rsidRPr="00815015">
        <w:rPr>
          <w:rFonts w:ascii="Times New Roman" w:hAnsi="Times New Roman" w:cs="Times New Roman"/>
          <w:color w:val="auto"/>
          <w:sz w:val="22"/>
        </w:rPr>
        <w:t>okumenty</w:t>
      </w:r>
      <w:r w:rsidR="00F17FCD" w:rsidRPr="00815015">
        <w:rPr>
          <w:rFonts w:ascii="Times New Roman" w:hAnsi="Times New Roman" w:cs="Times New Roman"/>
          <w:color w:val="auto"/>
          <w:sz w:val="22"/>
        </w:rPr>
        <w:t xml:space="preserve"> te</w:t>
      </w:r>
      <w:r w:rsidR="001A6598" w:rsidRPr="00815015">
        <w:rPr>
          <w:rFonts w:ascii="Times New Roman" w:hAnsi="Times New Roman" w:cs="Times New Roman"/>
          <w:color w:val="auto"/>
          <w:sz w:val="22"/>
        </w:rPr>
        <w:t xml:space="preserve"> były konsekwencją powołania w naszym Powiacie Powiatowego Centrum Usług Wspólnych. </w:t>
      </w:r>
    </w:p>
    <w:p w:rsidR="00AE5265" w:rsidRDefault="00AE5265" w:rsidP="00C007E7">
      <w:pPr>
        <w:spacing w:line="240" w:lineRule="auto"/>
        <w:ind w:left="-5" w:right="0" w:firstLine="713"/>
        <w:rPr>
          <w:rFonts w:ascii="Times New Roman" w:hAnsi="Times New Roman" w:cs="Times New Roman"/>
          <w:color w:val="auto"/>
          <w:sz w:val="22"/>
        </w:rPr>
      </w:pPr>
    </w:p>
    <w:p w:rsidR="001A6598" w:rsidRPr="00815015" w:rsidRDefault="002B0672" w:rsidP="00C007E7">
      <w:pPr>
        <w:spacing w:line="240" w:lineRule="auto"/>
        <w:ind w:left="-5" w:right="0" w:firstLine="713"/>
        <w:rPr>
          <w:rFonts w:ascii="Times New Roman" w:hAnsi="Times New Roman" w:cs="Times New Roman"/>
          <w:color w:val="auto"/>
          <w:sz w:val="22"/>
        </w:rPr>
      </w:pPr>
      <w:r w:rsidRPr="00815015">
        <w:rPr>
          <w:rFonts w:ascii="Times New Roman" w:hAnsi="Times New Roman" w:cs="Times New Roman"/>
          <w:color w:val="auto"/>
          <w:sz w:val="22"/>
        </w:rPr>
        <w:lastRenderedPageBreak/>
        <w:t xml:space="preserve">W dniu 27 września 2016 r . </w:t>
      </w:r>
      <w:r w:rsidR="001A6598" w:rsidRPr="00815015">
        <w:rPr>
          <w:rFonts w:ascii="Times New Roman" w:hAnsi="Times New Roman" w:cs="Times New Roman"/>
          <w:color w:val="auto"/>
          <w:sz w:val="22"/>
        </w:rPr>
        <w:t xml:space="preserve">Rada Powiatu </w:t>
      </w:r>
      <w:r w:rsidRPr="00815015">
        <w:rPr>
          <w:rFonts w:ascii="Times New Roman" w:hAnsi="Times New Roman" w:cs="Times New Roman"/>
          <w:color w:val="auto"/>
          <w:sz w:val="22"/>
        </w:rPr>
        <w:t>Uchwałą nr XXI/173/2016 w sprawie likwidacji Powiatowego Zespołu Oświaty w Kędzierzynie -Koźlu i utworzenia „Powiatowego Centrum Usług Wspólnych” w Kędzierzynie -Koźlu</w:t>
      </w:r>
      <w:r w:rsidR="001A6598" w:rsidRPr="00815015">
        <w:rPr>
          <w:rFonts w:ascii="Times New Roman" w:hAnsi="Times New Roman" w:cs="Times New Roman"/>
          <w:color w:val="auto"/>
          <w:sz w:val="22"/>
        </w:rPr>
        <w:t xml:space="preserve"> podjęła decyzję o utworzeniu PCUW</w:t>
      </w:r>
      <w:r w:rsidRPr="00815015">
        <w:rPr>
          <w:rFonts w:ascii="Times New Roman" w:hAnsi="Times New Roman" w:cs="Times New Roman"/>
          <w:color w:val="auto"/>
          <w:sz w:val="22"/>
        </w:rPr>
        <w:t>. W</w:t>
      </w:r>
      <w:r w:rsidR="001A6598" w:rsidRPr="00815015">
        <w:rPr>
          <w:rFonts w:ascii="Times New Roman" w:hAnsi="Times New Roman" w:cs="Times New Roman"/>
          <w:color w:val="auto"/>
          <w:sz w:val="22"/>
        </w:rPr>
        <w:t xml:space="preserve"> §</w:t>
      </w:r>
      <w:r w:rsidRPr="00815015">
        <w:rPr>
          <w:rFonts w:ascii="Times New Roman" w:hAnsi="Times New Roman" w:cs="Times New Roman"/>
          <w:color w:val="auto"/>
          <w:sz w:val="22"/>
        </w:rPr>
        <w:t xml:space="preserve"> </w:t>
      </w:r>
      <w:r w:rsidR="001A6598" w:rsidRPr="00815015">
        <w:rPr>
          <w:rFonts w:ascii="Times New Roman" w:hAnsi="Times New Roman" w:cs="Times New Roman"/>
          <w:color w:val="auto"/>
          <w:sz w:val="22"/>
        </w:rPr>
        <w:t xml:space="preserve"> 4 </w:t>
      </w:r>
      <w:proofErr w:type="spellStart"/>
      <w:r w:rsidR="001A6598" w:rsidRPr="00815015">
        <w:rPr>
          <w:rFonts w:ascii="Times New Roman" w:hAnsi="Times New Roman" w:cs="Times New Roman"/>
          <w:color w:val="auto"/>
          <w:sz w:val="22"/>
        </w:rPr>
        <w:t>w.w</w:t>
      </w:r>
      <w:proofErr w:type="spellEnd"/>
      <w:r w:rsidR="001A6598" w:rsidRPr="00815015">
        <w:rPr>
          <w:rFonts w:ascii="Times New Roman" w:hAnsi="Times New Roman" w:cs="Times New Roman"/>
          <w:color w:val="auto"/>
          <w:sz w:val="22"/>
        </w:rPr>
        <w:t xml:space="preserve"> uchwały wskazano że jednostką obsługiwaną przez nowo powołane Powiatowe  Centrum Usług Wspólnych jest m.in. PCPR, Dom Dziecka oraz Dom Pomocy Społecznej. Obsługa została ustalona w następujących obszarach:</w:t>
      </w:r>
    </w:p>
    <w:p w:rsidR="001A6598" w:rsidRPr="00815015" w:rsidRDefault="001A6598" w:rsidP="00FE5B5A">
      <w:pPr>
        <w:spacing w:line="240" w:lineRule="auto"/>
        <w:ind w:left="-5" w:right="0"/>
        <w:rPr>
          <w:rFonts w:ascii="Times New Roman" w:hAnsi="Times New Roman" w:cs="Times New Roman"/>
          <w:color w:val="auto"/>
          <w:sz w:val="22"/>
        </w:rPr>
      </w:pPr>
      <w:r w:rsidRPr="00815015">
        <w:rPr>
          <w:rFonts w:ascii="Times New Roman" w:hAnsi="Times New Roman" w:cs="Times New Roman"/>
          <w:color w:val="auto"/>
          <w:sz w:val="22"/>
        </w:rPr>
        <w:t>-finansowa i organizacyjna z zakresu rachunkowości;</w:t>
      </w:r>
    </w:p>
    <w:p w:rsidR="001A6598" w:rsidRPr="00815015" w:rsidRDefault="001A6598" w:rsidP="00FE5B5A">
      <w:pPr>
        <w:spacing w:line="240" w:lineRule="auto"/>
        <w:ind w:left="-5" w:right="0"/>
        <w:rPr>
          <w:rFonts w:ascii="Times New Roman" w:hAnsi="Times New Roman" w:cs="Times New Roman"/>
          <w:color w:val="auto"/>
          <w:sz w:val="22"/>
        </w:rPr>
      </w:pPr>
      <w:r w:rsidRPr="00815015">
        <w:rPr>
          <w:rFonts w:ascii="Times New Roman" w:hAnsi="Times New Roman" w:cs="Times New Roman"/>
          <w:color w:val="auto"/>
          <w:sz w:val="22"/>
        </w:rPr>
        <w:t>- sprawozdawczości i zamówień publicznych;</w:t>
      </w:r>
    </w:p>
    <w:p w:rsidR="001A6598" w:rsidRPr="00815015" w:rsidRDefault="001A6598" w:rsidP="00FE5B5A">
      <w:pPr>
        <w:spacing w:line="240" w:lineRule="auto"/>
        <w:ind w:left="-5" w:right="0"/>
        <w:rPr>
          <w:rFonts w:ascii="Times New Roman" w:hAnsi="Times New Roman" w:cs="Times New Roman"/>
          <w:color w:val="auto"/>
          <w:sz w:val="22"/>
        </w:rPr>
      </w:pPr>
      <w:r w:rsidRPr="00815015">
        <w:rPr>
          <w:rFonts w:ascii="Times New Roman" w:hAnsi="Times New Roman" w:cs="Times New Roman"/>
          <w:color w:val="auto"/>
          <w:sz w:val="22"/>
        </w:rPr>
        <w:t>- kadrowa i płacowa;</w:t>
      </w:r>
    </w:p>
    <w:p w:rsidR="001A6598" w:rsidRPr="00815015" w:rsidRDefault="00BB2BD8" w:rsidP="00FE5B5A">
      <w:pPr>
        <w:spacing w:line="240" w:lineRule="auto"/>
        <w:ind w:left="-5" w:right="0"/>
        <w:rPr>
          <w:rFonts w:ascii="Times New Roman" w:hAnsi="Times New Roman" w:cs="Times New Roman"/>
          <w:color w:val="auto"/>
          <w:sz w:val="22"/>
        </w:rPr>
      </w:pPr>
      <w:r>
        <w:rPr>
          <w:rFonts w:ascii="Times New Roman" w:hAnsi="Times New Roman" w:cs="Times New Roman"/>
          <w:color w:val="auto"/>
          <w:sz w:val="22"/>
        </w:rPr>
        <w:t>- p</w:t>
      </w:r>
      <w:r w:rsidR="001A6598" w:rsidRPr="00815015">
        <w:rPr>
          <w:rFonts w:ascii="Times New Roman" w:hAnsi="Times New Roman" w:cs="Times New Roman"/>
          <w:color w:val="auto"/>
          <w:sz w:val="22"/>
        </w:rPr>
        <w:t>rawna;</w:t>
      </w:r>
    </w:p>
    <w:p w:rsidR="001A6598" w:rsidRPr="00815015" w:rsidRDefault="001A6598" w:rsidP="00FE5B5A">
      <w:pPr>
        <w:spacing w:line="240" w:lineRule="auto"/>
        <w:ind w:left="-5" w:right="0"/>
        <w:rPr>
          <w:rFonts w:ascii="Times New Roman" w:hAnsi="Times New Roman" w:cs="Times New Roman"/>
          <w:color w:val="auto"/>
          <w:sz w:val="22"/>
        </w:rPr>
      </w:pPr>
      <w:r w:rsidRPr="00815015">
        <w:rPr>
          <w:rFonts w:ascii="Times New Roman" w:hAnsi="Times New Roman" w:cs="Times New Roman"/>
          <w:color w:val="auto"/>
          <w:sz w:val="22"/>
        </w:rPr>
        <w:t xml:space="preserve">-BHP i </w:t>
      </w:r>
      <w:proofErr w:type="spellStart"/>
      <w:r w:rsidRPr="00815015">
        <w:rPr>
          <w:rFonts w:ascii="Times New Roman" w:hAnsi="Times New Roman" w:cs="Times New Roman"/>
          <w:color w:val="auto"/>
          <w:sz w:val="22"/>
        </w:rPr>
        <w:t>ppoż</w:t>
      </w:r>
      <w:proofErr w:type="spellEnd"/>
      <w:r w:rsidRPr="00815015">
        <w:rPr>
          <w:rFonts w:ascii="Times New Roman" w:hAnsi="Times New Roman" w:cs="Times New Roman"/>
          <w:color w:val="auto"/>
          <w:sz w:val="22"/>
        </w:rPr>
        <w:t>;</w:t>
      </w:r>
    </w:p>
    <w:p w:rsidR="001A6598" w:rsidRPr="00815015" w:rsidRDefault="001A6598" w:rsidP="00FE5B5A">
      <w:pPr>
        <w:spacing w:line="240" w:lineRule="auto"/>
        <w:ind w:left="-5" w:right="0"/>
        <w:rPr>
          <w:rFonts w:ascii="Times New Roman" w:hAnsi="Times New Roman" w:cs="Times New Roman"/>
          <w:color w:val="auto"/>
          <w:sz w:val="22"/>
        </w:rPr>
      </w:pPr>
      <w:r w:rsidRPr="00815015">
        <w:rPr>
          <w:rFonts w:ascii="Times New Roman" w:hAnsi="Times New Roman" w:cs="Times New Roman"/>
          <w:color w:val="auto"/>
          <w:sz w:val="22"/>
        </w:rPr>
        <w:t>-administracyjna w zakresie bezpieczeństwa informacji;</w:t>
      </w:r>
    </w:p>
    <w:p w:rsidR="001A6598" w:rsidRPr="00815015" w:rsidRDefault="001A6598" w:rsidP="00FE5B5A">
      <w:pPr>
        <w:spacing w:line="240" w:lineRule="auto"/>
        <w:ind w:left="-5" w:right="0"/>
        <w:rPr>
          <w:rFonts w:ascii="Times New Roman" w:hAnsi="Times New Roman" w:cs="Times New Roman"/>
          <w:color w:val="auto"/>
          <w:sz w:val="22"/>
        </w:rPr>
      </w:pPr>
      <w:r w:rsidRPr="00815015">
        <w:rPr>
          <w:rFonts w:ascii="Times New Roman" w:hAnsi="Times New Roman" w:cs="Times New Roman"/>
          <w:color w:val="auto"/>
          <w:sz w:val="22"/>
        </w:rPr>
        <w:t xml:space="preserve">-wsparcia informatycznego </w:t>
      </w:r>
    </w:p>
    <w:p w:rsidR="00FE5B5A" w:rsidRPr="00815015" w:rsidRDefault="002B0672" w:rsidP="001A6598">
      <w:pPr>
        <w:spacing w:line="240" w:lineRule="auto"/>
        <w:ind w:left="-5" w:right="0"/>
        <w:rPr>
          <w:rFonts w:ascii="Times New Roman" w:hAnsi="Times New Roman" w:cs="Times New Roman"/>
          <w:color w:val="auto"/>
          <w:sz w:val="22"/>
        </w:rPr>
      </w:pPr>
      <w:r w:rsidRPr="00815015">
        <w:rPr>
          <w:rFonts w:ascii="Times New Roman" w:hAnsi="Times New Roman" w:cs="Times New Roman"/>
          <w:color w:val="auto"/>
          <w:sz w:val="22"/>
        </w:rPr>
        <w:t xml:space="preserve"> </w:t>
      </w:r>
    </w:p>
    <w:p w:rsidR="000F1C14" w:rsidRPr="00815015" w:rsidRDefault="000F1C14" w:rsidP="004253ED">
      <w:pPr>
        <w:spacing w:after="153" w:line="240" w:lineRule="auto"/>
        <w:ind w:left="-5" w:right="0"/>
        <w:rPr>
          <w:rFonts w:ascii="Times New Roman" w:hAnsi="Times New Roman" w:cs="Times New Roman"/>
          <w:color w:val="auto"/>
          <w:sz w:val="22"/>
        </w:rPr>
      </w:pPr>
      <w:r w:rsidRPr="00815015">
        <w:rPr>
          <w:rFonts w:ascii="Times New Roman" w:hAnsi="Times New Roman" w:cs="Times New Roman"/>
          <w:color w:val="auto"/>
          <w:sz w:val="22"/>
        </w:rPr>
        <w:t xml:space="preserve">Zgodnie  </w:t>
      </w:r>
      <w:r w:rsidR="00E25FF7" w:rsidRPr="00815015">
        <w:rPr>
          <w:rFonts w:ascii="Times New Roman" w:hAnsi="Times New Roman" w:cs="Times New Roman"/>
          <w:color w:val="auto"/>
          <w:sz w:val="22"/>
        </w:rPr>
        <w:t xml:space="preserve">z wyżej wspomnianym </w:t>
      </w:r>
      <w:r w:rsidRPr="00815015">
        <w:rPr>
          <w:rFonts w:ascii="Times New Roman" w:hAnsi="Times New Roman" w:cs="Times New Roman"/>
          <w:color w:val="auto"/>
          <w:sz w:val="22"/>
        </w:rPr>
        <w:t xml:space="preserve">Regulaminem Organizacyjnym w skład </w:t>
      </w:r>
      <w:r w:rsidR="001A6598" w:rsidRPr="00815015">
        <w:rPr>
          <w:rFonts w:ascii="Times New Roman" w:hAnsi="Times New Roman" w:cs="Times New Roman"/>
          <w:color w:val="auto"/>
          <w:sz w:val="22"/>
        </w:rPr>
        <w:t xml:space="preserve">Powiatowego </w:t>
      </w:r>
      <w:r w:rsidRPr="00815015">
        <w:rPr>
          <w:rFonts w:ascii="Times New Roman" w:hAnsi="Times New Roman" w:cs="Times New Roman"/>
          <w:color w:val="auto"/>
          <w:sz w:val="22"/>
        </w:rPr>
        <w:t>Centrum</w:t>
      </w:r>
      <w:r w:rsidR="001A6598" w:rsidRPr="00815015">
        <w:rPr>
          <w:rFonts w:ascii="Times New Roman" w:hAnsi="Times New Roman" w:cs="Times New Roman"/>
          <w:color w:val="auto"/>
          <w:sz w:val="22"/>
        </w:rPr>
        <w:t xml:space="preserve"> Pomocy Rodzinie</w:t>
      </w:r>
      <w:r w:rsidRPr="00815015">
        <w:rPr>
          <w:rFonts w:ascii="Times New Roman" w:hAnsi="Times New Roman" w:cs="Times New Roman"/>
          <w:color w:val="auto"/>
          <w:sz w:val="22"/>
        </w:rPr>
        <w:t xml:space="preserve"> </w:t>
      </w:r>
      <w:r w:rsidR="00FE5B5A" w:rsidRPr="00815015">
        <w:rPr>
          <w:rFonts w:ascii="Times New Roman" w:hAnsi="Times New Roman" w:cs="Times New Roman"/>
          <w:color w:val="auto"/>
          <w:sz w:val="22"/>
        </w:rPr>
        <w:t>w 201</w:t>
      </w:r>
      <w:r w:rsidR="00C12A34">
        <w:rPr>
          <w:rFonts w:ascii="Times New Roman" w:hAnsi="Times New Roman" w:cs="Times New Roman"/>
          <w:color w:val="auto"/>
          <w:sz w:val="22"/>
        </w:rPr>
        <w:t>8</w:t>
      </w:r>
      <w:r w:rsidR="00FE5B5A" w:rsidRPr="00815015">
        <w:rPr>
          <w:rFonts w:ascii="Times New Roman" w:hAnsi="Times New Roman" w:cs="Times New Roman"/>
          <w:color w:val="auto"/>
          <w:sz w:val="22"/>
        </w:rPr>
        <w:t xml:space="preserve"> </w:t>
      </w:r>
      <w:r w:rsidRPr="00815015">
        <w:rPr>
          <w:rFonts w:ascii="Times New Roman" w:hAnsi="Times New Roman" w:cs="Times New Roman"/>
          <w:color w:val="auto"/>
          <w:sz w:val="22"/>
        </w:rPr>
        <w:t xml:space="preserve"> r. wc</w:t>
      </w:r>
      <w:r w:rsidR="00E25FF7" w:rsidRPr="00815015">
        <w:rPr>
          <w:rFonts w:ascii="Times New Roman" w:hAnsi="Times New Roman" w:cs="Times New Roman"/>
          <w:color w:val="auto"/>
          <w:sz w:val="22"/>
        </w:rPr>
        <w:t xml:space="preserve">hodziły  następujące  </w:t>
      </w:r>
      <w:r w:rsidR="00FE5B5A" w:rsidRPr="00815015">
        <w:rPr>
          <w:rFonts w:ascii="Times New Roman" w:hAnsi="Times New Roman" w:cs="Times New Roman"/>
          <w:color w:val="auto"/>
          <w:sz w:val="22"/>
        </w:rPr>
        <w:t xml:space="preserve">działy i </w:t>
      </w:r>
      <w:r w:rsidR="00E25FF7" w:rsidRPr="00815015">
        <w:rPr>
          <w:rFonts w:ascii="Times New Roman" w:hAnsi="Times New Roman" w:cs="Times New Roman"/>
          <w:color w:val="auto"/>
          <w:sz w:val="22"/>
        </w:rPr>
        <w:t>zespoły:</w:t>
      </w:r>
    </w:p>
    <w:tbl>
      <w:tblPr>
        <w:tblW w:w="0" w:type="auto"/>
        <w:tblInd w:w="284" w:type="dxa"/>
        <w:tblLayout w:type="fixed"/>
        <w:tblCellMar>
          <w:left w:w="0" w:type="dxa"/>
          <w:right w:w="0" w:type="dxa"/>
        </w:tblCellMar>
        <w:tblLook w:val="0000" w:firstRow="0" w:lastRow="0" w:firstColumn="0" w:lastColumn="0" w:noHBand="0" w:noVBand="0"/>
      </w:tblPr>
      <w:tblGrid>
        <w:gridCol w:w="340"/>
        <w:gridCol w:w="8440"/>
        <w:gridCol w:w="20"/>
      </w:tblGrid>
      <w:tr w:rsidR="00C007E7" w:rsidRPr="00815015" w:rsidTr="00FE5B5A">
        <w:trPr>
          <w:trHeight w:val="413"/>
        </w:trPr>
        <w:tc>
          <w:tcPr>
            <w:tcW w:w="340" w:type="dxa"/>
            <w:shd w:val="clear" w:color="auto" w:fill="auto"/>
            <w:vAlign w:val="bottom"/>
          </w:tcPr>
          <w:p w:rsidR="00FE5B5A" w:rsidRPr="00815015" w:rsidRDefault="00FE5B5A" w:rsidP="00FE5B5A">
            <w:pPr>
              <w:spacing w:after="0" w:line="240" w:lineRule="auto"/>
              <w:ind w:left="0" w:right="0" w:firstLine="0"/>
              <w:jc w:val="left"/>
              <w:rPr>
                <w:rFonts w:ascii="Times New Roman" w:eastAsia="Times New Roman" w:hAnsi="Times New Roman" w:cs="Times New Roman"/>
                <w:color w:val="auto"/>
                <w:sz w:val="22"/>
              </w:rPr>
            </w:pPr>
            <w:r w:rsidRPr="00815015">
              <w:rPr>
                <w:rFonts w:ascii="Times New Roman" w:eastAsia="Times New Roman" w:hAnsi="Times New Roman" w:cs="Times New Roman"/>
                <w:color w:val="auto"/>
                <w:sz w:val="22"/>
              </w:rPr>
              <w:t>1)</w:t>
            </w:r>
          </w:p>
        </w:tc>
        <w:tc>
          <w:tcPr>
            <w:tcW w:w="8440" w:type="dxa"/>
            <w:shd w:val="clear" w:color="auto" w:fill="auto"/>
            <w:vAlign w:val="bottom"/>
          </w:tcPr>
          <w:p w:rsidR="00FE5B5A" w:rsidRPr="00815015" w:rsidRDefault="00FE5B5A" w:rsidP="00FE5B5A">
            <w:pPr>
              <w:spacing w:after="0" w:line="240" w:lineRule="auto"/>
              <w:ind w:left="0" w:right="0" w:firstLine="0"/>
              <w:jc w:val="left"/>
              <w:rPr>
                <w:rFonts w:ascii="Times New Roman" w:eastAsia="Times New Roman" w:hAnsi="Times New Roman" w:cs="Times New Roman"/>
                <w:b/>
                <w:color w:val="auto"/>
                <w:sz w:val="22"/>
              </w:rPr>
            </w:pPr>
            <w:r w:rsidRPr="00815015">
              <w:rPr>
                <w:rFonts w:ascii="Times New Roman" w:eastAsia="Times New Roman" w:hAnsi="Times New Roman" w:cs="Times New Roman"/>
                <w:color w:val="auto"/>
                <w:sz w:val="22"/>
              </w:rPr>
              <w:t xml:space="preserve">Dział Administracji, Analiz, Planowania i Nadzoru Wewnętrznego </w:t>
            </w:r>
          </w:p>
        </w:tc>
        <w:tc>
          <w:tcPr>
            <w:tcW w:w="20" w:type="dxa"/>
            <w:shd w:val="clear" w:color="auto" w:fill="auto"/>
            <w:vAlign w:val="bottom"/>
          </w:tcPr>
          <w:p w:rsidR="00FE5B5A" w:rsidRPr="00815015" w:rsidRDefault="00FE5B5A" w:rsidP="00FE5B5A">
            <w:pPr>
              <w:spacing w:after="0" w:line="240" w:lineRule="auto"/>
              <w:ind w:left="0" w:right="0" w:firstLine="0"/>
              <w:jc w:val="left"/>
              <w:rPr>
                <w:rFonts w:ascii="Times New Roman" w:eastAsia="Times New Roman" w:hAnsi="Times New Roman" w:cs="Times New Roman"/>
                <w:color w:val="auto"/>
                <w:w w:val="96"/>
                <w:sz w:val="22"/>
              </w:rPr>
            </w:pPr>
          </w:p>
        </w:tc>
      </w:tr>
      <w:tr w:rsidR="00C007E7" w:rsidRPr="00815015" w:rsidTr="00FE5B5A">
        <w:trPr>
          <w:trHeight w:val="413"/>
        </w:trPr>
        <w:tc>
          <w:tcPr>
            <w:tcW w:w="340" w:type="dxa"/>
            <w:shd w:val="clear" w:color="auto" w:fill="auto"/>
            <w:vAlign w:val="bottom"/>
          </w:tcPr>
          <w:p w:rsidR="00FE5B5A" w:rsidRPr="00815015" w:rsidRDefault="00FE5B5A" w:rsidP="00FE5B5A">
            <w:pPr>
              <w:spacing w:after="0" w:line="240" w:lineRule="auto"/>
              <w:ind w:left="0" w:right="0" w:firstLine="0"/>
              <w:jc w:val="left"/>
              <w:rPr>
                <w:rFonts w:ascii="Times New Roman" w:eastAsia="Times New Roman" w:hAnsi="Times New Roman" w:cs="Times New Roman"/>
                <w:color w:val="auto"/>
                <w:sz w:val="22"/>
              </w:rPr>
            </w:pPr>
            <w:r w:rsidRPr="00815015">
              <w:rPr>
                <w:rFonts w:ascii="Times New Roman" w:eastAsia="Times New Roman" w:hAnsi="Times New Roman" w:cs="Times New Roman"/>
                <w:color w:val="auto"/>
                <w:sz w:val="22"/>
              </w:rPr>
              <w:t>2)</w:t>
            </w:r>
          </w:p>
        </w:tc>
        <w:tc>
          <w:tcPr>
            <w:tcW w:w="8440" w:type="dxa"/>
            <w:shd w:val="clear" w:color="auto" w:fill="auto"/>
            <w:vAlign w:val="bottom"/>
          </w:tcPr>
          <w:p w:rsidR="00FE5B5A" w:rsidRPr="00815015" w:rsidRDefault="00FE5B5A" w:rsidP="00FE5B5A">
            <w:pPr>
              <w:spacing w:after="0" w:line="240" w:lineRule="auto"/>
              <w:ind w:left="0" w:right="0" w:firstLine="0"/>
              <w:jc w:val="left"/>
              <w:rPr>
                <w:rFonts w:ascii="Times New Roman" w:eastAsia="Times New Roman" w:hAnsi="Times New Roman" w:cs="Times New Roman"/>
                <w:color w:val="auto"/>
                <w:sz w:val="22"/>
              </w:rPr>
            </w:pPr>
            <w:r w:rsidRPr="00815015">
              <w:rPr>
                <w:rFonts w:ascii="Times New Roman" w:eastAsia="Times New Roman" w:hAnsi="Times New Roman" w:cs="Times New Roman"/>
                <w:color w:val="auto"/>
                <w:sz w:val="22"/>
              </w:rPr>
              <w:t xml:space="preserve">Zespół Rehabilitacji Osób Niepełnosprawnych i Obsługi Programów PFRON </w:t>
            </w:r>
          </w:p>
        </w:tc>
        <w:tc>
          <w:tcPr>
            <w:tcW w:w="20" w:type="dxa"/>
            <w:shd w:val="clear" w:color="auto" w:fill="auto"/>
            <w:vAlign w:val="bottom"/>
          </w:tcPr>
          <w:p w:rsidR="00FE5B5A" w:rsidRPr="00815015" w:rsidRDefault="00FE5B5A" w:rsidP="00FE5B5A">
            <w:pPr>
              <w:spacing w:after="0" w:line="240" w:lineRule="auto"/>
              <w:ind w:left="0" w:right="0" w:firstLine="0"/>
              <w:jc w:val="left"/>
              <w:rPr>
                <w:rFonts w:ascii="Times New Roman" w:eastAsia="Times New Roman" w:hAnsi="Times New Roman" w:cs="Times New Roman"/>
                <w:color w:val="auto"/>
                <w:w w:val="96"/>
                <w:sz w:val="22"/>
              </w:rPr>
            </w:pPr>
          </w:p>
        </w:tc>
      </w:tr>
      <w:tr w:rsidR="00FE5B5A" w:rsidRPr="00815015" w:rsidTr="00FE5B5A">
        <w:trPr>
          <w:trHeight w:val="415"/>
        </w:trPr>
        <w:tc>
          <w:tcPr>
            <w:tcW w:w="340" w:type="dxa"/>
            <w:shd w:val="clear" w:color="auto" w:fill="auto"/>
            <w:vAlign w:val="bottom"/>
          </w:tcPr>
          <w:p w:rsidR="00FE5B5A" w:rsidRPr="00815015" w:rsidRDefault="00FE5B5A" w:rsidP="00FE5B5A">
            <w:pPr>
              <w:spacing w:after="0" w:line="240" w:lineRule="auto"/>
              <w:ind w:left="0" w:right="0" w:firstLine="0"/>
              <w:jc w:val="left"/>
              <w:rPr>
                <w:rFonts w:ascii="Times New Roman" w:eastAsia="Times New Roman" w:hAnsi="Times New Roman" w:cs="Times New Roman"/>
                <w:color w:val="auto"/>
                <w:sz w:val="22"/>
              </w:rPr>
            </w:pPr>
            <w:r w:rsidRPr="00815015">
              <w:rPr>
                <w:rFonts w:ascii="Times New Roman" w:eastAsia="Times New Roman" w:hAnsi="Times New Roman" w:cs="Times New Roman"/>
                <w:color w:val="auto"/>
                <w:sz w:val="22"/>
              </w:rPr>
              <w:t>3)</w:t>
            </w:r>
          </w:p>
        </w:tc>
        <w:tc>
          <w:tcPr>
            <w:tcW w:w="8440" w:type="dxa"/>
            <w:shd w:val="clear" w:color="auto" w:fill="auto"/>
            <w:vAlign w:val="bottom"/>
          </w:tcPr>
          <w:p w:rsidR="00FE5B5A" w:rsidRPr="00815015" w:rsidRDefault="00FE5B5A" w:rsidP="00FE5B5A">
            <w:pPr>
              <w:spacing w:after="0" w:line="240" w:lineRule="auto"/>
              <w:ind w:left="0" w:right="0" w:firstLine="0"/>
              <w:jc w:val="left"/>
              <w:rPr>
                <w:rFonts w:ascii="Times New Roman" w:eastAsia="Times New Roman" w:hAnsi="Times New Roman" w:cs="Times New Roman"/>
                <w:color w:val="auto"/>
                <w:sz w:val="22"/>
              </w:rPr>
            </w:pPr>
            <w:r w:rsidRPr="00815015">
              <w:rPr>
                <w:rFonts w:ascii="Times New Roman" w:eastAsia="Times New Roman" w:hAnsi="Times New Roman" w:cs="Times New Roman"/>
                <w:color w:val="auto"/>
                <w:sz w:val="22"/>
              </w:rPr>
              <w:t xml:space="preserve">Dział Pomocy Rodzinie </w:t>
            </w:r>
          </w:p>
        </w:tc>
        <w:tc>
          <w:tcPr>
            <w:tcW w:w="20" w:type="dxa"/>
            <w:shd w:val="clear" w:color="auto" w:fill="auto"/>
            <w:vAlign w:val="bottom"/>
          </w:tcPr>
          <w:p w:rsidR="00FE5B5A" w:rsidRPr="00815015" w:rsidRDefault="00FE5B5A" w:rsidP="00FE5B5A">
            <w:pPr>
              <w:spacing w:after="0" w:line="240" w:lineRule="auto"/>
              <w:ind w:left="0" w:right="0" w:firstLine="0"/>
              <w:jc w:val="left"/>
              <w:rPr>
                <w:rFonts w:ascii="Times New Roman" w:eastAsia="Times New Roman" w:hAnsi="Times New Roman" w:cs="Times New Roman"/>
                <w:color w:val="auto"/>
                <w:w w:val="95"/>
                <w:sz w:val="22"/>
              </w:rPr>
            </w:pPr>
          </w:p>
        </w:tc>
      </w:tr>
    </w:tbl>
    <w:p w:rsidR="00FE5B5A" w:rsidRPr="00815015" w:rsidRDefault="00FE5B5A" w:rsidP="00FE5B5A">
      <w:pPr>
        <w:spacing w:after="0" w:line="240" w:lineRule="auto"/>
        <w:ind w:left="0" w:right="0" w:firstLine="0"/>
        <w:jc w:val="left"/>
        <w:rPr>
          <w:rFonts w:ascii="Times New Roman" w:eastAsia="Times New Roman" w:hAnsi="Times New Roman" w:cs="Times New Roman"/>
          <w:color w:val="auto"/>
          <w:sz w:val="22"/>
        </w:rPr>
      </w:pPr>
    </w:p>
    <w:p w:rsidR="00FE5B5A" w:rsidRPr="00815015" w:rsidRDefault="00FE5B5A" w:rsidP="001A0DAA">
      <w:pPr>
        <w:numPr>
          <w:ilvl w:val="0"/>
          <w:numId w:val="40"/>
        </w:numPr>
        <w:tabs>
          <w:tab w:val="left" w:pos="1124"/>
        </w:tabs>
        <w:spacing w:after="0" w:line="240" w:lineRule="auto"/>
        <w:ind w:left="1124" w:right="0"/>
        <w:jc w:val="left"/>
        <w:rPr>
          <w:rFonts w:ascii="Times New Roman" w:eastAsia="Times New Roman" w:hAnsi="Times New Roman" w:cs="Times New Roman"/>
          <w:color w:val="auto"/>
          <w:sz w:val="22"/>
        </w:rPr>
      </w:pPr>
      <w:r w:rsidRPr="00815015">
        <w:rPr>
          <w:rFonts w:ascii="Times New Roman" w:eastAsia="Times New Roman" w:hAnsi="Times New Roman" w:cs="Times New Roman"/>
          <w:color w:val="auto"/>
          <w:sz w:val="22"/>
        </w:rPr>
        <w:t>Zespół ds. Pieczy Zastępczej</w:t>
      </w:r>
      <w:r w:rsidRPr="00815015">
        <w:rPr>
          <w:rFonts w:ascii="Times New Roman" w:eastAsia="Times New Roman" w:hAnsi="Times New Roman" w:cs="Times New Roman"/>
          <w:color w:val="auto"/>
          <w:sz w:val="22"/>
        </w:rPr>
        <w:tab/>
      </w:r>
      <w:r w:rsidRPr="00815015">
        <w:rPr>
          <w:rFonts w:ascii="Times New Roman" w:eastAsia="Times New Roman" w:hAnsi="Times New Roman" w:cs="Times New Roman"/>
          <w:color w:val="auto"/>
          <w:sz w:val="22"/>
        </w:rPr>
        <w:tab/>
      </w:r>
      <w:r w:rsidRPr="00815015">
        <w:rPr>
          <w:rFonts w:ascii="Times New Roman" w:eastAsia="Times New Roman" w:hAnsi="Times New Roman" w:cs="Times New Roman"/>
          <w:color w:val="auto"/>
          <w:sz w:val="22"/>
        </w:rPr>
        <w:tab/>
        <w:t xml:space="preserve">               </w:t>
      </w:r>
    </w:p>
    <w:p w:rsidR="00FE5B5A" w:rsidRPr="00815015" w:rsidRDefault="00FE5B5A" w:rsidP="001A0DAA">
      <w:pPr>
        <w:numPr>
          <w:ilvl w:val="0"/>
          <w:numId w:val="40"/>
        </w:numPr>
        <w:tabs>
          <w:tab w:val="left" w:pos="1124"/>
        </w:tabs>
        <w:spacing w:after="0" w:line="240" w:lineRule="auto"/>
        <w:ind w:left="1124" w:right="0"/>
        <w:jc w:val="left"/>
        <w:rPr>
          <w:rFonts w:ascii="Times New Roman" w:eastAsia="Times New Roman" w:hAnsi="Times New Roman" w:cs="Times New Roman"/>
          <w:color w:val="auto"/>
          <w:sz w:val="22"/>
        </w:rPr>
      </w:pPr>
      <w:r w:rsidRPr="00815015">
        <w:rPr>
          <w:rFonts w:ascii="Times New Roman" w:eastAsia="Times New Roman" w:hAnsi="Times New Roman" w:cs="Times New Roman"/>
          <w:color w:val="auto"/>
          <w:sz w:val="22"/>
        </w:rPr>
        <w:t xml:space="preserve">Zespół ds. Realizacji Świadczeń i Rozliczeń </w:t>
      </w:r>
    </w:p>
    <w:p w:rsidR="00FE5B5A" w:rsidRPr="00815015" w:rsidRDefault="00FE5B5A" w:rsidP="001A0DAA">
      <w:pPr>
        <w:numPr>
          <w:ilvl w:val="0"/>
          <w:numId w:val="40"/>
        </w:numPr>
        <w:tabs>
          <w:tab w:val="left" w:pos="1124"/>
        </w:tabs>
        <w:spacing w:after="0" w:line="240" w:lineRule="auto"/>
        <w:ind w:left="1124" w:right="0"/>
        <w:jc w:val="left"/>
        <w:rPr>
          <w:rFonts w:ascii="Times New Roman" w:eastAsia="Times New Roman" w:hAnsi="Times New Roman" w:cs="Times New Roman"/>
          <w:color w:val="auto"/>
          <w:sz w:val="22"/>
        </w:rPr>
      </w:pPr>
      <w:r w:rsidRPr="00815015">
        <w:rPr>
          <w:rFonts w:ascii="Times New Roman" w:eastAsia="Times New Roman" w:hAnsi="Times New Roman" w:cs="Times New Roman"/>
          <w:color w:val="auto"/>
          <w:sz w:val="22"/>
        </w:rPr>
        <w:t xml:space="preserve">Zespół Pomocy Społecznej </w:t>
      </w:r>
      <w:r w:rsidRPr="00815015">
        <w:rPr>
          <w:rFonts w:ascii="Times New Roman" w:eastAsia="Times New Roman" w:hAnsi="Times New Roman" w:cs="Times New Roman"/>
          <w:color w:val="auto"/>
          <w:sz w:val="22"/>
        </w:rPr>
        <w:tab/>
      </w:r>
      <w:r w:rsidRPr="00815015">
        <w:rPr>
          <w:rFonts w:ascii="Times New Roman" w:eastAsia="Times New Roman" w:hAnsi="Times New Roman" w:cs="Times New Roman"/>
          <w:color w:val="auto"/>
          <w:sz w:val="22"/>
        </w:rPr>
        <w:tab/>
      </w:r>
      <w:r w:rsidRPr="00815015">
        <w:rPr>
          <w:rFonts w:ascii="Times New Roman" w:eastAsia="Times New Roman" w:hAnsi="Times New Roman" w:cs="Times New Roman"/>
          <w:color w:val="auto"/>
          <w:sz w:val="22"/>
        </w:rPr>
        <w:tab/>
      </w:r>
      <w:r w:rsidRPr="00815015">
        <w:rPr>
          <w:rFonts w:ascii="Times New Roman" w:eastAsia="Times New Roman" w:hAnsi="Times New Roman" w:cs="Times New Roman"/>
          <w:color w:val="auto"/>
          <w:sz w:val="22"/>
        </w:rPr>
        <w:tab/>
      </w:r>
      <w:r w:rsidRPr="00815015">
        <w:rPr>
          <w:rFonts w:ascii="Times New Roman" w:eastAsia="Times New Roman" w:hAnsi="Times New Roman" w:cs="Times New Roman"/>
          <w:color w:val="auto"/>
          <w:sz w:val="22"/>
        </w:rPr>
        <w:tab/>
      </w:r>
    </w:p>
    <w:p w:rsidR="00FE5B5A" w:rsidRPr="00815015" w:rsidRDefault="00FE5B5A" w:rsidP="00FE5B5A">
      <w:pPr>
        <w:tabs>
          <w:tab w:val="left" w:pos="1124"/>
        </w:tabs>
        <w:spacing w:after="0" w:line="240" w:lineRule="auto"/>
        <w:ind w:left="0" w:right="0" w:firstLine="0"/>
        <w:rPr>
          <w:rFonts w:ascii="Times New Roman" w:eastAsia="Times New Roman" w:hAnsi="Times New Roman" w:cs="Times New Roman"/>
          <w:b/>
          <w:color w:val="auto"/>
          <w:sz w:val="22"/>
        </w:rPr>
      </w:pPr>
    </w:p>
    <w:p w:rsidR="00FE5B5A" w:rsidRDefault="00FE5B5A" w:rsidP="00B17CE7">
      <w:pPr>
        <w:tabs>
          <w:tab w:val="left" w:pos="1124"/>
        </w:tabs>
        <w:spacing w:after="0" w:line="240" w:lineRule="auto"/>
        <w:ind w:left="0" w:right="0" w:firstLine="0"/>
        <w:rPr>
          <w:rFonts w:ascii="Times New Roman" w:eastAsia="Times New Roman" w:hAnsi="Times New Roman" w:cs="Times New Roman"/>
          <w:b/>
          <w:color w:val="auto"/>
          <w:sz w:val="22"/>
        </w:rPr>
      </w:pPr>
      <w:r w:rsidRPr="00815015">
        <w:rPr>
          <w:rFonts w:ascii="Times New Roman" w:eastAsia="Times New Roman" w:hAnsi="Times New Roman" w:cs="Times New Roman"/>
          <w:b/>
          <w:color w:val="auto"/>
          <w:sz w:val="22"/>
        </w:rPr>
        <w:t xml:space="preserve">   </w:t>
      </w:r>
      <w:r w:rsidRPr="00815015">
        <w:rPr>
          <w:rFonts w:ascii="Times New Roman" w:eastAsia="Times New Roman" w:hAnsi="Times New Roman" w:cs="Times New Roman"/>
          <w:color w:val="auto"/>
          <w:sz w:val="22"/>
        </w:rPr>
        <w:t xml:space="preserve">4)  Zespół ds. Interwencji Kryzysowej i Poradnictwa Specjalistycznego </w:t>
      </w:r>
    </w:p>
    <w:p w:rsidR="00B17CE7" w:rsidRPr="00B17CE7" w:rsidRDefault="00B17CE7" w:rsidP="00B17CE7">
      <w:pPr>
        <w:tabs>
          <w:tab w:val="left" w:pos="1124"/>
        </w:tabs>
        <w:spacing w:after="0" w:line="240" w:lineRule="auto"/>
        <w:ind w:left="0" w:right="0" w:firstLine="0"/>
        <w:rPr>
          <w:rFonts w:ascii="Times New Roman" w:eastAsia="Times New Roman" w:hAnsi="Times New Roman" w:cs="Times New Roman"/>
          <w:b/>
          <w:color w:val="auto"/>
          <w:sz w:val="22"/>
        </w:rPr>
      </w:pPr>
    </w:p>
    <w:p w:rsidR="00E25FF7" w:rsidRPr="00815015" w:rsidRDefault="000F1C14" w:rsidP="00FE5B5A">
      <w:pPr>
        <w:spacing w:line="240" w:lineRule="auto"/>
        <w:ind w:left="-5" w:right="0"/>
        <w:rPr>
          <w:rFonts w:ascii="Times New Roman" w:hAnsi="Times New Roman" w:cs="Times New Roman"/>
          <w:color w:val="auto"/>
          <w:sz w:val="22"/>
        </w:rPr>
      </w:pPr>
      <w:r w:rsidRPr="00815015">
        <w:rPr>
          <w:rFonts w:ascii="Times New Roman" w:hAnsi="Times New Roman" w:cs="Times New Roman"/>
          <w:color w:val="auto"/>
          <w:sz w:val="22"/>
        </w:rPr>
        <w:t>Ponadto w strukturze PCPR funkcjon</w:t>
      </w:r>
      <w:r w:rsidR="00E25FF7" w:rsidRPr="00815015">
        <w:rPr>
          <w:rFonts w:ascii="Times New Roman" w:hAnsi="Times New Roman" w:cs="Times New Roman"/>
          <w:color w:val="auto"/>
          <w:sz w:val="22"/>
        </w:rPr>
        <w:t>ował</w:t>
      </w:r>
      <w:r w:rsidRPr="00815015">
        <w:rPr>
          <w:rFonts w:ascii="Times New Roman" w:hAnsi="Times New Roman" w:cs="Times New Roman"/>
          <w:color w:val="auto"/>
          <w:sz w:val="22"/>
        </w:rPr>
        <w:t xml:space="preserve"> Specjalistyczny Ośrodek Wsparcia </w:t>
      </w:r>
      <w:r w:rsidR="00E25FF7" w:rsidRPr="00815015">
        <w:rPr>
          <w:rFonts w:ascii="Times New Roman" w:hAnsi="Times New Roman" w:cs="Times New Roman"/>
          <w:color w:val="auto"/>
          <w:sz w:val="22"/>
        </w:rPr>
        <w:t xml:space="preserve"> dla Ofiar Przemocy w Rodzinie </w:t>
      </w:r>
    </w:p>
    <w:p w:rsidR="00384A84" w:rsidRPr="00815015" w:rsidRDefault="00384A84" w:rsidP="004253ED">
      <w:pPr>
        <w:spacing w:after="3" w:line="240" w:lineRule="auto"/>
        <w:ind w:right="1289"/>
        <w:rPr>
          <w:rFonts w:ascii="Times New Roman" w:hAnsi="Times New Roman" w:cs="Times New Roman"/>
          <w:color w:val="auto"/>
          <w:sz w:val="22"/>
        </w:rPr>
      </w:pPr>
    </w:p>
    <w:p w:rsidR="000F1C14" w:rsidRPr="00815015" w:rsidRDefault="00FC1810" w:rsidP="004253ED">
      <w:pPr>
        <w:spacing w:after="140" w:line="240" w:lineRule="auto"/>
        <w:ind w:left="180" w:right="0" w:firstLine="0"/>
        <w:jc w:val="left"/>
        <w:rPr>
          <w:rFonts w:ascii="Times New Roman" w:hAnsi="Times New Roman" w:cs="Times New Roman"/>
          <w:color w:val="auto"/>
          <w:sz w:val="22"/>
        </w:rPr>
      </w:pPr>
      <w:r w:rsidRPr="00815015">
        <w:rPr>
          <w:rFonts w:ascii="Times New Roman" w:hAnsi="Times New Roman" w:cs="Times New Roman"/>
          <w:color w:val="auto"/>
          <w:sz w:val="22"/>
        </w:rPr>
        <w:t>5.</w:t>
      </w:r>
      <w:r w:rsidR="000F1C14" w:rsidRPr="00815015">
        <w:rPr>
          <w:rFonts w:ascii="Times New Roman" w:hAnsi="Times New Roman" w:cs="Times New Roman"/>
          <w:b/>
          <w:color w:val="auto"/>
          <w:sz w:val="22"/>
        </w:rPr>
        <w:t xml:space="preserve">2. Zatrudnienie  </w:t>
      </w:r>
    </w:p>
    <w:tbl>
      <w:tblPr>
        <w:tblW w:w="8970" w:type="dxa"/>
        <w:tblInd w:w="-15" w:type="dxa"/>
        <w:tblCellMar>
          <w:top w:w="21" w:type="dxa"/>
          <w:left w:w="106" w:type="dxa"/>
          <w:right w:w="115" w:type="dxa"/>
        </w:tblCellMar>
        <w:tblLook w:val="04A0" w:firstRow="1" w:lastRow="0" w:firstColumn="1" w:lastColumn="0" w:noHBand="0" w:noVBand="1"/>
      </w:tblPr>
      <w:tblGrid>
        <w:gridCol w:w="4287"/>
        <w:gridCol w:w="1533"/>
        <w:gridCol w:w="1673"/>
        <w:gridCol w:w="1477"/>
      </w:tblGrid>
      <w:tr w:rsidR="002C7484" w:rsidRPr="00815015" w:rsidTr="00B17CE7">
        <w:trPr>
          <w:trHeight w:val="560"/>
        </w:trPr>
        <w:tc>
          <w:tcPr>
            <w:tcW w:w="4287" w:type="dxa"/>
            <w:tcBorders>
              <w:top w:val="double" w:sz="4" w:space="0" w:color="000000"/>
              <w:left w:val="double" w:sz="4" w:space="0" w:color="000000"/>
              <w:bottom w:val="double" w:sz="4" w:space="0" w:color="000000"/>
              <w:right w:val="double" w:sz="4" w:space="0" w:color="000000"/>
            </w:tcBorders>
          </w:tcPr>
          <w:p w:rsidR="000F1C14" w:rsidRPr="00815015" w:rsidRDefault="000F1C14" w:rsidP="004253ED">
            <w:pPr>
              <w:spacing w:after="140" w:line="240" w:lineRule="auto"/>
              <w:ind w:left="180" w:right="0" w:firstLine="0"/>
              <w:jc w:val="left"/>
              <w:rPr>
                <w:rFonts w:ascii="Times New Roman" w:hAnsi="Times New Roman" w:cs="Times New Roman"/>
                <w:color w:val="auto"/>
                <w:sz w:val="22"/>
              </w:rPr>
            </w:pPr>
            <w:r w:rsidRPr="00815015">
              <w:rPr>
                <w:rFonts w:ascii="Times New Roman" w:hAnsi="Times New Roman" w:cs="Times New Roman"/>
                <w:color w:val="auto"/>
                <w:sz w:val="22"/>
              </w:rPr>
              <w:t>NAZWA</w:t>
            </w:r>
          </w:p>
        </w:tc>
        <w:tc>
          <w:tcPr>
            <w:tcW w:w="1533" w:type="dxa"/>
            <w:tcBorders>
              <w:top w:val="double" w:sz="4" w:space="0" w:color="000000"/>
              <w:left w:val="double" w:sz="4" w:space="0" w:color="000000"/>
              <w:bottom w:val="double" w:sz="4" w:space="0" w:color="000000"/>
              <w:right w:val="double" w:sz="4" w:space="0" w:color="000000"/>
            </w:tcBorders>
          </w:tcPr>
          <w:p w:rsidR="000F1C14" w:rsidRPr="00815015" w:rsidRDefault="000F1C14" w:rsidP="004253ED">
            <w:pPr>
              <w:spacing w:after="140" w:line="240" w:lineRule="auto"/>
              <w:ind w:left="180" w:right="0" w:firstLine="0"/>
              <w:jc w:val="left"/>
              <w:rPr>
                <w:rFonts w:ascii="Times New Roman" w:hAnsi="Times New Roman" w:cs="Times New Roman"/>
                <w:color w:val="auto"/>
                <w:sz w:val="22"/>
              </w:rPr>
            </w:pPr>
            <w:r w:rsidRPr="00815015">
              <w:rPr>
                <w:rFonts w:ascii="Times New Roman" w:hAnsi="Times New Roman" w:cs="Times New Roman"/>
                <w:color w:val="auto"/>
                <w:sz w:val="22"/>
              </w:rPr>
              <w:t>LICZBA OSÓB</w:t>
            </w:r>
          </w:p>
        </w:tc>
        <w:tc>
          <w:tcPr>
            <w:tcW w:w="1673" w:type="dxa"/>
            <w:tcBorders>
              <w:top w:val="double" w:sz="4" w:space="0" w:color="000000"/>
              <w:left w:val="double" w:sz="4" w:space="0" w:color="000000"/>
              <w:bottom w:val="double" w:sz="4" w:space="0" w:color="000000"/>
              <w:right w:val="double" w:sz="4" w:space="0" w:color="000000"/>
            </w:tcBorders>
          </w:tcPr>
          <w:p w:rsidR="000F1C14" w:rsidRPr="00815015" w:rsidRDefault="000F1C14" w:rsidP="004253ED">
            <w:pPr>
              <w:spacing w:after="140" w:line="240" w:lineRule="auto"/>
              <w:ind w:left="180" w:right="0" w:firstLine="0"/>
              <w:jc w:val="left"/>
              <w:rPr>
                <w:rFonts w:ascii="Times New Roman" w:hAnsi="Times New Roman" w:cs="Times New Roman"/>
                <w:color w:val="auto"/>
                <w:sz w:val="22"/>
              </w:rPr>
            </w:pPr>
            <w:r w:rsidRPr="00815015">
              <w:rPr>
                <w:rFonts w:ascii="Times New Roman" w:hAnsi="Times New Roman" w:cs="Times New Roman"/>
                <w:color w:val="auto"/>
                <w:sz w:val="22"/>
              </w:rPr>
              <w:t>LICZBA ETATÓW</w:t>
            </w:r>
          </w:p>
        </w:tc>
        <w:tc>
          <w:tcPr>
            <w:tcW w:w="1477" w:type="dxa"/>
            <w:tcBorders>
              <w:top w:val="double" w:sz="4" w:space="0" w:color="000000"/>
              <w:left w:val="double" w:sz="4" w:space="0" w:color="000000"/>
              <w:bottom w:val="double" w:sz="4" w:space="0" w:color="000000"/>
              <w:right w:val="double" w:sz="4" w:space="0" w:color="000000"/>
            </w:tcBorders>
          </w:tcPr>
          <w:p w:rsidR="000F1C14" w:rsidRPr="00815015" w:rsidRDefault="000F1C14" w:rsidP="004253ED">
            <w:pPr>
              <w:spacing w:after="140" w:line="240" w:lineRule="auto"/>
              <w:ind w:left="180" w:right="0" w:firstLine="0"/>
              <w:jc w:val="left"/>
              <w:rPr>
                <w:rFonts w:ascii="Times New Roman" w:hAnsi="Times New Roman" w:cs="Times New Roman"/>
                <w:color w:val="auto"/>
                <w:sz w:val="22"/>
              </w:rPr>
            </w:pPr>
            <w:r w:rsidRPr="00815015">
              <w:rPr>
                <w:rFonts w:ascii="Times New Roman" w:hAnsi="Times New Roman" w:cs="Times New Roman"/>
                <w:color w:val="auto"/>
                <w:sz w:val="22"/>
              </w:rPr>
              <w:t>UMOWY ZLECENIA</w:t>
            </w:r>
          </w:p>
        </w:tc>
      </w:tr>
      <w:tr w:rsidR="002C7484" w:rsidRPr="00815015" w:rsidTr="00B17CE7">
        <w:trPr>
          <w:trHeight w:val="560"/>
        </w:trPr>
        <w:tc>
          <w:tcPr>
            <w:tcW w:w="4287" w:type="dxa"/>
            <w:tcBorders>
              <w:top w:val="double" w:sz="4" w:space="0" w:color="000000"/>
              <w:left w:val="double" w:sz="4" w:space="0" w:color="000000"/>
              <w:bottom w:val="double" w:sz="4" w:space="0" w:color="000000"/>
              <w:right w:val="double" w:sz="4" w:space="0" w:color="000000"/>
            </w:tcBorders>
          </w:tcPr>
          <w:p w:rsidR="000F1C14" w:rsidRPr="00815015" w:rsidRDefault="000F1C14" w:rsidP="004253ED">
            <w:pPr>
              <w:spacing w:after="140" w:line="240" w:lineRule="auto"/>
              <w:ind w:left="180" w:right="0" w:firstLine="0"/>
              <w:jc w:val="left"/>
              <w:rPr>
                <w:rFonts w:ascii="Times New Roman" w:hAnsi="Times New Roman" w:cs="Times New Roman"/>
                <w:color w:val="auto"/>
                <w:sz w:val="22"/>
              </w:rPr>
            </w:pPr>
            <w:r w:rsidRPr="00815015">
              <w:rPr>
                <w:rFonts w:ascii="Times New Roman" w:hAnsi="Times New Roman" w:cs="Times New Roman"/>
                <w:b/>
                <w:color w:val="auto"/>
                <w:sz w:val="22"/>
              </w:rPr>
              <w:t>Powiatowe Centrum Pomocy Rodzinie</w:t>
            </w:r>
          </w:p>
        </w:tc>
        <w:tc>
          <w:tcPr>
            <w:tcW w:w="1533" w:type="dxa"/>
            <w:tcBorders>
              <w:top w:val="double" w:sz="4" w:space="0" w:color="000000"/>
              <w:left w:val="double" w:sz="4" w:space="0" w:color="000000"/>
              <w:bottom w:val="double" w:sz="4" w:space="0" w:color="000000"/>
              <w:right w:val="double" w:sz="4" w:space="0" w:color="000000"/>
            </w:tcBorders>
          </w:tcPr>
          <w:p w:rsidR="000F1C14" w:rsidRPr="00815015" w:rsidRDefault="003F0D1C" w:rsidP="004253ED">
            <w:pPr>
              <w:spacing w:after="140" w:line="240" w:lineRule="auto"/>
              <w:ind w:left="180" w:right="0" w:firstLine="0"/>
              <w:jc w:val="left"/>
              <w:rPr>
                <w:rFonts w:ascii="Times New Roman" w:hAnsi="Times New Roman" w:cs="Times New Roman"/>
                <w:color w:val="auto"/>
                <w:sz w:val="22"/>
              </w:rPr>
            </w:pPr>
            <w:r>
              <w:rPr>
                <w:rFonts w:ascii="Times New Roman" w:hAnsi="Times New Roman" w:cs="Times New Roman"/>
                <w:color w:val="auto"/>
                <w:sz w:val="22"/>
              </w:rPr>
              <w:t>21</w:t>
            </w:r>
          </w:p>
        </w:tc>
        <w:tc>
          <w:tcPr>
            <w:tcW w:w="1673" w:type="dxa"/>
            <w:tcBorders>
              <w:top w:val="double" w:sz="4" w:space="0" w:color="000000"/>
              <w:left w:val="double" w:sz="4" w:space="0" w:color="000000"/>
              <w:bottom w:val="double" w:sz="4" w:space="0" w:color="000000"/>
              <w:right w:val="double" w:sz="4" w:space="0" w:color="000000"/>
            </w:tcBorders>
          </w:tcPr>
          <w:p w:rsidR="000F1C14" w:rsidRPr="00815015" w:rsidRDefault="003F0D1C" w:rsidP="004253ED">
            <w:pPr>
              <w:spacing w:after="140" w:line="240" w:lineRule="auto"/>
              <w:ind w:left="180" w:right="0" w:firstLine="0"/>
              <w:jc w:val="left"/>
              <w:rPr>
                <w:rFonts w:ascii="Times New Roman" w:hAnsi="Times New Roman" w:cs="Times New Roman"/>
                <w:color w:val="auto"/>
                <w:sz w:val="22"/>
              </w:rPr>
            </w:pPr>
            <w:r>
              <w:rPr>
                <w:rFonts w:ascii="Times New Roman" w:hAnsi="Times New Roman" w:cs="Times New Roman"/>
                <w:color w:val="auto"/>
                <w:sz w:val="22"/>
              </w:rPr>
              <w:t>18,88</w:t>
            </w:r>
          </w:p>
        </w:tc>
        <w:tc>
          <w:tcPr>
            <w:tcW w:w="1477" w:type="dxa"/>
            <w:tcBorders>
              <w:top w:val="double" w:sz="4" w:space="0" w:color="000000"/>
              <w:left w:val="double" w:sz="4" w:space="0" w:color="000000"/>
              <w:bottom w:val="double" w:sz="4" w:space="0" w:color="000000"/>
              <w:right w:val="double" w:sz="4" w:space="0" w:color="000000"/>
            </w:tcBorders>
          </w:tcPr>
          <w:p w:rsidR="000F1C14" w:rsidRPr="00815015" w:rsidRDefault="003F0D1C" w:rsidP="004253ED">
            <w:pPr>
              <w:spacing w:after="140" w:line="240" w:lineRule="auto"/>
              <w:ind w:left="180" w:right="0" w:firstLine="0"/>
              <w:jc w:val="left"/>
              <w:rPr>
                <w:rFonts w:ascii="Times New Roman" w:hAnsi="Times New Roman" w:cs="Times New Roman"/>
                <w:color w:val="auto"/>
                <w:sz w:val="22"/>
              </w:rPr>
            </w:pPr>
            <w:r>
              <w:rPr>
                <w:rFonts w:ascii="Times New Roman" w:hAnsi="Times New Roman" w:cs="Times New Roman"/>
                <w:color w:val="auto"/>
                <w:sz w:val="22"/>
              </w:rPr>
              <w:t>5</w:t>
            </w:r>
          </w:p>
        </w:tc>
      </w:tr>
      <w:tr w:rsidR="002C7484" w:rsidRPr="00815015" w:rsidTr="00B17CE7">
        <w:trPr>
          <w:trHeight w:val="560"/>
        </w:trPr>
        <w:tc>
          <w:tcPr>
            <w:tcW w:w="4287" w:type="dxa"/>
            <w:tcBorders>
              <w:top w:val="double" w:sz="4" w:space="0" w:color="000000"/>
              <w:left w:val="double" w:sz="4" w:space="0" w:color="000000"/>
              <w:bottom w:val="double" w:sz="4" w:space="0" w:color="000000"/>
              <w:right w:val="double" w:sz="4" w:space="0" w:color="000000"/>
            </w:tcBorders>
          </w:tcPr>
          <w:p w:rsidR="000F1C14" w:rsidRPr="00815015" w:rsidRDefault="000F1C14" w:rsidP="004253ED">
            <w:pPr>
              <w:spacing w:after="140" w:line="240" w:lineRule="auto"/>
              <w:ind w:left="180" w:right="0" w:firstLine="0"/>
              <w:jc w:val="left"/>
              <w:rPr>
                <w:rFonts w:ascii="Times New Roman" w:hAnsi="Times New Roman" w:cs="Times New Roman"/>
                <w:color w:val="auto"/>
                <w:sz w:val="22"/>
              </w:rPr>
            </w:pPr>
            <w:r w:rsidRPr="00815015">
              <w:rPr>
                <w:rFonts w:ascii="Times New Roman" w:hAnsi="Times New Roman" w:cs="Times New Roman"/>
                <w:b/>
                <w:color w:val="auto"/>
                <w:sz w:val="22"/>
              </w:rPr>
              <w:t>Specjalistyczny Ośrodek Wsparcia dla Ofiar Przemocy w Rodzinie</w:t>
            </w:r>
          </w:p>
        </w:tc>
        <w:tc>
          <w:tcPr>
            <w:tcW w:w="1533" w:type="dxa"/>
            <w:tcBorders>
              <w:top w:val="double" w:sz="4" w:space="0" w:color="000000"/>
              <w:left w:val="double" w:sz="4" w:space="0" w:color="000000"/>
              <w:bottom w:val="double" w:sz="4" w:space="0" w:color="000000"/>
              <w:right w:val="double" w:sz="4" w:space="0" w:color="000000"/>
            </w:tcBorders>
          </w:tcPr>
          <w:p w:rsidR="000F1C14" w:rsidRPr="00815015" w:rsidRDefault="002C7484" w:rsidP="004253ED">
            <w:pPr>
              <w:spacing w:after="140" w:line="240" w:lineRule="auto"/>
              <w:ind w:left="180" w:right="0" w:firstLine="0"/>
              <w:jc w:val="left"/>
              <w:rPr>
                <w:rFonts w:ascii="Times New Roman" w:hAnsi="Times New Roman" w:cs="Times New Roman"/>
                <w:color w:val="auto"/>
                <w:sz w:val="22"/>
              </w:rPr>
            </w:pPr>
            <w:r w:rsidRPr="00815015">
              <w:rPr>
                <w:rFonts w:ascii="Times New Roman" w:hAnsi="Times New Roman" w:cs="Times New Roman"/>
                <w:color w:val="auto"/>
                <w:sz w:val="22"/>
              </w:rPr>
              <w:t>3</w:t>
            </w:r>
          </w:p>
        </w:tc>
        <w:tc>
          <w:tcPr>
            <w:tcW w:w="1673" w:type="dxa"/>
            <w:tcBorders>
              <w:top w:val="double" w:sz="4" w:space="0" w:color="000000"/>
              <w:left w:val="double" w:sz="4" w:space="0" w:color="000000"/>
              <w:bottom w:val="double" w:sz="4" w:space="0" w:color="000000"/>
              <w:right w:val="double" w:sz="4" w:space="0" w:color="000000"/>
            </w:tcBorders>
          </w:tcPr>
          <w:p w:rsidR="000F1C14" w:rsidRPr="00815015" w:rsidRDefault="002C7484" w:rsidP="004253ED">
            <w:pPr>
              <w:spacing w:after="140" w:line="240" w:lineRule="auto"/>
              <w:ind w:left="180" w:right="0" w:firstLine="0"/>
              <w:jc w:val="left"/>
              <w:rPr>
                <w:rFonts w:ascii="Times New Roman" w:hAnsi="Times New Roman" w:cs="Times New Roman"/>
                <w:color w:val="auto"/>
                <w:sz w:val="22"/>
              </w:rPr>
            </w:pPr>
            <w:r w:rsidRPr="00815015">
              <w:rPr>
                <w:rFonts w:ascii="Times New Roman" w:hAnsi="Times New Roman" w:cs="Times New Roman"/>
                <w:color w:val="auto"/>
                <w:sz w:val="22"/>
              </w:rPr>
              <w:t>3</w:t>
            </w:r>
          </w:p>
        </w:tc>
        <w:tc>
          <w:tcPr>
            <w:tcW w:w="1477" w:type="dxa"/>
            <w:tcBorders>
              <w:top w:val="double" w:sz="4" w:space="0" w:color="000000"/>
              <w:left w:val="double" w:sz="4" w:space="0" w:color="000000"/>
              <w:bottom w:val="double" w:sz="4" w:space="0" w:color="000000"/>
              <w:right w:val="double" w:sz="4" w:space="0" w:color="000000"/>
            </w:tcBorders>
          </w:tcPr>
          <w:p w:rsidR="000F1C14" w:rsidRPr="00815015" w:rsidRDefault="00114295" w:rsidP="004253ED">
            <w:pPr>
              <w:spacing w:after="140" w:line="240" w:lineRule="auto"/>
              <w:ind w:left="180" w:right="0" w:firstLine="0"/>
              <w:jc w:val="left"/>
              <w:rPr>
                <w:rFonts w:ascii="Times New Roman" w:hAnsi="Times New Roman" w:cs="Times New Roman"/>
                <w:color w:val="auto"/>
                <w:sz w:val="22"/>
              </w:rPr>
            </w:pPr>
            <w:r w:rsidRPr="00815015">
              <w:rPr>
                <w:rFonts w:ascii="Times New Roman" w:hAnsi="Times New Roman" w:cs="Times New Roman"/>
                <w:color w:val="auto"/>
                <w:sz w:val="22"/>
              </w:rPr>
              <w:t>5</w:t>
            </w:r>
          </w:p>
        </w:tc>
      </w:tr>
      <w:tr w:rsidR="002C7484" w:rsidRPr="00815015" w:rsidTr="00B17CE7">
        <w:trPr>
          <w:trHeight w:val="561"/>
        </w:trPr>
        <w:tc>
          <w:tcPr>
            <w:tcW w:w="4287" w:type="dxa"/>
            <w:tcBorders>
              <w:top w:val="double" w:sz="4" w:space="0" w:color="000000"/>
              <w:left w:val="double" w:sz="4" w:space="0" w:color="000000"/>
              <w:bottom w:val="double" w:sz="4" w:space="0" w:color="000000"/>
              <w:right w:val="double" w:sz="4" w:space="0" w:color="000000"/>
            </w:tcBorders>
          </w:tcPr>
          <w:p w:rsidR="000F1C14" w:rsidRPr="00815015" w:rsidRDefault="000F1C14" w:rsidP="004253ED">
            <w:pPr>
              <w:spacing w:after="140" w:line="240" w:lineRule="auto"/>
              <w:ind w:left="180" w:right="0" w:firstLine="0"/>
              <w:jc w:val="left"/>
              <w:rPr>
                <w:rFonts w:ascii="Times New Roman" w:hAnsi="Times New Roman" w:cs="Times New Roman"/>
                <w:color w:val="auto"/>
                <w:sz w:val="22"/>
              </w:rPr>
            </w:pPr>
            <w:r w:rsidRPr="00815015">
              <w:rPr>
                <w:rFonts w:ascii="Times New Roman" w:hAnsi="Times New Roman" w:cs="Times New Roman"/>
                <w:b/>
                <w:color w:val="auto"/>
                <w:sz w:val="22"/>
              </w:rPr>
              <w:t>Razem</w:t>
            </w:r>
          </w:p>
        </w:tc>
        <w:tc>
          <w:tcPr>
            <w:tcW w:w="1533" w:type="dxa"/>
            <w:tcBorders>
              <w:top w:val="double" w:sz="4" w:space="0" w:color="000000"/>
              <w:left w:val="double" w:sz="4" w:space="0" w:color="000000"/>
              <w:bottom w:val="double" w:sz="4" w:space="0" w:color="000000"/>
              <w:right w:val="double" w:sz="4" w:space="0" w:color="000000"/>
            </w:tcBorders>
          </w:tcPr>
          <w:p w:rsidR="000F1C14" w:rsidRPr="00815015" w:rsidRDefault="002C7484" w:rsidP="004253ED">
            <w:pPr>
              <w:spacing w:after="140" w:line="240" w:lineRule="auto"/>
              <w:ind w:left="180" w:right="0" w:firstLine="0"/>
              <w:jc w:val="left"/>
              <w:rPr>
                <w:rFonts w:ascii="Times New Roman" w:hAnsi="Times New Roman" w:cs="Times New Roman"/>
                <w:color w:val="auto"/>
                <w:sz w:val="22"/>
              </w:rPr>
            </w:pPr>
            <w:r w:rsidRPr="00815015">
              <w:rPr>
                <w:rFonts w:ascii="Times New Roman" w:hAnsi="Times New Roman" w:cs="Times New Roman"/>
                <w:color w:val="auto"/>
                <w:sz w:val="22"/>
              </w:rPr>
              <w:t>2</w:t>
            </w:r>
            <w:r w:rsidR="003F0D1C">
              <w:rPr>
                <w:rFonts w:ascii="Times New Roman" w:hAnsi="Times New Roman" w:cs="Times New Roman"/>
                <w:color w:val="auto"/>
                <w:sz w:val="22"/>
              </w:rPr>
              <w:t>4</w:t>
            </w:r>
          </w:p>
        </w:tc>
        <w:tc>
          <w:tcPr>
            <w:tcW w:w="1673" w:type="dxa"/>
            <w:tcBorders>
              <w:top w:val="double" w:sz="4" w:space="0" w:color="000000"/>
              <w:left w:val="double" w:sz="4" w:space="0" w:color="000000"/>
              <w:bottom w:val="double" w:sz="4" w:space="0" w:color="000000"/>
              <w:right w:val="double" w:sz="4" w:space="0" w:color="000000"/>
            </w:tcBorders>
          </w:tcPr>
          <w:p w:rsidR="000F1C14" w:rsidRPr="00815015" w:rsidRDefault="003F0D1C" w:rsidP="004253ED">
            <w:pPr>
              <w:spacing w:after="140" w:line="240" w:lineRule="auto"/>
              <w:ind w:left="180" w:right="0" w:firstLine="0"/>
              <w:jc w:val="left"/>
              <w:rPr>
                <w:rFonts w:ascii="Times New Roman" w:hAnsi="Times New Roman" w:cs="Times New Roman"/>
                <w:color w:val="auto"/>
                <w:sz w:val="22"/>
              </w:rPr>
            </w:pPr>
            <w:r>
              <w:rPr>
                <w:rFonts w:ascii="Times New Roman" w:hAnsi="Times New Roman" w:cs="Times New Roman"/>
                <w:color w:val="auto"/>
                <w:sz w:val="22"/>
              </w:rPr>
              <w:t>21,88</w:t>
            </w:r>
            <w:r w:rsidR="00A16A56" w:rsidRPr="00815015">
              <w:rPr>
                <w:rFonts w:ascii="Times New Roman" w:hAnsi="Times New Roman" w:cs="Times New Roman"/>
                <w:color w:val="auto"/>
                <w:sz w:val="22"/>
              </w:rPr>
              <w:t xml:space="preserve"> </w:t>
            </w:r>
          </w:p>
        </w:tc>
        <w:tc>
          <w:tcPr>
            <w:tcW w:w="1477" w:type="dxa"/>
            <w:tcBorders>
              <w:top w:val="double" w:sz="4" w:space="0" w:color="000000"/>
              <w:left w:val="double" w:sz="4" w:space="0" w:color="000000"/>
              <w:bottom w:val="double" w:sz="4" w:space="0" w:color="000000"/>
              <w:right w:val="double" w:sz="4" w:space="0" w:color="000000"/>
            </w:tcBorders>
          </w:tcPr>
          <w:p w:rsidR="000F1C14" w:rsidRPr="00815015" w:rsidRDefault="003F0D1C" w:rsidP="004253ED">
            <w:pPr>
              <w:spacing w:after="140" w:line="240" w:lineRule="auto"/>
              <w:ind w:left="180" w:right="0" w:firstLine="0"/>
              <w:jc w:val="left"/>
              <w:rPr>
                <w:rFonts w:ascii="Times New Roman" w:hAnsi="Times New Roman" w:cs="Times New Roman"/>
                <w:color w:val="auto"/>
                <w:sz w:val="22"/>
              </w:rPr>
            </w:pPr>
            <w:r>
              <w:rPr>
                <w:rFonts w:ascii="Times New Roman" w:hAnsi="Times New Roman" w:cs="Times New Roman"/>
                <w:color w:val="auto"/>
                <w:sz w:val="22"/>
              </w:rPr>
              <w:t>10</w:t>
            </w:r>
          </w:p>
        </w:tc>
      </w:tr>
    </w:tbl>
    <w:p w:rsidR="000F1C14" w:rsidRPr="00B17CE7" w:rsidRDefault="000F1C14" w:rsidP="004253ED">
      <w:pPr>
        <w:spacing w:after="140" w:line="240" w:lineRule="auto"/>
        <w:ind w:left="0" w:right="0" w:firstLine="0"/>
        <w:jc w:val="left"/>
        <w:rPr>
          <w:rFonts w:ascii="Times New Roman" w:hAnsi="Times New Roman" w:cs="Times New Roman"/>
          <w:i/>
          <w:color w:val="auto"/>
          <w:sz w:val="18"/>
          <w:szCs w:val="18"/>
        </w:rPr>
      </w:pPr>
      <w:r w:rsidRPr="00B17CE7">
        <w:rPr>
          <w:rFonts w:ascii="Times New Roman" w:hAnsi="Times New Roman" w:cs="Times New Roman"/>
          <w:i/>
          <w:color w:val="auto"/>
          <w:sz w:val="18"/>
          <w:szCs w:val="18"/>
        </w:rPr>
        <w:t xml:space="preserve">Źródło: Opracowanie własne Powiatowego Centrum Pomocy Rodzinie w Kędzierzynie – Koźlu   wg  stanu na </w:t>
      </w:r>
      <w:r w:rsidR="00125E37" w:rsidRPr="00B17CE7">
        <w:rPr>
          <w:rFonts w:ascii="Times New Roman" w:hAnsi="Times New Roman" w:cs="Times New Roman"/>
          <w:i/>
          <w:color w:val="auto"/>
          <w:sz w:val="18"/>
          <w:szCs w:val="18"/>
        </w:rPr>
        <w:t xml:space="preserve">dzień </w:t>
      </w:r>
      <w:r w:rsidRPr="00B17CE7">
        <w:rPr>
          <w:rFonts w:ascii="Times New Roman" w:hAnsi="Times New Roman" w:cs="Times New Roman"/>
          <w:i/>
          <w:color w:val="auto"/>
          <w:sz w:val="18"/>
          <w:szCs w:val="18"/>
        </w:rPr>
        <w:t>31.12.201</w:t>
      </w:r>
      <w:r w:rsidR="003F0D1C">
        <w:rPr>
          <w:rFonts w:ascii="Times New Roman" w:hAnsi="Times New Roman" w:cs="Times New Roman"/>
          <w:i/>
          <w:color w:val="auto"/>
          <w:sz w:val="18"/>
          <w:szCs w:val="18"/>
        </w:rPr>
        <w:t>8</w:t>
      </w:r>
      <w:r w:rsidRPr="00B17CE7">
        <w:rPr>
          <w:rFonts w:ascii="Times New Roman" w:hAnsi="Times New Roman" w:cs="Times New Roman"/>
          <w:i/>
          <w:color w:val="auto"/>
          <w:sz w:val="18"/>
          <w:szCs w:val="18"/>
        </w:rPr>
        <w:t xml:space="preserve">r. </w:t>
      </w:r>
    </w:p>
    <w:p w:rsidR="000F1C14" w:rsidRPr="00815015" w:rsidRDefault="00FC1810" w:rsidP="004253ED">
      <w:pPr>
        <w:spacing w:after="334" w:line="240" w:lineRule="auto"/>
        <w:ind w:left="180" w:right="0" w:firstLine="0"/>
        <w:jc w:val="left"/>
        <w:rPr>
          <w:rFonts w:ascii="Times New Roman" w:hAnsi="Times New Roman" w:cs="Times New Roman"/>
          <w:b/>
          <w:color w:val="auto"/>
          <w:sz w:val="22"/>
        </w:rPr>
      </w:pPr>
      <w:r w:rsidRPr="00815015">
        <w:rPr>
          <w:rFonts w:ascii="Times New Roman" w:hAnsi="Times New Roman" w:cs="Times New Roman"/>
          <w:b/>
          <w:color w:val="auto"/>
          <w:sz w:val="22"/>
        </w:rPr>
        <w:t xml:space="preserve">5.3 </w:t>
      </w:r>
      <w:r w:rsidR="000F1C14" w:rsidRPr="00815015">
        <w:rPr>
          <w:rFonts w:ascii="Times New Roman" w:hAnsi="Times New Roman" w:cs="Times New Roman"/>
          <w:b/>
          <w:color w:val="auto"/>
          <w:sz w:val="22"/>
        </w:rPr>
        <w:t xml:space="preserve">Wykształcenie etatowych pracowników Powiatowego Centrum Pomocy Rodzinie  </w:t>
      </w:r>
      <w:r w:rsidR="00E25FF7" w:rsidRPr="00815015">
        <w:rPr>
          <w:rFonts w:ascii="Times New Roman" w:hAnsi="Times New Roman" w:cs="Times New Roman"/>
          <w:b/>
          <w:color w:val="auto"/>
          <w:sz w:val="22"/>
        </w:rPr>
        <w:t xml:space="preserve">                                  </w:t>
      </w:r>
      <w:r w:rsidR="00E32483" w:rsidRPr="00815015">
        <w:rPr>
          <w:rFonts w:ascii="Times New Roman" w:hAnsi="Times New Roman" w:cs="Times New Roman"/>
          <w:b/>
          <w:color w:val="auto"/>
          <w:sz w:val="22"/>
        </w:rPr>
        <w:t xml:space="preserve">w Kędzierzynie – Koźlu </w:t>
      </w:r>
    </w:p>
    <w:tbl>
      <w:tblPr>
        <w:tblW w:w="9064" w:type="dxa"/>
        <w:tblInd w:w="-108" w:type="dxa"/>
        <w:tblCellMar>
          <w:top w:w="23" w:type="dxa"/>
          <w:right w:w="48" w:type="dxa"/>
        </w:tblCellMar>
        <w:tblLook w:val="04A0" w:firstRow="1" w:lastRow="0" w:firstColumn="1" w:lastColumn="0" w:noHBand="0" w:noVBand="1"/>
      </w:tblPr>
      <w:tblGrid>
        <w:gridCol w:w="3020"/>
        <w:gridCol w:w="3022"/>
        <w:gridCol w:w="3022"/>
      </w:tblGrid>
      <w:tr w:rsidR="002C7484" w:rsidRPr="00815015" w:rsidTr="00E32483">
        <w:trPr>
          <w:trHeight w:val="367"/>
        </w:trPr>
        <w:tc>
          <w:tcPr>
            <w:tcW w:w="3020" w:type="dxa"/>
            <w:tcBorders>
              <w:top w:val="double" w:sz="4" w:space="0" w:color="000000"/>
              <w:left w:val="double" w:sz="4" w:space="0" w:color="000000"/>
              <w:bottom w:val="double" w:sz="4" w:space="0" w:color="000000"/>
              <w:right w:val="double" w:sz="4" w:space="0" w:color="000000"/>
            </w:tcBorders>
          </w:tcPr>
          <w:p w:rsidR="000F1C14" w:rsidRPr="00815015" w:rsidRDefault="000F1C14" w:rsidP="004253ED">
            <w:pPr>
              <w:spacing w:after="334" w:line="240" w:lineRule="auto"/>
              <w:ind w:left="180" w:right="0" w:firstLine="0"/>
              <w:jc w:val="left"/>
              <w:rPr>
                <w:rFonts w:ascii="Times New Roman" w:hAnsi="Times New Roman" w:cs="Times New Roman"/>
                <w:color w:val="auto"/>
                <w:sz w:val="22"/>
              </w:rPr>
            </w:pPr>
            <w:r w:rsidRPr="00815015">
              <w:rPr>
                <w:rFonts w:ascii="Times New Roman" w:hAnsi="Times New Roman" w:cs="Times New Roman"/>
                <w:color w:val="auto"/>
                <w:sz w:val="22"/>
              </w:rPr>
              <w:t xml:space="preserve">Wyższe magisterskie </w:t>
            </w:r>
          </w:p>
        </w:tc>
        <w:tc>
          <w:tcPr>
            <w:tcW w:w="3022" w:type="dxa"/>
            <w:tcBorders>
              <w:top w:val="double" w:sz="4" w:space="0" w:color="000000"/>
              <w:left w:val="double" w:sz="4" w:space="0" w:color="000000"/>
              <w:bottom w:val="double" w:sz="4" w:space="0" w:color="000000"/>
              <w:right w:val="double" w:sz="4" w:space="0" w:color="000000"/>
            </w:tcBorders>
          </w:tcPr>
          <w:p w:rsidR="000F1C14" w:rsidRPr="00815015" w:rsidRDefault="00A16A56" w:rsidP="004253ED">
            <w:pPr>
              <w:spacing w:after="334" w:line="240" w:lineRule="auto"/>
              <w:ind w:left="180" w:right="0" w:firstLine="0"/>
              <w:jc w:val="left"/>
              <w:rPr>
                <w:rFonts w:ascii="Times New Roman" w:hAnsi="Times New Roman" w:cs="Times New Roman"/>
                <w:color w:val="auto"/>
                <w:sz w:val="22"/>
              </w:rPr>
            </w:pPr>
            <w:r w:rsidRPr="00815015">
              <w:rPr>
                <w:rFonts w:ascii="Times New Roman" w:hAnsi="Times New Roman" w:cs="Times New Roman"/>
                <w:color w:val="auto"/>
                <w:sz w:val="22"/>
              </w:rPr>
              <w:t>1</w:t>
            </w:r>
            <w:r w:rsidR="003F0D1C">
              <w:rPr>
                <w:rFonts w:ascii="Times New Roman" w:hAnsi="Times New Roman" w:cs="Times New Roman"/>
                <w:color w:val="auto"/>
                <w:sz w:val="22"/>
              </w:rPr>
              <w:t>9</w:t>
            </w:r>
            <w:r w:rsidR="00E32483" w:rsidRPr="00815015">
              <w:rPr>
                <w:rFonts w:ascii="Times New Roman" w:hAnsi="Times New Roman" w:cs="Times New Roman"/>
                <w:color w:val="auto"/>
                <w:sz w:val="22"/>
              </w:rPr>
              <w:t xml:space="preserve"> </w:t>
            </w:r>
            <w:r w:rsidR="000F1C14" w:rsidRPr="00815015">
              <w:rPr>
                <w:rFonts w:ascii="Times New Roman" w:hAnsi="Times New Roman" w:cs="Times New Roman"/>
                <w:color w:val="auto"/>
                <w:sz w:val="22"/>
              </w:rPr>
              <w:t xml:space="preserve">osób </w:t>
            </w:r>
          </w:p>
        </w:tc>
        <w:tc>
          <w:tcPr>
            <w:tcW w:w="3022" w:type="dxa"/>
            <w:tcBorders>
              <w:top w:val="double" w:sz="4" w:space="0" w:color="000000"/>
              <w:left w:val="double" w:sz="4" w:space="0" w:color="000000"/>
              <w:bottom w:val="double" w:sz="4" w:space="0" w:color="000000"/>
              <w:right w:val="double" w:sz="4" w:space="0" w:color="000000"/>
            </w:tcBorders>
          </w:tcPr>
          <w:p w:rsidR="000F1C14" w:rsidRPr="00815015" w:rsidRDefault="003F0D1C" w:rsidP="004253ED">
            <w:pPr>
              <w:spacing w:after="334" w:line="240" w:lineRule="auto"/>
              <w:ind w:left="180" w:right="0" w:firstLine="0"/>
              <w:jc w:val="left"/>
              <w:rPr>
                <w:rFonts w:ascii="Times New Roman" w:hAnsi="Times New Roman" w:cs="Times New Roman"/>
                <w:color w:val="auto"/>
                <w:sz w:val="22"/>
              </w:rPr>
            </w:pPr>
            <w:r>
              <w:rPr>
                <w:rFonts w:ascii="Times New Roman" w:hAnsi="Times New Roman" w:cs="Times New Roman"/>
                <w:color w:val="auto"/>
                <w:sz w:val="22"/>
              </w:rPr>
              <w:t>79,17</w:t>
            </w:r>
            <w:r w:rsidR="000F1C14" w:rsidRPr="00815015">
              <w:rPr>
                <w:rFonts w:ascii="Times New Roman" w:hAnsi="Times New Roman" w:cs="Times New Roman"/>
                <w:color w:val="auto"/>
                <w:sz w:val="22"/>
              </w:rPr>
              <w:t xml:space="preserve"> % </w:t>
            </w:r>
            <w:r w:rsidR="000F1C14" w:rsidRPr="00815015">
              <w:rPr>
                <w:rFonts w:ascii="Times New Roman" w:hAnsi="Times New Roman" w:cs="Times New Roman"/>
                <w:color w:val="auto"/>
                <w:sz w:val="22"/>
              </w:rPr>
              <w:tab/>
            </w:r>
          </w:p>
        </w:tc>
      </w:tr>
      <w:tr w:rsidR="002C7484" w:rsidRPr="00815015" w:rsidTr="000F1C14">
        <w:trPr>
          <w:trHeight w:val="293"/>
        </w:trPr>
        <w:tc>
          <w:tcPr>
            <w:tcW w:w="3020" w:type="dxa"/>
            <w:tcBorders>
              <w:top w:val="double" w:sz="4" w:space="0" w:color="000000"/>
              <w:left w:val="double" w:sz="4" w:space="0" w:color="000000"/>
              <w:bottom w:val="double" w:sz="4" w:space="0" w:color="000000"/>
              <w:right w:val="double" w:sz="4" w:space="0" w:color="000000"/>
            </w:tcBorders>
          </w:tcPr>
          <w:p w:rsidR="000F1C14" w:rsidRPr="00815015" w:rsidRDefault="000F1C14" w:rsidP="004253ED">
            <w:pPr>
              <w:spacing w:after="334" w:line="240" w:lineRule="auto"/>
              <w:ind w:left="180" w:right="0" w:firstLine="0"/>
              <w:jc w:val="left"/>
              <w:rPr>
                <w:rFonts w:ascii="Times New Roman" w:hAnsi="Times New Roman" w:cs="Times New Roman"/>
                <w:color w:val="auto"/>
                <w:sz w:val="22"/>
              </w:rPr>
            </w:pPr>
            <w:r w:rsidRPr="00815015">
              <w:rPr>
                <w:rFonts w:ascii="Times New Roman" w:hAnsi="Times New Roman" w:cs="Times New Roman"/>
                <w:color w:val="auto"/>
                <w:sz w:val="22"/>
              </w:rPr>
              <w:t xml:space="preserve">Wyższe licencjackie </w:t>
            </w:r>
          </w:p>
        </w:tc>
        <w:tc>
          <w:tcPr>
            <w:tcW w:w="3022" w:type="dxa"/>
            <w:tcBorders>
              <w:top w:val="double" w:sz="4" w:space="0" w:color="000000"/>
              <w:left w:val="double" w:sz="4" w:space="0" w:color="000000"/>
              <w:bottom w:val="double" w:sz="4" w:space="0" w:color="000000"/>
              <w:right w:val="double" w:sz="4" w:space="0" w:color="000000"/>
            </w:tcBorders>
          </w:tcPr>
          <w:p w:rsidR="000F1C14" w:rsidRPr="00815015" w:rsidRDefault="002C7484" w:rsidP="004253ED">
            <w:pPr>
              <w:spacing w:after="334" w:line="240" w:lineRule="auto"/>
              <w:ind w:left="180" w:right="0" w:firstLine="0"/>
              <w:jc w:val="left"/>
              <w:rPr>
                <w:rFonts w:ascii="Times New Roman" w:hAnsi="Times New Roman" w:cs="Times New Roman"/>
                <w:color w:val="auto"/>
                <w:sz w:val="22"/>
              </w:rPr>
            </w:pPr>
            <w:r w:rsidRPr="00815015">
              <w:rPr>
                <w:rFonts w:ascii="Times New Roman" w:hAnsi="Times New Roman" w:cs="Times New Roman"/>
                <w:color w:val="auto"/>
                <w:sz w:val="22"/>
              </w:rPr>
              <w:t>-</w:t>
            </w:r>
          </w:p>
        </w:tc>
        <w:tc>
          <w:tcPr>
            <w:tcW w:w="3022" w:type="dxa"/>
            <w:tcBorders>
              <w:top w:val="double" w:sz="4" w:space="0" w:color="000000"/>
              <w:left w:val="double" w:sz="4" w:space="0" w:color="000000"/>
              <w:bottom w:val="double" w:sz="4" w:space="0" w:color="000000"/>
              <w:right w:val="double" w:sz="4" w:space="0" w:color="000000"/>
            </w:tcBorders>
          </w:tcPr>
          <w:p w:rsidR="000F1C14" w:rsidRPr="00815015" w:rsidRDefault="002C7484" w:rsidP="004253ED">
            <w:pPr>
              <w:spacing w:after="334" w:line="240" w:lineRule="auto"/>
              <w:ind w:left="180" w:right="0" w:firstLine="0"/>
              <w:jc w:val="left"/>
              <w:rPr>
                <w:rFonts w:ascii="Times New Roman" w:hAnsi="Times New Roman" w:cs="Times New Roman"/>
                <w:color w:val="auto"/>
                <w:sz w:val="22"/>
              </w:rPr>
            </w:pPr>
            <w:r w:rsidRPr="00815015">
              <w:rPr>
                <w:rFonts w:ascii="Times New Roman" w:hAnsi="Times New Roman" w:cs="Times New Roman"/>
                <w:color w:val="auto"/>
                <w:sz w:val="22"/>
              </w:rPr>
              <w:t>-</w:t>
            </w:r>
            <w:r w:rsidR="000F1C14" w:rsidRPr="00815015">
              <w:rPr>
                <w:rFonts w:ascii="Times New Roman" w:hAnsi="Times New Roman" w:cs="Times New Roman"/>
                <w:color w:val="auto"/>
                <w:sz w:val="22"/>
              </w:rPr>
              <w:t xml:space="preserve"> </w:t>
            </w:r>
          </w:p>
        </w:tc>
      </w:tr>
      <w:tr w:rsidR="002C7484" w:rsidRPr="00815015" w:rsidTr="000F1C14">
        <w:trPr>
          <w:trHeight w:val="295"/>
        </w:trPr>
        <w:tc>
          <w:tcPr>
            <w:tcW w:w="3020" w:type="dxa"/>
            <w:tcBorders>
              <w:top w:val="double" w:sz="4" w:space="0" w:color="000000"/>
              <w:left w:val="double" w:sz="4" w:space="0" w:color="000000"/>
              <w:bottom w:val="double" w:sz="4" w:space="0" w:color="000000"/>
              <w:right w:val="double" w:sz="4" w:space="0" w:color="000000"/>
            </w:tcBorders>
          </w:tcPr>
          <w:p w:rsidR="000F1C14" w:rsidRPr="00815015" w:rsidRDefault="000F1C14" w:rsidP="004253ED">
            <w:pPr>
              <w:spacing w:after="334" w:line="240" w:lineRule="auto"/>
              <w:ind w:left="180" w:right="0" w:firstLine="0"/>
              <w:jc w:val="left"/>
              <w:rPr>
                <w:rFonts w:ascii="Times New Roman" w:hAnsi="Times New Roman" w:cs="Times New Roman"/>
                <w:color w:val="auto"/>
                <w:sz w:val="22"/>
              </w:rPr>
            </w:pPr>
            <w:r w:rsidRPr="00815015">
              <w:rPr>
                <w:rFonts w:ascii="Times New Roman" w:hAnsi="Times New Roman" w:cs="Times New Roman"/>
                <w:color w:val="auto"/>
                <w:sz w:val="22"/>
              </w:rPr>
              <w:lastRenderedPageBreak/>
              <w:t xml:space="preserve">Średnie </w:t>
            </w:r>
          </w:p>
        </w:tc>
        <w:tc>
          <w:tcPr>
            <w:tcW w:w="3022" w:type="dxa"/>
            <w:tcBorders>
              <w:top w:val="double" w:sz="4" w:space="0" w:color="000000"/>
              <w:left w:val="double" w:sz="4" w:space="0" w:color="000000"/>
              <w:bottom w:val="double" w:sz="4" w:space="0" w:color="000000"/>
              <w:right w:val="double" w:sz="4" w:space="0" w:color="000000"/>
            </w:tcBorders>
          </w:tcPr>
          <w:p w:rsidR="000F1C14" w:rsidRPr="00815015" w:rsidRDefault="003F0D1C" w:rsidP="004253ED">
            <w:pPr>
              <w:spacing w:after="334" w:line="240" w:lineRule="auto"/>
              <w:ind w:left="180" w:right="0" w:firstLine="0"/>
              <w:jc w:val="left"/>
              <w:rPr>
                <w:rFonts w:ascii="Times New Roman" w:hAnsi="Times New Roman" w:cs="Times New Roman"/>
                <w:color w:val="auto"/>
                <w:sz w:val="22"/>
              </w:rPr>
            </w:pPr>
            <w:r>
              <w:rPr>
                <w:rFonts w:ascii="Times New Roman" w:hAnsi="Times New Roman" w:cs="Times New Roman"/>
                <w:color w:val="auto"/>
                <w:sz w:val="22"/>
              </w:rPr>
              <w:t xml:space="preserve">5 </w:t>
            </w:r>
            <w:r w:rsidR="002C7484" w:rsidRPr="00815015">
              <w:rPr>
                <w:rFonts w:ascii="Times New Roman" w:hAnsi="Times New Roman" w:cs="Times New Roman"/>
                <w:color w:val="auto"/>
                <w:sz w:val="22"/>
              </w:rPr>
              <w:t>os</w:t>
            </w:r>
            <w:r>
              <w:rPr>
                <w:rFonts w:ascii="Times New Roman" w:hAnsi="Times New Roman" w:cs="Times New Roman"/>
                <w:color w:val="auto"/>
                <w:sz w:val="22"/>
              </w:rPr>
              <w:t>ób</w:t>
            </w:r>
          </w:p>
        </w:tc>
        <w:tc>
          <w:tcPr>
            <w:tcW w:w="3022" w:type="dxa"/>
            <w:tcBorders>
              <w:top w:val="double" w:sz="4" w:space="0" w:color="000000"/>
              <w:left w:val="double" w:sz="4" w:space="0" w:color="000000"/>
              <w:bottom w:val="double" w:sz="4" w:space="0" w:color="000000"/>
              <w:right w:val="double" w:sz="4" w:space="0" w:color="000000"/>
            </w:tcBorders>
          </w:tcPr>
          <w:p w:rsidR="000F1C14" w:rsidRPr="00815015" w:rsidRDefault="000F1C14" w:rsidP="004253ED">
            <w:pPr>
              <w:spacing w:after="334" w:line="240" w:lineRule="auto"/>
              <w:ind w:left="180" w:right="0" w:firstLine="0"/>
              <w:jc w:val="left"/>
              <w:rPr>
                <w:rFonts w:ascii="Times New Roman" w:hAnsi="Times New Roman" w:cs="Times New Roman"/>
                <w:color w:val="auto"/>
                <w:sz w:val="22"/>
              </w:rPr>
            </w:pPr>
            <w:r w:rsidRPr="00815015">
              <w:rPr>
                <w:rFonts w:ascii="Times New Roman" w:hAnsi="Times New Roman" w:cs="Times New Roman"/>
                <w:color w:val="auto"/>
                <w:sz w:val="22"/>
              </w:rPr>
              <w:t xml:space="preserve"> </w:t>
            </w:r>
            <w:r w:rsidR="003F0D1C">
              <w:rPr>
                <w:rFonts w:ascii="Times New Roman" w:hAnsi="Times New Roman" w:cs="Times New Roman"/>
                <w:color w:val="auto"/>
                <w:sz w:val="22"/>
              </w:rPr>
              <w:t>20,83 %</w:t>
            </w:r>
          </w:p>
        </w:tc>
      </w:tr>
      <w:tr w:rsidR="002C7484" w:rsidRPr="00815015" w:rsidTr="000F1C14">
        <w:trPr>
          <w:trHeight w:val="295"/>
        </w:trPr>
        <w:tc>
          <w:tcPr>
            <w:tcW w:w="3020" w:type="dxa"/>
            <w:tcBorders>
              <w:top w:val="double" w:sz="4" w:space="0" w:color="000000"/>
              <w:left w:val="double" w:sz="4" w:space="0" w:color="000000"/>
              <w:bottom w:val="double" w:sz="4" w:space="0" w:color="000000"/>
              <w:right w:val="double" w:sz="4" w:space="0" w:color="000000"/>
            </w:tcBorders>
          </w:tcPr>
          <w:p w:rsidR="000F1C14" w:rsidRPr="00815015" w:rsidRDefault="000F1C14" w:rsidP="004253ED">
            <w:pPr>
              <w:spacing w:after="334" w:line="240" w:lineRule="auto"/>
              <w:ind w:left="180" w:right="0" w:firstLine="0"/>
              <w:jc w:val="left"/>
              <w:rPr>
                <w:rFonts w:ascii="Times New Roman" w:hAnsi="Times New Roman" w:cs="Times New Roman"/>
                <w:color w:val="auto"/>
                <w:sz w:val="22"/>
              </w:rPr>
            </w:pPr>
            <w:r w:rsidRPr="00815015">
              <w:rPr>
                <w:rFonts w:ascii="Times New Roman" w:hAnsi="Times New Roman" w:cs="Times New Roman"/>
                <w:color w:val="auto"/>
                <w:sz w:val="22"/>
              </w:rPr>
              <w:t xml:space="preserve">Podstawowe </w:t>
            </w:r>
          </w:p>
        </w:tc>
        <w:tc>
          <w:tcPr>
            <w:tcW w:w="3022" w:type="dxa"/>
            <w:tcBorders>
              <w:top w:val="double" w:sz="4" w:space="0" w:color="000000"/>
              <w:left w:val="double" w:sz="4" w:space="0" w:color="000000"/>
              <w:bottom w:val="double" w:sz="4" w:space="0" w:color="000000"/>
              <w:right w:val="double" w:sz="4" w:space="0" w:color="000000"/>
            </w:tcBorders>
          </w:tcPr>
          <w:p w:rsidR="000F1C14" w:rsidRPr="00815015" w:rsidRDefault="002C7484" w:rsidP="004253ED">
            <w:pPr>
              <w:spacing w:after="334" w:line="240" w:lineRule="auto"/>
              <w:ind w:left="180" w:right="0" w:firstLine="0"/>
              <w:jc w:val="left"/>
              <w:rPr>
                <w:rFonts w:ascii="Times New Roman" w:hAnsi="Times New Roman" w:cs="Times New Roman"/>
                <w:color w:val="auto"/>
                <w:sz w:val="22"/>
              </w:rPr>
            </w:pPr>
            <w:r w:rsidRPr="00815015">
              <w:rPr>
                <w:rFonts w:ascii="Times New Roman" w:hAnsi="Times New Roman" w:cs="Times New Roman"/>
                <w:color w:val="auto"/>
                <w:sz w:val="22"/>
              </w:rPr>
              <w:t>-</w:t>
            </w:r>
            <w:r w:rsidR="00E32483" w:rsidRPr="00815015">
              <w:rPr>
                <w:rFonts w:ascii="Times New Roman" w:hAnsi="Times New Roman" w:cs="Times New Roman"/>
                <w:color w:val="auto"/>
                <w:sz w:val="22"/>
              </w:rPr>
              <w:t xml:space="preserve"> </w:t>
            </w:r>
          </w:p>
        </w:tc>
        <w:tc>
          <w:tcPr>
            <w:tcW w:w="3022" w:type="dxa"/>
            <w:tcBorders>
              <w:top w:val="double" w:sz="4" w:space="0" w:color="000000"/>
              <w:left w:val="double" w:sz="4" w:space="0" w:color="000000"/>
              <w:bottom w:val="double" w:sz="4" w:space="0" w:color="000000"/>
              <w:right w:val="double" w:sz="4" w:space="0" w:color="000000"/>
            </w:tcBorders>
          </w:tcPr>
          <w:p w:rsidR="000F1C14" w:rsidRPr="00815015" w:rsidRDefault="002C7484" w:rsidP="004253ED">
            <w:pPr>
              <w:spacing w:after="334" w:line="240" w:lineRule="auto"/>
              <w:ind w:left="180" w:right="0" w:firstLine="0"/>
              <w:jc w:val="left"/>
              <w:rPr>
                <w:rFonts w:ascii="Times New Roman" w:hAnsi="Times New Roman" w:cs="Times New Roman"/>
                <w:color w:val="auto"/>
                <w:sz w:val="22"/>
              </w:rPr>
            </w:pPr>
            <w:r w:rsidRPr="00815015">
              <w:rPr>
                <w:rFonts w:ascii="Times New Roman" w:hAnsi="Times New Roman" w:cs="Times New Roman"/>
                <w:color w:val="auto"/>
                <w:sz w:val="22"/>
              </w:rPr>
              <w:t>-</w:t>
            </w:r>
            <w:r w:rsidR="000F1C14" w:rsidRPr="00815015">
              <w:rPr>
                <w:rFonts w:ascii="Times New Roman" w:hAnsi="Times New Roman" w:cs="Times New Roman"/>
                <w:color w:val="auto"/>
                <w:sz w:val="22"/>
              </w:rPr>
              <w:t xml:space="preserve"> </w:t>
            </w:r>
          </w:p>
        </w:tc>
      </w:tr>
    </w:tbl>
    <w:p w:rsidR="00520F76" w:rsidRPr="00520F76" w:rsidRDefault="000F1C14" w:rsidP="00F17FCD">
      <w:pPr>
        <w:spacing w:after="334" w:line="240" w:lineRule="auto"/>
        <w:ind w:left="0" w:right="0" w:firstLine="0"/>
        <w:jc w:val="left"/>
        <w:rPr>
          <w:rFonts w:ascii="Times New Roman" w:hAnsi="Times New Roman" w:cs="Times New Roman"/>
          <w:i/>
          <w:color w:val="auto"/>
          <w:sz w:val="18"/>
          <w:szCs w:val="18"/>
        </w:rPr>
      </w:pPr>
      <w:r w:rsidRPr="00B17CE7">
        <w:rPr>
          <w:rFonts w:ascii="Times New Roman" w:hAnsi="Times New Roman" w:cs="Times New Roman"/>
          <w:i/>
          <w:color w:val="auto"/>
          <w:sz w:val="18"/>
          <w:szCs w:val="18"/>
        </w:rPr>
        <w:t>Źródło: Opracowanie własne Powiatowego Centrum Pomocy Rodzinie w Kędzierzynie – Koźlu wg stanu na</w:t>
      </w:r>
      <w:r w:rsidR="00125E37" w:rsidRPr="00B17CE7">
        <w:rPr>
          <w:rFonts w:ascii="Times New Roman" w:hAnsi="Times New Roman" w:cs="Times New Roman"/>
          <w:i/>
          <w:color w:val="auto"/>
          <w:sz w:val="18"/>
          <w:szCs w:val="18"/>
        </w:rPr>
        <w:t xml:space="preserve"> dzień </w:t>
      </w:r>
      <w:r w:rsidRPr="00B17CE7">
        <w:rPr>
          <w:rFonts w:ascii="Times New Roman" w:hAnsi="Times New Roman" w:cs="Times New Roman"/>
          <w:i/>
          <w:color w:val="auto"/>
          <w:sz w:val="18"/>
          <w:szCs w:val="18"/>
        </w:rPr>
        <w:t xml:space="preserve"> 31.12.201</w:t>
      </w:r>
      <w:r w:rsidR="003F0D1C">
        <w:rPr>
          <w:rFonts w:ascii="Times New Roman" w:hAnsi="Times New Roman" w:cs="Times New Roman"/>
          <w:i/>
          <w:color w:val="auto"/>
          <w:sz w:val="18"/>
          <w:szCs w:val="18"/>
        </w:rPr>
        <w:t>8</w:t>
      </w:r>
      <w:r w:rsidRPr="00B17CE7">
        <w:rPr>
          <w:rFonts w:ascii="Times New Roman" w:hAnsi="Times New Roman" w:cs="Times New Roman"/>
          <w:i/>
          <w:color w:val="auto"/>
          <w:sz w:val="18"/>
          <w:szCs w:val="18"/>
        </w:rPr>
        <w:t xml:space="preserve">r.  </w:t>
      </w:r>
    </w:p>
    <w:p w:rsidR="009E6CC9" w:rsidRPr="00815015" w:rsidRDefault="00803C56" w:rsidP="004253ED">
      <w:pPr>
        <w:pStyle w:val="Akapitzlist"/>
        <w:numPr>
          <w:ilvl w:val="0"/>
          <w:numId w:val="1"/>
        </w:numPr>
        <w:spacing w:after="88" w:line="240" w:lineRule="auto"/>
        <w:ind w:right="14" w:firstLine="0"/>
        <w:rPr>
          <w:rFonts w:ascii="Times New Roman" w:hAnsi="Times New Roman" w:cs="Times New Roman"/>
          <w:b/>
          <w:color w:val="auto"/>
          <w:sz w:val="22"/>
          <w:u w:val="single"/>
        </w:rPr>
      </w:pPr>
      <w:r w:rsidRPr="00815015">
        <w:rPr>
          <w:rFonts w:ascii="Times New Roman" w:hAnsi="Times New Roman" w:cs="Times New Roman"/>
          <w:b/>
          <w:color w:val="auto"/>
          <w:sz w:val="22"/>
          <w:u w:val="single"/>
        </w:rPr>
        <w:t>Informacje ogólne dotycząc</w:t>
      </w:r>
      <w:r w:rsidR="008B516D" w:rsidRPr="00815015">
        <w:rPr>
          <w:rFonts w:ascii="Times New Roman" w:hAnsi="Times New Roman" w:cs="Times New Roman"/>
          <w:b/>
          <w:color w:val="auto"/>
          <w:sz w:val="22"/>
          <w:u w:val="single"/>
        </w:rPr>
        <w:t>e</w:t>
      </w:r>
      <w:r w:rsidRPr="00815015">
        <w:rPr>
          <w:rFonts w:ascii="Times New Roman" w:hAnsi="Times New Roman" w:cs="Times New Roman"/>
          <w:b/>
          <w:color w:val="auto"/>
          <w:sz w:val="22"/>
          <w:u w:val="single"/>
        </w:rPr>
        <w:t xml:space="preserve"> funk</w:t>
      </w:r>
      <w:r w:rsidR="00384A84" w:rsidRPr="00815015">
        <w:rPr>
          <w:rFonts w:ascii="Times New Roman" w:hAnsi="Times New Roman" w:cs="Times New Roman"/>
          <w:b/>
          <w:color w:val="auto"/>
          <w:sz w:val="22"/>
          <w:u w:val="single"/>
        </w:rPr>
        <w:t>cjonowania Powiatowego Centrum P</w:t>
      </w:r>
      <w:r w:rsidRPr="00815015">
        <w:rPr>
          <w:rFonts w:ascii="Times New Roman" w:hAnsi="Times New Roman" w:cs="Times New Roman"/>
          <w:b/>
          <w:color w:val="auto"/>
          <w:sz w:val="22"/>
          <w:u w:val="single"/>
        </w:rPr>
        <w:t xml:space="preserve">omocy Rodzinie </w:t>
      </w:r>
      <w:r w:rsidR="0087312F" w:rsidRPr="00815015">
        <w:rPr>
          <w:rFonts w:ascii="Times New Roman" w:hAnsi="Times New Roman" w:cs="Times New Roman"/>
          <w:b/>
          <w:color w:val="auto"/>
          <w:sz w:val="22"/>
          <w:u w:val="single"/>
        </w:rPr>
        <w:t xml:space="preserve">                           </w:t>
      </w:r>
      <w:r w:rsidRPr="00815015">
        <w:rPr>
          <w:rFonts w:ascii="Times New Roman" w:hAnsi="Times New Roman" w:cs="Times New Roman"/>
          <w:b/>
          <w:color w:val="auto"/>
          <w:sz w:val="22"/>
          <w:u w:val="single"/>
        </w:rPr>
        <w:t>w Kędzierzynie- Koźlu</w:t>
      </w:r>
      <w:r w:rsidRPr="00815015">
        <w:rPr>
          <w:rFonts w:ascii="Times New Roman" w:hAnsi="Times New Roman" w:cs="Times New Roman"/>
          <w:b/>
          <w:color w:val="auto"/>
          <w:sz w:val="22"/>
        </w:rPr>
        <w:t>.</w:t>
      </w:r>
    </w:p>
    <w:p w:rsidR="00803C56" w:rsidRPr="00815015" w:rsidRDefault="00803C56" w:rsidP="004253ED">
      <w:pPr>
        <w:pStyle w:val="Akapitzlist"/>
        <w:spacing w:after="88" w:line="240" w:lineRule="auto"/>
        <w:ind w:left="360" w:right="14" w:firstLine="0"/>
        <w:rPr>
          <w:rFonts w:ascii="Times New Roman" w:hAnsi="Times New Roman" w:cs="Times New Roman"/>
          <w:b/>
          <w:color w:val="auto"/>
          <w:sz w:val="22"/>
          <w:u w:val="single"/>
        </w:rPr>
      </w:pPr>
    </w:p>
    <w:p w:rsidR="00554848" w:rsidRPr="00191AFB" w:rsidRDefault="00803C56" w:rsidP="009B08DD">
      <w:pPr>
        <w:pStyle w:val="Akapitzlist"/>
        <w:numPr>
          <w:ilvl w:val="0"/>
          <w:numId w:val="20"/>
        </w:numPr>
        <w:spacing w:after="88" w:line="240" w:lineRule="auto"/>
        <w:ind w:right="14"/>
        <w:rPr>
          <w:rFonts w:ascii="Times New Roman" w:hAnsi="Times New Roman" w:cs="Times New Roman"/>
          <w:color w:val="auto"/>
          <w:sz w:val="22"/>
        </w:rPr>
      </w:pPr>
      <w:r w:rsidRPr="00815015">
        <w:rPr>
          <w:rFonts w:ascii="Times New Roman" w:hAnsi="Times New Roman" w:cs="Times New Roman"/>
          <w:color w:val="auto"/>
          <w:sz w:val="22"/>
        </w:rPr>
        <w:t xml:space="preserve">W roku </w:t>
      </w:r>
      <w:r w:rsidRPr="00191AFB">
        <w:rPr>
          <w:rFonts w:ascii="Times New Roman" w:hAnsi="Times New Roman" w:cs="Times New Roman"/>
          <w:color w:val="auto"/>
          <w:sz w:val="22"/>
        </w:rPr>
        <w:t>201</w:t>
      </w:r>
      <w:r w:rsidR="003F0D1C" w:rsidRPr="00191AFB">
        <w:rPr>
          <w:rFonts w:ascii="Times New Roman" w:hAnsi="Times New Roman" w:cs="Times New Roman"/>
          <w:color w:val="auto"/>
          <w:sz w:val="22"/>
        </w:rPr>
        <w:t>8</w:t>
      </w:r>
      <w:r w:rsidRPr="00191AFB">
        <w:rPr>
          <w:rFonts w:ascii="Times New Roman" w:hAnsi="Times New Roman" w:cs="Times New Roman"/>
          <w:color w:val="auto"/>
          <w:sz w:val="22"/>
        </w:rPr>
        <w:t xml:space="preserve"> Centrum przygotowało </w:t>
      </w:r>
      <w:r w:rsidR="002C7484" w:rsidRPr="00191AFB">
        <w:rPr>
          <w:rFonts w:ascii="Times New Roman" w:hAnsi="Times New Roman" w:cs="Times New Roman"/>
          <w:color w:val="auto"/>
          <w:sz w:val="22"/>
        </w:rPr>
        <w:t>7</w:t>
      </w:r>
      <w:r w:rsidR="0087312F" w:rsidRPr="00191AFB">
        <w:rPr>
          <w:rFonts w:ascii="Times New Roman" w:hAnsi="Times New Roman" w:cs="Times New Roman"/>
          <w:color w:val="auto"/>
          <w:sz w:val="22"/>
        </w:rPr>
        <w:t xml:space="preserve"> </w:t>
      </w:r>
      <w:r w:rsidRPr="00191AFB">
        <w:rPr>
          <w:rFonts w:ascii="Times New Roman" w:hAnsi="Times New Roman" w:cs="Times New Roman"/>
          <w:color w:val="auto"/>
          <w:sz w:val="22"/>
        </w:rPr>
        <w:t>projekt</w:t>
      </w:r>
      <w:r w:rsidR="0087312F" w:rsidRPr="00191AFB">
        <w:rPr>
          <w:rFonts w:ascii="Times New Roman" w:hAnsi="Times New Roman" w:cs="Times New Roman"/>
          <w:color w:val="auto"/>
          <w:sz w:val="22"/>
        </w:rPr>
        <w:t xml:space="preserve">ów </w:t>
      </w:r>
      <w:r w:rsidRPr="00191AFB">
        <w:rPr>
          <w:rFonts w:ascii="Times New Roman" w:hAnsi="Times New Roman" w:cs="Times New Roman"/>
          <w:color w:val="auto"/>
          <w:sz w:val="22"/>
        </w:rPr>
        <w:t>uchwał przyjętych przez Radę Powiatu</w:t>
      </w:r>
      <w:r w:rsidR="00483A67" w:rsidRPr="00191AFB">
        <w:rPr>
          <w:rFonts w:ascii="Times New Roman" w:hAnsi="Times New Roman" w:cs="Times New Roman"/>
          <w:color w:val="auto"/>
          <w:sz w:val="22"/>
        </w:rPr>
        <w:t xml:space="preserve">. </w:t>
      </w:r>
    </w:p>
    <w:p w:rsidR="00384A84" w:rsidRPr="00191AFB" w:rsidRDefault="00483A67" w:rsidP="009B08DD">
      <w:pPr>
        <w:pStyle w:val="Akapitzlist"/>
        <w:numPr>
          <w:ilvl w:val="0"/>
          <w:numId w:val="20"/>
        </w:numPr>
        <w:spacing w:after="88" w:line="240" w:lineRule="auto"/>
        <w:ind w:right="14"/>
        <w:rPr>
          <w:rFonts w:ascii="Times New Roman" w:hAnsi="Times New Roman" w:cs="Times New Roman"/>
          <w:color w:val="auto"/>
          <w:sz w:val="22"/>
        </w:rPr>
      </w:pPr>
      <w:r w:rsidRPr="00191AFB">
        <w:rPr>
          <w:rFonts w:ascii="Times New Roman" w:hAnsi="Times New Roman" w:cs="Times New Roman"/>
          <w:color w:val="auto"/>
          <w:sz w:val="22"/>
        </w:rPr>
        <w:t xml:space="preserve">Zarząd Powiatu wydał </w:t>
      </w:r>
      <w:r w:rsidR="0023409E" w:rsidRPr="00191AFB">
        <w:rPr>
          <w:rFonts w:ascii="Times New Roman" w:hAnsi="Times New Roman" w:cs="Times New Roman"/>
          <w:color w:val="auto"/>
          <w:sz w:val="22"/>
        </w:rPr>
        <w:t>3</w:t>
      </w:r>
      <w:r w:rsidR="00554848" w:rsidRPr="00191AFB">
        <w:rPr>
          <w:rFonts w:ascii="Times New Roman" w:hAnsi="Times New Roman" w:cs="Times New Roman"/>
          <w:color w:val="auto"/>
          <w:sz w:val="22"/>
        </w:rPr>
        <w:t xml:space="preserve"> uchwał</w:t>
      </w:r>
      <w:r w:rsidR="002C7484" w:rsidRPr="00191AFB">
        <w:rPr>
          <w:rFonts w:ascii="Times New Roman" w:hAnsi="Times New Roman" w:cs="Times New Roman"/>
          <w:color w:val="auto"/>
          <w:sz w:val="22"/>
        </w:rPr>
        <w:t>y</w:t>
      </w:r>
      <w:r w:rsidR="00554848" w:rsidRPr="00191AFB">
        <w:rPr>
          <w:rFonts w:ascii="Times New Roman" w:hAnsi="Times New Roman" w:cs="Times New Roman"/>
          <w:color w:val="auto"/>
          <w:sz w:val="22"/>
        </w:rPr>
        <w:t xml:space="preserve">, a Starosta Powiatu </w:t>
      </w:r>
      <w:r w:rsidR="00191AFB" w:rsidRPr="00191AFB">
        <w:rPr>
          <w:rFonts w:ascii="Times New Roman" w:hAnsi="Times New Roman" w:cs="Times New Roman"/>
          <w:color w:val="auto"/>
          <w:sz w:val="22"/>
        </w:rPr>
        <w:t>2</w:t>
      </w:r>
      <w:r w:rsidR="00E72FF2" w:rsidRPr="00191AFB">
        <w:rPr>
          <w:rFonts w:ascii="Times New Roman" w:hAnsi="Times New Roman" w:cs="Times New Roman"/>
          <w:color w:val="auto"/>
          <w:sz w:val="22"/>
        </w:rPr>
        <w:t xml:space="preserve"> </w:t>
      </w:r>
      <w:r w:rsidR="00554848" w:rsidRPr="00191AFB">
        <w:rPr>
          <w:rFonts w:ascii="Times New Roman" w:hAnsi="Times New Roman" w:cs="Times New Roman"/>
          <w:color w:val="auto"/>
          <w:sz w:val="22"/>
        </w:rPr>
        <w:t>zarządze</w:t>
      </w:r>
      <w:r w:rsidR="002C7484" w:rsidRPr="00191AFB">
        <w:rPr>
          <w:rFonts w:ascii="Times New Roman" w:hAnsi="Times New Roman" w:cs="Times New Roman"/>
          <w:color w:val="auto"/>
          <w:sz w:val="22"/>
        </w:rPr>
        <w:t>nia</w:t>
      </w:r>
      <w:r w:rsidR="00554848" w:rsidRPr="00191AFB">
        <w:rPr>
          <w:rFonts w:ascii="Times New Roman" w:hAnsi="Times New Roman" w:cs="Times New Roman"/>
          <w:color w:val="auto"/>
          <w:sz w:val="22"/>
        </w:rPr>
        <w:t xml:space="preserve"> </w:t>
      </w:r>
      <w:r w:rsidRPr="00191AFB">
        <w:rPr>
          <w:rFonts w:ascii="Times New Roman" w:hAnsi="Times New Roman" w:cs="Times New Roman"/>
          <w:color w:val="auto"/>
          <w:sz w:val="22"/>
        </w:rPr>
        <w:t>dotycząc</w:t>
      </w:r>
      <w:r w:rsidR="002C7484" w:rsidRPr="00191AFB">
        <w:rPr>
          <w:rFonts w:ascii="Times New Roman" w:hAnsi="Times New Roman" w:cs="Times New Roman"/>
          <w:color w:val="auto"/>
          <w:sz w:val="22"/>
        </w:rPr>
        <w:t>e</w:t>
      </w:r>
      <w:r w:rsidR="0087312F" w:rsidRPr="00191AFB">
        <w:rPr>
          <w:rFonts w:ascii="Times New Roman" w:hAnsi="Times New Roman" w:cs="Times New Roman"/>
          <w:color w:val="auto"/>
          <w:sz w:val="22"/>
        </w:rPr>
        <w:t xml:space="preserve"> obszarów </w:t>
      </w:r>
      <w:r w:rsidRPr="00191AFB">
        <w:rPr>
          <w:rFonts w:ascii="Times New Roman" w:hAnsi="Times New Roman" w:cs="Times New Roman"/>
          <w:color w:val="auto"/>
          <w:sz w:val="22"/>
        </w:rPr>
        <w:t xml:space="preserve"> </w:t>
      </w:r>
      <w:r w:rsidR="00A16A56" w:rsidRPr="00191AFB">
        <w:rPr>
          <w:rFonts w:ascii="Times New Roman" w:hAnsi="Times New Roman" w:cs="Times New Roman"/>
          <w:color w:val="auto"/>
          <w:sz w:val="22"/>
        </w:rPr>
        <w:t xml:space="preserve">w jakich funkcjonuje </w:t>
      </w:r>
      <w:r w:rsidRPr="00191AFB">
        <w:rPr>
          <w:rFonts w:ascii="Times New Roman" w:hAnsi="Times New Roman" w:cs="Times New Roman"/>
          <w:color w:val="auto"/>
          <w:sz w:val="22"/>
        </w:rPr>
        <w:t xml:space="preserve"> jednostk</w:t>
      </w:r>
      <w:r w:rsidR="00A16A56" w:rsidRPr="00191AFB">
        <w:rPr>
          <w:rFonts w:ascii="Times New Roman" w:hAnsi="Times New Roman" w:cs="Times New Roman"/>
          <w:color w:val="auto"/>
          <w:sz w:val="22"/>
        </w:rPr>
        <w:t>a</w:t>
      </w:r>
      <w:r w:rsidRPr="00191AFB">
        <w:rPr>
          <w:rFonts w:ascii="Times New Roman" w:hAnsi="Times New Roman" w:cs="Times New Roman"/>
          <w:color w:val="auto"/>
          <w:sz w:val="22"/>
        </w:rPr>
        <w:t>.</w:t>
      </w:r>
    </w:p>
    <w:p w:rsidR="00483A67" w:rsidRPr="00815015" w:rsidRDefault="00483A67" w:rsidP="009B08DD">
      <w:pPr>
        <w:pStyle w:val="Akapitzlist"/>
        <w:numPr>
          <w:ilvl w:val="0"/>
          <w:numId w:val="20"/>
        </w:numPr>
        <w:spacing w:after="88" w:line="240" w:lineRule="auto"/>
        <w:ind w:right="14"/>
        <w:rPr>
          <w:rFonts w:ascii="Times New Roman" w:hAnsi="Times New Roman" w:cs="Times New Roman"/>
          <w:color w:val="auto"/>
          <w:sz w:val="22"/>
        </w:rPr>
      </w:pPr>
      <w:r w:rsidRPr="00191AFB">
        <w:rPr>
          <w:rFonts w:ascii="Times New Roman" w:hAnsi="Times New Roman" w:cs="Times New Roman"/>
          <w:color w:val="auto"/>
          <w:sz w:val="22"/>
        </w:rPr>
        <w:t xml:space="preserve">W okresie sprawozdawczym wpłynęło </w:t>
      </w:r>
      <w:r w:rsidR="002C7484" w:rsidRPr="00191AFB">
        <w:rPr>
          <w:rFonts w:ascii="Times New Roman" w:hAnsi="Times New Roman" w:cs="Times New Roman"/>
          <w:color w:val="auto"/>
          <w:sz w:val="22"/>
        </w:rPr>
        <w:t>9</w:t>
      </w:r>
      <w:r w:rsidR="00191AFB" w:rsidRPr="00191AFB">
        <w:rPr>
          <w:rFonts w:ascii="Times New Roman" w:hAnsi="Times New Roman" w:cs="Times New Roman"/>
          <w:color w:val="auto"/>
          <w:sz w:val="22"/>
        </w:rPr>
        <w:t> </w:t>
      </w:r>
      <w:r w:rsidR="002C7484" w:rsidRPr="00191AFB">
        <w:rPr>
          <w:rFonts w:ascii="Times New Roman" w:hAnsi="Times New Roman" w:cs="Times New Roman"/>
          <w:color w:val="auto"/>
          <w:sz w:val="22"/>
        </w:rPr>
        <w:t>0</w:t>
      </w:r>
      <w:r w:rsidR="00191AFB" w:rsidRPr="00191AFB">
        <w:rPr>
          <w:rFonts w:ascii="Times New Roman" w:hAnsi="Times New Roman" w:cs="Times New Roman"/>
          <w:color w:val="auto"/>
          <w:sz w:val="22"/>
        </w:rPr>
        <w:t>7</w:t>
      </w:r>
      <w:r w:rsidR="00D47FC0">
        <w:rPr>
          <w:rFonts w:ascii="Times New Roman" w:hAnsi="Times New Roman" w:cs="Times New Roman"/>
          <w:color w:val="auto"/>
          <w:sz w:val="22"/>
        </w:rPr>
        <w:t>6</w:t>
      </w:r>
      <w:r w:rsidR="00191AFB" w:rsidRPr="00191AFB">
        <w:rPr>
          <w:rFonts w:ascii="Times New Roman" w:hAnsi="Times New Roman" w:cs="Times New Roman"/>
          <w:color w:val="auto"/>
          <w:sz w:val="22"/>
        </w:rPr>
        <w:t xml:space="preserve"> </w:t>
      </w:r>
      <w:r w:rsidRPr="00191AFB">
        <w:rPr>
          <w:rFonts w:ascii="Times New Roman" w:hAnsi="Times New Roman" w:cs="Times New Roman"/>
          <w:color w:val="auto"/>
          <w:sz w:val="22"/>
        </w:rPr>
        <w:t xml:space="preserve">pism, a </w:t>
      </w:r>
      <w:r w:rsidR="00191AFB" w:rsidRPr="00191AFB">
        <w:rPr>
          <w:rFonts w:ascii="Times New Roman" w:hAnsi="Times New Roman" w:cs="Times New Roman"/>
          <w:color w:val="auto"/>
          <w:sz w:val="22"/>
        </w:rPr>
        <w:t>10 190</w:t>
      </w:r>
      <w:r w:rsidR="009D60AB" w:rsidRPr="00191AFB">
        <w:rPr>
          <w:rFonts w:ascii="Times New Roman" w:hAnsi="Times New Roman" w:cs="Times New Roman"/>
          <w:color w:val="auto"/>
          <w:sz w:val="22"/>
        </w:rPr>
        <w:t xml:space="preserve"> </w:t>
      </w:r>
      <w:r w:rsidRPr="00191AFB">
        <w:rPr>
          <w:rFonts w:ascii="Times New Roman" w:hAnsi="Times New Roman" w:cs="Times New Roman"/>
          <w:color w:val="auto"/>
          <w:sz w:val="22"/>
        </w:rPr>
        <w:t>zostało wysłanych</w:t>
      </w:r>
      <w:r w:rsidRPr="00815015">
        <w:rPr>
          <w:rFonts w:ascii="Times New Roman" w:hAnsi="Times New Roman" w:cs="Times New Roman"/>
          <w:color w:val="auto"/>
          <w:sz w:val="22"/>
        </w:rPr>
        <w:t>.</w:t>
      </w:r>
    </w:p>
    <w:p w:rsidR="00822925" w:rsidRPr="00942580" w:rsidRDefault="001B0B86" w:rsidP="009B08DD">
      <w:pPr>
        <w:pStyle w:val="Akapitzlist"/>
        <w:numPr>
          <w:ilvl w:val="0"/>
          <w:numId w:val="20"/>
        </w:numPr>
        <w:spacing w:after="88" w:line="240" w:lineRule="auto"/>
        <w:ind w:right="14"/>
        <w:rPr>
          <w:rFonts w:ascii="Times New Roman" w:hAnsi="Times New Roman" w:cs="Times New Roman"/>
          <w:color w:val="auto"/>
          <w:sz w:val="22"/>
        </w:rPr>
      </w:pPr>
      <w:r w:rsidRPr="00815015">
        <w:rPr>
          <w:rFonts w:ascii="Times New Roman" w:hAnsi="Times New Roman" w:cs="Times New Roman"/>
          <w:color w:val="auto"/>
          <w:sz w:val="22"/>
        </w:rPr>
        <w:t xml:space="preserve">W okresie </w:t>
      </w:r>
      <w:r w:rsidR="00384A84" w:rsidRPr="00815015">
        <w:rPr>
          <w:rFonts w:ascii="Times New Roman" w:hAnsi="Times New Roman" w:cs="Times New Roman"/>
          <w:color w:val="auto"/>
          <w:sz w:val="22"/>
        </w:rPr>
        <w:t>sprawozdawczym</w:t>
      </w:r>
      <w:r w:rsidR="00150B04" w:rsidRPr="00815015">
        <w:rPr>
          <w:rFonts w:ascii="Times New Roman" w:hAnsi="Times New Roman" w:cs="Times New Roman"/>
          <w:color w:val="auto"/>
          <w:sz w:val="22"/>
        </w:rPr>
        <w:t xml:space="preserve"> Dyrektor </w:t>
      </w:r>
      <w:r w:rsidR="00384A84" w:rsidRPr="00815015">
        <w:rPr>
          <w:rFonts w:ascii="Times New Roman" w:hAnsi="Times New Roman" w:cs="Times New Roman"/>
          <w:color w:val="auto"/>
          <w:sz w:val="22"/>
        </w:rPr>
        <w:t xml:space="preserve"> Powiatowe</w:t>
      </w:r>
      <w:r w:rsidR="00150B04" w:rsidRPr="00815015">
        <w:rPr>
          <w:rFonts w:ascii="Times New Roman" w:hAnsi="Times New Roman" w:cs="Times New Roman"/>
          <w:color w:val="auto"/>
          <w:sz w:val="22"/>
        </w:rPr>
        <w:t>go</w:t>
      </w:r>
      <w:r w:rsidR="00384A84" w:rsidRPr="00815015">
        <w:rPr>
          <w:rFonts w:ascii="Times New Roman" w:hAnsi="Times New Roman" w:cs="Times New Roman"/>
          <w:color w:val="auto"/>
          <w:sz w:val="22"/>
        </w:rPr>
        <w:t xml:space="preserve"> Centrum Pomocy Rodz</w:t>
      </w:r>
      <w:r w:rsidR="00150B04" w:rsidRPr="00815015">
        <w:rPr>
          <w:rFonts w:ascii="Times New Roman" w:hAnsi="Times New Roman" w:cs="Times New Roman"/>
          <w:color w:val="auto"/>
          <w:sz w:val="22"/>
        </w:rPr>
        <w:t>inie w Kędzierzynie-</w:t>
      </w:r>
      <w:r w:rsidR="00150B04" w:rsidRPr="00942580">
        <w:rPr>
          <w:rFonts w:ascii="Times New Roman" w:hAnsi="Times New Roman" w:cs="Times New Roman"/>
          <w:color w:val="auto"/>
          <w:sz w:val="22"/>
        </w:rPr>
        <w:t>Koźlu wydał</w:t>
      </w:r>
      <w:r w:rsidR="00384A84" w:rsidRPr="00942580">
        <w:rPr>
          <w:rFonts w:ascii="Times New Roman" w:hAnsi="Times New Roman" w:cs="Times New Roman"/>
          <w:color w:val="auto"/>
          <w:sz w:val="22"/>
        </w:rPr>
        <w:t xml:space="preserve"> łącznie </w:t>
      </w:r>
      <w:r w:rsidR="00015CC6" w:rsidRPr="00942580">
        <w:rPr>
          <w:rFonts w:ascii="Times New Roman" w:hAnsi="Times New Roman" w:cs="Times New Roman"/>
          <w:color w:val="auto"/>
          <w:sz w:val="22"/>
        </w:rPr>
        <w:t xml:space="preserve"> </w:t>
      </w:r>
      <w:r w:rsidR="00A32408">
        <w:rPr>
          <w:rFonts w:ascii="Times New Roman" w:hAnsi="Times New Roman" w:cs="Times New Roman"/>
          <w:color w:val="auto"/>
          <w:sz w:val="22"/>
        </w:rPr>
        <w:t>1148</w:t>
      </w:r>
      <w:r w:rsidR="00942580" w:rsidRPr="00942580">
        <w:rPr>
          <w:rFonts w:ascii="Times New Roman" w:hAnsi="Times New Roman" w:cs="Times New Roman"/>
          <w:color w:val="FF0000"/>
          <w:sz w:val="22"/>
        </w:rPr>
        <w:t xml:space="preserve"> </w:t>
      </w:r>
      <w:r w:rsidR="00015CC6" w:rsidRPr="00942580">
        <w:rPr>
          <w:rFonts w:ascii="Times New Roman" w:hAnsi="Times New Roman" w:cs="Times New Roman"/>
          <w:color w:val="FF0000"/>
          <w:sz w:val="22"/>
        </w:rPr>
        <w:t xml:space="preserve"> </w:t>
      </w:r>
      <w:r w:rsidR="008B516D" w:rsidRPr="00942580">
        <w:rPr>
          <w:rFonts w:ascii="Times New Roman" w:hAnsi="Times New Roman" w:cs="Times New Roman"/>
          <w:color w:val="auto"/>
          <w:sz w:val="22"/>
        </w:rPr>
        <w:t>decyzj</w:t>
      </w:r>
      <w:r w:rsidR="00BF1A23" w:rsidRPr="00942580">
        <w:rPr>
          <w:rFonts w:ascii="Times New Roman" w:hAnsi="Times New Roman" w:cs="Times New Roman"/>
          <w:color w:val="auto"/>
          <w:sz w:val="22"/>
        </w:rPr>
        <w:t>i</w:t>
      </w:r>
      <w:r w:rsidR="008B516D" w:rsidRPr="00942580">
        <w:rPr>
          <w:rFonts w:ascii="Times New Roman" w:hAnsi="Times New Roman" w:cs="Times New Roman"/>
          <w:color w:val="auto"/>
          <w:sz w:val="22"/>
        </w:rPr>
        <w:t xml:space="preserve"> administracyjn</w:t>
      </w:r>
      <w:r w:rsidR="00BF1A23" w:rsidRPr="00942580">
        <w:rPr>
          <w:rFonts w:ascii="Times New Roman" w:hAnsi="Times New Roman" w:cs="Times New Roman"/>
          <w:color w:val="auto"/>
          <w:sz w:val="22"/>
        </w:rPr>
        <w:t>ych</w:t>
      </w:r>
      <w:r w:rsidR="008B516D" w:rsidRPr="00942580">
        <w:rPr>
          <w:rFonts w:ascii="Times New Roman" w:hAnsi="Times New Roman" w:cs="Times New Roman"/>
          <w:color w:val="auto"/>
          <w:sz w:val="22"/>
        </w:rPr>
        <w:t xml:space="preserve">. </w:t>
      </w:r>
    </w:p>
    <w:p w:rsidR="008B516D" w:rsidRPr="00942580" w:rsidRDefault="008B516D" w:rsidP="004253ED">
      <w:pPr>
        <w:pStyle w:val="Akapitzlist"/>
        <w:spacing w:after="88" w:line="240" w:lineRule="auto"/>
        <w:ind w:right="14" w:firstLine="0"/>
        <w:rPr>
          <w:rFonts w:ascii="Times New Roman" w:hAnsi="Times New Roman" w:cs="Times New Roman"/>
          <w:color w:val="auto"/>
          <w:sz w:val="22"/>
        </w:rPr>
      </w:pPr>
      <w:r w:rsidRPr="00942580">
        <w:rPr>
          <w:rFonts w:ascii="Times New Roman" w:hAnsi="Times New Roman" w:cs="Times New Roman"/>
          <w:color w:val="auto"/>
          <w:sz w:val="22"/>
        </w:rPr>
        <w:t xml:space="preserve">Decyzje wydane przez Dyrektora z upoważnienia Starosty dotyczyły: </w:t>
      </w:r>
    </w:p>
    <w:p w:rsidR="008B516D" w:rsidRPr="00942580" w:rsidRDefault="00015CC6" w:rsidP="004253ED">
      <w:pPr>
        <w:pStyle w:val="Akapitzlist"/>
        <w:spacing w:after="88" w:line="240" w:lineRule="auto"/>
        <w:ind w:right="14" w:firstLine="0"/>
        <w:rPr>
          <w:rFonts w:ascii="Times New Roman" w:hAnsi="Times New Roman" w:cs="Times New Roman"/>
          <w:color w:val="auto"/>
          <w:sz w:val="22"/>
        </w:rPr>
      </w:pPr>
      <w:r w:rsidRPr="00942580">
        <w:rPr>
          <w:rFonts w:ascii="Times New Roman" w:hAnsi="Times New Roman" w:cs="Times New Roman"/>
          <w:color w:val="auto"/>
          <w:sz w:val="22"/>
        </w:rPr>
        <w:t>~</w:t>
      </w:r>
      <w:r w:rsidR="007F391B" w:rsidRPr="00942580">
        <w:rPr>
          <w:rFonts w:ascii="Times New Roman" w:hAnsi="Times New Roman" w:cs="Times New Roman"/>
          <w:color w:val="auto"/>
          <w:sz w:val="22"/>
        </w:rPr>
        <w:t>umieszczenia (</w:t>
      </w:r>
      <w:r w:rsidR="006E43E7" w:rsidRPr="00942580">
        <w:rPr>
          <w:rFonts w:ascii="Times New Roman" w:hAnsi="Times New Roman" w:cs="Times New Roman"/>
          <w:color w:val="auto"/>
          <w:sz w:val="22"/>
        </w:rPr>
        <w:t>17</w:t>
      </w:r>
      <w:r w:rsidR="008B516D" w:rsidRPr="00942580">
        <w:rPr>
          <w:rFonts w:ascii="Times New Roman" w:hAnsi="Times New Roman" w:cs="Times New Roman"/>
          <w:color w:val="auto"/>
          <w:sz w:val="22"/>
        </w:rPr>
        <w:t>)</w:t>
      </w:r>
      <w:r w:rsidR="00BF1A23" w:rsidRPr="00942580">
        <w:rPr>
          <w:rFonts w:ascii="Times New Roman" w:hAnsi="Times New Roman" w:cs="Times New Roman"/>
          <w:color w:val="auto"/>
          <w:sz w:val="22"/>
        </w:rPr>
        <w:t>,</w:t>
      </w:r>
      <w:r w:rsidR="008B516D" w:rsidRPr="00942580">
        <w:rPr>
          <w:rFonts w:ascii="Times New Roman" w:hAnsi="Times New Roman" w:cs="Times New Roman"/>
          <w:color w:val="auto"/>
          <w:sz w:val="22"/>
        </w:rPr>
        <w:t xml:space="preserve"> odpłatności (</w:t>
      </w:r>
      <w:r w:rsidR="006E43E7" w:rsidRPr="00942580">
        <w:rPr>
          <w:rFonts w:ascii="Times New Roman" w:hAnsi="Times New Roman" w:cs="Times New Roman"/>
          <w:color w:val="auto"/>
          <w:sz w:val="22"/>
        </w:rPr>
        <w:t>64</w:t>
      </w:r>
      <w:r w:rsidR="008B516D" w:rsidRPr="00942580">
        <w:rPr>
          <w:rFonts w:ascii="Times New Roman" w:hAnsi="Times New Roman" w:cs="Times New Roman"/>
          <w:color w:val="auto"/>
          <w:sz w:val="22"/>
        </w:rPr>
        <w:t>)</w:t>
      </w:r>
      <w:r w:rsidR="00BF1A23" w:rsidRPr="00942580">
        <w:rPr>
          <w:rFonts w:ascii="Times New Roman" w:hAnsi="Times New Roman" w:cs="Times New Roman"/>
          <w:color w:val="auto"/>
          <w:sz w:val="22"/>
        </w:rPr>
        <w:t>, uchylenia (</w:t>
      </w:r>
      <w:r w:rsidR="006E43E7" w:rsidRPr="00942580">
        <w:rPr>
          <w:rFonts w:ascii="Times New Roman" w:hAnsi="Times New Roman" w:cs="Times New Roman"/>
          <w:color w:val="auto"/>
          <w:sz w:val="22"/>
        </w:rPr>
        <w:t>3</w:t>
      </w:r>
      <w:r w:rsidR="00BF1A23" w:rsidRPr="00942580">
        <w:rPr>
          <w:rFonts w:ascii="Times New Roman" w:hAnsi="Times New Roman" w:cs="Times New Roman"/>
          <w:color w:val="auto"/>
          <w:sz w:val="22"/>
        </w:rPr>
        <w:t>) i wygaszenia pobytu  (</w:t>
      </w:r>
      <w:r w:rsidR="006E43E7" w:rsidRPr="00942580">
        <w:rPr>
          <w:rFonts w:ascii="Times New Roman" w:hAnsi="Times New Roman" w:cs="Times New Roman"/>
          <w:color w:val="auto"/>
          <w:sz w:val="22"/>
        </w:rPr>
        <w:t>8</w:t>
      </w:r>
      <w:r w:rsidR="00BF1A23" w:rsidRPr="00942580">
        <w:rPr>
          <w:rFonts w:ascii="Times New Roman" w:hAnsi="Times New Roman" w:cs="Times New Roman"/>
          <w:color w:val="auto"/>
          <w:sz w:val="22"/>
        </w:rPr>
        <w:t xml:space="preserve">) </w:t>
      </w:r>
      <w:r w:rsidR="008B516D" w:rsidRPr="00942580">
        <w:rPr>
          <w:rFonts w:ascii="Times New Roman" w:hAnsi="Times New Roman" w:cs="Times New Roman"/>
          <w:color w:val="auto"/>
          <w:sz w:val="22"/>
        </w:rPr>
        <w:t>w domach pomocy społecznej-</w:t>
      </w:r>
      <w:r w:rsidR="002C7484" w:rsidRPr="00942580">
        <w:rPr>
          <w:rFonts w:ascii="Times New Roman" w:hAnsi="Times New Roman" w:cs="Times New Roman"/>
          <w:color w:val="auto"/>
          <w:sz w:val="22"/>
        </w:rPr>
        <w:t xml:space="preserve"> razem </w:t>
      </w:r>
      <w:r w:rsidR="006E43E7" w:rsidRPr="00942580">
        <w:rPr>
          <w:rFonts w:ascii="Times New Roman" w:hAnsi="Times New Roman" w:cs="Times New Roman"/>
          <w:color w:val="auto"/>
          <w:sz w:val="22"/>
        </w:rPr>
        <w:t>92</w:t>
      </w:r>
    </w:p>
    <w:p w:rsidR="00015CC6" w:rsidRPr="00942580" w:rsidRDefault="00015CC6" w:rsidP="004253ED">
      <w:pPr>
        <w:pStyle w:val="Akapitzlist"/>
        <w:spacing w:after="88" w:line="240" w:lineRule="auto"/>
        <w:ind w:right="14" w:firstLine="0"/>
        <w:rPr>
          <w:rFonts w:ascii="Times New Roman" w:hAnsi="Times New Roman" w:cs="Times New Roman"/>
          <w:color w:val="auto"/>
          <w:sz w:val="22"/>
        </w:rPr>
      </w:pPr>
      <w:r w:rsidRPr="00942580">
        <w:rPr>
          <w:rFonts w:ascii="Times New Roman" w:hAnsi="Times New Roman" w:cs="Times New Roman"/>
          <w:color w:val="auto"/>
          <w:sz w:val="22"/>
        </w:rPr>
        <w:t>~</w:t>
      </w:r>
      <w:r w:rsidR="00942580" w:rsidRPr="00942580">
        <w:rPr>
          <w:rFonts w:ascii="Times New Roman" w:hAnsi="Times New Roman" w:cs="Times New Roman"/>
          <w:color w:val="auto"/>
          <w:sz w:val="22"/>
        </w:rPr>
        <w:t>858</w:t>
      </w:r>
      <w:r w:rsidR="003D3253" w:rsidRPr="00942580">
        <w:rPr>
          <w:rFonts w:ascii="Times New Roman" w:hAnsi="Times New Roman" w:cs="Times New Roman"/>
          <w:color w:val="auto"/>
          <w:sz w:val="22"/>
        </w:rPr>
        <w:t xml:space="preserve"> </w:t>
      </w:r>
      <w:r w:rsidRPr="00942580">
        <w:rPr>
          <w:rFonts w:ascii="Times New Roman" w:hAnsi="Times New Roman" w:cs="Times New Roman"/>
          <w:color w:val="auto"/>
          <w:sz w:val="22"/>
        </w:rPr>
        <w:t>decyzji dotyczących pieczy zastępczej w tym:</w:t>
      </w:r>
    </w:p>
    <w:p w:rsidR="008B516D" w:rsidRPr="00942580" w:rsidRDefault="008B516D" w:rsidP="004253ED">
      <w:pPr>
        <w:pStyle w:val="Akapitzlist"/>
        <w:spacing w:after="88" w:line="240" w:lineRule="auto"/>
        <w:ind w:right="14" w:firstLine="0"/>
        <w:rPr>
          <w:rFonts w:ascii="Times New Roman" w:hAnsi="Times New Roman" w:cs="Times New Roman"/>
          <w:color w:val="auto"/>
          <w:sz w:val="22"/>
        </w:rPr>
      </w:pPr>
      <w:r w:rsidRPr="00942580">
        <w:rPr>
          <w:rFonts w:ascii="Times New Roman" w:hAnsi="Times New Roman" w:cs="Times New Roman"/>
          <w:color w:val="auto"/>
          <w:sz w:val="22"/>
        </w:rPr>
        <w:t xml:space="preserve">- </w:t>
      </w:r>
      <w:r w:rsidR="006E43E7" w:rsidRPr="00942580">
        <w:rPr>
          <w:rFonts w:ascii="Times New Roman" w:hAnsi="Times New Roman" w:cs="Times New Roman"/>
          <w:color w:val="auto"/>
          <w:sz w:val="22"/>
        </w:rPr>
        <w:t>60</w:t>
      </w:r>
      <w:r w:rsidRPr="00942580">
        <w:rPr>
          <w:rFonts w:ascii="Times New Roman" w:hAnsi="Times New Roman" w:cs="Times New Roman"/>
          <w:color w:val="auto"/>
          <w:sz w:val="22"/>
        </w:rPr>
        <w:t xml:space="preserve"> dotyczących kontynuacji nauki</w:t>
      </w:r>
    </w:p>
    <w:p w:rsidR="008B516D" w:rsidRPr="00942580" w:rsidRDefault="008B516D" w:rsidP="004253ED">
      <w:pPr>
        <w:pStyle w:val="Akapitzlist"/>
        <w:spacing w:after="88" w:line="240" w:lineRule="auto"/>
        <w:ind w:right="14" w:firstLine="0"/>
        <w:rPr>
          <w:rFonts w:ascii="Times New Roman" w:hAnsi="Times New Roman" w:cs="Times New Roman"/>
          <w:color w:val="auto"/>
          <w:sz w:val="22"/>
        </w:rPr>
      </w:pPr>
      <w:r w:rsidRPr="00942580">
        <w:rPr>
          <w:rFonts w:ascii="Times New Roman" w:hAnsi="Times New Roman" w:cs="Times New Roman"/>
          <w:color w:val="auto"/>
          <w:sz w:val="22"/>
        </w:rPr>
        <w:t>- 1</w:t>
      </w:r>
      <w:r w:rsidR="007F391B" w:rsidRPr="00942580">
        <w:rPr>
          <w:rFonts w:ascii="Times New Roman" w:hAnsi="Times New Roman" w:cs="Times New Roman"/>
          <w:color w:val="auto"/>
          <w:sz w:val="22"/>
        </w:rPr>
        <w:t>2</w:t>
      </w:r>
      <w:r w:rsidRPr="00942580">
        <w:rPr>
          <w:rFonts w:ascii="Times New Roman" w:hAnsi="Times New Roman" w:cs="Times New Roman"/>
          <w:color w:val="auto"/>
          <w:sz w:val="22"/>
        </w:rPr>
        <w:t xml:space="preserve"> na zagospodarowanie się</w:t>
      </w:r>
    </w:p>
    <w:p w:rsidR="00822C5B" w:rsidRPr="00942580" w:rsidRDefault="008B516D" w:rsidP="004253ED">
      <w:pPr>
        <w:pStyle w:val="Akapitzlist"/>
        <w:spacing w:after="88" w:line="240" w:lineRule="auto"/>
        <w:ind w:right="14" w:firstLine="0"/>
        <w:rPr>
          <w:rFonts w:ascii="Times New Roman" w:hAnsi="Times New Roman" w:cs="Times New Roman"/>
          <w:color w:val="auto"/>
          <w:sz w:val="22"/>
        </w:rPr>
      </w:pPr>
      <w:r w:rsidRPr="00942580">
        <w:rPr>
          <w:rFonts w:ascii="Times New Roman" w:hAnsi="Times New Roman" w:cs="Times New Roman"/>
          <w:color w:val="auto"/>
          <w:sz w:val="22"/>
        </w:rPr>
        <w:t xml:space="preserve">- </w:t>
      </w:r>
      <w:r w:rsidR="007F391B" w:rsidRPr="00942580">
        <w:rPr>
          <w:rFonts w:ascii="Times New Roman" w:hAnsi="Times New Roman" w:cs="Times New Roman"/>
          <w:color w:val="auto"/>
          <w:sz w:val="22"/>
        </w:rPr>
        <w:t>1</w:t>
      </w:r>
      <w:r w:rsidR="006E43E7" w:rsidRPr="00942580">
        <w:rPr>
          <w:rFonts w:ascii="Times New Roman" w:hAnsi="Times New Roman" w:cs="Times New Roman"/>
          <w:color w:val="auto"/>
          <w:sz w:val="22"/>
        </w:rPr>
        <w:t>3</w:t>
      </w:r>
      <w:r w:rsidRPr="00942580">
        <w:rPr>
          <w:rFonts w:ascii="Times New Roman" w:hAnsi="Times New Roman" w:cs="Times New Roman"/>
          <w:color w:val="auto"/>
          <w:sz w:val="22"/>
        </w:rPr>
        <w:t xml:space="preserve"> dotyczących usamodzielnienia</w:t>
      </w:r>
    </w:p>
    <w:p w:rsidR="00DA1F7C" w:rsidRPr="00942580" w:rsidRDefault="00DA1F7C" w:rsidP="004253ED">
      <w:pPr>
        <w:pStyle w:val="Akapitzlist"/>
        <w:spacing w:after="88" w:line="240" w:lineRule="auto"/>
        <w:ind w:right="14" w:firstLine="0"/>
        <w:rPr>
          <w:rFonts w:ascii="Times New Roman" w:hAnsi="Times New Roman" w:cs="Times New Roman"/>
          <w:color w:val="auto"/>
          <w:sz w:val="22"/>
        </w:rPr>
      </w:pPr>
      <w:r w:rsidRPr="00942580">
        <w:rPr>
          <w:rFonts w:ascii="Times New Roman" w:hAnsi="Times New Roman" w:cs="Times New Roman"/>
          <w:color w:val="auto"/>
          <w:sz w:val="22"/>
        </w:rPr>
        <w:t xml:space="preserve">- </w:t>
      </w:r>
      <w:r w:rsidR="006E43E7" w:rsidRPr="00942580">
        <w:rPr>
          <w:rFonts w:ascii="Times New Roman" w:hAnsi="Times New Roman" w:cs="Times New Roman"/>
          <w:color w:val="auto"/>
          <w:sz w:val="22"/>
        </w:rPr>
        <w:t>58</w:t>
      </w:r>
      <w:r w:rsidRPr="00942580">
        <w:rPr>
          <w:rFonts w:ascii="Times New Roman" w:hAnsi="Times New Roman" w:cs="Times New Roman"/>
          <w:color w:val="auto"/>
          <w:sz w:val="22"/>
        </w:rPr>
        <w:t xml:space="preserve"> przyznających świadczenie na utrzymanie dzieci</w:t>
      </w:r>
    </w:p>
    <w:p w:rsidR="00DA1F7C" w:rsidRPr="00942580" w:rsidRDefault="007F391B" w:rsidP="004253ED">
      <w:pPr>
        <w:pStyle w:val="Akapitzlist"/>
        <w:spacing w:after="88" w:line="240" w:lineRule="auto"/>
        <w:ind w:right="14" w:firstLine="0"/>
        <w:rPr>
          <w:rFonts w:ascii="Times New Roman" w:hAnsi="Times New Roman" w:cs="Times New Roman"/>
          <w:color w:val="auto"/>
          <w:sz w:val="22"/>
        </w:rPr>
      </w:pPr>
      <w:r w:rsidRPr="00942580">
        <w:rPr>
          <w:rFonts w:ascii="Times New Roman" w:hAnsi="Times New Roman" w:cs="Times New Roman"/>
          <w:color w:val="auto"/>
          <w:sz w:val="22"/>
        </w:rPr>
        <w:t>-</w:t>
      </w:r>
      <w:r w:rsidR="006E43E7" w:rsidRPr="00942580">
        <w:rPr>
          <w:rFonts w:ascii="Times New Roman" w:hAnsi="Times New Roman" w:cs="Times New Roman"/>
          <w:color w:val="auto"/>
          <w:sz w:val="22"/>
        </w:rPr>
        <w:t>72</w:t>
      </w:r>
      <w:r w:rsidR="00DA1F7C" w:rsidRPr="00942580">
        <w:rPr>
          <w:rFonts w:ascii="Times New Roman" w:hAnsi="Times New Roman" w:cs="Times New Roman"/>
          <w:color w:val="auto"/>
          <w:sz w:val="22"/>
        </w:rPr>
        <w:t xml:space="preserve"> przyznających świadczenie na utrzymanie domu jednorodzinnego lub lokalu mieszkalnego </w:t>
      </w:r>
      <w:r w:rsidR="00484854" w:rsidRPr="00942580">
        <w:rPr>
          <w:rFonts w:ascii="Times New Roman" w:hAnsi="Times New Roman" w:cs="Times New Roman"/>
          <w:color w:val="auto"/>
          <w:sz w:val="22"/>
        </w:rPr>
        <w:t xml:space="preserve">                      </w:t>
      </w:r>
      <w:r w:rsidR="00DA1F7C" w:rsidRPr="00942580">
        <w:rPr>
          <w:rFonts w:ascii="Times New Roman" w:hAnsi="Times New Roman" w:cs="Times New Roman"/>
          <w:color w:val="auto"/>
          <w:sz w:val="22"/>
        </w:rPr>
        <w:t>w budynku wielorodzinnym</w:t>
      </w:r>
    </w:p>
    <w:p w:rsidR="00DA1F7C" w:rsidRPr="00942580" w:rsidRDefault="00DA1F7C" w:rsidP="004253ED">
      <w:pPr>
        <w:pStyle w:val="Akapitzlist"/>
        <w:spacing w:after="88" w:line="240" w:lineRule="auto"/>
        <w:ind w:right="14" w:firstLine="0"/>
        <w:rPr>
          <w:rFonts w:ascii="Times New Roman" w:hAnsi="Times New Roman" w:cs="Times New Roman"/>
          <w:color w:val="auto"/>
          <w:sz w:val="22"/>
        </w:rPr>
      </w:pPr>
      <w:r w:rsidRPr="00942580">
        <w:rPr>
          <w:rFonts w:ascii="Times New Roman" w:hAnsi="Times New Roman" w:cs="Times New Roman"/>
          <w:color w:val="auto"/>
          <w:sz w:val="22"/>
        </w:rPr>
        <w:t xml:space="preserve">- </w:t>
      </w:r>
      <w:r w:rsidR="002C7484" w:rsidRPr="00942580">
        <w:rPr>
          <w:rFonts w:ascii="Times New Roman" w:hAnsi="Times New Roman" w:cs="Times New Roman"/>
          <w:color w:val="auto"/>
          <w:sz w:val="22"/>
        </w:rPr>
        <w:t>2</w:t>
      </w:r>
      <w:r w:rsidR="006E43E7" w:rsidRPr="00942580">
        <w:rPr>
          <w:rFonts w:ascii="Times New Roman" w:hAnsi="Times New Roman" w:cs="Times New Roman"/>
          <w:color w:val="auto"/>
          <w:sz w:val="22"/>
        </w:rPr>
        <w:t>5</w:t>
      </w:r>
      <w:r w:rsidRPr="00942580">
        <w:rPr>
          <w:rFonts w:ascii="Times New Roman" w:hAnsi="Times New Roman" w:cs="Times New Roman"/>
          <w:color w:val="auto"/>
          <w:sz w:val="22"/>
        </w:rPr>
        <w:t xml:space="preserve"> zwrotu nienależnie pobranych świadczeń</w:t>
      </w:r>
    </w:p>
    <w:p w:rsidR="00DA1F7C" w:rsidRPr="00942580" w:rsidRDefault="00DA1F7C" w:rsidP="004253ED">
      <w:pPr>
        <w:pStyle w:val="Akapitzlist"/>
        <w:spacing w:after="88" w:line="240" w:lineRule="auto"/>
        <w:ind w:right="14" w:firstLine="0"/>
        <w:rPr>
          <w:rFonts w:ascii="Times New Roman" w:hAnsi="Times New Roman" w:cs="Times New Roman"/>
          <w:color w:val="auto"/>
          <w:sz w:val="22"/>
        </w:rPr>
      </w:pPr>
      <w:r w:rsidRPr="00942580">
        <w:rPr>
          <w:rFonts w:ascii="Times New Roman" w:hAnsi="Times New Roman" w:cs="Times New Roman"/>
          <w:color w:val="auto"/>
          <w:sz w:val="22"/>
        </w:rPr>
        <w:t xml:space="preserve">- </w:t>
      </w:r>
      <w:r w:rsidR="006E43E7" w:rsidRPr="00942580">
        <w:rPr>
          <w:rFonts w:ascii="Times New Roman" w:hAnsi="Times New Roman" w:cs="Times New Roman"/>
          <w:color w:val="auto"/>
          <w:sz w:val="22"/>
        </w:rPr>
        <w:t>3</w:t>
      </w:r>
      <w:r w:rsidRPr="00942580">
        <w:rPr>
          <w:rFonts w:ascii="Times New Roman" w:hAnsi="Times New Roman" w:cs="Times New Roman"/>
          <w:color w:val="auto"/>
          <w:sz w:val="22"/>
        </w:rPr>
        <w:t xml:space="preserve"> dotyczące rozłożenia na raty</w:t>
      </w:r>
    </w:p>
    <w:p w:rsidR="00DA1F7C" w:rsidRPr="00942580" w:rsidRDefault="00DA1F7C" w:rsidP="004253ED">
      <w:pPr>
        <w:pStyle w:val="Akapitzlist"/>
        <w:spacing w:after="88" w:line="240" w:lineRule="auto"/>
        <w:ind w:right="14" w:firstLine="0"/>
        <w:rPr>
          <w:rFonts w:ascii="Times New Roman" w:hAnsi="Times New Roman" w:cs="Times New Roman"/>
          <w:color w:val="auto"/>
          <w:sz w:val="22"/>
        </w:rPr>
      </w:pPr>
      <w:r w:rsidRPr="00942580">
        <w:rPr>
          <w:rFonts w:ascii="Times New Roman" w:hAnsi="Times New Roman" w:cs="Times New Roman"/>
          <w:color w:val="auto"/>
          <w:sz w:val="22"/>
        </w:rPr>
        <w:t xml:space="preserve">- </w:t>
      </w:r>
      <w:r w:rsidR="006E43E7" w:rsidRPr="00942580">
        <w:rPr>
          <w:rFonts w:ascii="Times New Roman" w:hAnsi="Times New Roman" w:cs="Times New Roman"/>
          <w:color w:val="auto"/>
          <w:sz w:val="22"/>
        </w:rPr>
        <w:t>32</w:t>
      </w:r>
      <w:r w:rsidR="007F391B" w:rsidRPr="00942580">
        <w:rPr>
          <w:rFonts w:ascii="Times New Roman" w:hAnsi="Times New Roman" w:cs="Times New Roman"/>
          <w:color w:val="auto"/>
          <w:sz w:val="22"/>
        </w:rPr>
        <w:t xml:space="preserve"> </w:t>
      </w:r>
      <w:r w:rsidRPr="00942580">
        <w:rPr>
          <w:rFonts w:ascii="Times New Roman" w:hAnsi="Times New Roman" w:cs="Times New Roman"/>
          <w:color w:val="auto"/>
          <w:sz w:val="22"/>
        </w:rPr>
        <w:t xml:space="preserve">stwierdzające nienależnie pobrane świadczenia </w:t>
      </w:r>
    </w:p>
    <w:p w:rsidR="00DA1F7C" w:rsidRPr="00942580" w:rsidRDefault="00DA1F7C" w:rsidP="004253ED">
      <w:pPr>
        <w:pStyle w:val="Akapitzlist"/>
        <w:spacing w:after="88" w:line="240" w:lineRule="auto"/>
        <w:ind w:right="14" w:firstLine="0"/>
        <w:rPr>
          <w:rFonts w:ascii="Times New Roman" w:hAnsi="Times New Roman" w:cs="Times New Roman"/>
          <w:color w:val="auto"/>
          <w:sz w:val="22"/>
        </w:rPr>
      </w:pPr>
      <w:r w:rsidRPr="00942580">
        <w:rPr>
          <w:rFonts w:ascii="Times New Roman" w:hAnsi="Times New Roman" w:cs="Times New Roman"/>
          <w:color w:val="auto"/>
          <w:sz w:val="22"/>
        </w:rPr>
        <w:t xml:space="preserve">- </w:t>
      </w:r>
      <w:r w:rsidR="006E43E7" w:rsidRPr="00942580">
        <w:rPr>
          <w:rFonts w:ascii="Times New Roman" w:hAnsi="Times New Roman" w:cs="Times New Roman"/>
          <w:color w:val="auto"/>
          <w:sz w:val="22"/>
        </w:rPr>
        <w:t>11</w:t>
      </w:r>
      <w:r w:rsidR="007F391B" w:rsidRPr="00942580">
        <w:rPr>
          <w:rFonts w:ascii="Times New Roman" w:hAnsi="Times New Roman" w:cs="Times New Roman"/>
          <w:color w:val="auto"/>
          <w:sz w:val="22"/>
        </w:rPr>
        <w:t xml:space="preserve"> umarzając</w:t>
      </w:r>
      <w:r w:rsidR="006E43E7" w:rsidRPr="00942580">
        <w:rPr>
          <w:rFonts w:ascii="Times New Roman" w:hAnsi="Times New Roman" w:cs="Times New Roman"/>
          <w:color w:val="auto"/>
          <w:sz w:val="22"/>
        </w:rPr>
        <w:t xml:space="preserve">e </w:t>
      </w:r>
      <w:r w:rsidR="007F391B" w:rsidRPr="00942580">
        <w:rPr>
          <w:rFonts w:ascii="Times New Roman" w:hAnsi="Times New Roman" w:cs="Times New Roman"/>
          <w:color w:val="auto"/>
          <w:sz w:val="22"/>
        </w:rPr>
        <w:t>postę</w:t>
      </w:r>
      <w:r w:rsidRPr="00942580">
        <w:rPr>
          <w:rFonts w:ascii="Times New Roman" w:hAnsi="Times New Roman" w:cs="Times New Roman"/>
          <w:color w:val="auto"/>
          <w:sz w:val="22"/>
        </w:rPr>
        <w:t>powanie</w:t>
      </w:r>
    </w:p>
    <w:p w:rsidR="00DA1F7C" w:rsidRPr="00942580" w:rsidRDefault="00DA1F7C" w:rsidP="004253ED">
      <w:pPr>
        <w:pStyle w:val="Akapitzlist"/>
        <w:spacing w:after="88" w:line="240" w:lineRule="auto"/>
        <w:ind w:right="14" w:firstLine="0"/>
        <w:rPr>
          <w:rFonts w:ascii="Times New Roman" w:hAnsi="Times New Roman" w:cs="Times New Roman"/>
          <w:color w:val="auto"/>
          <w:sz w:val="22"/>
        </w:rPr>
      </w:pPr>
      <w:r w:rsidRPr="00942580">
        <w:rPr>
          <w:rFonts w:ascii="Times New Roman" w:hAnsi="Times New Roman" w:cs="Times New Roman"/>
          <w:color w:val="auto"/>
          <w:sz w:val="22"/>
        </w:rPr>
        <w:t xml:space="preserve">- </w:t>
      </w:r>
      <w:r w:rsidR="006E43E7" w:rsidRPr="00942580">
        <w:rPr>
          <w:rFonts w:ascii="Times New Roman" w:hAnsi="Times New Roman" w:cs="Times New Roman"/>
          <w:color w:val="auto"/>
          <w:sz w:val="22"/>
        </w:rPr>
        <w:t xml:space="preserve">9 </w:t>
      </w:r>
      <w:r w:rsidR="00150B04" w:rsidRPr="00942580">
        <w:rPr>
          <w:rFonts w:ascii="Times New Roman" w:hAnsi="Times New Roman" w:cs="Times New Roman"/>
          <w:color w:val="auto"/>
          <w:sz w:val="22"/>
        </w:rPr>
        <w:t>decyzj</w:t>
      </w:r>
      <w:r w:rsidR="006E43E7" w:rsidRPr="00942580">
        <w:rPr>
          <w:rFonts w:ascii="Times New Roman" w:hAnsi="Times New Roman" w:cs="Times New Roman"/>
          <w:color w:val="auto"/>
          <w:sz w:val="22"/>
        </w:rPr>
        <w:t xml:space="preserve">i </w:t>
      </w:r>
      <w:r w:rsidR="003C0CC7" w:rsidRPr="00942580">
        <w:rPr>
          <w:rFonts w:ascii="Times New Roman" w:hAnsi="Times New Roman" w:cs="Times New Roman"/>
          <w:color w:val="auto"/>
          <w:sz w:val="22"/>
        </w:rPr>
        <w:t xml:space="preserve"> </w:t>
      </w:r>
      <w:r w:rsidR="00150B04" w:rsidRPr="00942580">
        <w:rPr>
          <w:rFonts w:ascii="Times New Roman" w:hAnsi="Times New Roman" w:cs="Times New Roman"/>
          <w:color w:val="auto"/>
          <w:sz w:val="22"/>
        </w:rPr>
        <w:t>odmown</w:t>
      </w:r>
      <w:r w:rsidR="006E43E7" w:rsidRPr="00942580">
        <w:rPr>
          <w:rFonts w:ascii="Times New Roman" w:hAnsi="Times New Roman" w:cs="Times New Roman"/>
          <w:color w:val="auto"/>
          <w:sz w:val="22"/>
        </w:rPr>
        <w:t>ych</w:t>
      </w:r>
    </w:p>
    <w:p w:rsidR="00150B04" w:rsidRPr="00942580" w:rsidRDefault="00150B04" w:rsidP="004253ED">
      <w:pPr>
        <w:pStyle w:val="Akapitzlist"/>
        <w:spacing w:after="88" w:line="240" w:lineRule="auto"/>
        <w:ind w:right="14" w:firstLine="0"/>
        <w:rPr>
          <w:rFonts w:ascii="Times New Roman" w:hAnsi="Times New Roman" w:cs="Times New Roman"/>
          <w:color w:val="auto"/>
          <w:sz w:val="22"/>
        </w:rPr>
      </w:pPr>
      <w:r w:rsidRPr="00942580">
        <w:rPr>
          <w:rFonts w:ascii="Times New Roman" w:hAnsi="Times New Roman" w:cs="Times New Roman"/>
          <w:color w:val="auto"/>
          <w:sz w:val="22"/>
        </w:rPr>
        <w:t xml:space="preserve">- </w:t>
      </w:r>
      <w:r w:rsidR="006E43E7" w:rsidRPr="00942580">
        <w:rPr>
          <w:rFonts w:ascii="Times New Roman" w:hAnsi="Times New Roman" w:cs="Times New Roman"/>
          <w:color w:val="auto"/>
          <w:sz w:val="22"/>
        </w:rPr>
        <w:t>11</w:t>
      </w:r>
      <w:r w:rsidRPr="00942580">
        <w:rPr>
          <w:rFonts w:ascii="Times New Roman" w:hAnsi="Times New Roman" w:cs="Times New Roman"/>
          <w:color w:val="auto"/>
          <w:sz w:val="22"/>
        </w:rPr>
        <w:t xml:space="preserve"> w sprawie dodatku na dziecko legitymujące się orzeczeniem o niepełnosprawności</w:t>
      </w:r>
    </w:p>
    <w:p w:rsidR="00DA1F7C" w:rsidRPr="00942580" w:rsidRDefault="00DA1F7C" w:rsidP="004253ED">
      <w:pPr>
        <w:pStyle w:val="Akapitzlist"/>
        <w:spacing w:after="88" w:line="240" w:lineRule="auto"/>
        <w:ind w:right="14" w:firstLine="0"/>
        <w:rPr>
          <w:rFonts w:ascii="Times New Roman" w:hAnsi="Times New Roman" w:cs="Times New Roman"/>
          <w:color w:val="auto"/>
          <w:sz w:val="22"/>
        </w:rPr>
      </w:pPr>
      <w:r w:rsidRPr="00942580">
        <w:rPr>
          <w:rFonts w:ascii="Times New Roman" w:hAnsi="Times New Roman" w:cs="Times New Roman"/>
          <w:color w:val="auto"/>
          <w:sz w:val="22"/>
        </w:rPr>
        <w:t xml:space="preserve">- </w:t>
      </w:r>
      <w:r w:rsidR="006E43E7" w:rsidRPr="00942580">
        <w:rPr>
          <w:rFonts w:ascii="Times New Roman" w:hAnsi="Times New Roman" w:cs="Times New Roman"/>
          <w:color w:val="auto"/>
          <w:sz w:val="22"/>
        </w:rPr>
        <w:t xml:space="preserve">205 </w:t>
      </w:r>
      <w:r w:rsidRPr="00942580">
        <w:rPr>
          <w:rFonts w:ascii="Times New Roman" w:hAnsi="Times New Roman" w:cs="Times New Roman"/>
          <w:color w:val="auto"/>
          <w:sz w:val="22"/>
        </w:rPr>
        <w:t>zmieniając</w:t>
      </w:r>
      <w:r w:rsidR="00015CC6" w:rsidRPr="00942580">
        <w:rPr>
          <w:rFonts w:ascii="Times New Roman" w:hAnsi="Times New Roman" w:cs="Times New Roman"/>
          <w:color w:val="auto"/>
          <w:sz w:val="22"/>
        </w:rPr>
        <w:t>ych</w:t>
      </w:r>
      <w:r w:rsidRPr="00942580">
        <w:rPr>
          <w:rFonts w:ascii="Times New Roman" w:hAnsi="Times New Roman" w:cs="Times New Roman"/>
          <w:color w:val="auto"/>
          <w:sz w:val="22"/>
        </w:rPr>
        <w:t xml:space="preserve"> wcześniejsze decyzje</w:t>
      </w:r>
    </w:p>
    <w:p w:rsidR="00DA1F7C" w:rsidRPr="00942580" w:rsidRDefault="00DA1F7C" w:rsidP="004253ED">
      <w:pPr>
        <w:pStyle w:val="Akapitzlist"/>
        <w:spacing w:after="88" w:line="240" w:lineRule="auto"/>
        <w:ind w:right="14" w:firstLine="0"/>
        <w:rPr>
          <w:rFonts w:ascii="Times New Roman" w:hAnsi="Times New Roman" w:cs="Times New Roman"/>
          <w:color w:val="auto"/>
          <w:sz w:val="22"/>
        </w:rPr>
      </w:pPr>
      <w:r w:rsidRPr="00942580">
        <w:rPr>
          <w:rFonts w:ascii="Times New Roman" w:hAnsi="Times New Roman" w:cs="Times New Roman"/>
          <w:color w:val="auto"/>
          <w:sz w:val="22"/>
        </w:rPr>
        <w:t xml:space="preserve">- </w:t>
      </w:r>
      <w:r w:rsidR="006E43E7" w:rsidRPr="00942580">
        <w:rPr>
          <w:rFonts w:ascii="Times New Roman" w:hAnsi="Times New Roman" w:cs="Times New Roman"/>
          <w:color w:val="auto"/>
          <w:sz w:val="22"/>
        </w:rPr>
        <w:t>50</w:t>
      </w:r>
      <w:r w:rsidRPr="00942580">
        <w:rPr>
          <w:rFonts w:ascii="Times New Roman" w:hAnsi="Times New Roman" w:cs="Times New Roman"/>
          <w:color w:val="auto"/>
          <w:sz w:val="22"/>
        </w:rPr>
        <w:t xml:space="preserve"> uchylając</w:t>
      </w:r>
      <w:r w:rsidR="006E43E7" w:rsidRPr="00942580">
        <w:rPr>
          <w:rFonts w:ascii="Times New Roman" w:hAnsi="Times New Roman" w:cs="Times New Roman"/>
          <w:color w:val="auto"/>
          <w:sz w:val="22"/>
        </w:rPr>
        <w:t>ych</w:t>
      </w:r>
      <w:r w:rsidRPr="00942580">
        <w:rPr>
          <w:rFonts w:ascii="Times New Roman" w:hAnsi="Times New Roman" w:cs="Times New Roman"/>
          <w:color w:val="auto"/>
          <w:sz w:val="22"/>
        </w:rPr>
        <w:t xml:space="preserve"> wcześniejsze decyzje </w:t>
      </w:r>
    </w:p>
    <w:p w:rsidR="00C76255" w:rsidRPr="00942580" w:rsidRDefault="00C76255" w:rsidP="004253ED">
      <w:pPr>
        <w:pStyle w:val="Akapitzlist"/>
        <w:spacing w:after="88" w:line="240" w:lineRule="auto"/>
        <w:ind w:right="14" w:firstLine="0"/>
        <w:rPr>
          <w:rFonts w:ascii="Times New Roman" w:hAnsi="Times New Roman" w:cs="Times New Roman"/>
          <w:color w:val="auto"/>
          <w:sz w:val="22"/>
        </w:rPr>
      </w:pPr>
      <w:r w:rsidRPr="00942580">
        <w:rPr>
          <w:rFonts w:ascii="Times New Roman" w:hAnsi="Times New Roman" w:cs="Times New Roman"/>
          <w:color w:val="auto"/>
          <w:sz w:val="22"/>
        </w:rPr>
        <w:t xml:space="preserve">- </w:t>
      </w:r>
      <w:r w:rsidR="00015CC6" w:rsidRPr="00942580">
        <w:rPr>
          <w:rFonts w:ascii="Times New Roman" w:hAnsi="Times New Roman" w:cs="Times New Roman"/>
          <w:color w:val="auto"/>
          <w:sz w:val="22"/>
        </w:rPr>
        <w:t>3</w:t>
      </w:r>
      <w:r w:rsidR="006E43E7" w:rsidRPr="00942580">
        <w:rPr>
          <w:rFonts w:ascii="Times New Roman" w:hAnsi="Times New Roman" w:cs="Times New Roman"/>
          <w:color w:val="auto"/>
          <w:sz w:val="22"/>
        </w:rPr>
        <w:t>6</w:t>
      </w:r>
      <w:r w:rsidRPr="00942580">
        <w:rPr>
          <w:rFonts w:ascii="Times New Roman" w:hAnsi="Times New Roman" w:cs="Times New Roman"/>
          <w:color w:val="auto"/>
          <w:sz w:val="22"/>
        </w:rPr>
        <w:t xml:space="preserve"> dotycząc</w:t>
      </w:r>
      <w:r w:rsidR="006E43E7" w:rsidRPr="00942580">
        <w:rPr>
          <w:rFonts w:ascii="Times New Roman" w:hAnsi="Times New Roman" w:cs="Times New Roman"/>
          <w:color w:val="auto"/>
          <w:sz w:val="22"/>
        </w:rPr>
        <w:t>ych</w:t>
      </w:r>
      <w:r w:rsidRPr="00942580">
        <w:rPr>
          <w:rFonts w:ascii="Times New Roman" w:hAnsi="Times New Roman" w:cs="Times New Roman"/>
          <w:color w:val="auto"/>
          <w:sz w:val="22"/>
        </w:rPr>
        <w:t xml:space="preserve"> pokrycia niezbędnych wydatków związanych z potrzebami przyjmowanego dziecka </w:t>
      </w:r>
    </w:p>
    <w:p w:rsidR="008B516D" w:rsidRPr="00942580" w:rsidRDefault="00C76255" w:rsidP="00942580">
      <w:pPr>
        <w:pStyle w:val="Akapitzlist"/>
        <w:spacing w:after="88" w:line="240" w:lineRule="auto"/>
        <w:ind w:right="14" w:firstLine="0"/>
        <w:rPr>
          <w:rFonts w:ascii="Times New Roman" w:hAnsi="Times New Roman" w:cs="Times New Roman"/>
          <w:color w:val="auto"/>
          <w:sz w:val="22"/>
        </w:rPr>
      </w:pPr>
      <w:r w:rsidRPr="00942580">
        <w:rPr>
          <w:rFonts w:ascii="Times New Roman" w:hAnsi="Times New Roman" w:cs="Times New Roman"/>
          <w:color w:val="auto"/>
          <w:sz w:val="22"/>
        </w:rPr>
        <w:t xml:space="preserve">- </w:t>
      </w:r>
      <w:r w:rsidR="00015CC6" w:rsidRPr="00942580">
        <w:rPr>
          <w:rFonts w:ascii="Times New Roman" w:hAnsi="Times New Roman" w:cs="Times New Roman"/>
          <w:color w:val="auto"/>
          <w:sz w:val="22"/>
        </w:rPr>
        <w:t>4</w:t>
      </w:r>
      <w:r w:rsidR="006E43E7" w:rsidRPr="00942580">
        <w:rPr>
          <w:rFonts w:ascii="Times New Roman" w:hAnsi="Times New Roman" w:cs="Times New Roman"/>
          <w:color w:val="auto"/>
          <w:sz w:val="22"/>
        </w:rPr>
        <w:t>6</w:t>
      </w:r>
      <w:r w:rsidRPr="00942580">
        <w:rPr>
          <w:rFonts w:ascii="Times New Roman" w:hAnsi="Times New Roman" w:cs="Times New Roman"/>
          <w:color w:val="auto"/>
          <w:sz w:val="22"/>
        </w:rPr>
        <w:t xml:space="preserve"> w sprawie dofinansowania do wypoczynku poza miejscem zamieszkania dziecka </w:t>
      </w:r>
      <w:r w:rsidRPr="00942580">
        <w:rPr>
          <w:rFonts w:ascii="Times New Roman" w:hAnsi="Times New Roman" w:cs="Times New Roman"/>
          <w:color w:val="auto"/>
          <w:sz w:val="22"/>
        </w:rPr>
        <w:tab/>
      </w:r>
    </w:p>
    <w:p w:rsidR="00015CC6" w:rsidRPr="00942580" w:rsidRDefault="00015CC6" w:rsidP="00015CC6">
      <w:pPr>
        <w:pStyle w:val="Akapitzlist"/>
        <w:spacing w:after="88" w:line="240" w:lineRule="auto"/>
        <w:ind w:right="14" w:firstLine="0"/>
        <w:rPr>
          <w:rFonts w:ascii="Times New Roman" w:hAnsi="Times New Roman" w:cs="Times New Roman"/>
          <w:color w:val="auto"/>
          <w:sz w:val="22"/>
        </w:rPr>
      </w:pPr>
      <w:r w:rsidRPr="00942580">
        <w:rPr>
          <w:rFonts w:ascii="Times New Roman" w:hAnsi="Times New Roman" w:cs="Times New Roman"/>
          <w:color w:val="auto"/>
          <w:sz w:val="22"/>
        </w:rPr>
        <w:t>-</w:t>
      </w:r>
      <w:r w:rsidR="006E43E7" w:rsidRPr="00942580">
        <w:rPr>
          <w:rFonts w:ascii="Times New Roman" w:hAnsi="Times New Roman" w:cs="Times New Roman"/>
          <w:color w:val="auto"/>
          <w:sz w:val="22"/>
        </w:rPr>
        <w:t>205</w:t>
      </w:r>
      <w:r w:rsidRPr="00942580">
        <w:rPr>
          <w:rFonts w:ascii="Times New Roman" w:hAnsi="Times New Roman" w:cs="Times New Roman"/>
          <w:color w:val="auto"/>
          <w:sz w:val="22"/>
        </w:rPr>
        <w:t xml:space="preserve"> decyzji w sprawie dodatku wychowawczego </w:t>
      </w:r>
    </w:p>
    <w:p w:rsidR="00015CC6" w:rsidRPr="00942580" w:rsidRDefault="00942580" w:rsidP="00942580">
      <w:pPr>
        <w:pStyle w:val="Akapitzlist"/>
        <w:spacing w:after="88" w:line="240" w:lineRule="auto"/>
        <w:ind w:right="14" w:firstLine="0"/>
        <w:rPr>
          <w:rFonts w:ascii="Times New Roman" w:hAnsi="Times New Roman" w:cs="Times New Roman"/>
          <w:color w:val="FF0000"/>
          <w:sz w:val="22"/>
        </w:rPr>
      </w:pPr>
      <w:r w:rsidRPr="00942580">
        <w:rPr>
          <w:rFonts w:ascii="Times New Roman" w:hAnsi="Times New Roman" w:cs="Times New Roman"/>
          <w:color w:val="auto"/>
          <w:sz w:val="22"/>
        </w:rPr>
        <w:t xml:space="preserve">-10 </w:t>
      </w:r>
      <w:r w:rsidR="00015CC6" w:rsidRPr="00942580">
        <w:rPr>
          <w:rFonts w:ascii="Times New Roman" w:hAnsi="Times New Roman" w:cs="Times New Roman"/>
          <w:color w:val="auto"/>
          <w:sz w:val="22"/>
        </w:rPr>
        <w:t>decyzji na pokrycie kosztów związanych z wystąpieniem zdarzeń losowych lub innych zdarzeń mających wpływ na jakość sprawowanej opieki</w:t>
      </w:r>
      <w:r w:rsidR="00015CC6" w:rsidRPr="00942580">
        <w:rPr>
          <w:rFonts w:ascii="Times New Roman" w:hAnsi="Times New Roman" w:cs="Times New Roman"/>
          <w:color w:val="FF0000"/>
          <w:sz w:val="22"/>
        </w:rPr>
        <w:t xml:space="preserve">. </w:t>
      </w:r>
    </w:p>
    <w:p w:rsidR="00015CC6" w:rsidRDefault="00015CC6" w:rsidP="00BB2BD8">
      <w:pPr>
        <w:pStyle w:val="Akapitzlist"/>
        <w:spacing w:after="88" w:line="240" w:lineRule="auto"/>
        <w:ind w:right="14" w:firstLine="0"/>
        <w:rPr>
          <w:rFonts w:ascii="Times New Roman" w:hAnsi="Times New Roman" w:cs="Times New Roman"/>
          <w:color w:val="auto"/>
          <w:sz w:val="22"/>
        </w:rPr>
      </w:pPr>
      <w:r w:rsidRPr="00A32408">
        <w:rPr>
          <w:rFonts w:ascii="Times New Roman" w:hAnsi="Times New Roman" w:cs="Times New Roman"/>
          <w:color w:val="auto"/>
          <w:sz w:val="22"/>
        </w:rPr>
        <w:t xml:space="preserve">W okresie sprawozdawczym  wydano </w:t>
      </w:r>
      <w:r w:rsidR="00A32408" w:rsidRPr="00A32408">
        <w:rPr>
          <w:rFonts w:ascii="Times New Roman" w:hAnsi="Times New Roman" w:cs="Times New Roman"/>
          <w:color w:val="auto"/>
          <w:sz w:val="22"/>
        </w:rPr>
        <w:t>198</w:t>
      </w:r>
      <w:r w:rsidRPr="00A32408">
        <w:rPr>
          <w:rFonts w:ascii="Times New Roman" w:hAnsi="Times New Roman" w:cs="Times New Roman"/>
          <w:color w:val="auto"/>
          <w:sz w:val="22"/>
        </w:rPr>
        <w:t xml:space="preserve"> decyzji</w:t>
      </w:r>
      <w:r w:rsidR="00822925" w:rsidRPr="00A32408">
        <w:rPr>
          <w:rFonts w:ascii="Times New Roman" w:hAnsi="Times New Roman" w:cs="Times New Roman"/>
          <w:color w:val="auto"/>
          <w:sz w:val="22"/>
        </w:rPr>
        <w:t xml:space="preserve"> </w:t>
      </w:r>
      <w:r w:rsidR="008B516D" w:rsidRPr="00A32408">
        <w:rPr>
          <w:rFonts w:ascii="Times New Roman" w:hAnsi="Times New Roman" w:cs="Times New Roman"/>
          <w:color w:val="auto"/>
          <w:sz w:val="22"/>
        </w:rPr>
        <w:t>w sprawie ustalenia odpłatności za poby</w:t>
      </w:r>
      <w:r w:rsidR="00822925" w:rsidRPr="00A32408">
        <w:rPr>
          <w:rFonts w:ascii="Times New Roman" w:hAnsi="Times New Roman" w:cs="Times New Roman"/>
          <w:color w:val="auto"/>
          <w:sz w:val="22"/>
        </w:rPr>
        <w:t xml:space="preserve">t dziecka </w:t>
      </w:r>
      <w:r w:rsidR="0076201F" w:rsidRPr="00A32408">
        <w:rPr>
          <w:rFonts w:ascii="Times New Roman" w:hAnsi="Times New Roman" w:cs="Times New Roman"/>
          <w:color w:val="auto"/>
          <w:sz w:val="22"/>
        </w:rPr>
        <w:t xml:space="preserve"> </w:t>
      </w:r>
      <w:r w:rsidR="00822925" w:rsidRPr="00A32408">
        <w:rPr>
          <w:rFonts w:ascii="Times New Roman" w:hAnsi="Times New Roman" w:cs="Times New Roman"/>
          <w:color w:val="auto"/>
          <w:sz w:val="22"/>
        </w:rPr>
        <w:t>w pieczy zastępczej</w:t>
      </w:r>
      <w:r w:rsidRPr="00A32408">
        <w:rPr>
          <w:rFonts w:ascii="Times New Roman" w:hAnsi="Times New Roman" w:cs="Times New Roman"/>
          <w:color w:val="auto"/>
          <w:sz w:val="22"/>
        </w:rPr>
        <w:t xml:space="preserve"> – szczegółowy podział znajduje </w:t>
      </w:r>
      <w:r w:rsidRPr="005F30E5">
        <w:rPr>
          <w:rFonts w:ascii="Times New Roman" w:hAnsi="Times New Roman" w:cs="Times New Roman"/>
          <w:color w:val="auto"/>
          <w:sz w:val="22"/>
        </w:rPr>
        <w:t>się na stronie 1</w:t>
      </w:r>
      <w:r w:rsidR="005F30E5" w:rsidRPr="005F30E5">
        <w:rPr>
          <w:rFonts w:ascii="Times New Roman" w:hAnsi="Times New Roman" w:cs="Times New Roman"/>
          <w:color w:val="auto"/>
          <w:sz w:val="22"/>
        </w:rPr>
        <w:t>13</w:t>
      </w:r>
      <w:r w:rsidRPr="005F30E5">
        <w:rPr>
          <w:rFonts w:ascii="Times New Roman" w:hAnsi="Times New Roman" w:cs="Times New Roman"/>
          <w:color w:val="auto"/>
          <w:sz w:val="22"/>
        </w:rPr>
        <w:t xml:space="preserve"> sprawozdania. </w:t>
      </w:r>
      <w:r w:rsidR="00822925" w:rsidRPr="005F30E5">
        <w:rPr>
          <w:rFonts w:ascii="Times New Roman" w:hAnsi="Times New Roman" w:cs="Times New Roman"/>
          <w:color w:val="auto"/>
          <w:sz w:val="22"/>
        </w:rPr>
        <w:t xml:space="preserve"> </w:t>
      </w:r>
    </w:p>
    <w:p w:rsidR="00BB2BD8" w:rsidRPr="00BB2BD8" w:rsidRDefault="00BB2BD8" w:rsidP="00BB2BD8">
      <w:pPr>
        <w:pStyle w:val="Akapitzlist"/>
        <w:spacing w:after="88" w:line="240" w:lineRule="auto"/>
        <w:ind w:right="14" w:firstLine="0"/>
        <w:rPr>
          <w:rFonts w:ascii="Times New Roman" w:hAnsi="Times New Roman" w:cs="Times New Roman"/>
          <w:color w:val="auto"/>
          <w:sz w:val="22"/>
        </w:rPr>
      </w:pPr>
    </w:p>
    <w:p w:rsidR="003C0A7F" w:rsidRPr="007213DD" w:rsidRDefault="00822C5B" w:rsidP="004253ED">
      <w:pPr>
        <w:pStyle w:val="Akapitzlist"/>
        <w:spacing w:after="88" w:line="240" w:lineRule="auto"/>
        <w:ind w:firstLine="0"/>
        <w:rPr>
          <w:rFonts w:ascii="Times New Roman" w:hAnsi="Times New Roman" w:cs="Times New Roman"/>
          <w:color w:val="auto"/>
          <w:sz w:val="22"/>
        </w:rPr>
      </w:pPr>
      <w:r w:rsidRPr="007213DD">
        <w:rPr>
          <w:rFonts w:ascii="Times New Roman" w:hAnsi="Times New Roman" w:cs="Times New Roman"/>
          <w:color w:val="auto"/>
          <w:sz w:val="22"/>
        </w:rPr>
        <w:t>Z</w:t>
      </w:r>
      <w:r w:rsidR="003C0A7F" w:rsidRPr="007213DD">
        <w:rPr>
          <w:rFonts w:ascii="Times New Roman" w:hAnsi="Times New Roman" w:cs="Times New Roman"/>
          <w:color w:val="auto"/>
          <w:sz w:val="22"/>
        </w:rPr>
        <w:t xml:space="preserve">godnie z ustawą </w:t>
      </w:r>
      <w:r w:rsidR="00A36425" w:rsidRPr="007213DD">
        <w:rPr>
          <w:rFonts w:ascii="Times New Roman" w:hAnsi="Times New Roman" w:cs="Times New Roman"/>
          <w:color w:val="auto"/>
          <w:sz w:val="22"/>
        </w:rPr>
        <w:t xml:space="preserve">o wspieraniu rodziny i pieczy zastępczej </w:t>
      </w:r>
      <w:r w:rsidR="003C0A7F" w:rsidRPr="007213DD">
        <w:rPr>
          <w:rFonts w:ascii="Times New Roman" w:hAnsi="Times New Roman" w:cs="Times New Roman"/>
          <w:color w:val="auto"/>
          <w:sz w:val="22"/>
        </w:rPr>
        <w:t>świadczenia pieniężne dla rodzin zastępczych oraz rodzinnego domu dziecka udzielane są decyzjami administracyjnymi po przeprowadzeniu postępowania administracyjnego. W 201</w:t>
      </w:r>
      <w:r w:rsidR="00D47FC0" w:rsidRPr="007213DD">
        <w:rPr>
          <w:rFonts w:ascii="Times New Roman" w:hAnsi="Times New Roman" w:cs="Times New Roman"/>
          <w:color w:val="auto"/>
          <w:sz w:val="22"/>
        </w:rPr>
        <w:t>8</w:t>
      </w:r>
      <w:r w:rsidR="003C0A7F" w:rsidRPr="007213DD">
        <w:rPr>
          <w:rFonts w:ascii="Times New Roman" w:hAnsi="Times New Roman" w:cs="Times New Roman"/>
          <w:color w:val="auto"/>
          <w:sz w:val="22"/>
        </w:rPr>
        <w:t xml:space="preserve"> r. rodzinom zastępczym udzielono świadczeń na pokrycie kosztów utrzymania umieszczonych w nich dzieci na łączną kwotę </w:t>
      </w:r>
      <w:r w:rsidR="007F391B" w:rsidRPr="007213DD">
        <w:rPr>
          <w:rFonts w:ascii="Times New Roman" w:hAnsi="Times New Roman" w:cs="Times New Roman"/>
          <w:color w:val="auto"/>
          <w:sz w:val="22"/>
        </w:rPr>
        <w:t>1 </w:t>
      </w:r>
      <w:r w:rsidR="00942580" w:rsidRPr="007213DD">
        <w:rPr>
          <w:rFonts w:ascii="Times New Roman" w:hAnsi="Times New Roman" w:cs="Times New Roman"/>
          <w:color w:val="auto"/>
          <w:sz w:val="22"/>
        </w:rPr>
        <w:t>9032 917,96</w:t>
      </w:r>
      <w:r w:rsidR="003C0A7F" w:rsidRPr="007213DD">
        <w:rPr>
          <w:rFonts w:ascii="Times New Roman" w:hAnsi="Times New Roman" w:cs="Times New Roman"/>
          <w:color w:val="auto"/>
          <w:sz w:val="22"/>
        </w:rPr>
        <w:t xml:space="preserve"> zł, w tym: </w:t>
      </w:r>
    </w:p>
    <w:p w:rsidR="003C0A7F" w:rsidRPr="007213DD" w:rsidRDefault="003C0A7F" w:rsidP="004253ED">
      <w:pPr>
        <w:pStyle w:val="Akapitzlist"/>
        <w:spacing w:after="88" w:line="240" w:lineRule="auto"/>
        <w:rPr>
          <w:rFonts w:ascii="Times New Roman" w:hAnsi="Times New Roman" w:cs="Times New Roman"/>
          <w:color w:val="auto"/>
          <w:sz w:val="22"/>
        </w:rPr>
      </w:pPr>
      <w:r w:rsidRPr="007213DD">
        <w:rPr>
          <w:rFonts w:ascii="Times New Roman" w:hAnsi="Times New Roman" w:cs="Times New Roman"/>
          <w:color w:val="auto"/>
          <w:sz w:val="22"/>
        </w:rPr>
        <w:t xml:space="preserve">~rodzinom spokrewnionym </w:t>
      </w:r>
      <w:r w:rsidR="003D3253" w:rsidRPr="007213DD">
        <w:rPr>
          <w:rFonts w:ascii="Times New Roman" w:hAnsi="Times New Roman" w:cs="Times New Roman"/>
          <w:color w:val="auto"/>
          <w:sz w:val="22"/>
        </w:rPr>
        <w:t>10</w:t>
      </w:r>
      <w:r w:rsidR="00942580" w:rsidRPr="007213DD">
        <w:rPr>
          <w:rFonts w:ascii="Times New Roman" w:hAnsi="Times New Roman" w:cs="Times New Roman"/>
          <w:color w:val="auto"/>
          <w:sz w:val="22"/>
        </w:rPr>
        <w:t>2</w:t>
      </w:r>
      <w:r w:rsidR="003D3253" w:rsidRPr="007213DD">
        <w:rPr>
          <w:rFonts w:ascii="Times New Roman" w:hAnsi="Times New Roman" w:cs="Times New Roman"/>
          <w:color w:val="auto"/>
          <w:sz w:val="22"/>
        </w:rPr>
        <w:t>9</w:t>
      </w:r>
      <w:r w:rsidRPr="007213DD">
        <w:rPr>
          <w:rFonts w:ascii="Times New Roman" w:hAnsi="Times New Roman" w:cs="Times New Roman"/>
          <w:color w:val="auto"/>
          <w:sz w:val="22"/>
        </w:rPr>
        <w:t xml:space="preserve"> świadczeń na kwotę </w:t>
      </w:r>
      <w:r w:rsidR="003D3253" w:rsidRPr="007213DD">
        <w:rPr>
          <w:rFonts w:ascii="Times New Roman" w:hAnsi="Times New Roman" w:cs="Times New Roman"/>
          <w:color w:val="auto"/>
          <w:sz w:val="22"/>
        </w:rPr>
        <w:t>74</w:t>
      </w:r>
      <w:r w:rsidR="00942580" w:rsidRPr="007213DD">
        <w:rPr>
          <w:rFonts w:ascii="Times New Roman" w:hAnsi="Times New Roman" w:cs="Times New Roman"/>
          <w:color w:val="auto"/>
          <w:sz w:val="22"/>
        </w:rPr>
        <w:t>8 627,86</w:t>
      </w:r>
      <w:r w:rsidRPr="007213DD">
        <w:rPr>
          <w:rFonts w:ascii="Times New Roman" w:hAnsi="Times New Roman" w:cs="Times New Roman"/>
          <w:color w:val="auto"/>
          <w:sz w:val="22"/>
        </w:rPr>
        <w:t xml:space="preserve"> zł, </w:t>
      </w:r>
    </w:p>
    <w:p w:rsidR="003C0A7F" w:rsidRPr="007213DD" w:rsidRDefault="003C0A7F" w:rsidP="004253ED">
      <w:pPr>
        <w:pStyle w:val="Akapitzlist"/>
        <w:spacing w:after="88" w:line="240" w:lineRule="auto"/>
        <w:rPr>
          <w:rFonts w:ascii="Times New Roman" w:hAnsi="Times New Roman" w:cs="Times New Roman"/>
          <w:color w:val="auto"/>
          <w:sz w:val="22"/>
        </w:rPr>
      </w:pPr>
      <w:r w:rsidRPr="007213DD">
        <w:rPr>
          <w:rFonts w:ascii="Times New Roman" w:hAnsi="Times New Roman" w:cs="Times New Roman"/>
          <w:color w:val="auto"/>
          <w:sz w:val="22"/>
        </w:rPr>
        <w:t xml:space="preserve">~rodzinom zastępczym niezawodowym, zawodowym, prowadzącym rodzinny dom dziecka </w:t>
      </w:r>
      <w:r w:rsidR="00484854" w:rsidRPr="007213DD">
        <w:rPr>
          <w:rFonts w:ascii="Times New Roman" w:hAnsi="Times New Roman" w:cs="Times New Roman"/>
          <w:color w:val="auto"/>
          <w:sz w:val="22"/>
        </w:rPr>
        <w:t xml:space="preserve">                           </w:t>
      </w:r>
      <w:r w:rsidR="003D3253" w:rsidRPr="007213DD">
        <w:rPr>
          <w:rFonts w:ascii="Times New Roman" w:hAnsi="Times New Roman" w:cs="Times New Roman"/>
          <w:color w:val="auto"/>
          <w:sz w:val="22"/>
        </w:rPr>
        <w:t>1</w:t>
      </w:r>
      <w:r w:rsidR="00942580" w:rsidRPr="007213DD">
        <w:rPr>
          <w:rFonts w:ascii="Times New Roman" w:hAnsi="Times New Roman" w:cs="Times New Roman"/>
          <w:color w:val="auto"/>
          <w:sz w:val="22"/>
        </w:rPr>
        <w:t>114</w:t>
      </w:r>
      <w:r w:rsidR="00822C5B" w:rsidRPr="007213DD">
        <w:rPr>
          <w:rFonts w:ascii="Times New Roman" w:hAnsi="Times New Roman" w:cs="Times New Roman"/>
          <w:color w:val="auto"/>
          <w:sz w:val="22"/>
        </w:rPr>
        <w:t xml:space="preserve"> </w:t>
      </w:r>
      <w:r w:rsidRPr="007213DD">
        <w:rPr>
          <w:rFonts w:ascii="Times New Roman" w:hAnsi="Times New Roman" w:cs="Times New Roman"/>
          <w:color w:val="auto"/>
          <w:sz w:val="22"/>
        </w:rPr>
        <w:t xml:space="preserve">świadczeń na kwotę </w:t>
      </w:r>
      <w:r w:rsidR="00942580" w:rsidRPr="007213DD">
        <w:rPr>
          <w:rFonts w:ascii="Times New Roman" w:hAnsi="Times New Roman" w:cs="Times New Roman"/>
          <w:color w:val="auto"/>
          <w:sz w:val="22"/>
        </w:rPr>
        <w:t>1 122406,54</w:t>
      </w:r>
      <w:r w:rsidRPr="007213DD">
        <w:rPr>
          <w:rFonts w:ascii="Times New Roman" w:hAnsi="Times New Roman" w:cs="Times New Roman"/>
          <w:color w:val="auto"/>
          <w:sz w:val="22"/>
        </w:rPr>
        <w:t xml:space="preserve"> zł,  </w:t>
      </w:r>
    </w:p>
    <w:p w:rsidR="003C0A7F" w:rsidRPr="007213DD" w:rsidRDefault="003C0A7F" w:rsidP="004253ED">
      <w:pPr>
        <w:pStyle w:val="Akapitzlist"/>
        <w:spacing w:after="88" w:line="240" w:lineRule="auto"/>
        <w:ind w:firstLine="0"/>
        <w:rPr>
          <w:rFonts w:ascii="Times New Roman" w:hAnsi="Times New Roman" w:cs="Times New Roman"/>
          <w:color w:val="auto"/>
          <w:sz w:val="22"/>
        </w:rPr>
      </w:pPr>
      <w:r w:rsidRPr="007213DD">
        <w:rPr>
          <w:rFonts w:ascii="Times New Roman" w:hAnsi="Times New Roman" w:cs="Times New Roman"/>
          <w:color w:val="auto"/>
          <w:sz w:val="22"/>
        </w:rPr>
        <w:t xml:space="preserve"> ~dodatek na dziecko legitymujące się orzeczeniem o niepełnosprawności 1</w:t>
      </w:r>
      <w:r w:rsidR="007213DD" w:rsidRPr="007213DD">
        <w:rPr>
          <w:rFonts w:ascii="Times New Roman" w:hAnsi="Times New Roman" w:cs="Times New Roman"/>
          <w:color w:val="auto"/>
          <w:sz w:val="22"/>
        </w:rPr>
        <w:t>42</w:t>
      </w:r>
      <w:r w:rsidRPr="007213DD">
        <w:rPr>
          <w:rFonts w:ascii="Times New Roman" w:hAnsi="Times New Roman" w:cs="Times New Roman"/>
          <w:color w:val="auto"/>
          <w:sz w:val="22"/>
        </w:rPr>
        <w:t xml:space="preserve"> świadcze</w:t>
      </w:r>
      <w:r w:rsidR="00822C5B" w:rsidRPr="007213DD">
        <w:rPr>
          <w:rFonts w:ascii="Times New Roman" w:hAnsi="Times New Roman" w:cs="Times New Roman"/>
          <w:color w:val="auto"/>
          <w:sz w:val="22"/>
        </w:rPr>
        <w:t xml:space="preserve">ń </w:t>
      </w:r>
      <w:r w:rsidRPr="007213DD">
        <w:rPr>
          <w:rFonts w:ascii="Times New Roman" w:hAnsi="Times New Roman" w:cs="Times New Roman"/>
          <w:color w:val="auto"/>
          <w:sz w:val="22"/>
        </w:rPr>
        <w:t xml:space="preserve">na kwotę   </w:t>
      </w:r>
      <w:r w:rsidR="007213DD" w:rsidRPr="007213DD">
        <w:rPr>
          <w:rFonts w:ascii="Times New Roman" w:hAnsi="Times New Roman" w:cs="Times New Roman"/>
          <w:color w:val="auto"/>
          <w:sz w:val="22"/>
        </w:rPr>
        <w:t>32 883,56</w:t>
      </w:r>
      <w:r w:rsidRPr="007213DD">
        <w:rPr>
          <w:rFonts w:ascii="Times New Roman" w:hAnsi="Times New Roman" w:cs="Times New Roman"/>
          <w:color w:val="auto"/>
          <w:sz w:val="22"/>
        </w:rPr>
        <w:t xml:space="preserve"> zł</w:t>
      </w:r>
      <w:r w:rsidR="00942580" w:rsidRPr="007213DD">
        <w:rPr>
          <w:rFonts w:ascii="Times New Roman" w:hAnsi="Times New Roman" w:cs="Times New Roman"/>
          <w:color w:val="auto"/>
          <w:sz w:val="22"/>
        </w:rPr>
        <w:t>,</w:t>
      </w:r>
    </w:p>
    <w:p w:rsidR="00942580" w:rsidRPr="007213DD" w:rsidRDefault="00942580" w:rsidP="004253ED">
      <w:pPr>
        <w:pStyle w:val="Akapitzlist"/>
        <w:spacing w:after="88" w:line="240" w:lineRule="auto"/>
        <w:ind w:firstLine="0"/>
        <w:rPr>
          <w:rFonts w:ascii="Times New Roman" w:hAnsi="Times New Roman" w:cs="Times New Roman"/>
          <w:color w:val="auto"/>
          <w:sz w:val="22"/>
        </w:rPr>
      </w:pPr>
      <w:r w:rsidRPr="007213DD">
        <w:rPr>
          <w:rFonts w:ascii="Times New Roman" w:hAnsi="Times New Roman" w:cs="Times New Roman"/>
          <w:color w:val="auto"/>
          <w:sz w:val="22"/>
        </w:rPr>
        <w:t>-świadczenie „Dobry Start” – 142 wypłacone świadczenia na kwotę 42 600,00 zł,</w:t>
      </w:r>
    </w:p>
    <w:p w:rsidR="007213DD" w:rsidRPr="007213DD" w:rsidRDefault="00942580" w:rsidP="004253ED">
      <w:pPr>
        <w:pStyle w:val="Akapitzlist"/>
        <w:spacing w:after="88" w:line="240" w:lineRule="auto"/>
        <w:ind w:firstLine="0"/>
        <w:rPr>
          <w:rFonts w:ascii="Times New Roman" w:hAnsi="Times New Roman" w:cs="Times New Roman"/>
          <w:color w:val="auto"/>
          <w:sz w:val="22"/>
        </w:rPr>
      </w:pPr>
      <w:r w:rsidRPr="007213DD">
        <w:rPr>
          <w:rFonts w:ascii="Times New Roman" w:hAnsi="Times New Roman" w:cs="Times New Roman"/>
          <w:color w:val="auto"/>
          <w:sz w:val="22"/>
        </w:rPr>
        <w:lastRenderedPageBreak/>
        <w:t xml:space="preserve">- świadczeni </w:t>
      </w:r>
      <w:r w:rsidR="007213DD" w:rsidRPr="007213DD">
        <w:rPr>
          <w:rFonts w:ascii="Times New Roman" w:hAnsi="Times New Roman" w:cs="Times New Roman"/>
          <w:color w:val="auto"/>
          <w:sz w:val="22"/>
        </w:rPr>
        <w:t xml:space="preserve">500+ (dodatek wychowawczy) wypłacono 1715 </w:t>
      </w:r>
      <w:r w:rsidR="00AF2608" w:rsidRPr="007213DD">
        <w:rPr>
          <w:rFonts w:ascii="Times New Roman" w:hAnsi="Times New Roman" w:cs="Times New Roman"/>
          <w:color w:val="auto"/>
          <w:sz w:val="22"/>
        </w:rPr>
        <w:t>świadczeń</w:t>
      </w:r>
      <w:r w:rsidR="007213DD" w:rsidRPr="007213DD">
        <w:rPr>
          <w:rFonts w:ascii="Times New Roman" w:hAnsi="Times New Roman" w:cs="Times New Roman"/>
          <w:color w:val="auto"/>
          <w:sz w:val="22"/>
        </w:rPr>
        <w:t xml:space="preserve"> na łączna kwotę 831 620,06 zł, w tym :</w:t>
      </w:r>
    </w:p>
    <w:p w:rsidR="007213DD" w:rsidRPr="007213DD" w:rsidRDefault="007213DD" w:rsidP="004253ED">
      <w:pPr>
        <w:pStyle w:val="Akapitzlist"/>
        <w:spacing w:after="88" w:line="240" w:lineRule="auto"/>
        <w:ind w:firstLine="0"/>
        <w:rPr>
          <w:rFonts w:ascii="Times New Roman" w:hAnsi="Times New Roman" w:cs="Times New Roman"/>
          <w:color w:val="auto"/>
          <w:sz w:val="22"/>
        </w:rPr>
      </w:pPr>
      <w:r w:rsidRPr="007213DD">
        <w:rPr>
          <w:rFonts w:ascii="Times New Roman" w:hAnsi="Times New Roman" w:cs="Times New Roman"/>
          <w:color w:val="auto"/>
          <w:sz w:val="22"/>
        </w:rPr>
        <w:t xml:space="preserve">~rodzinom zastępczym spokrewnionym 848 świadczenia na </w:t>
      </w:r>
      <w:r w:rsidR="00AF2608" w:rsidRPr="007213DD">
        <w:rPr>
          <w:rFonts w:ascii="Times New Roman" w:hAnsi="Times New Roman" w:cs="Times New Roman"/>
          <w:color w:val="auto"/>
          <w:sz w:val="22"/>
        </w:rPr>
        <w:t>kwotę</w:t>
      </w:r>
      <w:r w:rsidRPr="007213DD">
        <w:rPr>
          <w:rFonts w:ascii="Times New Roman" w:hAnsi="Times New Roman" w:cs="Times New Roman"/>
          <w:color w:val="auto"/>
          <w:sz w:val="22"/>
        </w:rPr>
        <w:t xml:space="preserve"> 419 408,60 zł</w:t>
      </w:r>
    </w:p>
    <w:p w:rsidR="007213DD" w:rsidRPr="007213DD" w:rsidRDefault="007213DD" w:rsidP="004253ED">
      <w:pPr>
        <w:pStyle w:val="Akapitzlist"/>
        <w:spacing w:after="88" w:line="240" w:lineRule="auto"/>
        <w:ind w:firstLine="0"/>
        <w:rPr>
          <w:rFonts w:ascii="Times New Roman" w:hAnsi="Times New Roman" w:cs="Times New Roman"/>
          <w:color w:val="auto"/>
          <w:sz w:val="22"/>
        </w:rPr>
      </w:pPr>
      <w:r w:rsidRPr="007213DD">
        <w:rPr>
          <w:rFonts w:ascii="Times New Roman" w:hAnsi="Times New Roman" w:cs="Times New Roman"/>
          <w:color w:val="auto"/>
          <w:sz w:val="22"/>
        </w:rPr>
        <w:t>~rodzinom niezawodowym 477 świadczeń na kwotę 226 581,40 zł,</w:t>
      </w:r>
    </w:p>
    <w:p w:rsidR="00942580" w:rsidRPr="007213DD" w:rsidRDefault="007213DD" w:rsidP="004253ED">
      <w:pPr>
        <w:pStyle w:val="Akapitzlist"/>
        <w:spacing w:after="88" w:line="240" w:lineRule="auto"/>
        <w:ind w:firstLine="0"/>
        <w:rPr>
          <w:rFonts w:ascii="Times New Roman" w:hAnsi="Times New Roman" w:cs="Times New Roman"/>
          <w:color w:val="auto"/>
          <w:sz w:val="22"/>
        </w:rPr>
      </w:pPr>
      <w:r w:rsidRPr="007213DD">
        <w:rPr>
          <w:rFonts w:ascii="Times New Roman" w:hAnsi="Times New Roman" w:cs="Times New Roman"/>
          <w:color w:val="auto"/>
          <w:sz w:val="22"/>
        </w:rPr>
        <w:t>~rodzinnym domom dziecka 220  świadczenia na kwotę 102 847,85 zł</w:t>
      </w:r>
    </w:p>
    <w:p w:rsidR="007213DD" w:rsidRPr="007213DD" w:rsidRDefault="007213DD" w:rsidP="004253ED">
      <w:pPr>
        <w:pStyle w:val="Akapitzlist"/>
        <w:spacing w:after="88" w:line="240" w:lineRule="auto"/>
        <w:ind w:firstLine="0"/>
        <w:rPr>
          <w:rFonts w:ascii="Times New Roman" w:hAnsi="Times New Roman" w:cs="Times New Roman"/>
          <w:color w:val="auto"/>
          <w:sz w:val="22"/>
        </w:rPr>
      </w:pPr>
      <w:r w:rsidRPr="007213DD">
        <w:rPr>
          <w:rFonts w:ascii="Times New Roman" w:hAnsi="Times New Roman" w:cs="Times New Roman"/>
          <w:color w:val="auto"/>
          <w:sz w:val="22"/>
        </w:rPr>
        <w:t>~rodzinom zawodowym 137 świadczeń na kwotę 67 951,61 zł</w:t>
      </w:r>
    </w:p>
    <w:p w:rsidR="007213DD" w:rsidRPr="007213DD" w:rsidRDefault="007213DD" w:rsidP="004253ED">
      <w:pPr>
        <w:pStyle w:val="Akapitzlist"/>
        <w:spacing w:after="88" w:line="240" w:lineRule="auto"/>
        <w:ind w:firstLine="0"/>
        <w:rPr>
          <w:rFonts w:ascii="Times New Roman" w:hAnsi="Times New Roman" w:cs="Times New Roman"/>
          <w:color w:val="auto"/>
          <w:sz w:val="22"/>
        </w:rPr>
      </w:pPr>
      <w:r w:rsidRPr="007213DD">
        <w:rPr>
          <w:rFonts w:ascii="Times New Roman" w:hAnsi="Times New Roman" w:cs="Times New Roman"/>
          <w:color w:val="auto"/>
          <w:sz w:val="22"/>
        </w:rPr>
        <w:t xml:space="preserve">~rodzinom zawodowym o charakterze pogotowia – 33 świadczenia na kwotę 14 830,60 zł </w:t>
      </w:r>
    </w:p>
    <w:p w:rsidR="003C0A7F" w:rsidRPr="007213DD" w:rsidRDefault="003C0A7F" w:rsidP="004253ED">
      <w:pPr>
        <w:pStyle w:val="Akapitzlist"/>
        <w:spacing w:after="88" w:line="240" w:lineRule="auto"/>
        <w:ind w:firstLine="0"/>
        <w:rPr>
          <w:rFonts w:ascii="Times New Roman" w:hAnsi="Times New Roman" w:cs="Times New Roman"/>
          <w:color w:val="auto"/>
          <w:sz w:val="22"/>
        </w:rPr>
      </w:pPr>
      <w:bookmarkStart w:id="0" w:name="_Hlk508801153"/>
      <w:r w:rsidRPr="007213DD">
        <w:rPr>
          <w:rFonts w:ascii="Times New Roman" w:hAnsi="Times New Roman" w:cs="Times New Roman"/>
          <w:color w:val="auto"/>
          <w:sz w:val="22"/>
        </w:rPr>
        <w:t>- rodzinom zastępczym</w:t>
      </w:r>
      <w:r w:rsidR="003D3253" w:rsidRPr="007213DD">
        <w:rPr>
          <w:rFonts w:ascii="Times New Roman" w:hAnsi="Times New Roman" w:cs="Times New Roman"/>
          <w:color w:val="auto"/>
          <w:sz w:val="22"/>
        </w:rPr>
        <w:t xml:space="preserve"> oraz  osobom prowadzącym rodzinny dom dziecka </w:t>
      </w:r>
      <w:r w:rsidRPr="007213DD">
        <w:rPr>
          <w:rFonts w:ascii="Times New Roman" w:hAnsi="Times New Roman" w:cs="Times New Roman"/>
          <w:color w:val="auto"/>
          <w:sz w:val="22"/>
        </w:rPr>
        <w:t xml:space="preserve">udzielono </w:t>
      </w:r>
      <w:r w:rsidR="003D3253" w:rsidRPr="007213DD">
        <w:rPr>
          <w:rFonts w:ascii="Times New Roman" w:hAnsi="Times New Roman" w:cs="Times New Roman"/>
          <w:color w:val="auto"/>
          <w:sz w:val="22"/>
        </w:rPr>
        <w:t>3</w:t>
      </w:r>
      <w:r w:rsidR="007213DD" w:rsidRPr="007213DD">
        <w:rPr>
          <w:rFonts w:ascii="Times New Roman" w:hAnsi="Times New Roman" w:cs="Times New Roman"/>
          <w:color w:val="auto"/>
          <w:sz w:val="22"/>
        </w:rPr>
        <w:t>6</w:t>
      </w:r>
      <w:r w:rsidRPr="007213DD">
        <w:rPr>
          <w:rFonts w:ascii="Times New Roman" w:hAnsi="Times New Roman" w:cs="Times New Roman"/>
          <w:color w:val="auto"/>
          <w:sz w:val="22"/>
        </w:rPr>
        <w:t xml:space="preserve"> </w:t>
      </w:r>
      <w:r w:rsidR="003D3253" w:rsidRPr="007213DD">
        <w:rPr>
          <w:rFonts w:ascii="Times New Roman" w:hAnsi="Times New Roman" w:cs="Times New Roman"/>
          <w:color w:val="auto"/>
          <w:sz w:val="22"/>
        </w:rPr>
        <w:t>świadcze</w:t>
      </w:r>
      <w:r w:rsidR="007213DD" w:rsidRPr="007213DD">
        <w:rPr>
          <w:rFonts w:ascii="Times New Roman" w:hAnsi="Times New Roman" w:cs="Times New Roman"/>
          <w:color w:val="auto"/>
          <w:sz w:val="22"/>
        </w:rPr>
        <w:t xml:space="preserve">ń </w:t>
      </w:r>
      <w:r w:rsidRPr="007213DD">
        <w:rPr>
          <w:rFonts w:ascii="Times New Roman" w:hAnsi="Times New Roman" w:cs="Times New Roman"/>
          <w:color w:val="auto"/>
          <w:sz w:val="22"/>
        </w:rPr>
        <w:t xml:space="preserve">na pokrycie niezbędnych wydatków związanych </w:t>
      </w:r>
      <w:r w:rsidR="00484854" w:rsidRPr="007213DD">
        <w:rPr>
          <w:rFonts w:ascii="Times New Roman" w:hAnsi="Times New Roman" w:cs="Times New Roman"/>
          <w:color w:val="auto"/>
          <w:sz w:val="22"/>
        </w:rPr>
        <w:t xml:space="preserve"> </w:t>
      </w:r>
      <w:r w:rsidRPr="007213DD">
        <w:rPr>
          <w:rFonts w:ascii="Times New Roman" w:hAnsi="Times New Roman" w:cs="Times New Roman"/>
          <w:color w:val="auto"/>
          <w:sz w:val="22"/>
        </w:rPr>
        <w:t xml:space="preserve">z potrzebami przyjmowanego do rodziny dziecka </w:t>
      </w:r>
      <w:r w:rsidR="0076201F" w:rsidRPr="007213DD">
        <w:rPr>
          <w:rFonts w:ascii="Times New Roman" w:hAnsi="Times New Roman" w:cs="Times New Roman"/>
          <w:color w:val="auto"/>
          <w:sz w:val="22"/>
        </w:rPr>
        <w:t xml:space="preserve">            </w:t>
      </w:r>
      <w:r w:rsidRPr="007213DD">
        <w:rPr>
          <w:rFonts w:ascii="Times New Roman" w:hAnsi="Times New Roman" w:cs="Times New Roman"/>
          <w:color w:val="auto"/>
          <w:sz w:val="22"/>
        </w:rPr>
        <w:t xml:space="preserve">w łącznej kwocie </w:t>
      </w:r>
      <w:r w:rsidR="007213DD" w:rsidRPr="007213DD">
        <w:rPr>
          <w:rFonts w:ascii="Times New Roman" w:hAnsi="Times New Roman" w:cs="Times New Roman"/>
          <w:color w:val="auto"/>
          <w:sz w:val="22"/>
        </w:rPr>
        <w:t>65 159,35</w:t>
      </w:r>
      <w:r w:rsidRPr="007213DD">
        <w:rPr>
          <w:rFonts w:ascii="Times New Roman" w:hAnsi="Times New Roman" w:cs="Times New Roman"/>
          <w:color w:val="auto"/>
          <w:sz w:val="22"/>
        </w:rPr>
        <w:t xml:space="preserve"> zł.</w:t>
      </w:r>
    </w:p>
    <w:p w:rsidR="003C0A7F" w:rsidRPr="007213DD" w:rsidRDefault="003C0A7F" w:rsidP="004253ED">
      <w:pPr>
        <w:pStyle w:val="Akapitzlist"/>
        <w:spacing w:after="88" w:line="240" w:lineRule="auto"/>
        <w:ind w:firstLine="0"/>
        <w:rPr>
          <w:rFonts w:ascii="Times New Roman" w:hAnsi="Times New Roman" w:cs="Times New Roman"/>
          <w:color w:val="auto"/>
          <w:sz w:val="22"/>
        </w:rPr>
      </w:pPr>
      <w:r w:rsidRPr="007213DD">
        <w:rPr>
          <w:rFonts w:ascii="Times New Roman" w:hAnsi="Times New Roman" w:cs="Times New Roman"/>
          <w:color w:val="auto"/>
          <w:sz w:val="22"/>
        </w:rPr>
        <w:t xml:space="preserve">-przyznano </w:t>
      </w:r>
      <w:r w:rsidR="003D3253" w:rsidRPr="007213DD">
        <w:rPr>
          <w:rFonts w:ascii="Times New Roman" w:hAnsi="Times New Roman" w:cs="Times New Roman"/>
          <w:color w:val="auto"/>
          <w:sz w:val="22"/>
        </w:rPr>
        <w:t>4</w:t>
      </w:r>
      <w:r w:rsidR="007213DD" w:rsidRPr="007213DD">
        <w:rPr>
          <w:rFonts w:ascii="Times New Roman" w:hAnsi="Times New Roman" w:cs="Times New Roman"/>
          <w:color w:val="auto"/>
          <w:sz w:val="22"/>
        </w:rPr>
        <w:t>6</w:t>
      </w:r>
      <w:r w:rsidRPr="007213DD">
        <w:rPr>
          <w:rFonts w:ascii="Times New Roman" w:hAnsi="Times New Roman" w:cs="Times New Roman"/>
          <w:color w:val="auto"/>
          <w:sz w:val="22"/>
        </w:rPr>
        <w:t xml:space="preserve"> </w:t>
      </w:r>
      <w:r w:rsidR="003D3253" w:rsidRPr="007213DD">
        <w:rPr>
          <w:rFonts w:ascii="Times New Roman" w:hAnsi="Times New Roman" w:cs="Times New Roman"/>
          <w:color w:val="auto"/>
          <w:sz w:val="22"/>
        </w:rPr>
        <w:t>świadcze</w:t>
      </w:r>
      <w:r w:rsidR="007213DD" w:rsidRPr="007213DD">
        <w:rPr>
          <w:rFonts w:ascii="Times New Roman" w:hAnsi="Times New Roman" w:cs="Times New Roman"/>
          <w:color w:val="auto"/>
          <w:sz w:val="22"/>
        </w:rPr>
        <w:t>ń</w:t>
      </w:r>
      <w:r w:rsidRPr="007213DD">
        <w:rPr>
          <w:rFonts w:ascii="Times New Roman" w:hAnsi="Times New Roman" w:cs="Times New Roman"/>
          <w:color w:val="auto"/>
          <w:sz w:val="22"/>
        </w:rPr>
        <w:t xml:space="preserve">– dofinansowania do wypoczynku poza miejscem zamieszkania dziecka </w:t>
      </w:r>
      <w:r w:rsidR="00484854" w:rsidRPr="007213DD">
        <w:rPr>
          <w:rFonts w:ascii="Times New Roman" w:hAnsi="Times New Roman" w:cs="Times New Roman"/>
          <w:color w:val="auto"/>
          <w:sz w:val="22"/>
        </w:rPr>
        <w:t xml:space="preserve">             </w:t>
      </w:r>
      <w:r w:rsidRPr="007213DD">
        <w:rPr>
          <w:rFonts w:ascii="Times New Roman" w:hAnsi="Times New Roman" w:cs="Times New Roman"/>
          <w:color w:val="auto"/>
          <w:sz w:val="22"/>
        </w:rPr>
        <w:t xml:space="preserve">w łącznej kwocie  </w:t>
      </w:r>
      <w:r w:rsidR="007213DD" w:rsidRPr="007213DD">
        <w:rPr>
          <w:rFonts w:ascii="Times New Roman" w:hAnsi="Times New Roman" w:cs="Times New Roman"/>
          <w:color w:val="auto"/>
          <w:sz w:val="22"/>
        </w:rPr>
        <w:t>22 631,05</w:t>
      </w:r>
      <w:r w:rsidRPr="007213DD">
        <w:rPr>
          <w:rFonts w:ascii="Times New Roman" w:hAnsi="Times New Roman" w:cs="Times New Roman"/>
          <w:color w:val="auto"/>
          <w:sz w:val="22"/>
        </w:rPr>
        <w:t xml:space="preserve"> zł, </w:t>
      </w:r>
    </w:p>
    <w:p w:rsidR="003C0A7F" w:rsidRPr="007213DD" w:rsidRDefault="003C0A7F" w:rsidP="004253ED">
      <w:pPr>
        <w:pStyle w:val="Akapitzlist"/>
        <w:spacing w:after="88" w:line="240" w:lineRule="auto"/>
        <w:ind w:firstLine="0"/>
        <w:rPr>
          <w:rFonts w:ascii="Times New Roman" w:hAnsi="Times New Roman" w:cs="Times New Roman"/>
          <w:color w:val="auto"/>
          <w:sz w:val="22"/>
        </w:rPr>
      </w:pPr>
      <w:r w:rsidRPr="007213DD">
        <w:rPr>
          <w:rFonts w:ascii="Times New Roman" w:hAnsi="Times New Roman" w:cs="Times New Roman"/>
          <w:color w:val="auto"/>
          <w:sz w:val="22"/>
        </w:rPr>
        <w:t xml:space="preserve">-przyznano </w:t>
      </w:r>
      <w:r w:rsidR="007213DD" w:rsidRPr="007213DD">
        <w:rPr>
          <w:rFonts w:ascii="Times New Roman" w:hAnsi="Times New Roman" w:cs="Times New Roman"/>
          <w:color w:val="auto"/>
          <w:sz w:val="22"/>
        </w:rPr>
        <w:t>72</w:t>
      </w:r>
      <w:r w:rsidRPr="007213DD">
        <w:rPr>
          <w:rFonts w:ascii="Times New Roman" w:hAnsi="Times New Roman" w:cs="Times New Roman"/>
          <w:color w:val="auto"/>
          <w:sz w:val="22"/>
        </w:rPr>
        <w:t xml:space="preserve"> świadcze</w:t>
      </w:r>
      <w:r w:rsidR="003D3253" w:rsidRPr="007213DD">
        <w:rPr>
          <w:rFonts w:ascii="Times New Roman" w:hAnsi="Times New Roman" w:cs="Times New Roman"/>
          <w:color w:val="auto"/>
          <w:sz w:val="22"/>
        </w:rPr>
        <w:t xml:space="preserve">nia </w:t>
      </w:r>
      <w:r w:rsidRPr="007213DD">
        <w:rPr>
          <w:rFonts w:ascii="Times New Roman" w:hAnsi="Times New Roman" w:cs="Times New Roman"/>
          <w:color w:val="auto"/>
          <w:sz w:val="22"/>
        </w:rPr>
        <w:t xml:space="preserve"> na utrzymanie domu jednorodzinnego lub lokalu mieszkalnego </w:t>
      </w:r>
      <w:r w:rsidR="0076201F" w:rsidRPr="007213DD">
        <w:rPr>
          <w:rFonts w:ascii="Times New Roman" w:hAnsi="Times New Roman" w:cs="Times New Roman"/>
          <w:color w:val="auto"/>
          <w:sz w:val="22"/>
        </w:rPr>
        <w:t xml:space="preserve">                             </w:t>
      </w:r>
      <w:r w:rsidRPr="007213DD">
        <w:rPr>
          <w:rFonts w:ascii="Times New Roman" w:hAnsi="Times New Roman" w:cs="Times New Roman"/>
          <w:color w:val="auto"/>
          <w:sz w:val="22"/>
        </w:rPr>
        <w:t xml:space="preserve">w budynku wielorodzinnym w łącznej kwocie </w:t>
      </w:r>
      <w:r w:rsidR="007213DD" w:rsidRPr="007213DD">
        <w:rPr>
          <w:rFonts w:ascii="Times New Roman" w:hAnsi="Times New Roman" w:cs="Times New Roman"/>
          <w:color w:val="auto"/>
          <w:sz w:val="22"/>
        </w:rPr>
        <w:t>94 576,43</w:t>
      </w:r>
      <w:r w:rsidRPr="007213DD">
        <w:rPr>
          <w:rFonts w:ascii="Times New Roman" w:hAnsi="Times New Roman" w:cs="Times New Roman"/>
          <w:color w:val="auto"/>
          <w:sz w:val="22"/>
        </w:rPr>
        <w:t xml:space="preserve"> zł,</w:t>
      </w:r>
    </w:p>
    <w:p w:rsidR="003C0A7F" w:rsidRPr="007213DD" w:rsidRDefault="003C0A7F" w:rsidP="000B266C">
      <w:pPr>
        <w:pStyle w:val="Akapitzlist"/>
        <w:spacing w:after="88" w:line="240" w:lineRule="auto"/>
        <w:ind w:firstLine="0"/>
        <w:rPr>
          <w:rFonts w:ascii="Times New Roman" w:hAnsi="Times New Roman" w:cs="Times New Roman"/>
          <w:color w:val="auto"/>
          <w:sz w:val="22"/>
        </w:rPr>
      </w:pPr>
      <w:r w:rsidRPr="007213DD">
        <w:rPr>
          <w:rFonts w:ascii="Times New Roman" w:hAnsi="Times New Roman" w:cs="Times New Roman"/>
          <w:color w:val="auto"/>
          <w:sz w:val="22"/>
        </w:rPr>
        <w:t xml:space="preserve">-przyznano 3 świadczenia związane z remontem lokalu mieszkalnego (środki finansowe na pokrycie kosztów związanych z remontem) w łącznej kwocie </w:t>
      </w:r>
      <w:r w:rsidR="007213DD" w:rsidRPr="007213DD">
        <w:rPr>
          <w:rFonts w:ascii="Times New Roman" w:hAnsi="Times New Roman" w:cs="Times New Roman"/>
          <w:color w:val="auto"/>
          <w:sz w:val="22"/>
        </w:rPr>
        <w:t>34 860,00</w:t>
      </w:r>
      <w:r w:rsidRPr="007213DD">
        <w:rPr>
          <w:rFonts w:ascii="Times New Roman" w:hAnsi="Times New Roman" w:cs="Times New Roman"/>
          <w:color w:val="auto"/>
          <w:sz w:val="22"/>
        </w:rPr>
        <w:t xml:space="preserve"> zł. </w:t>
      </w:r>
    </w:p>
    <w:p w:rsidR="00D87EF4" w:rsidRPr="008F205F" w:rsidRDefault="00D87EF4" w:rsidP="000B266C">
      <w:pPr>
        <w:pStyle w:val="Akapitzlist"/>
        <w:spacing w:after="88" w:line="240" w:lineRule="auto"/>
        <w:ind w:firstLine="0"/>
        <w:rPr>
          <w:rFonts w:ascii="Times New Roman" w:hAnsi="Times New Roman" w:cs="Times New Roman"/>
          <w:color w:val="FF0000"/>
          <w:sz w:val="22"/>
        </w:rPr>
      </w:pPr>
    </w:p>
    <w:bookmarkEnd w:id="0"/>
    <w:p w:rsidR="00B51D33" w:rsidRDefault="00483A67" w:rsidP="009B08DD">
      <w:pPr>
        <w:pStyle w:val="Akapitzlist"/>
        <w:numPr>
          <w:ilvl w:val="0"/>
          <w:numId w:val="20"/>
        </w:numPr>
        <w:spacing w:after="88" w:line="240" w:lineRule="auto"/>
        <w:ind w:right="14"/>
        <w:rPr>
          <w:rFonts w:ascii="Times New Roman" w:hAnsi="Times New Roman" w:cs="Times New Roman"/>
          <w:color w:val="auto"/>
          <w:sz w:val="22"/>
        </w:rPr>
      </w:pPr>
      <w:r w:rsidRPr="00815015">
        <w:rPr>
          <w:rFonts w:ascii="Times New Roman" w:hAnsi="Times New Roman" w:cs="Times New Roman"/>
          <w:color w:val="auto"/>
          <w:sz w:val="22"/>
        </w:rPr>
        <w:t xml:space="preserve">Dyrektor PCPR </w:t>
      </w:r>
      <w:r w:rsidRPr="00A32408">
        <w:rPr>
          <w:rFonts w:ascii="Times New Roman" w:hAnsi="Times New Roman" w:cs="Times New Roman"/>
          <w:color w:val="auto"/>
          <w:sz w:val="22"/>
        </w:rPr>
        <w:t xml:space="preserve">wydał </w:t>
      </w:r>
      <w:r w:rsidR="00A32408">
        <w:rPr>
          <w:rFonts w:ascii="Times New Roman" w:hAnsi="Times New Roman" w:cs="Times New Roman"/>
          <w:color w:val="auto"/>
          <w:sz w:val="22"/>
        </w:rPr>
        <w:t>16</w:t>
      </w:r>
      <w:r w:rsidRPr="00A32408">
        <w:rPr>
          <w:rFonts w:ascii="Times New Roman" w:hAnsi="Times New Roman" w:cs="Times New Roman"/>
          <w:color w:val="auto"/>
          <w:sz w:val="22"/>
        </w:rPr>
        <w:t xml:space="preserve"> </w:t>
      </w:r>
      <w:r w:rsidRPr="00815015">
        <w:rPr>
          <w:rFonts w:ascii="Times New Roman" w:hAnsi="Times New Roman" w:cs="Times New Roman"/>
          <w:color w:val="auto"/>
          <w:sz w:val="22"/>
        </w:rPr>
        <w:t>Zarządze</w:t>
      </w:r>
      <w:r w:rsidR="00125E37" w:rsidRPr="00815015">
        <w:rPr>
          <w:rFonts w:ascii="Times New Roman" w:hAnsi="Times New Roman" w:cs="Times New Roman"/>
          <w:color w:val="auto"/>
          <w:sz w:val="22"/>
        </w:rPr>
        <w:t xml:space="preserve">ń </w:t>
      </w:r>
      <w:r w:rsidRPr="00815015">
        <w:rPr>
          <w:rFonts w:ascii="Times New Roman" w:hAnsi="Times New Roman" w:cs="Times New Roman"/>
          <w:color w:val="auto"/>
          <w:sz w:val="22"/>
        </w:rPr>
        <w:t>dotycząc</w:t>
      </w:r>
      <w:r w:rsidR="00A32408">
        <w:rPr>
          <w:rFonts w:ascii="Times New Roman" w:hAnsi="Times New Roman" w:cs="Times New Roman"/>
          <w:color w:val="auto"/>
          <w:sz w:val="22"/>
        </w:rPr>
        <w:t>ych</w:t>
      </w:r>
      <w:r w:rsidR="0087312F" w:rsidRPr="00815015">
        <w:rPr>
          <w:rFonts w:ascii="Times New Roman" w:hAnsi="Times New Roman" w:cs="Times New Roman"/>
          <w:color w:val="auto"/>
          <w:sz w:val="22"/>
        </w:rPr>
        <w:t xml:space="preserve"> </w:t>
      </w:r>
      <w:r w:rsidRPr="00815015">
        <w:rPr>
          <w:rFonts w:ascii="Times New Roman" w:hAnsi="Times New Roman" w:cs="Times New Roman"/>
          <w:color w:val="auto"/>
          <w:sz w:val="22"/>
        </w:rPr>
        <w:t xml:space="preserve">funkcjonowania jednostki. </w:t>
      </w:r>
    </w:p>
    <w:p w:rsidR="00AB4BAA" w:rsidRPr="00D34CDC" w:rsidRDefault="003732A8" w:rsidP="009B08DD">
      <w:pPr>
        <w:pStyle w:val="Akapitzlist"/>
        <w:numPr>
          <w:ilvl w:val="0"/>
          <w:numId w:val="20"/>
        </w:numPr>
        <w:spacing w:after="88" w:line="240" w:lineRule="auto"/>
        <w:ind w:right="14"/>
        <w:rPr>
          <w:rFonts w:ascii="Times New Roman" w:hAnsi="Times New Roman" w:cs="Times New Roman"/>
          <w:color w:val="auto"/>
          <w:sz w:val="22"/>
        </w:rPr>
      </w:pPr>
      <w:r w:rsidRPr="00D34CDC">
        <w:rPr>
          <w:rFonts w:ascii="Times New Roman" w:hAnsi="Times New Roman" w:cs="Times New Roman"/>
          <w:color w:val="auto"/>
          <w:sz w:val="22"/>
        </w:rPr>
        <w:t>W dni</w:t>
      </w:r>
      <w:r w:rsidR="00D34CDC" w:rsidRPr="00D34CDC">
        <w:rPr>
          <w:rFonts w:ascii="Times New Roman" w:hAnsi="Times New Roman" w:cs="Times New Roman"/>
          <w:color w:val="auto"/>
          <w:sz w:val="22"/>
        </w:rPr>
        <w:t xml:space="preserve">ach </w:t>
      </w:r>
      <w:r w:rsidR="00D34CDC" w:rsidRPr="00D34CDC">
        <w:rPr>
          <w:rFonts w:ascii="Times New Roman" w:eastAsia="Times New Roman" w:hAnsi="Times New Roman" w:cs="Times New Roman"/>
          <w:color w:val="auto"/>
          <w:sz w:val="22"/>
        </w:rPr>
        <w:t>03-05 stycznia 2018 r.,08-09 stycznia 2018 r.,</w:t>
      </w:r>
      <w:r w:rsidR="00A32408">
        <w:rPr>
          <w:rFonts w:ascii="Times New Roman" w:eastAsia="Times New Roman" w:hAnsi="Times New Roman" w:cs="Times New Roman"/>
          <w:color w:val="auto"/>
          <w:sz w:val="22"/>
        </w:rPr>
        <w:t xml:space="preserve"> </w:t>
      </w:r>
      <w:r w:rsidR="00D34CDC" w:rsidRPr="00D34CDC">
        <w:rPr>
          <w:rFonts w:ascii="Times New Roman" w:eastAsia="Times New Roman" w:hAnsi="Times New Roman" w:cs="Times New Roman"/>
          <w:color w:val="auto"/>
          <w:sz w:val="22"/>
        </w:rPr>
        <w:t>11, 29 i 31  stycznia 2018 r. oraz 12 lutego 2018r.</w:t>
      </w:r>
      <w:r w:rsidR="00BB2BD8">
        <w:rPr>
          <w:rFonts w:ascii="Times New Roman" w:eastAsia="Times New Roman" w:hAnsi="Times New Roman" w:cs="Times New Roman"/>
          <w:color w:val="auto"/>
          <w:sz w:val="22"/>
        </w:rPr>
        <w:t xml:space="preserve"> </w:t>
      </w:r>
      <w:r w:rsidRPr="00D34CDC">
        <w:rPr>
          <w:rFonts w:ascii="Times New Roman" w:hAnsi="Times New Roman" w:cs="Times New Roman"/>
          <w:color w:val="auto"/>
          <w:sz w:val="22"/>
        </w:rPr>
        <w:t>w Powiatowym Centrum Pomocy Rodzinie</w:t>
      </w:r>
      <w:r w:rsidR="00D34CDC" w:rsidRPr="00D34CDC">
        <w:rPr>
          <w:rFonts w:ascii="Times New Roman" w:hAnsi="Times New Roman" w:cs="Times New Roman"/>
          <w:color w:val="auto"/>
          <w:sz w:val="22"/>
        </w:rPr>
        <w:t xml:space="preserve"> odbyła się </w:t>
      </w:r>
      <w:r w:rsidR="000B266C" w:rsidRPr="00D34CDC">
        <w:rPr>
          <w:rFonts w:ascii="Times New Roman" w:hAnsi="Times New Roman" w:cs="Times New Roman"/>
          <w:color w:val="auto"/>
          <w:sz w:val="22"/>
        </w:rPr>
        <w:t xml:space="preserve"> </w:t>
      </w:r>
      <w:r w:rsidR="00D34CDC" w:rsidRPr="00D34CDC">
        <w:rPr>
          <w:rFonts w:ascii="Times New Roman" w:eastAsia="Times New Roman" w:hAnsi="Times New Roman" w:cs="Times New Roman"/>
          <w:color w:val="auto"/>
          <w:sz w:val="22"/>
        </w:rPr>
        <w:t>kontrola płatnika składek (przeprowadzona przez Inspektora Kontroli Zakładu Ubezpieczeń Społecznych)  - kontrolą objęto okres styczeń2014 – grudzień 2016 r. w następującym zakresie: 1</w:t>
      </w:r>
      <w:r w:rsidR="00D34CDC">
        <w:rPr>
          <w:rFonts w:ascii="Times New Roman" w:eastAsia="Times New Roman" w:hAnsi="Times New Roman" w:cs="Times New Roman"/>
          <w:color w:val="auto"/>
          <w:sz w:val="22"/>
        </w:rPr>
        <w:t xml:space="preserve">) </w:t>
      </w:r>
      <w:r w:rsidR="00D34CDC" w:rsidRPr="00D34CDC">
        <w:rPr>
          <w:rFonts w:ascii="Times New Roman" w:eastAsia="Times New Roman" w:hAnsi="Times New Roman" w:cs="Times New Roman"/>
          <w:color w:val="auto"/>
          <w:sz w:val="22"/>
        </w:rPr>
        <w:t>Prawidłowość i rzetelność obliczania składek na ubezpieczenia społeczne oraz innych składek, do których pobierania zobowiązany jest Zakład oraz zgłaszanie do ubezpieczeń społecznych i ubezpieczenia zdrowotnego 2</w:t>
      </w:r>
      <w:r w:rsidR="00D34CDC">
        <w:rPr>
          <w:rFonts w:ascii="Times New Roman" w:eastAsia="Times New Roman" w:hAnsi="Times New Roman" w:cs="Times New Roman"/>
          <w:color w:val="auto"/>
          <w:sz w:val="22"/>
        </w:rPr>
        <w:t xml:space="preserve">) </w:t>
      </w:r>
      <w:r w:rsidR="00D34CDC" w:rsidRPr="00D34CDC">
        <w:rPr>
          <w:rFonts w:ascii="Times New Roman" w:eastAsia="Times New Roman" w:hAnsi="Times New Roman" w:cs="Times New Roman"/>
          <w:color w:val="auto"/>
          <w:sz w:val="22"/>
        </w:rPr>
        <w:t>ustalanie uprawnień do świadczeń z ubezpieczeń społecznych i wypłacanie tych świadczeń oraz dokonywanie rozliczeń z tego tytułu</w:t>
      </w:r>
      <w:r w:rsidR="00D34CDC">
        <w:rPr>
          <w:rFonts w:ascii="Times New Roman" w:eastAsia="Times New Roman" w:hAnsi="Times New Roman" w:cs="Times New Roman"/>
          <w:color w:val="auto"/>
          <w:sz w:val="22"/>
        </w:rPr>
        <w:t xml:space="preserve"> </w:t>
      </w:r>
      <w:r w:rsidR="00D34CDC" w:rsidRPr="00D34CDC">
        <w:rPr>
          <w:rFonts w:ascii="Times New Roman" w:eastAsia="Times New Roman" w:hAnsi="Times New Roman" w:cs="Times New Roman"/>
          <w:color w:val="auto"/>
          <w:sz w:val="22"/>
        </w:rPr>
        <w:t>3</w:t>
      </w:r>
      <w:r w:rsidR="00D34CDC">
        <w:rPr>
          <w:rFonts w:ascii="Times New Roman" w:eastAsia="Times New Roman" w:hAnsi="Times New Roman" w:cs="Times New Roman"/>
          <w:color w:val="auto"/>
          <w:sz w:val="22"/>
        </w:rPr>
        <w:t xml:space="preserve">) </w:t>
      </w:r>
      <w:r w:rsidR="00D34CDC" w:rsidRPr="00D34CDC">
        <w:rPr>
          <w:rFonts w:ascii="Times New Roman" w:eastAsia="Times New Roman" w:hAnsi="Times New Roman" w:cs="Times New Roman"/>
          <w:color w:val="auto"/>
          <w:sz w:val="22"/>
        </w:rPr>
        <w:t>prawidłowość i terminowość opracowywania wniosków  o świadczenia emerytalne i rentowe 4) wystawianie zaświadczeń lub zgłaszanie danych dla celów  ubezpieczeń społecznych</w:t>
      </w:r>
    </w:p>
    <w:p w:rsidR="00D34CDC" w:rsidRPr="0077782A" w:rsidRDefault="00D34CDC" w:rsidP="009B08DD">
      <w:pPr>
        <w:pStyle w:val="Akapitzlist"/>
        <w:numPr>
          <w:ilvl w:val="0"/>
          <w:numId w:val="20"/>
        </w:numPr>
        <w:spacing w:after="88" w:line="240" w:lineRule="auto"/>
        <w:ind w:right="14"/>
        <w:rPr>
          <w:rFonts w:ascii="Times New Roman" w:hAnsi="Times New Roman" w:cs="Times New Roman"/>
          <w:color w:val="auto"/>
          <w:sz w:val="22"/>
        </w:rPr>
      </w:pPr>
      <w:r w:rsidRPr="0077782A">
        <w:rPr>
          <w:rFonts w:ascii="Times New Roman" w:hAnsi="Times New Roman" w:cs="Times New Roman"/>
          <w:color w:val="auto"/>
          <w:sz w:val="22"/>
        </w:rPr>
        <w:t xml:space="preserve">W dniach </w:t>
      </w:r>
      <w:r w:rsidRPr="0077782A">
        <w:rPr>
          <w:rFonts w:ascii="Times New Roman" w:hAnsi="Times New Roman" w:cs="Times New Roman"/>
          <w:sz w:val="22"/>
        </w:rPr>
        <w:t xml:space="preserve">9-10 kwietnia 2018 r.,  16-17 kwietnia 2018 r. oraz 23 kwietnia 2018 r. </w:t>
      </w:r>
      <w:r w:rsidR="00EE0B48" w:rsidRPr="0077782A">
        <w:rPr>
          <w:rFonts w:ascii="Times New Roman" w:hAnsi="Times New Roman" w:cs="Times New Roman"/>
          <w:sz w:val="22"/>
        </w:rPr>
        <w:t xml:space="preserve">została </w:t>
      </w:r>
      <w:r w:rsidRPr="0077782A">
        <w:rPr>
          <w:rFonts w:ascii="Times New Roman" w:hAnsi="Times New Roman" w:cs="Times New Roman"/>
          <w:sz w:val="22"/>
        </w:rPr>
        <w:t xml:space="preserve">przez Zarząd Powiatu przeprowadzona kontrola </w:t>
      </w:r>
      <w:r w:rsidRPr="0077782A">
        <w:rPr>
          <w:rFonts w:ascii="Times New Roman" w:eastAsia="Times New Roman" w:hAnsi="Times New Roman" w:cs="Times New Roman"/>
          <w:color w:val="auto"/>
          <w:sz w:val="22"/>
        </w:rPr>
        <w:t>realizacji zadań wynikających z zapisów Ustawy z dnia 9 czerwca 2011r.</w:t>
      </w:r>
      <w:r w:rsidR="0077782A">
        <w:rPr>
          <w:rFonts w:ascii="Times New Roman" w:eastAsia="Times New Roman" w:hAnsi="Times New Roman" w:cs="Times New Roman"/>
          <w:color w:val="auto"/>
          <w:sz w:val="22"/>
        </w:rPr>
        <w:t xml:space="preserve"> </w:t>
      </w:r>
      <w:r w:rsidRPr="0077782A">
        <w:rPr>
          <w:rFonts w:ascii="Times New Roman" w:eastAsia="Times New Roman" w:hAnsi="Times New Roman" w:cs="Times New Roman"/>
          <w:color w:val="auto"/>
          <w:sz w:val="22"/>
        </w:rPr>
        <w:t xml:space="preserve">o wspieraniu rodziny i systemie pieczy zastępczej dotyczących prawidłowości zapewnienia dzieciom pieczy zastępczej w następującym zakresie 1) Kontrola Organizatora Rodzinnej Pieczy Zastępczej w Powiatowym </w:t>
      </w:r>
      <w:r w:rsidR="00EE0B48">
        <w:rPr>
          <w:rFonts w:ascii="Times New Roman" w:eastAsia="Times New Roman" w:hAnsi="Times New Roman" w:cs="Times New Roman"/>
          <w:color w:val="auto"/>
          <w:sz w:val="22"/>
        </w:rPr>
        <w:t>C</w:t>
      </w:r>
      <w:r w:rsidRPr="0077782A">
        <w:rPr>
          <w:rFonts w:ascii="Times New Roman" w:eastAsia="Times New Roman" w:hAnsi="Times New Roman" w:cs="Times New Roman"/>
          <w:color w:val="auto"/>
          <w:sz w:val="22"/>
        </w:rPr>
        <w:t>entrum Pomocy Rodzinie w Kędzierzynie – Koźlu obejmującą:</w:t>
      </w:r>
    </w:p>
    <w:p w:rsidR="00D34CDC" w:rsidRPr="00D34CDC" w:rsidRDefault="00D34CDC" w:rsidP="0077782A">
      <w:pPr>
        <w:tabs>
          <w:tab w:val="left" w:pos="1080"/>
        </w:tabs>
        <w:spacing w:after="0" w:line="240" w:lineRule="auto"/>
        <w:ind w:left="708" w:right="0" w:firstLine="0"/>
        <w:rPr>
          <w:rFonts w:ascii="Times New Roman" w:eastAsia="Times New Roman" w:hAnsi="Times New Roman" w:cs="Times New Roman"/>
          <w:color w:val="auto"/>
          <w:sz w:val="22"/>
        </w:rPr>
      </w:pPr>
      <w:r w:rsidRPr="00D34CDC">
        <w:rPr>
          <w:rFonts w:ascii="Times New Roman" w:eastAsia="Times New Roman" w:hAnsi="Times New Roman" w:cs="Times New Roman"/>
          <w:color w:val="auto"/>
          <w:sz w:val="22"/>
        </w:rPr>
        <w:t>- kwalifikacje i szkolenia kandydatów  do pełnienia funkcji rodziców zastępczych nowo     utworzonych  rodzin zastępczych (30 osób zakwalifikowanych i przeszkolonych),</w:t>
      </w:r>
    </w:p>
    <w:p w:rsidR="00D34CDC" w:rsidRPr="00D34CDC" w:rsidRDefault="0077782A" w:rsidP="0077782A">
      <w:pPr>
        <w:tabs>
          <w:tab w:val="left" w:pos="1080"/>
        </w:tabs>
        <w:spacing w:after="0" w:line="240" w:lineRule="auto"/>
        <w:ind w:left="0" w:right="0" w:firstLine="0"/>
        <w:rPr>
          <w:rFonts w:ascii="Times New Roman" w:eastAsia="Times New Roman" w:hAnsi="Times New Roman" w:cs="Times New Roman"/>
          <w:color w:val="auto"/>
          <w:sz w:val="22"/>
        </w:rPr>
      </w:pPr>
      <w:r>
        <w:rPr>
          <w:rFonts w:ascii="Times New Roman" w:eastAsia="Times New Roman" w:hAnsi="Times New Roman" w:cs="Times New Roman"/>
          <w:color w:val="auto"/>
          <w:sz w:val="22"/>
        </w:rPr>
        <w:t xml:space="preserve">             </w:t>
      </w:r>
      <w:r w:rsidR="00D34CDC" w:rsidRPr="00D34CDC">
        <w:rPr>
          <w:rFonts w:ascii="Times New Roman" w:eastAsia="Times New Roman" w:hAnsi="Times New Roman" w:cs="Times New Roman"/>
          <w:color w:val="auto"/>
          <w:sz w:val="22"/>
        </w:rPr>
        <w:t>-  funkcjonowanie specjalistycznego poradnictwa, zwłaszcza  dla  „nowych” rodzin,</w:t>
      </w:r>
    </w:p>
    <w:p w:rsidR="00D34CDC" w:rsidRPr="00D34CDC" w:rsidRDefault="00D34CDC" w:rsidP="0077782A">
      <w:pPr>
        <w:tabs>
          <w:tab w:val="left" w:pos="1080"/>
        </w:tabs>
        <w:spacing w:after="0" w:line="240" w:lineRule="auto"/>
        <w:ind w:left="708" w:right="0" w:firstLine="0"/>
        <w:rPr>
          <w:rFonts w:ascii="Times New Roman" w:eastAsia="Times New Roman" w:hAnsi="Times New Roman" w:cs="Times New Roman"/>
          <w:color w:val="auto"/>
          <w:sz w:val="22"/>
        </w:rPr>
      </w:pPr>
      <w:r w:rsidRPr="00D34CDC">
        <w:rPr>
          <w:rFonts w:ascii="Times New Roman" w:eastAsia="Times New Roman" w:hAnsi="Times New Roman" w:cs="Times New Roman"/>
          <w:color w:val="auto"/>
          <w:sz w:val="22"/>
        </w:rPr>
        <w:t xml:space="preserve">-  wsparcie dla osób opuszczających rodziny zastępcze i rodzinne domy dziecka poprzez udział </w:t>
      </w:r>
      <w:r w:rsidR="0077782A">
        <w:rPr>
          <w:rFonts w:ascii="Times New Roman" w:eastAsia="Times New Roman" w:hAnsi="Times New Roman" w:cs="Times New Roman"/>
          <w:color w:val="auto"/>
          <w:sz w:val="22"/>
        </w:rPr>
        <w:t xml:space="preserve">                        </w:t>
      </w:r>
      <w:r w:rsidRPr="00D34CDC">
        <w:rPr>
          <w:rFonts w:ascii="Times New Roman" w:eastAsia="Times New Roman" w:hAnsi="Times New Roman" w:cs="Times New Roman"/>
          <w:color w:val="auto"/>
          <w:sz w:val="22"/>
        </w:rPr>
        <w:t>w procesie usamodzielniania,</w:t>
      </w:r>
    </w:p>
    <w:p w:rsidR="00D34CDC" w:rsidRPr="00D34CDC" w:rsidRDefault="00D34CDC" w:rsidP="0077782A">
      <w:pPr>
        <w:spacing w:after="0" w:line="240" w:lineRule="auto"/>
        <w:ind w:left="0" w:right="0" w:firstLine="708"/>
        <w:rPr>
          <w:rFonts w:ascii="Times New Roman" w:eastAsia="Times New Roman" w:hAnsi="Times New Roman" w:cs="Times New Roman"/>
          <w:color w:val="auto"/>
          <w:sz w:val="22"/>
        </w:rPr>
      </w:pPr>
      <w:r w:rsidRPr="00D34CDC">
        <w:rPr>
          <w:rFonts w:ascii="Times New Roman" w:eastAsia="Times New Roman" w:hAnsi="Times New Roman" w:cs="Times New Roman"/>
          <w:color w:val="auto"/>
          <w:sz w:val="22"/>
        </w:rPr>
        <w:t>-  terminowość dokonywania ocen sytuacji dzieci przebywających w rodzinach zastępczych,</w:t>
      </w:r>
    </w:p>
    <w:p w:rsidR="00D34CDC" w:rsidRPr="00D34CDC" w:rsidRDefault="0077782A" w:rsidP="0077782A">
      <w:pPr>
        <w:tabs>
          <w:tab w:val="left" w:pos="1080"/>
        </w:tabs>
        <w:spacing w:after="0" w:line="240" w:lineRule="auto"/>
        <w:ind w:left="0" w:right="0" w:firstLine="0"/>
        <w:rPr>
          <w:rFonts w:ascii="Times New Roman" w:eastAsia="Times New Roman" w:hAnsi="Times New Roman" w:cs="Times New Roman"/>
          <w:color w:val="auto"/>
          <w:sz w:val="22"/>
        </w:rPr>
      </w:pPr>
      <w:r>
        <w:rPr>
          <w:rFonts w:ascii="Times New Roman" w:eastAsia="Times New Roman" w:hAnsi="Times New Roman" w:cs="Times New Roman"/>
          <w:color w:val="auto"/>
          <w:sz w:val="22"/>
        </w:rPr>
        <w:t xml:space="preserve">             </w:t>
      </w:r>
      <w:r w:rsidR="00D34CDC" w:rsidRPr="00D34CDC">
        <w:rPr>
          <w:rFonts w:ascii="Times New Roman" w:eastAsia="Times New Roman" w:hAnsi="Times New Roman" w:cs="Times New Roman"/>
          <w:color w:val="auto"/>
          <w:sz w:val="22"/>
        </w:rPr>
        <w:t>- tryb realizacji postanowień sądu,</w:t>
      </w:r>
    </w:p>
    <w:p w:rsidR="0077782A" w:rsidRDefault="0077782A" w:rsidP="0077782A">
      <w:pPr>
        <w:tabs>
          <w:tab w:val="left" w:pos="1080"/>
        </w:tabs>
        <w:spacing w:line="240" w:lineRule="auto"/>
        <w:rPr>
          <w:rFonts w:ascii="Times New Roman" w:eastAsia="Times New Roman" w:hAnsi="Times New Roman" w:cs="Times New Roman"/>
          <w:color w:val="auto"/>
          <w:sz w:val="22"/>
        </w:rPr>
      </w:pPr>
      <w:r>
        <w:rPr>
          <w:rFonts w:ascii="Times New Roman" w:eastAsia="Times New Roman" w:hAnsi="Times New Roman" w:cs="Times New Roman"/>
          <w:color w:val="auto"/>
          <w:sz w:val="22"/>
        </w:rPr>
        <w:t xml:space="preserve">             </w:t>
      </w:r>
      <w:r w:rsidR="00D34CDC" w:rsidRPr="00D34CDC">
        <w:rPr>
          <w:rFonts w:ascii="Times New Roman" w:eastAsia="Times New Roman" w:hAnsi="Times New Roman" w:cs="Times New Roman"/>
          <w:color w:val="auto"/>
          <w:sz w:val="22"/>
        </w:rPr>
        <w:t xml:space="preserve">- modyfikowanie na bieżąco planu pomocy dziecku – zgodnie z terminem wskazanym   w art.131, ust. </w:t>
      </w:r>
      <w:r>
        <w:rPr>
          <w:rFonts w:ascii="Times New Roman" w:eastAsia="Times New Roman" w:hAnsi="Times New Roman" w:cs="Times New Roman"/>
          <w:color w:val="auto"/>
          <w:sz w:val="22"/>
        </w:rPr>
        <w:t xml:space="preserve">     </w:t>
      </w:r>
    </w:p>
    <w:p w:rsidR="0077782A" w:rsidRDefault="0077782A" w:rsidP="0077782A">
      <w:pPr>
        <w:tabs>
          <w:tab w:val="left" w:pos="1080"/>
        </w:tabs>
        <w:spacing w:line="240" w:lineRule="auto"/>
        <w:rPr>
          <w:rFonts w:ascii="Times New Roman" w:eastAsia="Times New Roman" w:hAnsi="Times New Roman" w:cs="Times New Roman"/>
          <w:color w:val="auto"/>
          <w:sz w:val="22"/>
        </w:rPr>
      </w:pPr>
      <w:r>
        <w:rPr>
          <w:rFonts w:ascii="Times New Roman" w:eastAsia="Times New Roman" w:hAnsi="Times New Roman" w:cs="Times New Roman"/>
          <w:color w:val="auto"/>
          <w:sz w:val="22"/>
        </w:rPr>
        <w:t xml:space="preserve">             </w:t>
      </w:r>
      <w:r w:rsidR="00D34CDC" w:rsidRPr="00D34CDC">
        <w:rPr>
          <w:rFonts w:ascii="Times New Roman" w:eastAsia="Times New Roman" w:hAnsi="Times New Roman" w:cs="Times New Roman"/>
          <w:color w:val="auto"/>
          <w:sz w:val="22"/>
        </w:rPr>
        <w:t>1 ustawy o  wspieraniu rodziny i systemie pieczy rodzinnej</w:t>
      </w:r>
      <w:r w:rsidR="00D34CDC" w:rsidRPr="0077782A">
        <w:rPr>
          <w:rFonts w:ascii="Times New Roman" w:eastAsia="Times New Roman" w:hAnsi="Times New Roman" w:cs="Times New Roman"/>
          <w:color w:val="auto"/>
          <w:sz w:val="22"/>
        </w:rPr>
        <w:t xml:space="preserve">. 2) Prawidłowość zapewnienia dzieciom </w:t>
      </w:r>
      <w:r>
        <w:rPr>
          <w:rFonts w:ascii="Times New Roman" w:eastAsia="Times New Roman" w:hAnsi="Times New Roman" w:cs="Times New Roman"/>
          <w:color w:val="auto"/>
          <w:sz w:val="22"/>
        </w:rPr>
        <w:t xml:space="preserve">        </w:t>
      </w:r>
    </w:p>
    <w:p w:rsidR="0077782A" w:rsidRDefault="0077782A" w:rsidP="0077782A">
      <w:pPr>
        <w:tabs>
          <w:tab w:val="left" w:pos="1080"/>
        </w:tabs>
        <w:spacing w:line="240" w:lineRule="auto"/>
        <w:rPr>
          <w:rFonts w:ascii="Times New Roman" w:eastAsia="Times New Roman" w:hAnsi="Times New Roman" w:cs="Times New Roman"/>
          <w:color w:val="auto"/>
          <w:sz w:val="22"/>
        </w:rPr>
      </w:pPr>
      <w:r>
        <w:rPr>
          <w:rFonts w:ascii="Times New Roman" w:eastAsia="Times New Roman" w:hAnsi="Times New Roman" w:cs="Times New Roman"/>
          <w:color w:val="auto"/>
          <w:sz w:val="22"/>
        </w:rPr>
        <w:t xml:space="preserve">             </w:t>
      </w:r>
      <w:r w:rsidR="00D34CDC" w:rsidRPr="0077782A">
        <w:rPr>
          <w:rFonts w:ascii="Times New Roman" w:eastAsia="Times New Roman" w:hAnsi="Times New Roman" w:cs="Times New Roman"/>
          <w:color w:val="auto"/>
          <w:sz w:val="22"/>
        </w:rPr>
        <w:t>pieczy zastępczej, w tym</w:t>
      </w:r>
      <w:r>
        <w:rPr>
          <w:rFonts w:ascii="Times New Roman" w:eastAsia="Times New Roman" w:hAnsi="Times New Roman" w:cs="Times New Roman"/>
          <w:color w:val="auto"/>
          <w:sz w:val="22"/>
        </w:rPr>
        <w:t xml:space="preserve">  </w:t>
      </w:r>
      <w:r w:rsidR="00D34CDC" w:rsidRPr="00D34CDC">
        <w:rPr>
          <w:rFonts w:ascii="Times New Roman" w:eastAsia="Times New Roman" w:hAnsi="Times New Roman" w:cs="Times New Roman"/>
          <w:color w:val="auto"/>
          <w:sz w:val="22"/>
        </w:rPr>
        <w:t xml:space="preserve">analizę sytuacji wybranych losowo nowo utworzonych rodzin zastępczych  </w:t>
      </w:r>
      <w:r>
        <w:rPr>
          <w:rFonts w:ascii="Times New Roman" w:eastAsia="Times New Roman" w:hAnsi="Times New Roman" w:cs="Times New Roman"/>
          <w:color w:val="auto"/>
          <w:sz w:val="22"/>
        </w:rPr>
        <w:t xml:space="preserve"> </w:t>
      </w:r>
    </w:p>
    <w:p w:rsidR="0077782A" w:rsidRDefault="0077782A" w:rsidP="0077782A">
      <w:pPr>
        <w:tabs>
          <w:tab w:val="left" w:pos="1080"/>
        </w:tabs>
        <w:spacing w:line="240" w:lineRule="auto"/>
        <w:rPr>
          <w:rFonts w:ascii="Times New Roman" w:eastAsia="Times New Roman" w:hAnsi="Times New Roman" w:cs="Times New Roman"/>
          <w:color w:val="auto"/>
          <w:sz w:val="22"/>
        </w:rPr>
      </w:pPr>
      <w:r>
        <w:rPr>
          <w:rFonts w:ascii="Times New Roman" w:eastAsia="Times New Roman" w:hAnsi="Times New Roman" w:cs="Times New Roman"/>
          <w:color w:val="auto"/>
          <w:sz w:val="22"/>
        </w:rPr>
        <w:t xml:space="preserve">             </w:t>
      </w:r>
      <w:r w:rsidR="00D34CDC" w:rsidRPr="00D34CDC">
        <w:rPr>
          <w:rFonts w:ascii="Times New Roman" w:eastAsia="Times New Roman" w:hAnsi="Times New Roman" w:cs="Times New Roman"/>
          <w:color w:val="auto"/>
          <w:sz w:val="22"/>
        </w:rPr>
        <w:t xml:space="preserve">(39 dzieci  umieszczonych w roku 2017) poprzez oględziny mieszkań i przeprowadzenie </w:t>
      </w:r>
    </w:p>
    <w:p w:rsidR="0077782A" w:rsidRDefault="0077782A" w:rsidP="0077782A">
      <w:pPr>
        <w:tabs>
          <w:tab w:val="left" w:pos="1080"/>
        </w:tabs>
        <w:spacing w:line="240" w:lineRule="auto"/>
        <w:rPr>
          <w:rFonts w:ascii="Times New Roman" w:eastAsia="Times New Roman" w:hAnsi="Times New Roman" w:cs="Times New Roman"/>
          <w:color w:val="auto"/>
          <w:sz w:val="22"/>
        </w:rPr>
      </w:pPr>
      <w:r>
        <w:rPr>
          <w:rFonts w:ascii="Times New Roman" w:eastAsia="Times New Roman" w:hAnsi="Times New Roman" w:cs="Times New Roman"/>
          <w:color w:val="auto"/>
          <w:sz w:val="22"/>
        </w:rPr>
        <w:t xml:space="preserve">             </w:t>
      </w:r>
      <w:r w:rsidR="00D34CDC" w:rsidRPr="00D34CDC">
        <w:rPr>
          <w:rFonts w:ascii="Times New Roman" w:eastAsia="Times New Roman" w:hAnsi="Times New Roman" w:cs="Times New Roman"/>
          <w:color w:val="auto"/>
          <w:sz w:val="22"/>
        </w:rPr>
        <w:t xml:space="preserve">indywidualnych rozmów z rodzicami zastępczymi i dziećmi, po zapoznaniu się z dokumentacją </w:t>
      </w:r>
    </w:p>
    <w:p w:rsidR="0077782A" w:rsidRDefault="0077782A" w:rsidP="0077782A">
      <w:pPr>
        <w:tabs>
          <w:tab w:val="left" w:pos="1080"/>
        </w:tabs>
        <w:spacing w:line="240" w:lineRule="auto"/>
        <w:rPr>
          <w:rFonts w:ascii="Times New Roman" w:eastAsia="Times New Roman" w:hAnsi="Times New Roman" w:cs="Times New Roman"/>
          <w:color w:val="auto"/>
          <w:sz w:val="22"/>
        </w:rPr>
      </w:pPr>
      <w:r>
        <w:rPr>
          <w:rFonts w:ascii="Times New Roman" w:eastAsia="Times New Roman" w:hAnsi="Times New Roman" w:cs="Times New Roman"/>
          <w:color w:val="auto"/>
          <w:sz w:val="22"/>
        </w:rPr>
        <w:t xml:space="preserve">             </w:t>
      </w:r>
      <w:r w:rsidR="00D34CDC" w:rsidRPr="00D34CDC">
        <w:rPr>
          <w:rFonts w:ascii="Times New Roman" w:eastAsia="Times New Roman" w:hAnsi="Times New Roman" w:cs="Times New Roman"/>
          <w:color w:val="auto"/>
          <w:sz w:val="22"/>
        </w:rPr>
        <w:t xml:space="preserve">(protokołami i wnioskami z posiedzeń Okresowej Oceny Sytuacji   Dziecka, informacjami </w:t>
      </w:r>
    </w:p>
    <w:p w:rsidR="00D34CDC" w:rsidRPr="00D34CDC" w:rsidRDefault="0077782A" w:rsidP="0077782A">
      <w:pPr>
        <w:tabs>
          <w:tab w:val="left" w:pos="1080"/>
        </w:tabs>
        <w:spacing w:line="240" w:lineRule="auto"/>
        <w:rPr>
          <w:rFonts w:ascii="Times New Roman" w:eastAsia="Times New Roman" w:hAnsi="Times New Roman" w:cs="Times New Roman"/>
          <w:color w:val="auto"/>
          <w:sz w:val="22"/>
        </w:rPr>
      </w:pPr>
      <w:r>
        <w:rPr>
          <w:rFonts w:ascii="Times New Roman" w:eastAsia="Times New Roman" w:hAnsi="Times New Roman" w:cs="Times New Roman"/>
          <w:color w:val="auto"/>
          <w:sz w:val="22"/>
        </w:rPr>
        <w:t xml:space="preserve">              </w:t>
      </w:r>
      <w:r w:rsidR="00D34CDC" w:rsidRPr="00D34CDC">
        <w:rPr>
          <w:rFonts w:ascii="Times New Roman" w:eastAsia="Times New Roman" w:hAnsi="Times New Roman" w:cs="Times New Roman"/>
          <w:color w:val="auto"/>
          <w:sz w:val="22"/>
        </w:rPr>
        <w:t>udzielonymi przez pracowników socjalnych i  koordynatorów PCPR),  a mianowicie:</w:t>
      </w:r>
    </w:p>
    <w:p w:rsidR="00D34CDC" w:rsidRPr="00D34CDC" w:rsidRDefault="0077782A" w:rsidP="0077782A">
      <w:pPr>
        <w:spacing w:after="0" w:line="240" w:lineRule="auto"/>
        <w:ind w:left="0" w:right="0" w:firstLine="0"/>
        <w:rPr>
          <w:rFonts w:ascii="Times New Roman" w:eastAsia="Times New Roman" w:hAnsi="Times New Roman" w:cs="Times New Roman"/>
          <w:color w:val="auto"/>
          <w:sz w:val="22"/>
        </w:rPr>
      </w:pPr>
      <w:r>
        <w:rPr>
          <w:rFonts w:ascii="Times New Roman" w:eastAsia="Times New Roman" w:hAnsi="Times New Roman" w:cs="Times New Roman"/>
          <w:color w:val="auto"/>
          <w:sz w:val="22"/>
        </w:rPr>
        <w:t xml:space="preserve">              </w:t>
      </w:r>
      <w:r w:rsidR="00D34CDC" w:rsidRPr="00D34CDC">
        <w:rPr>
          <w:rFonts w:ascii="Times New Roman" w:eastAsia="Times New Roman" w:hAnsi="Times New Roman" w:cs="Times New Roman"/>
          <w:color w:val="auto"/>
          <w:sz w:val="22"/>
        </w:rPr>
        <w:t>a) kontrolę 2 rodzin zastępczych niezawodowych niespokrewnionych,</w:t>
      </w:r>
    </w:p>
    <w:p w:rsidR="00D34CDC" w:rsidRDefault="0077782A" w:rsidP="0077782A">
      <w:pPr>
        <w:tabs>
          <w:tab w:val="left" w:pos="1080"/>
        </w:tabs>
        <w:spacing w:after="0" w:line="240" w:lineRule="auto"/>
        <w:ind w:left="0" w:right="0" w:firstLine="0"/>
        <w:rPr>
          <w:rFonts w:ascii="Times New Roman" w:eastAsia="Times New Roman" w:hAnsi="Times New Roman" w:cs="Times New Roman"/>
          <w:color w:val="auto"/>
          <w:sz w:val="22"/>
        </w:rPr>
      </w:pPr>
      <w:r>
        <w:rPr>
          <w:rFonts w:ascii="Times New Roman" w:eastAsia="Times New Roman" w:hAnsi="Times New Roman" w:cs="Times New Roman"/>
          <w:color w:val="auto"/>
          <w:sz w:val="22"/>
        </w:rPr>
        <w:t xml:space="preserve">              </w:t>
      </w:r>
      <w:r w:rsidR="00D34CDC" w:rsidRPr="0077782A">
        <w:rPr>
          <w:rFonts w:ascii="Times New Roman" w:eastAsia="Times New Roman" w:hAnsi="Times New Roman" w:cs="Times New Roman"/>
          <w:color w:val="auto"/>
          <w:sz w:val="22"/>
        </w:rPr>
        <w:t>b) kontrolę 2 rodzin zastępczych spokrewnionych</w:t>
      </w:r>
      <w:r w:rsidR="00D87EF4">
        <w:rPr>
          <w:rFonts w:ascii="Times New Roman" w:eastAsia="Times New Roman" w:hAnsi="Times New Roman" w:cs="Times New Roman"/>
          <w:color w:val="auto"/>
          <w:sz w:val="22"/>
        </w:rPr>
        <w:t>.</w:t>
      </w:r>
    </w:p>
    <w:p w:rsidR="00D87EF4" w:rsidRDefault="00D87EF4" w:rsidP="00D87EF4">
      <w:pPr>
        <w:tabs>
          <w:tab w:val="left" w:pos="1080"/>
        </w:tabs>
        <w:spacing w:after="0" w:line="240" w:lineRule="auto"/>
        <w:ind w:left="0" w:right="0" w:firstLine="0"/>
        <w:rPr>
          <w:rFonts w:ascii="Times New Roman" w:eastAsia="Times New Roman" w:hAnsi="Times New Roman" w:cs="Times New Roman"/>
          <w:color w:val="auto"/>
          <w:sz w:val="22"/>
        </w:rPr>
      </w:pPr>
      <w:r>
        <w:rPr>
          <w:rFonts w:ascii="Times New Roman" w:eastAsia="Times New Roman" w:hAnsi="Times New Roman" w:cs="Times New Roman"/>
          <w:color w:val="auto"/>
          <w:sz w:val="22"/>
        </w:rPr>
        <w:t xml:space="preserve">      8.</w:t>
      </w:r>
      <w:r w:rsidRPr="00D87EF4">
        <w:rPr>
          <w:rFonts w:ascii="Times New Roman" w:eastAsia="Calibri" w:hAnsi="Times New Roman" w:cs="Times New Roman"/>
          <w:color w:val="auto"/>
          <w:sz w:val="22"/>
          <w:lang w:eastAsia="en-US"/>
        </w:rPr>
        <w:t xml:space="preserve"> </w:t>
      </w:r>
      <w:r>
        <w:rPr>
          <w:rFonts w:ascii="Times New Roman" w:eastAsia="Calibri" w:hAnsi="Times New Roman" w:cs="Times New Roman"/>
          <w:color w:val="auto"/>
          <w:sz w:val="22"/>
          <w:lang w:eastAsia="en-US"/>
        </w:rPr>
        <w:t xml:space="preserve">    </w:t>
      </w:r>
      <w:r w:rsidRPr="00D87EF4">
        <w:rPr>
          <w:rFonts w:ascii="Times New Roman" w:eastAsia="Times New Roman" w:hAnsi="Times New Roman" w:cs="Times New Roman"/>
          <w:color w:val="auto"/>
          <w:sz w:val="22"/>
        </w:rPr>
        <w:t>Dodatkowo w 2018 roku  PCPR zrealizował 3 decyzj</w:t>
      </w:r>
      <w:r>
        <w:rPr>
          <w:rFonts w:ascii="Times New Roman" w:eastAsia="Times New Roman" w:hAnsi="Times New Roman" w:cs="Times New Roman"/>
          <w:color w:val="auto"/>
          <w:sz w:val="22"/>
        </w:rPr>
        <w:t>e</w:t>
      </w:r>
      <w:r w:rsidRPr="00D87EF4">
        <w:rPr>
          <w:rFonts w:ascii="Times New Roman" w:eastAsia="Times New Roman" w:hAnsi="Times New Roman" w:cs="Times New Roman"/>
          <w:color w:val="auto"/>
          <w:sz w:val="22"/>
        </w:rPr>
        <w:t xml:space="preserve"> Wojewody Opolskiego przyznające świadczenie </w:t>
      </w:r>
      <w:r>
        <w:rPr>
          <w:rFonts w:ascii="Times New Roman" w:eastAsia="Times New Roman" w:hAnsi="Times New Roman" w:cs="Times New Roman"/>
          <w:color w:val="auto"/>
          <w:sz w:val="22"/>
        </w:rPr>
        <w:t xml:space="preserve">   </w:t>
      </w:r>
    </w:p>
    <w:p w:rsidR="00D87EF4" w:rsidRDefault="00D87EF4" w:rsidP="00D87EF4">
      <w:pPr>
        <w:tabs>
          <w:tab w:val="left" w:pos="1080"/>
        </w:tabs>
        <w:spacing w:after="0" w:line="240" w:lineRule="auto"/>
        <w:ind w:left="0" w:right="0" w:firstLine="0"/>
        <w:rPr>
          <w:rFonts w:ascii="Times New Roman" w:eastAsia="Times New Roman" w:hAnsi="Times New Roman" w:cs="Times New Roman"/>
          <w:color w:val="auto"/>
          <w:sz w:val="22"/>
        </w:rPr>
      </w:pPr>
      <w:r>
        <w:rPr>
          <w:rFonts w:ascii="Times New Roman" w:eastAsia="Times New Roman" w:hAnsi="Times New Roman" w:cs="Times New Roman"/>
          <w:color w:val="auto"/>
          <w:sz w:val="22"/>
        </w:rPr>
        <w:t xml:space="preserve">             </w:t>
      </w:r>
      <w:r w:rsidRPr="00D87EF4">
        <w:rPr>
          <w:rFonts w:ascii="Times New Roman" w:eastAsia="Times New Roman" w:hAnsi="Times New Roman" w:cs="Times New Roman"/>
          <w:color w:val="auto"/>
          <w:sz w:val="22"/>
        </w:rPr>
        <w:t>pieniężne dla posiadaczy Karty Polaka na łączną kwotę 16 380,00 zł</w:t>
      </w:r>
      <w:r>
        <w:rPr>
          <w:rFonts w:ascii="Times New Roman" w:eastAsia="Times New Roman" w:hAnsi="Times New Roman" w:cs="Times New Roman"/>
          <w:color w:val="auto"/>
          <w:sz w:val="22"/>
        </w:rPr>
        <w:t>.</w:t>
      </w:r>
      <w:r w:rsidRPr="00D87EF4">
        <w:rPr>
          <w:rFonts w:ascii="Times New Roman" w:eastAsia="Times New Roman" w:hAnsi="Times New Roman" w:cs="Times New Roman"/>
          <w:color w:val="auto"/>
          <w:sz w:val="22"/>
        </w:rPr>
        <w:t xml:space="preserve"> </w:t>
      </w:r>
    </w:p>
    <w:p w:rsidR="00D87EF4" w:rsidRPr="00D87EF4" w:rsidRDefault="00D87EF4" w:rsidP="00D87EF4">
      <w:pPr>
        <w:tabs>
          <w:tab w:val="left" w:pos="1080"/>
        </w:tabs>
        <w:spacing w:after="0" w:line="240" w:lineRule="auto"/>
        <w:ind w:left="0" w:right="0" w:firstLine="0"/>
        <w:rPr>
          <w:rFonts w:ascii="Times New Roman" w:eastAsia="Times New Roman" w:hAnsi="Times New Roman" w:cs="Times New Roman"/>
          <w:color w:val="auto"/>
          <w:sz w:val="22"/>
        </w:rPr>
      </w:pPr>
    </w:p>
    <w:p w:rsidR="00D34CDC" w:rsidRPr="00A32408" w:rsidRDefault="00D34CDC" w:rsidP="00A32408">
      <w:pPr>
        <w:spacing w:after="88" w:line="240" w:lineRule="auto"/>
        <w:ind w:left="0" w:right="14" w:firstLine="0"/>
        <w:rPr>
          <w:rFonts w:ascii="Times New Roman" w:hAnsi="Times New Roman" w:cs="Times New Roman"/>
          <w:color w:val="auto"/>
          <w:sz w:val="22"/>
        </w:rPr>
      </w:pPr>
    </w:p>
    <w:p w:rsidR="00C6252A" w:rsidRDefault="00C6252A" w:rsidP="00C6252A">
      <w:pPr>
        <w:pStyle w:val="Akapitzlist"/>
        <w:spacing w:after="88" w:line="240" w:lineRule="auto"/>
        <w:ind w:right="14" w:firstLine="0"/>
        <w:rPr>
          <w:rFonts w:ascii="Times New Roman" w:hAnsi="Times New Roman" w:cs="Times New Roman"/>
          <w:sz w:val="22"/>
        </w:rPr>
      </w:pPr>
    </w:p>
    <w:p w:rsidR="002B2623" w:rsidRPr="002A542F" w:rsidRDefault="00C6252A" w:rsidP="00C6252A">
      <w:pPr>
        <w:pStyle w:val="Akapitzlist"/>
        <w:spacing w:after="88" w:line="240" w:lineRule="auto"/>
        <w:ind w:right="14" w:firstLine="0"/>
        <w:rPr>
          <w:rFonts w:ascii="Times New Roman" w:hAnsi="Times New Roman" w:cs="Times New Roman"/>
          <w:color w:val="auto"/>
          <w:sz w:val="22"/>
        </w:rPr>
      </w:pPr>
      <w:r w:rsidRPr="002A542F">
        <w:rPr>
          <w:rFonts w:ascii="Times New Roman" w:hAnsi="Times New Roman" w:cs="Times New Roman"/>
          <w:color w:val="auto"/>
          <w:sz w:val="22"/>
        </w:rPr>
        <w:t xml:space="preserve">  </w:t>
      </w:r>
    </w:p>
    <w:p w:rsidR="00B51D33" w:rsidRPr="002A542F" w:rsidRDefault="006D0726" w:rsidP="004253ED">
      <w:pPr>
        <w:pStyle w:val="Nagwek1"/>
        <w:spacing w:line="240" w:lineRule="auto"/>
        <w:rPr>
          <w:rFonts w:ascii="Times New Roman" w:hAnsi="Times New Roman" w:cs="Times New Roman"/>
          <w:color w:val="auto"/>
          <w:sz w:val="22"/>
        </w:rPr>
      </w:pPr>
      <w:r w:rsidRPr="002A542F">
        <w:rPr>
          <w:rFonts w:ascii="Times New Roman" w:hAnsi="Times New Roman" w:cs="Times New Roman"/>
          <w:color w:val="auto"/>
          <w:sz w:val="22"/>
        </w:rPr>
        <w:t xml:space="preserve"> INFORMACJA Z WYKONANIA BUDŻETU ZA 201</w:t>
      </w:r>
      <w:r w:rsidR="00191AFB" w:rsidRPr="002A542F">
        <w:rPr>
          <w:rFonts w:ascii="Times New Roman" w:hAnsi="Times New Roman" w:cs="Times New Roman"/>
          <w:color w:val="auto"/>
          <w:sz w:val="22"/>
        </w:rPr>
        <w:t>8</w:t>
      </w:r>
      <w:r w:rsidRPr="002A542F">
        <w:rPr>
          <w:rFonts w:ascii="Times New Roman" w:hAnsi="Times New Roman" w:cs="Times New Roman"/>
          <w:color w:val="auto"/>
          <w:sz w:val="22"/>
        </w:rPr>
        <w:t xml:space="preserve"> ROK </w:t>
      </w:r>
    </w:p>
    <w:p w:rsidR="00AE5265" w:rsidRPr="002A542F" w:rsidRDefault="00AE5265" w:rsidP="004253ED">
      <w:pPr>
        <w:spacing w:after="119" w:line="240" w:lineRule="auto"/>
        <w:ind w:left="0" w:right="0" w:firstLine="0"/>
        <w:jc w:val="left"/>
        <w:rPr>
          <w:rFonts w:ascii="Times New Roman" w:hAnsi="Times New Roman" w:cs="Times New Roman"/>
          <w:color w:val="auto"/>
          <w:sz w:val="22"/>
        </w:rPr>
      </w:pPr>
    </w:p>
    <w:p w:rsidR="00B51D33" w:rsidRPr="002A542F" w:rsidRDefault="006D0726" w:rsidP="004253ED">
      <w:pPr>
        <w:tabs>
          <w:tab w:val="center" w:pos="3740"/>
          <w:tab w:val="center" w:pos="4085"/>
          <w:tab w:val="center" w:pos="5120"/>
        </w:tabs>
        <w:spacing w:line="240" w:lineRule="auto"/>
        <w:ind w:left="0" w:right="0" w:firstLine="0"/>
        <w:jc w:val="left"/>
        <w:rPr>
          <w:rFonts w:ascii="Times New Roman" w:hAnsi="Times New Roman" w:cs="Times New Roman"/>
          <w:color w:val="auto"/>
          <w:sz w:val="22"/>
        </w:rPr>
      </w:pPr>
      <w:r w:rsidRPr="002A542F">
        <w:rPr>
          <w:rFonts w:ascii="Times New Roman" w:hAnsi="Times New Roman" w:cs="Times New Roman"/>
          <w:color w:val="auto"/>
          <w:sz w:val="22"/>
        </w:rPr>
        <w:t>Plan finansowy jednostki na 201</w:t>
      </w:r>
      <w:r w:rsidR="00191AFB" w:rsidRPr="002A542F">
        <w:rPr>
          <w:rFonts w:ascii="Times New Roman" w:hAnsi="Times New Roman" w:cs="Times New Roman"/>
          <w:color w:val="auto"/>
          <w:sz w:val="22"/>
        </w:rPr>
        <w:t>8</w:t>
      </w:r>
      <w:r w:rsidRPr="002A542F">
        <w:rPr>
          <w:rFonts w:ascii="Times New Roman" w:hAnsi="Times New Roman" w:cs="Times New Roman"/>
          <w:color w:val="auto"/>
          <w:sz w:val="22"/>
        </w:rPr>
        <w:t xml:space="preserve"> rok:  </w:t>
      </w:r>
      <w:r w:rsidRPr="002A542F">
        <w:rPr>
          <w:rFonts w:ascii="Times New Roman" w:hAnsi="Times New Roman" w:cs="Times New Roman"/>
          <w:color w:val="auto"/>
          <w:sz w:val="22"/>
        </w:rPr>
        <w:tab/>
      </w:r>
      <w:r w:rsidRPr="002A542F">
        <w:rPr>
          <w:rFonts w:ascii="Times New Roman" w:hAnsi="Times New Roman" w:cs="Times New Roman"/>
          <w:color w:val="auto"/>
          <w:sz w:val="22"/>
        </w:rPr>
        <w:tab/>
      </w:r>
      <w:r w:rsidR="00DD431A" w:rsidRPr="002A542F">
        <w:rPr>
          <w:rFonts w:ascii="Times New Roman" w:hAnsi="Times New Roman" w:cs="Times New Roman"/>
          <w:color w:val="auto"/>
          <w:sz w:val="22"/>
        </w:rPr>
        <w:t xml:space="preserve">       </w:t>
      </w:r>
      <w:r w:rsidR="00A16A56" w:rsidRPr="002A542F">
        <w:rPr>
          <w:rFonts w:ascii="Times New Roman" w:hAnsi="Times New Roman" w:cs="Times New Roman"/>
          <w:color w:val="auto"/>
          <w:sz w:val="22"/>
        </w:rPr>
        <w:t>5 </w:t>
      </w:r>
      <w:r w:rsidR="00432D32" w:rsidRPr="002A542F">
        <w:rPr>
          <w:rFonts w:ascii="Times New Roman" w:hAnsi="Times New Roman" w:cs="Times New Roman"/>
          <w:color w:val="auto"/>
          <w:sz w:val="22"/>
        </w:rPr>
        <w:t>364</w:t>
      </w:r>
      <w:r w:rsidR="00A16A56" w:rsidRPr="002A542F">
        <w:rPr>
          <w:rFonts w:ascii="Times New Roman" w:hAnsi="Times New Roman" w:cs="Times New Roman"/>
          <w:color w:val="auto"/>
          <w:sz w:val="22"/>
        </w:rPr>
        <w:t xml:space="preserve"> </w:t>
      </w:r>
      <w:r w:rsidR="00815015" w:rsidRPr="002A542F">
        <w:rPr>
          <w:rFonts w:ascii="Times New Roman" w:hAnsi="Times New Roman" w:cs="Times New Roman"/>
          <w:color w:val="auto"/>
          <w:sz w:val="22"/>
        </w:rPr>
        <w:t>343</w:t>
      </w:r>
      <w:r w:rsidR="00DD431A" w:rsidRPr="002A542F">
        <w:rPr>
          <w:rFonts w:ascii="Times New Roman" w:hAnsi="Times New Roman" w:cs="Times New Roman"/>
          <w:color w:val="auto"/>
          <w:sz w:val="22"/>
        </w:rPr>
        <w:t>,00</w:t>
      </w:r>
      <w:r w:rsidRPr="002A542F">
        <w:rPr>
          <w:rFonts w:ascii="Times New Roman" w:hAnsi="Times New Roman" w:cs="Times New Roman"/>
          <w:color w:val="auto"/>
          <w:sz w:val="22"/>
        </w:rPr>
        <w:t xml:space="preserve"> zł </w:t>
      </w:r>
    </w:p>
    <w:p w:rsidR="00B51D33" w:rsidRPr="002A542F" w:rsidRDefault="006D0726" w:rsidP="004253ED">
      <w:pPr>
        <w:tabs>
          <w:tab w:val="center" w:pos="2043"/>
          <w:tab w:val="center" w:pos="2388"/>
          <w:tab w:val="center" w:pos="2718"/>
          <w:tab w:val="center" w:pos="3063"/>
          <w:tab w:val="center" w:pos="3409"/>
          <w:tab w:val="center" w:pos="3740"/>
          <w:tab w:val="center" w:pos="4085"/>
          <w:tab w:val="center" w:pos="5120"/>
        </w:tabs>
        <w:spacing w:line="240" w:lineRule="auto"/>
        <w:ind w:left="0" w:right="0" w:firstLine="0"/>
        <w:jc w:val="left"/>
        <w:rPr>
          <w:rFonts w:ascii="Times New Roman" w:hAnsi="Times New Roman" w:cs="Times New Roman"/>
          <w:color w:val="auto"/>
          <w:sz w:val="22"/>
        </w:rPr>
      </w:pPr>
      <w:r w:rsidRPr="002A542F">
        <w:rPr>
          <w:rFonts w:ascii="Times New Roman" w:hAnsi="Times New Roman" w:cs="Times New Roman"/>
          <w:color w:val="auto"/>
          <w:sz w:val="22"/>
        </w:rPr>
        <w:t xml:space="preserve">Wykonanie planu:  </w:t>
      </w:r>
      <w:r w:rsidRPr="002A542F">
        <w:rPr>
          <w:rFonts w:ascii="Times New Roman" w:hAnsi="Times New Roman" w:cs="Times New Roman"/>
          <w:color w:val="auto"/>
          <w:sz w:val="22"/>
        </w:rPr>
        <w:tab/>
      </w:r>
      <w:r w:rsidRPr="002A542F">
        <w:rPr>
          <w:rFonts w:ascii="Times New Roman" w:hAnsi="Times New Roman" w:cs="Times New Roman"/>
          <w:color w:val="auto"/>
          <w:sz w:val="22"/>
        </w:rPr>
        <w:tab/>
      </w:r>
      <w:r w:rsidRPr="002A542F">
        <w:rPr>
          <w:rFonts w:ascii="Times New Roman" w:hAnsi="Times New Roman" w:cs="Times New Roman"/>
          <w:color w:val="auto"/>
          <w:sz w:val="22"/>
        </w:rPr>
        <w:tab/>
      </w:r>
      <w:r w:rsidRPr="002A542F">
        <w:rPr>
          <w:rFonts w:ascii="Times New Roman" w:hAnsi="Times New Roman" w:cs="Times New Roman"/>
          <w:color w:val="auto"/>
          <w:sz w:val="22"/>
        </w:rPr>
        <w:tab/>
      </w:r>
      <w:r w:rsidRPr="002A542F">
        <w:rPr>
          <w:rFonts w:ascii="Times New Roman" w:hAnsi="Times New Roman" w:cs="Times New Roman"/>
          <w:color w:val="auto"/>
          <w:sz w:val="22"/>
        </w:rPr>
        <w:tab/>
      </w:r>
      <w:r w:rsidRPr="002A542F">
        <w:rPr>
          <w:rFonts w:ascii="Times New Roman" w:hAnsi="Times New Roman" w:cs="Times New Roman"/>
          <w:color w:val="auto"/>
          <w:sz w:val="22"/>
        </w:rPr>
        <w:tab/>
      </w:r>
      <w:r w:rsidRPr="002A542F">
        <w:rPr>
          <w:rFonts w:ascii="Times New Roman" w:hAnsi="Times New Roman" w:cs="Times New Roman"/>
          <w:color w:val="auto"/>
          <w:sz w:val="22"/>
        </w:rPr>
        <w:tab/>
      </w:r>
      <w:r w:rsidR="00DD431A" w:rsidRPr="002A542F">
        <w:rPr>
          <w:rFonts w:ascii="Times New Roman" w:hAnsi="Times New Roman" w:cs="Times New Roman"/>
          <w:color w:val="auto"/>
          <w:sz w:val="22"/>
        </w:rPr>
        <w:t xml:space="preserve">       </w:t>
      </w:r>
      <w:r w:rsidR="00815015" w:rsidRPr="002A542F">
        <w:rPr>
          <w:rFonts w:ascii="Times New Roman" w:hAnsi="Times New Roman" w:cs="Times New Roman"/>
          <w:color w:val="auto"/>
          <w:sz w:val="22"/>
        </w:rPr>
        <w:t>4 966</w:t>
      </w:r>
      <w:r w:rsidR="00A16A56" w:rsidRPr="002A542F">
        <w:rPr>
          <w:rFonts w:ascii="Times New Roman" w:hAnsi="Times New Roman" w:cs="Times New Roman"/>
          <w:color w:val="auto"/>
          <w:sz w:val="22"/>
        </w:rPr>
        <w:t xml:space="preserve"> </w:t>
      </w:r>
      <w:r w:rsidR="00815015" w:rsidRPr="002A542F">
        <w:rPr>
          <w:rFonts w:ascii="Times New Roman" w:hAnsi="Times New Roman" w:cs="Times New Roman"/>
          <w:color w:val="auto"/>
          <w:sz w:val="22"/>
        </w:rPr>
        <w:t>208</w:t>
      </w:r>
      <w:r w:rsidR="00DD431A" w:rsidRPr="002A542F">
        <w:rPr>
          <w:rFonts w:ascii="Times New Roman" w:hAnsi="Times New Roman" w:cs="Times New Roman"/>
          <w:color w:val="auto"/>
          <w:sz w:val="22"/>
        </w:rPr>
        <w:t>,</w:t>
      </w:r>
      <w:r w:rsidR="00815015" w:rsidRPr="002A542F">
        <w:rPr>
          <w:rFonts w:ascii="Times New Roman" w:hAnsi="Times New Roman" w:cs="Times New Roman"/>
          <w:color w:val="auto"/>
          <w:sz w:val="22"/>
        </w:rPr>
        <w:t>81</w:t>
      </w:r>
      <w:r w:rsidR="00DD431A" w:rsidRPr="002A542F">
        <w:rPr>
          <w:rFonts w:ascii="Times New Roman" w:hAnsi="Times New Roman" w:cs="Times New Roman"/>
          <w:color w:val="auto"/>
          <w:sz w:val="22"/>
        </w:rPr>
        <w:t xml:space="preserve"> </w:t>
      </w:r>
      <w:r w:rsidRPr="002A542F">
        <w:rPr>
          <w:rFonts w:ascii="Times New Roman" w:hAnsi="Times New Roman" w:cs="Times New Roman"/>
          <w:color w:val="auto"/>
          <w:sz w:val="22"/>
        </w:rPr>
        <w:t xml:space="preserve"> zł </w:t>
      </w:r>
    </w:p>
    <w:p w:rsidR="00B51D33" w:rsidRPr="002A542F" w:rsidRDefault="006D0726" w:rsidP="004253ED">
      <w:pPr>
        <w:tabs>
          <w:tab w:val="center" w:pos="1367"/>
          <w:tab w:val="center" w:pos="1697"/>
          <w:tab w:val="center" w:pos="2043"/>
          <w:tab w:val="center" w:pos="2388"/>
          <w:tab w:val="center" w:pos="2718"/>
          <w:tab w:val="center" w:pos="3063"/>
          <w:tab w:val="center" w:pos="3409"/>
          <w:tab w:val="center" w:pos="3740"/>
          <w:tab w:val="center" w:pos="4085"/>
          <w:tab w:val="center" w:pos="4431"/>
          <w:tab w:val="center" w:pos="4761"/>
          <w:tab w:val="center" w:pos="5432"/>
        </w:tabs>
        <w:spacing w:line="240" w:lineRule="auto"/>
        <w:ind w:left="0" w:right="0" w:firstLine="0"/>
        <w:jc w:val="left"/>
        <w:rPr>
          <w:rFonts w:ascii="Times New Roman" w:hAnsi="Times New Roman" w:cs="Times New Roman"/>
          <w:color w:val="auto"/>
          <w:sz w:val="22"/>
        </w:rPr>
      </w:pPr>
      <w:r w:rsidRPr="002A542F">
        <w:rPr>
          <w:rFonts w:ascii="Times New Roman" w:hAnsi="Times New Roman" w:cs="Times New Roman"/>
          <w:color w:val="auto"/>
          <w:sz w:val="22"/>
        </w:rPr>
        <w:t xml:space="preserve">Realizacja:  </w:t>
      </w:r>
      <w:r w:rsidRPr="002A542F">
        <w:rPr>
          <w:rFonts w:ascii="Times New Roman" w:hAnsi="Times New Roman" w:cs="Times New Roman"/>
          <w:color w:val="auto"/>
          <w:sz w:val="22"/>
        </w:rPr>
        <w:tab/>
      </w:r>
      <w:r w:rsidRPr="002A542F">
        <w:rPr>
          <w:rFonts w:ascii="Times New Roman" w:hAnsi="Times New Roman" w:cs="Times New Roman"/>
          <w:color w:val="auto"/>
          <w:sz w:val="22"/>
        </w:rPr>
        <w:tab/>
      </w:r>
      <w:r w:rsidRPr="002A542F">
        <w:rPr>
          <w:rFonts w:ascii="Times New Roman" w:hAnsi="Times New Roman" w:cs="Times New Roman"/>
          <w:color w:val="auto"/>
          <w:sz w:val="22"/>
        </w:rPr>
        <w:tab/>
      </w:r>
      <w:r w:rsidRPr="002A542F">
        <w:rPr>
          <w:rFonts w:ascii="Times New Roman" w:hAnsi="Times New Roman" w:cs="Times New Roman"/>
          <w:color w:val="auto"/>
          <w:sz w:val="22"/>
        </w:rPr>
        <w:tab/>
      </w:r>
      <w:r w:rsidRPr="002A542F">
        <w:rPr>
          <w:rFonts w:ascii="Times New Roman" w:hAnsi="Times New Roman" w:cs="Times New Roman"/>
          <w:color w:val="auto"/>
          <w:sz w:val="22"/>
        </w:rPr>
        <w:tab/>
      </w:r>
      <w:r w:rsidRPr="002A542F">
        <w:rPr>
          <w:rFonts w:ascii="Times New Roman" w:hAnsi="Times New Roman" w:cs="Times New Roman"/>
          <w:color w:val="auto"/>
          <w:sz w:val="22"/>
        </w:rPr>
        <w:tab/>
      </w:r>
      <w:r w:rsidRPr="002A542F">
        <w:rPr>
          <w:rFonts w:ascii="Times New Roman" w:hAnsi="Times New Roman" w:cs="Times New Roman"/>
          <w:color w:val="auto"/>
          <w:sz w:val="22"/>
        </w:rPr>
        <w:tab/>
      </w:r>
      <w:r w:rsidRPr="002A542F">
        <w:rPr>
          <w:rFonts w:ascii="Times New Roman" w:hAnsi="Times New Roman" w:cs="Times New Roman"/>
          <w:color w:val="auto"/>
          <w:sz w:val="22"/>
        </w:rPr>
        <w:tab/>
      </w:r>
      <w:r w:rsidRPr="002A542F">
        <w:rPr>
          <w:rFonts w:ascii="Times New Roman" w:hAnsi="Times New Roman" w:cs="Times New Roman"/>
          <w:color w:val="auto"/>
          <w:sz w:val="22"/>
        </w:rPr>
        <w:tab/>
      </w:r>
      <w:r w:rsidRPr="002A542F">
        <w:rPr>
          <w:rFonts w:ascii="Times New Roman" w:hAnsi="Times New Roman" w:cs="Times New Roman"/>
          <w:color w:val="auto"/>
          <w:sz w:val="22"/>
        </w:rPr>
        <w:tab/>
      </w:r>
      <w:r w:rsidRPr="002A542F">
        <w:rPr>
          <w:rFonts w:ascii="Times New Roman" w:hAnsi="Times New Roman" w:cs="Times New Roman"/>
          <w:color w:val="auto"/>
          <w:sz w:val="22"/>
        </w:rPr>
        <w:tab/>
      </w:r>
      <w:r w:rsidR="00DD431A" w:rsidRPr="002A542F">
        <w:rPr>
          <w:rFonts w:ascii="Times New Roman" w:hAnsi="Times New Roman" w:cs="Times New Roman"/>
          <w:color w:val="auto"/>
          <w:sz w:val="22"/>
        </w:rPr>
        <w:t xml:space="preserve">        9</w:t>
      </w:r>
      <w:r w:rsidR="00815015" w:rsidRPr="002A542F">
        <w:rPr>
          <w:rFonts w:ascii="Times New Roman" w:hAnsi="Times New Roman" w:cs="Times New Roman"/>
          <w:color w:val="auto"/>
          <w:sz w:val="22"/>
        </w:rPr>
        <w:t>2</w:t>
      </w:r>
      <w:r w:rsidR="00DD431A" w:rsidRPr="002A542F">
        <w:rPr>
          <w:rFonts w:ascii="Times New Roman" w:hAnsi="Times New Roman" w:cs="Times New Roman"/>
          <w:color w:val="auto"/>
          <w:sz w:val="22"/>
        </w:rPr>
        <w:t>,</w:t>
      </w:r>
      <w:r w:rsidR="000B121C" w:rsidRPr="002A542F">
        <w:rPr>
          <w:rFonts w:ascii="Times New Roman" w:hAnsi="Times New Roman" w:cs="Times New Roman"/>
          <w:color w:val="auto"/>
          <w:sz w:val="22"/>
        </w:rPr>
        <w:t>58</w:t>
      </w:r>
      <w:r w:rsidR="00DD431A" w:rsidRPr="002A542F">
        <w:rPr>
          <w:rFonts w:ascii="Times New Roman" w:hAnsi="Times New Roman" w:cs="Times New Roman"/>
          <w:color w:val="auto"/>
          <w:sz w:val="22"/>
        </w:rPr>
        <w:t xml:space="preserve"> </w:t>
      </w:r>
      <w:r w:rsidRPr="002A542F">
        <w:rPr>
          <w:rFonts w:ascii="Times New Roman" w:hAnsi="Times New Roman" w:cs="Times New Roman"/>
          <w:color w:val="auto"/>
          <w:sz w:val="22"/>
        </w:rPr>
        <w:t xml:space="preserve">% </w:t>
      </w:r>
    </w:p>
    <w:p w:rsidR="00B51D33" w:rsidRPr="002A542F" w:rsidRDefault="00B51D33" w:rsidP="004253ED">
      <w:pPr>
        <w:spacing w:after="153" w:line="240" w:lineRule="auto"/>
        <w:ind w:left="0" w:right="0" w:firstLine="0"/>
        <w:jc w:val="left"/>
        <w:rPr>
          <w:rFonts w:ascii="Times New Roman" w:hAnsi="Times New Roman" w:cs="Times New Roman"/>
          <w:color w:val="auto"/>
          <w:sz w:val="22"/>
        </w:rPr>
      </w:pPr>
    </w:p>
    <w:p w:rsidR="00B51D33" w:rsidRPr="002A542F" w:rsidRDefault="006D0726" w:rsidP="004253ED">
      <w:pPr>
        <w:pStyle w:val="Nagwek2"/>
        <w:spacing w:line="240" w:lineRule="auto"/>
        <w:ind w:left="715"/>
        <w:rPr>
          <w:rFonts w:ascii="Times New Roman" w:hAnsi="Times New Roman" w:cs="Times New Roman"/>
          <w:color w:val="auto"/>
          <w:sz w:val="22"/>
        </w:rPr>
      </w:pPr>
      <w:r w:rsidRPr="002A542F">
        <w:rPr>
          <w:rFonts w:ascii="Times New Roman" w:hAnsi="Times New Roman" w:cs="Times New Roman"/>
          <w:color w:val="auto"/>
          <w:sz w:val="22"/>
        </w:rPr>
        <w:t xml:space="preserve">1. Dział 852 Opieka społeczna </w:t>
      </w:r>
    </w:p>
    <w:p w:rsidR="00B51D33" w:rsidRPr="002A542F" w:rsidRDefault="006D0726" w:rsidP="004253ED">
      <w:pPr>
        <w:pStyle w:val="Nagwek3"/>
        <w:spacing w:line="240" w:lineRule="auto"/>
        <w:ind w:left="670"/>
        <w:rPr>
          <w:rFonts w:ascii="Times New Roman" w:hAnsi="Times New Roman" w:cs="Times New Roman"/>
          <w:color w:val="auto"/>
          <w:sz w:val="22"/>
        </w:rPr>
      </w:pPr>
      <w:r w:rsidRPr="002A542F">
        <w:rPr>
          <w:rFonts w:ascii="Times New Roman" w:hAnsi="Times New Roman" w:cs="Times New Roman"/>
          <w:color w:val="auto"/>
          <w:sz w:val="22"/>
        </w:rPr>
        <w:t>1.1. Rozdział 85</w:t>
      </w:r>
      <w:r w:rsidR="00114295" w:rsidRPr="002A542F">
        <w:rPr>
          <w:rFonts w:ascii="Times New Roman" w:hAnsi="Times New Roman" w:cs="Times New Roman"/>
          <w:color w:val="auto"/>
          <w:sz w:val="22"/>
        </w:rPr>
        <w:t>510</w:t>
      </w:r>
      <w:r w:rsidRPr="002A542F">
        <w:rPr>
          <w:rFonts w:ascii="Times New Roman" w:hAnsi="Times New Roman" w:cs="Times New Roman"/>
          <w:color w:val="auto"/>
          <w:sz w:val="22"/>
        </w:rPr>
        <w:t xml:space="preserve"> Placówki opiekuńczo - wychowawcze </w:t>
      </w:r>
    </w:p>
    <w:p w:rsidR="00B51D33" w:rsidRPr="002A542F" w:rsidRDefault="00B51D33" w:rsidP="004253ED">
      <w:pPr>
        <w:spacing w:after="140" w:line="240" w:lineRule="auto"/>
        <w:ind w:left="0" w:right="0" w:firstLine="0"/>
        <w:jc w:val="left"/>
        <w:rPr>
          <w:rFonts w:ascii="Times New Roman" w:hAnsi="Times New Roman" w:cs="Times New Roman"/>
          <w:color w:val="auto"/>
          <w:sz w:val="22"/>
        </w:rPr>
      </w:pPr>
    </w:p>
    <w:p w:rsidR="00B51D33" w:rsidRPr="002A542F" w:rsidRDefault="006D0726" w:rsidP="004253ED">
      <w:pPr>
        <w:tabs>
          <w:tab w:val="center" w:pos="675"/>
          <w:tab w:val="center" w:pos="1021"/>
          <w:tab w:val="center" w:pos="1367"/>
          <w:tab w:val="center" w:pos="2295"/>
        </w:tabs>
        <w:spacing w:line="240" w:lineRule="auto"/>
        <w:ind w:left="0" w:right="0" w:firstLine="0"/>
        <w:jc w:val="left"/>
        <w:rPr>
          <w:rFonts w:ascii="Times New Roman" w:hAnsi="Times New Roman" w:cs="Times New Roman"/>
          <w:color w:val="auto"/>
          <w:sz w:val="22"/>
        </w:rPr>
      </w:pPr>
      <w:r w:rsidRPr="002A542F">
        <w:rPr>
          <w:rFonts w:ascii="Times New Roman" w:hAnsi="Times New Roman" w:cs="Times New Roman"/>
          <w:color w:val="auto"/>
          <w:sz w:val="22"/>
        </w:rPr>
        <w:t xml:space="preserve">Plan  </w:t>
      </w:r>
      <w:r w:rsidRPr="002A542F">
        <w:rPr>
          <w:rFonts w:ascii="Times New Roman" w:hAnsi="Times New Roman" w:cs="Times New Roman"/>
          <w:color w:val="auto"/>
          <w:sz w:val="22"/>
        </w:rPr>
        <w:tab/>
      </w:r>
      <w:r w:rsidRPr="002A542F">
        <w:rPr>
          <w:rFonts w:ascii="Times New Roman" w:hAnsi="Times New Roman" w:cs="Times New Roman"/>
          <w:color w:val="auto"/>
          <w:sz w:val="22"/>
        </w:rPr>
        <w:tab/>
      </w:r>
      <w:r w:rsidRPr="002A542F">
        <w:rPr>
          <w:rFonts w:ascii="Times New Roman" w:hAnsi="Times New Roman" w:cs="Times New Roman"/>
          <w:color w:val="auto"/>
          <w:sz w:val="22"/>
        </w:rPr>
        <w:tab/>
      </w:r>
      <w:r w:rsidRPr="002A542F">
        <w:rPr>
          <w:rFonts w:ascii="Times New Roman" w:hAnsi="Times New Roman" w:cs="Times New Roman"/>
          <w:color w:val="auto"/>
          <w:sz w:val="22"/>
        </w:rPr>
        <w:tab/>
      </w:r>
      <w:r w:rsidR="004F477D" w:rsidRPr="002A542F">
        <w:rPr>
          <w:rFonts w:ascii="Times New Roman" w:hAnsi="Times New Roman" w:cs="Times New Roman"/>
          <w:color w:val="auto"/>
          <w:sz w:val="22"/>
        </w:rPr>
        <w:t>230 000,00</w:t>
      </w:r>
      <w:r w:rsidRPr="002A542F">
        <w:rPr>
          <w:rFonts w:ascii="Times New Roman" w:hAnsi="Times New Roman" w:cs="Times New Roman"/>
          <w:color w:val="auto"/>
          <w:sz w:val="22"/>
        </w:rPr>
        <w:t xml:space="preserve"> zł </w:t>
      </w:r>
    </w:p>
    <w:p w:rsidR="00B51D33" w:rsidRPr="002A542F" w:rsidRDefault="006D0726" w:rsidP="004253ED">
      <w:pPr>
        <w:tabs>
          <w:tab w:val="center" w:pos="1367"/>
          <w:tab w:val="center" w:pos="2295"/>
        </w:tabs>
        <w:spacing w:line="240" w:lineRule="auto"/>
        <w:ind w:left="0" w:right="0" w:firstLine="0"/>
        <w:jc w:val="left"/>
        <w:rPr>
          <w:rFonts w:ascii="Times New Roman" w:hAnsi="Times New Roman" w:cs="Times New Roman"/>
          <w:color w:val="auto"/>
          <w:sz w:val="22"/>
        </w:rPr>
      </w:pPr>
      <w:r w:rsidRPr="002A542F">
        <w:rPr>
          <w:rFonts w:ascii="Times New Roman" w:hAnsi="Times New Roman" w:cs="Times New Roman"/>
          <w:color w:val="auto"/>
          <w:sz w:val="22"/>
        </w:rPr>
        <w:t xml:space="preserve">Wykonanie  </w:t>
      </w:r>
      <w:r w:rsidRPr="002A542F">
        <w:rPr>
          <w:rFonts w:ascii="Times New Roman" w:hAnsi="Times New Roman" w:cs="Times New Roman"/>
          <w:color w:val="auto"/>
          <w:sz w:val="22"/>
        </w:rPr>
        <w:tab/>
      </w:r>
      <w:r w:rsidRPr="002A542F">
        <w:rPr>
          <w:rFonts w:ascii="Times New Roman" w:hAnsi="Times New Roman" w:cs="Times New Roman"/>
          <w:color w:val="auto"/>
          <w:sz w:val="22"/>
        </w:rPr>
        <w:tab/>
      </w:r>
      <w:r w:rsidR="002A542F" w:rsidRPr="002A542F">
        <w:rPr>
          <w:rFonts w:ascii="Times New Roman" w:hAnsi="Times New Roman" w:cs="Times New Roman"/>
          <w:color w:val="auto"/>
          <w:sz w:val="22"/>
        </w:rPr>
        <w:t>154 896,58</w:t>
      </w:r>
      <w:r w:rsidRPr="002A542F">
        <w:rPr>
          <w:rFonts w:ascii="Times New Roman" w:hAnsi="Times New Roman" w:cs="Times New Roman"/>
          <w:color w:val="auto"/>
          <w:sz w:val="22"/>
        </w:rPr>
        <w:t xml:space="preserve"> zł </w:t>
      </w:r>
    </w:p>
    <w:p w:rsidR="00B51D33" w:rsidRPr="002A542F" w:rsidRDefault="006D0726" w:rsidP="004253ED">
      <w:pPr>
        <w:tabs>
          <w:tab w:val="center" w:pos="1367"/>
          <w:tab w:val="center" w:pos="1697"/>
          <w:tab w:val="center" w:pos="2489"/>
        </w:tabs>
        <w:spacing w:line="240" w:lineRule="auto"/>
        <w:ind w:left="0" w:right="0" w:firstLine="0"/>
        <w:jc w:val="left"/>
        <w:rPr>
          <w:rFonts w:ascii="Times New Roman" w:hAnsi="Times New Roman" w:cs="Times New Roman"/>
          <w:color w:val="auto"/>
          <w:sz w:val="22"/>
        </w:rPr>
      </w:pPr>
      <w:r w:rsidRPr="002A542F">
        <w:rPr>
          <w:rFonts w:ascii="Times New Roman" w:hAnsi="Times New Roman" w:cs="Times New Roman"/>
          <w:color w:val="auto"/>
          <w:sz w:val="22"/>
        </w:rPr>
        <w:t xml:space="preserve">Realizacja  </w:t>
      </w:r>
      <w:r w:rsidRPr="002A542F">
        <w:rPr>
          <w:rFonts w:ascii="Times New Roman" w:hAnsi="Times New Roman" w:cs="Times New Roman"/>
          <w:color w:val="auto"/>
          <w:sz w:val="22"/>
        </w:rPr>
        <w:tab/>
      </w:r>
      <w:r w:rsidRPr="002A542F">
        <w:rPr>
          <w:rFonts w:ascii="Times New Roman" w:hAnsi="Times New Roman" w:cs="Times New Roman"/>
          <w:color w:val="auto"/>
          <w:sz w:val="22"/>
        </w:rPr>
        <w:tab/>
      </w:r>
      <w:r w:rsidRPr="002A542F">
        <w:rPr>
          <w:rFonts w:ascii="Times New Roman" w:hAnsi="Times New Roman" w:cs="Times New Roman"/>
          <w:color w:val="auto"/>
          <w:sz w:val="22"/>
        </w:rPr>
        <w:tab/>
      </w:r>
      <w:r w:rsidR="002A542F" w:rsidRPr="002A542F">
        <w:rPr>
          <w:rFonts w:ascii="Times New Roman" w:hAnsi="Times New Roman" w:cs="Times New Roman"/>
          <w:color w:val="auto"/>
          <w:sz w:val="22"/>
        </w:rPr>
        <w:t xml:space="preserve">67,35 </w:t>
      </w:r>
      <w:r w:rsidRPr="002A542F">
        <w:rPr>
          <w:rFonts w:ascii="Times New Roman" w:hAnsi="Times New Roman" w:cs="Times New Roman"/>
          <w:color w:val="auto"/>
          <w:sz w:val="22"/>
        </w:rPr>
        <w:t xml:space="preserve">% </w:t>
      </w:r>
    </w:p>
    <w:p w:rsidR="00B51D33" w:rsidRPr="00815015" w:rsidRDefault="00B51D33" w:rsidP="004253ED">
      <w:pPr>
        <w:spacing w:after="137" w:line="240" w:lineRule="auto"/>
        <w:ind w:left="571" w:right="0" w:firstLine="0"/>
        <w:jc w:val="left"/>
        <w:rPr>
          <w:rFonts w:ascii="Times New Roman" w:hAnsi="Times New Roman" w:cs="Times New Roman"/>
          <w:color w:val="auto"/>
          <w:sz w:val="22"/>
        </w:rPr>
      </w:pPr>
    </w:p>
    <w:p w:rsidR="00B51D33" w:rsidRPr="00D56FC3" w:rsidRDefault="006D0726" w:rsidP="004253ED">
      <w:pPr>
        <w:spacing w:after="134" w:line="240" w:lineRule="auto"/>
        <w:ind w:left="581" w:right="14"/>
        <w:rPr>
          <w:rFonts w:ascii="Times New Roman" w:hAnsi="Times New Roman" w:cs="Times New Roman"/>
          <w:color w:val="auto"/>
          <w:sz w:val="22"/>
        </w:rPr>
      </w:pPr>
      <w:r w:rsidRPr="00D56FC3">
        <w:rPr>
          <w:rFonts w:ascii="Times New Roman" w:hAnsi="Times New Roman" w:cs="Times New Roman"/>
          <w:color w:val="auto"/>
          <w:sz w:val="22"/>
        </w:rPr>
        <w:t xml:space="preserve">Wydatki w tym rozdziale obejmują: </w:t>
      </w:r>
    </w:p>
    <w:p w:rsidR="00B51D33" w:rsidRPr="00D56FC3" w:rsidRDefault="006D0726" w:rsidP="004253ED">
      <w:pPr>
        <w:numPr>
          <w:ilvl w:val="0"/>
          <w:numId w:val="6"/>
        </w:numPr>
        <w:spacing w:line="240" w:lineRule="auto"/>
        <w:ind w:right="14" w:hanging="285"/>
        <w:rPr>
          <w:rFonts w:ascii="Times New Roman" w:hAnsi="Times New Roman" w:cs="Times New Roman"/>
          <w:color w:val="auto"/>
          <w:sz w:val="22"/>
        </w:rPr>
      </w:pPr>
      <w:r w:rsidRPr="00D56FC3">
        <w:rPr>
          <w:rFonts w:ascii="Times New Roman" w:hAnsi="Times New Roman" w:cs="Times New Roman"/>
          <w:color w:val="auto"/>
          <w:sz w:val="22"/>
        </w:rPr>
        <w:t>pokrycie kosztów pobytu dzieci przebywających w placów</w:t>
      </w:r>
      <w:r w:rsidR="006351AA" w:rsidRPr="00D56FC3">
        <w:rPr>
          <w:rFonts w:ascii="Times New Roman" w:hAnsi="Times New Roman" w:cs="Times New Roman"/>
          <w:color w:val="auto"/>
          <w:sz w:val="22"/>
        </w:rPr>
        <w:t>ce</w:t>
      </w:r>
      <w:r w:rsidRPr="00D56FC3">
        <w:rPr>
          <w:rFonts w:ascii="Times New Roman" w:hAnsi="Times New Roman" w:cs="Times New Roman"/>
          <w:color w:val="auto"/>
          <w:sz w:val="22"/>
        </w:rPr>
        <w:t xml:space="preserve"> opiekuńczo – wychowawcz</w:t>
      </w:r>
      <w:r w:rsidR="006351AA" w:rsidRPr="00D56FC3">
        <w:rPr>
          <w:rFonts w:ascii="Times New Roman" w:hAnsi="Times New Roman" w:cs="Times New Roman"/>
          <w:color w:val="auto"/>
          <w:sz w:val="22"/>
        </w:rPr>
        <w:t xml:space="preserve">ej </w:t>
      </w:r>
      <w:r w:rsidRPr="00D56FC3">
        <w:rPr>
          <w:rFonts w:ascii="Times New Roman" w:hAnsi="Times New Roman" w:cs="Times New Roman"/>
          <w:color w:val="auto"/>
          <w:sz w:val="22"/>
        </w:rPr>
        <w:t xml:space="preserve">na terenie </w:t>
      </w:r>
      <w:r w:rsidR="006351AA" w:rsidRPr="00D56FC3">
        <w:rPr>
          <w:rFonts w:ascii="Times New Roman" w:hAnsi="Times New Roman" w:cs="Times New Roman"/>
          <w:color w:val="auto"/>
          <w:sz w:val="22"/>
        </w:rPr>
        <w:t>naszego</w:t>
      </w:r>
      <w:r w:rsidRPr="00D56FC3">
        <w:rPr>
          <w:rFonts w:ascii="Times New Roman" w:hAnsi="Times New Roman" w:cs="Times New Roman"/>
          <w:color w:val="auto"/>
          <w:sz w:val="22"/>
        </w:rPr>
        <w:t xml:space="preserve"> powiat</w:t>
      </w:r>
      <w:r w:rsidR="006351AA" w:rsidRPr="00D56FC3">
        <w:rPr>
          <w:rFonts w:ascii="Times New Roman" w:hAnsi="Times New Roman" w:cs="Times New Roman"/>
          <w:color w:val="auto"/>
          <w:sz w:val="22"/>
        </w:rPr>
        <w:t>u</w:t>
      </w:r>
      <w:r w:rsidRPr="00D56FC3">
        <w:rPr>
          <w:rFonts w:ascii="Times New Roman" w:hAnsi="Times New Roman" w:cs="Times New Roman"/>
          <w:color w:val="auto"/>
          <w:sz w:val="22"/>
        </w:rPr>
        <w:t xml:space="preserve">, </w:t>
      </w:r>
    </w:p>
    <w:p w:rsidR="00B51D33" w:rsidRPr="00D56FC3" w:rsidRDefault="006D0726" w:rsidP="004253ED">
      <w:pPr>
        <w:numPr>
          <w:ilvl w:val="0"/>
          <w:numId w:val="6"/>
        </w:numPr>
        <w:spacing w:line="240" w:lineRule="auto"/>
        <w:ind w:right="14" w:hanging="285"/>
        <w:rPr>
          <w:rFonts w:ascii="Times New Roman" w:hAnsi="Times New Roman" w:cs="Times New Roman"/>
          <w:color w:val="auto"/>
          <w:sz w:val="22"/>
        </w:rPr>
      </w:pPr>
      <w:r w:rsidRPr="00D56FC3">
        <w:rPr>
          <w:rFonts w:ascii="Times New Roman" w:hAnsi="Times New Roman" w:cs="Times New Roman"/>
          <w:color w:val="auto"/>
          <w:sz w:val="22"/>
        </w:rPr>
        <w:t xml:space="preserve">świadczenia na kontynuowanie nauki, jednorazową pomoc pieniężną na usamodzielnienie oraz zagospodarowanie w formie rzeczowej dla wychowanków opuszczających placówki opiekuńczo – wychowawcze. </w:t>
      </w:r>
    </w:p>
    <w:p w:rsidR="006351AA" w:rsidRPr="00D56FC3" w:rsidRDefault="006351AA" w:rsidP="004253ED">
      <w:pPr>
        <w:spacing w:line="240" w:lineRule="auto"/>
        <w:ind w:left="285" w:right="14" w:firstLine="0"/>
        <w:rPr>
          <w:rFonts w:ascii="Times New Roman" w:hAnsi="Times New Roman" w:cs="Times New Roman"/>
          <w:color w:val="auto"/>
          <w:sz w:val="22"/>
        </w:rPr>
      </w:pPr>
      <w:r w:rsidRPr="00D56FC3">
        <w:rPr>
          <w:rFonts w:ascii="Times New Roman" w:hAnsi="Times New Roman" w:cs="Times New Roman"/>
          <w:color w:val="auto"/>
          <w:sz w:val="22"/>
        </w:rPr>
        <w:t>W tym:</w:t>
      </w:r>
    </w:p>
    <w:p w:rsidR="006351AA" w:rsidRPr="00D56FC3" w:rsidRDefault="006351AA" w:rsidP="00B84517">
      <w:pPr>
        <w:spacing w:line="240" w:lineRule="auto"/>
        <w:ind w:left="285" w:right="14" w:firstLine="0"/>
        <w:rPr>
          <w:rFonts w:ascii="Times New Roman" w:hAnsi="Times New Roman" w:cs="Times New Roman"/>
          <w:color w:val="auto"/>
          <w:sz w:val="22"/>
        </w:rPr>
      </w:pPr>
      <w:r w:rsidRPr="00D56FC3">
        <w:rPr>
          <w:rFonts w:ascii="Times New Roman" w:hAnsi="Times New Roman" w:cs="Times New Roman"/>
          <w:color w:val="auto"/>
          <w:sz w:val="22"/>
        </w:rPr>
        <w:t>~ś</w:t>
      </w:r>
      <w:r w:rsidR="00554848" w:rsidRPr="00D56FC3">
        <w:rPr>
          <w:rFonts w:ascii="Times New Roman" w:hAnsi="Times New Roman" w:cs="Times New Roman"/>
          <w:color w:val="auto"/>
          <w:sz w:val="22"/>
        </w:rPr>
        <w:t xml:space="preserve">wiadczenia pieniężne na kontynuowanie </w:t>
      </w:r>
      <w:r w:rsidR="00554848" w:rsidRPr="00D56FC3">
        <w:rPr>
          <w:rFonts w:ascii="Times New Roman" w:hAnsi="Times New Roman" w:cs="Times New Roman"/>
          <w:color w:val="auto"/>
          <w:sz w:val="22"/>
        </w:rPr>
        <w:tab/>
        <w:t xml:space="preserve">nauki, </w:t>
      </w:r>
      <w:r w:rsidRPr="00D56FC3">
        <w:rPr>
          <w:rFonts w:ascii="Times New Roman" w:hAnsi="Times New Roman" w:cs="Times New Roman"/>
          <w:color w:val="auto"/>
          <w:sz w:val="22"/>
        </w:rPr>
        <w:t xml:space="preserve">zagospodarowanie i usamodzielnienie dla wychowanków placówki opiekuńczo-wychowawczej w kwocie </w:t>
      </w:r>
      <w:r w:rsidR="00D56FC3" w:rsidRPr="00D56FC3">
        <w:rPr>
          <w:rFonts w:ascii="Times New Roman" w:hAnsi="Times New Roman" w:cs="Times New Roman"/>
          <w:color w:val="auto"/>
          <w:sz w:val="22"/>
        </w:rPr>
        <w:t>154 896,58</w:t>
      </w:r>
      <w:r w:rsidR="00A16A56" w:rsidRPr="00D56FC3">
        <w:rPr>
          <w:rFonts w:ascii="Times New Roman" w:hAnsi="Times New Roman" w:cs="Times New Roman"/>
          <w:color w:val="auto"/>
          <w:sz w:val="22"/>
        </w:rPr>
        <w:t xml:space="preserve"> </w:t>
      </w:r>
      <w:r w:rsidRPr="00D56FC3">
        <w:rPr>
          <w:rFonts w:ascii="Times New Roman" w:hAnsi="Times New Roman" w:cs="Times New Roman"/>
          <w:color w:val="auto"/>
          <w:sz w:val="22"/>
        </w:rPr>
        <w:t xml:space="preserve"> zł</w:t>
      </w:r>
    </w:p>
    <w:p w:rsidR="00AE5265" w:rsidRPr="00D56FC3" w:rsidRDefault="00AE5265" w:rsidP="008F205F">
      <w:pPr>
        <w:spacing w:line="240" w:lineRule="auto"/>
        <w:ind w:left="0" w:right="14" w:firstLine="0"/>
        <w:rPr>
          <w:rFonts w:ascii="Times New Roman" w:hAnsi="Times New Roman" w:cs="Times New Roman"/>
          <w:i/>
          <w:color w:val="auto"/>
          <w:sz w:val="22"/>
        </w:rPr>
      </w:pPr>
    </w:p>
    <w:p w:rsidR="00AE5265" w:rsidRPr="00D56FC3" w:rsidRDefault="006D0726" w:rsidP="004253ED">
      <w:pPr>
        <w:spacing w:line="240" w:lineRule="auto"/>
        <w:ind w:left="0" w:right="14" w:firstLine="571"/>
        <w:rPr>
          <w:rFonts w:ascii="Times New Roman" w:hAnsi="Times New Roman" w:cs="Times New Roman"/>
          <w:i/>
          <w:color w:val="auto"/>
          <w:sz w:val="22"/>
        </w:rPr>
      </w:pPr>
      <w:r w:rsidRPr="00D56FC3">
        <w:rPr>
          <w:rFonts w:ascii="Times New Roman" w:hAnsi="Times New Roman" w:cs="Times New Roman"/>
          <w:i/>
          <w:color w:val="auto"/>
          <w:sz w:val="22"/>
        </w:rPr>
        <w:t>Wydatki na bieżące zadania realizowane na podstawie porozumień (umów) między jednostkami samorządu terytorialnego na pokrycie kosztów utrzymania dzieci umieszczonych w placówkach opiekuńczo - wychowawczych na terenie innych powiatów w 201</w:t>
      </w:r>
      <w:r w:rsidR="00191AFB" w:rsidRPr="00D56FC3">
        <w:rPr>
          <w:rFonts w:ascii="Times New Roman" w:hAnsi="Times New Roman" w:cs="Times New Roman"/>
          <w:i/>
          <w:color w:val="auto"/>
          <w:sz w:val="22"/>
        </w:rPr>
        <w:t>8</w:t>
      </w:r>
      <w:r w:rsidRPr="00D56FC3">
        <w:rPr>
          <w:rFonts w:ascii="Times New Roman" w:hAnsi="Times New Roman" w:cs="Times New Roman"/>
          <w:i/>
          <w:color w:val="auto"/>
          <w:sz w:val="22"/>
        </w:rPr>
        <w:t xml:space="preserve"> roku</w:t>
      </w:r>
      <w:r w:rsidR="00DD431A" w:rsidRPr="00D56FC3">
        <w:rPr>
          <w:rFonts w:ascii="Times New Roman" w:hAnsi="Times New Roman" w:cs="Times New Roman"/>
          <w:i/>
          <w:color w:val="auto"/>
          <w:sz w:val="22"/>
        </w:rPr>
        <w:t xml:space="preserve">, </w:t>
      </w:r>
      <w:r w:rsidR="00DD431A" w:rsidRPr="00D56FC3">
        <w:rPr>
          <w:rFonts w:ascii="Times New Roman" w:hAnsi="Times New Roman" w:cs="Times New Roman"/>
          <w:i/>
          <w:color w:val="auto"/>
          <w:sz w:val="22"/>
          <w:u w:val="single"/>
        </w:rPr>
        <w:t>były realizowane z budżetu powiatu</w:t>
      </w:r>
      <w:r w:rsidR="00DD431A" w:rsidRPr="00D56FC3">
        <w:rPr>
          <w:rFonts w:ascii="Times New Roman" w:hAnsi="Times New Roman" w:cs="Times New Roman"/>
          <w:i/>
          <w:color w:val="auto"/>
          <w:sz w:val="22"/>
        </w:rPr>
        <w:t xml:space="preserve"> i </w:t>
      </w:r>
      <w:r w:rsidRPr="00D56FC3">
        <w:rPr>
          <w:rFonts w:ascii="Times New Roman" w:hAnsi="Times New Roman" w:cs="Times New Roman"/>
          <w:i/>
          <w:color w:val="auto"/>
          <w:sz w:val="22"/>
        </w:rPr>
        <w:t xml:space="preserve"> kształtowały się następująco:</w:t>
      </w:r>
    </w:p>
    <w:p w:rsidR="00B51D33" w:rsidRPr="00D56FC3" w:rsidRDefault="006D0726" w:rsidP="004253ED">
      <w:pPr>
        <w:spacing w:line="240" w:lineRule="auto"/>
        <w:ind w:left="0" w:right="14" w:firstLine="571"/>
        <w:rPr>
          <w:rFonts w:ascii="Times New Roman" w:hAnsi="Times New Roman" w:cs="Times New Roman"/>
          <w:i/>
          <w:color w:val="auto"/>
          <w:sz w:val="22"/>
        </w:rPr>
      </w:pPr>
      <w:r w:rsidRPr="00D56FC3">
        <w:rPr>
          <w:rFonts w:ascii="Times New Roman" w:hAnsi="Times New Roman" w:cs="Times New Roman"/>
          <w:i/>
          <w:color w:val="auto"/>
          <w:sz w:val="22"/>
        </w:rPr>
        <w:t xml:space="preserve"> </w:t>
      </w:r>
    </w:p>
    <w:p w:rsidR="00B51D33" w:rsidRPr="00D56FC3" w:rsidRDefault="00B51D33" w:rsidP="004253ED">
      <w:pPr>
        <w:spacing w:after="2" w:line="240" w:lineRule="auto"/>
        <w:ind w:left="0" w:right="0" w:firstLine="0"/>
        <w:jc w:val="left"/>
        <w:rPr>
          <w:rFonts w:ascii="Times New Roman" w:hAnsi="Times New Roman" w:cs="Times New Roman"/>
          <w:color w:val="auto"/>
          <w:sz w:val="22"/>
        </w:rPr>
      </w:pPr>
    </w:p>
    <w:tbl>
      <w:tblPr>
        <w:tblStyle w:val="TableGrid"/>
        <w:tblW w:w="9462" w:type="dxa"/>
        <w:tblInd w:w="-113" w:type="dxa"/>
        <w:tblCellMar>
          <w:left w:w="113" w:type="dxa"/>
          <w:right w:w="59" w:type="dxa"/>
        </w:tblCellMar>
        <w:tblLook w:val="04A0" w:firstRow="1" w:lastRow="0" w:firstColumn="1" w:lastColumn="0" w:noHBand="0" w:noVBand="1"/>
      </w:tblPr>
      <w:tblGrid>
        <w:gridCol w:w="4642"/>
        <w:gridCol w:w="1937"/>
        <w:gridCol w:w="2883"/>
      </w:tblGrid>
      <w:tr w:rsidR="00B51D33" w:rsidRPr="00D56FC3" w:rsidTr="006C5C59">
        <w:trPr>
          <w:trHeight w:val="240"/>
        </w:trPr>
        <w:tc>
          <w:tcPr>
            <w:tcW w:w="4642" w:type="dxa"/>
            <w:tcBorders>
              <w:top w:val="single" w:sz="6" w:space="0" w:color="000000"/>
              <w:left w:val="single" w:sz="6" w:space="0" w:color="000000"/>
              <w:bottom w:val="single" w:sz="6" w:space="0" w:color="000000"/>
              <w:right w:val="single" w:sz="6" w:space="0" w:color="000000"/>
            </w:tcBorders>
          </w:tcPr>
          <w:p w:rsidR="00B51D33" w:rsidRPr="00D56FC3" w:rsidRDefault="006D0726" w:rsidP="004253ED">
            <w:pPr>
              <w:spacing w:after="0" w:line="240" w:lineRule="auto"/>
              <w:ind w:left="0" w:right="54" w:firstLine="0"/>
              <w:jc w:val="center"/>
              <w:rPr>
                <w:rFonts w:ascii="Times New Roman" w:hAnsi="Times New Roman" w:cs="Times New Roman"/>
                <w:color w:val="auto"/>
                <w:sz w:val="22"/>
              </w:rPr>
            </w:pPr>
            <w:r w:rsidRPr="00D56FC3">
              <w:rPr>
                <w:rFonts w:ascii="Times New Roman" w:hAnsi="Times New Roman" w:cs="Times New Roman"/>
                <w:color w:val="auto"/>
                <w:sz w:val="22"/>
              </w:rPr>
              <w:t xml:space="preserve">Nazwa powiatu </w:t>
            </w:r>
          </w:p>
        </w:tc>
        <w:tc>
          <w:tcPr>
            <w:tcW w:w="1937" w:type="dxa"/>
            <w:tcBorders>
              <w:top w:val="single" w:sz="6" w:space="0" w:color="000000"/>
              <w:left w:val="single" w:sz="6" w:space="0" w:color="000000"/>
              <w:bottom w:val="single" w:sz="6" w:space="0" w:color="000000"/>
              <w:right w:val="single" w:sz="6" w:space="0" w:color="000000"/>
            </w:tcBorders>
          </w:tcPr>
          <w:p w:rsidR="00B51D33" w:rsidRPr="00D56FC3" w:rsidRDefault="006D0726" w:rsidP="004253ED">
            <w:pPr>
              <w:spacing w:after="0" w:line="240" w:lineRule="auto"/>
              <w:ind w:left="0" w:firstLine="0"/>
              <w:jc w:val="center"/>
              <w:rPr>
                <w:rFonts w:ascii="Times New Roman" w:hAnsi="Times New Roman" w:cs="Times New Roman"/>
                <w:color w:val="auto"/>
                <w:sz w:val="22"/>
              </w:rPr>
            </w:pPr>
            <w:r w:rsidRPr="00D56FC3">
              <w:rPr>
                <w:rFonts w:ascii="Times New Roman" w:hAnsi="Times New Roman" w:cs="Times New Roman"/>
                <w:color w:val="auto"/>
                <w:sz w:val="22"/>
              </w:rPr>
              <w:t xml:space="preserve">Liczba dzieci </w:t>
            </w:r>
          </w:p>
        </w:tc>
        <w:tc>
          <w:tcPr>
            <w:tcW w:w="2883" w:type="dxa"/>
            <w:tcBorders>
              <w:top w:val="single" w:sz="6" w:space="0" w:color="000000"/>
              <w:left w:val="single" w:sz="6" w:space="0" w:color="000000"/>
              <w:bottom w:val="single" w:sz="6" w:space="0" w:color="000000"/>
              <w:right w:val="single" w:sz="6" w:space="0" w:color="000000"/>
            </w:tcBorders>
          </w:tcPr>
          <w:p w:rsidR="00B51D33" w:rsidRPr="00D56FC3" w:rsidRDefault="006D0726" w:rsidP="004253ED">
            <w:pPr>
              <w:spacing w:after="0" w:line="240" w:lineRule="auto"/>
              <w:ind w:left="0" w:right="91" w:firstLine="0"/>
              <w:jc w:val="center"/>
              <w:rPr>
                <w:rFonts w:ascii="Times New Roman" w:hAnsi="Times New Roman" w:cs="Times New Roman"/>
                <w:color w:val="auto"/>
                <w:sz w:val="22"/>
              </w:rPr>
            </w:pPr>
            <w:r w:rsidRPr="00D56FC3">
              <w:rPr>
                <w:rFonts w:ascii="Times New Roman" w:hAnsi="Times New Roman" w:cs="Times New Roman"/>
                <w:color w:val="auto"/>
                <w:sz w:val="22"/>
              </w:rPr>
              <w:t xml:space="preserve">Roczna kwota dotacji </w:t>
            </w:r>
            <w:r w:rsidR="00815015" w:rsidRPr="00D56FC3">
              <w:rPr>
                <w:rFonts w:ascii="Times New Roman" w:hAnsi="Times New Roman" w:cs="Times New Roman"/>
                <w:color w:val="auto"/>
                <w:sz w:val="22"/>
              </w:rPr>
              <w:t xml:space="preserve">                    </w:t>
            </w:r>
            <w:r w:rsidR="00E32483" w:rsidRPr="00D56FC3">
              <w:rPr>
                <w:rFonts w:ascii="Times New Roman" w:hAnsi="Times New Roman" w:cs="Times New Roman"/>
                <w:color w:val="auto"/>
                <w:sz w:val="22"/>
              </w:rPr>
              <w:t xml:space="preserve">w </w:t>
            </w:r>
            <w:r w:rsidR="00A16A56" w:rsidRPr="00D56FC3">
              <w:rPr>
                <w:rFonts w:ascii="Times New Roman" w:hAnsi="Times New Roman" w:cs="Times New Roman"/>
                <w:color w:val="auto"/>
                <w:sz w:val="22"/>
              </w:rPr>
              <w:t xml:space="preserve">złotych </w:t>
            </w:r>
          </w:p>
        </w:tc>
      </w:tr>
      <w:tr w:rsidR="00B51D33" w:rsidRPr="00D56FC3" w:rsidTr="006C5C59">
        <w:trPr>
          <w:trHeight w:val="361"/>
        </w:trPr>
        <w:tc>
          <w:tcPr>
            <w:tcW w:w="4642" w:type="dxa"/>
            <w:tcBorders>
              <w:top w:val="single" w:sz="6" w:space="0" w:color="000000"/>
              <w:left w:val="single" w:sz="6" w:space="0" w:color="000000"/>
              <w:bottom w:val="single" w:sz="6" w:space="0" w:color="000000"/>
              <w:right w:val="single" w:sz="6" w:space="0" w:color="000000"/>
            </w:tcBorders>
          </w:tcPr>
          <w:p w:rsidR="00B51D33" w:rsidRPr="00D56FC3" w:rsidRDefault="00E32483" w:rsidP="004253ED">
            <w:pPr>
              <w:spacing w:after="0" w:line="240" w:lineRule="auto"/>
              <w:ind w:left="0" w:right="0" w:firstLine="0"/>
              <w:jc w:val="left"/>
              <w:rPr>
                <w:rFonts w:ascii="Times New Roman" w:hAnsi="Times New Roman" w:cs="Times New Roman"/>
                <w:color w:val="auto"/>
                <w:sz w:val="22"/>
              </w:rPr>
            </w:pPr>
            <w:r w:rsidRPr="00D56FC3">
              <w:rPr>
                <w:rFonts w:ascii="Times New Roman" w:hAnsi="Times New Roman" w:cs="Times New Roman"/>
                <w:color w:val="auto"/>
                <w:sz w:val="22"/>
              </w:rPr>
              <w:t>Powiat Prudnik</w:t>
            </w:r>
          </w:p>
        </w:tc>
        <w:tc>
          <w:tcPr>
            <w:tcW w:w="1937" w:type="dxa"/>
            <w:tcBorders>
              <w:top w:val="single" w:sz="6" w:space="0" w:color="000000"/>
              <w:left w:val="single" w:sz="6" w:space="0" w:color="000000"/>
              <w:bottom w:val="single" w:sz="6" w:space="0" w:color="000000"/>
              <w:right w:val="single" w:sz="6" w:space="0" w:color="000000"/>
            </w:tcBorders>
          </w:tcPr>
          <w:p w:rsidR="00B51D33" w:rsidRPr="00D56FC3" w:rsidRDefault="00A16A56" w:rsidP="004253ED">
            <w:pPr>
              <w:spacing w:after="0" w:line="240" w:lineRule="auto"/>
              <w:ind w:left="0" w:right="67" w:firstLine="0"/>
              <w:jc w:val="center"/>
              <w:rPr>
                <w:rFonts w:ascii="Times New Roman" w:hAnsi="Times New Roman" w:cs="Times New Roman"/>
                <w:color w:val="auto"/>
                <w:sz w:val="22"/>
              </w:rPr>
            </w:pPr>
            <w:r w:rsidRPr="00D56FC3">
              <w:rPr>
                <w:rFonts w:ascii="Times New Roman" w:hAnsi="Times New Roman" w:cs="Times New Roman"/>
                <w:color w:val="auto"/>
                <w:sz w:val="22"/>
              </w:rPr>
              <w:t>3</w:t>
            </w:r>
          </w:p>
        </w:tc>
        <w:tc>
          <w:tcPr>
            <w:tcW w:w="2883" w:type="dxa"/>
            <w:tcBorders>
              <w:top w:val="single" w:sz="6" w:space="0" w:color="000000"/>
              <w:left w:val="single" w:sz="6" w:space="0" w:color="000000"/>
              <w:bottom w:val="single" w:sz="6" w:space="0" w:color="000000"/>
              <w:right w:val="single" w:sz="6" w:space="0" w:color="000000"/>
            </w:tcBorders>
          </w:tcPr>
          <w:p w:rsidR="00B51D33" w:rsidRPr="00D56FC3" w:rsidRDefault="00D56FC3" w:rsidP="004253ED">
            <w:pPr>
              <w:spacing w:after="0" w:line="240" w:lineRule="auto"/>
              <w:ind w:left="0" w:right="53" w:firstLine="0"/>
              <w:jc w:val="right"/>
              <w:rPr>
                <w:rFonts w:ascii="Times New Roman" w:hAnsi="Times New Roman" w:cs="Times New Roman"/>
                <w:color w:val="auto"/>
                <w:sz w:val="22"/>
              </w:rPr>
            </w:pPr>
            <w:r w:rsidRPr="00D56FC3">
              <w:rPr>
                <w:rFonts w:ascii="Times New Roman" w:hAnsi="Times New Roman" w:cs="Times New Roman"/>
                <w:color w:val="auto"/>
                <w:sz w:val="22"/>
              </w:rPr>
              <w:t>68 811,43</w:t>
            </w:r>
          </w:p>
        </w:tc>
      </w:tr>
      <w:tr w:rsidR="00B51D33" w:rsidRPr="00D56FC3" w:rsidTr="006C5C59">
        <w:trPr>
          <w:trHeight w:val="346"/>
        </w:trPr>
        <w:tc>
          <w:tcPr>
            <w:tcW w:w="4642" w:type="dxa"/>
            <w:tcBorders>
              <w:top w:val="single" w:sz="6" w:space="0" w:color="000000"/>
              <w:left w:val="single" w:sz="6" w:space="0" w:color="000000"/>
              <w:bottom w:val="single" w:sz="6" w:space="0" w:color="000000"/>
              <w:right w:val="single" w:sz="6" w:space="0" w:color="000000"/>
            </w:tcBorders>
          </w:tcPr>
          <w:p w:rsidR="00B51D33" w:rsidRPr="00D56FC3" w:rsidRDefault="00E32483" w:rsidP="004253ED">
            <w:pPr>
              <w:spacing w:after="0" w:line="240" w:lineRule="auto"/>
              <w:ind w:left="0" w:right="0" w:firstLine="0"/>
              <w:jc w:val="left"/>
              <w:rPr>
                <w:rFonts w:ascii="Times New Roman" w:hAnsi="Times New Roman" w:cs="Times New Roman"/>
                <w:color w:val="auto"/>
                <w:sz w:val="22"/>
              </w:rPr>
            </w:pPr>
            <w:r w:rsidRPr="00D56FC3">
              <w:rPr>
                <w:rFonts w:ascii="Times New Roman" w:hAnsi="Times New Roman" w:cs="Times New Roman"/>
                <w:color w:val="auto"/>
                <w:sz w:val="22"/>
              </w:rPr>
              <w:t>Powiat Tarnobrzeg</w:t>
            </w:r>
          </w:p>
        </w:tc>
        <w:tc>
          <w:tcPr>
            <w:tcW w:w="1937" w:type="dxa"/>
            <w:tcBorders>
              <w:top w:val="single" w:sz="6" w:space="0" w:color="000000"/>
              <w:left w:val="single" w:sz="6" w:space="0" w:color="000000"/>
              <w:bottom w:val="single" w:sz="6" w:space="0" w:color="000000"/>
              <w:right w:val="single" w:sz="6" w:space="0" w:color="000000"/>
            </w:tcBorders>
          </w:tcPr>
          <w:p w:rsidR="00B51D33" w:rsidRPr="00D56FC3" w:rsidRDefault="006D0726" w:rsidP="004253ED">
            <w:pPr>
              <w:spacing w:after="0" w:line="240" w:lineRule="auto"/>
              <w:ind w:left="0" w:right="67" w:firstLine="0"/>
              <w:jc w:val="center"/>
              <w:rPr>
                <w:rFonts w:ascii="Times New Roman" w:hAnsi="Times New Roman" w:cs="Times New Roman"/>
                <w:color w:val="auto"/>
                <w:sz w:val="22"/>
              </w:rPr>
            </w:pPr>
            <w:r w:rsidRPr="00D56FC3">
              <w:rPr>
                <w:rFonts w:ascii="Times New Roman" w:hAnsi="Times New Roman" w:cs="Times New Roman"/>
                <w:color w:val="auto"/>
                <w:sz w:val="22"/>
              </w:rPr>
              <w:t xml:space="preserve">1 </w:t>
            </w:r>
          </w:p>
        </w:tc>
        <w:tc>
          <w:tcPr>
            <w:tcW w:w="2883" w:type="dxa"/>
            <w:tcBorders>
              <w:top w:val="single" w:sz="6" w:space="0" w:color="000000"/>
              <w:left w:val="single" w:sz="6" w:space="0" w:color="000000"/>
              <w:bottom w:val="single" w:sz="6" w:space="0" w:color="000000"/>
              <w:right w:val="single" w:sz="6" w:space="0" w:color="000000"/>
            </w:tcBorders>
          </w:tcPr>
          <w:p w:rsidR="00B51D33" w:rsidRPr="00D56FC3" w:rsidRDefault="00D56FC3" w:rsidP="004253ED">
            <w:pPr>
              <w:spacing w:after="0" w:line="240" w:lineRule="auto"/>
              <w:ind w:left="0" w:right="53" w:firstLine="0"/>
              <w:jc w:val="right"/>
              <w:rPr>
                <w:rFonts w:ascii="Times New Roman" w:hAnsi="Times New Roman" w:cs="Times New Roman"/>
                <w:color w:val="auto"/>
                <w:sz w:val="22"/>
              </w:rPr>
            </w:pPr>
            <w:r w:rsidRPr="00D56FC3">
              <w:rPr>
                <w:rFonts w:ascii="Times New Roman" w:hAnsi="Times New Roman" w:cs="Times New Roman"/>
                <w:color w:val="auto"/>
                <w:sz w:val="22"/>
              </w:rPr>
              <w:t>43 527,94</w:t>
            </w:r>
          </w:p>
        </w:tc>
      </w:tr>
      <w:tr w:rsidR="00B51D33" w:rsidRPr="00D56FC3" w:rsidTr="006C5C59">
        <w:trPr>
          <w:trHeight w:val="360"/>
        </w:trPr>
        <w:tc>
          <w:tcPr>
            <w:tcW w:w="4642" w:type="dxa"/>
            <w:tcBorders>
              <w:top w:val="single" w:sz="6" w:space="0" w:color="000000"/>
              <w:left w:val="single" w:sz="6" w:space="0" w:color="000000"/>
              <w:bottom w:val="single" w:sz="6" w:space="0" w:color="000000"/>
              <w:right w:val="single" w:sz="6" w:space="0" w:color="000000"/>
            </w:tcBorders>
          </w:tcPr>
          <w:p w:rsidR="00B51D33" w:rsidRPr="00D56FC3" w:rsidRDefault="00D56FC3" w:rsidP="004253ED">
            <w:pPr>
              <w:spacing w:after="0" w:line="240" w:lineRule="auto"/>
              <w:ind w:left="0" w:right="0" w:firstLine="0"/>
              <w:jc w:val="left"/>
              <w:rPr>
                <w:rFonts w:ascii="Times New Roman" w:hAnsi="Times New Roman" w:cs="Times New Roman"/>
                <w:color w:val="auto"/>
                <w:sz w:val="22"/>
              </w:rPr>
            </w:pPr>
            <w:r w:rsidRPr="00D56FC3">
              <w:rPr>
                <w:rFonts w:ascii="Times New Roman" w:hAnsi="Times New Roman" w:cs="Times New Roman"/>
                <w:color w:val="auto"/>
                <w:sz w:val="22"/>
              </w:rPr>
              <w:t>Miasto</w:t>
            </w:r>
            <w:r w:rsidR="00E32483" w:rsidRPr="00D56FC3">
              <w:rPr>
                <w:rFonts w:ascii="Times New Roman" w:hAnsi="Times New Roman" w:cs="Times New Roman"/>
                <w:color w:val="auto"/>
                <w:sz w:val="22"/>
              </w:rPr>
              <w:t xml:space="preserve"> </w:t>
            </w:r>
            <w:r w:rsidR="00A16A56" w:rsidRPr="00D56FC3">
              <w:rPr>
                <w:rFonts w:ascii="Times New Roman" w:hAnsi="Times New Roman" w:cs="Times New Roman"/>
                <w:color w:val="auto"/>
                <w:sz w:val="22"/>
              </w:rPr>
              <w:t xml:space="preserve">Jelenia Góra </w:t>
            </w:r>
          </w:p>
        </w:tc>
        <w:tc>
          <w:tcPr>
            <w:tcW w:w="1937" w:type="dxa"/>
            <w:tcBorders>
              <w:top w:val="single" w:sz="6" w:space="0" w:color="000000"/>
              <w:left w:val="single" w:sz="6" w:space="0" w:color="000000"/>
              <w:bottom w:val="single" w:sz="6" w:space="0" w:color="000000"/>
              <w:right w:val="single" w:sz="6" w:space="0" w:color="000000"/>
            </w:tcBorders>
          </w:tcPr>
          <w:p w:rsidR="00B51D33" w:rsidRPr="00D56FC3" w:rsidRDefault="00E32483" w:rsidP="004253ED">
            <w:pPr>
              <w:spacing w:after="0" w:line="240" w:lineRule="auto"/>
              <w:ind w:left="0" w:right="67" w:firstLine="0"/>
              <w:jc w:val="center"/>
              <w:rPr>
                <w:rFonts w:ascii="Times New Roman" w:hAnsi="Times New Roman" w:cs="Times New Roman"/>
                <w:color w:val="auto"/>
                <w:sz w:val="22"/>
              </w:rPr>
            </w:pPr>
            <w:r w:rsidRPr="00D56FC3">
              <w:rPr>
                <w:rFonts w:ascii="Times New Roman" w:hAnsi="Times New Roman" w:cs="Times New Roman"/>
                <w:color w:val="auto"/>
                <w:sz w:val="22"/>
              </w:rPr>
              <w:t>1</w:t>
            </w:r>
          </w:p>
        </w:tc>
        <w:tc>
          <w:tcPr>
            <w:tcW w:w="2883" w:type="dxa"/>
            <w:tcBorders>
              <w:top w:val="single" w:sz="6" w:space="0" w:color="000000"/>
              <w:left w:val="single" w:sz="6" w:space="0" w:color="000000"/>
              <w:bottom w:val="single" w:sz="6" w:space="0" w:color="000000"/>
              <w:right w:val="single" w:sz="6" w:space="0" w:color="000000"/>
            </w:tcBorders>
          </w:tcPr>
          <w:p w:rsidR="00B51D33" w:rsidRPr="00D56FC3" w:rsidRDefault="00D56FC3" w:rsidP="004253ED">
            <w:pPr>
              <w:spacing w:after="0" w:line="240" w:lineRule="auto"/>
              <w:ind w:left="0" w:right="53" w:firstLine="0"/>
              <w:jc w:val="right"/>
              <w:rPr>
                <w:rFonts w:ascii="Times New Roman" w:hAnsi="Times New Roman" w:cs="Times New Roman"/>
                <w:color w:val="auto"/>
                <w:sz w:val="22"/>
              </w:rPr>
            </w:pPr>
            <w:r w:rsidRPr="00D56FC3">
              <w:rPr>
                <w:rFonts w:ascii="Times New Roman" w:hAnsi="Times New Roman" w:cs="Times New Roman"/>
                <w:color w:val="auto"/>
                <w:sz w:val="22"/>
              </w:rPr>
              <w:t>17 614,26</w:t>
            </w:r>
          </w:p>
        </w:tc>
      </w:tr>
      <w:tr w:rsidR="006C5C59" w:rsidRPr="00D56FC3" w:rsidTr="006C5C59">
        <w:trPr>
          <w:trHeight w:val="399"/>
        </w:trPr>
        <w:tc>
          <w:tcPr>
            <w:tcW w:w="4642" w:type="dxa"/>
            <w:tcBorders>
              <w:top w:val="single" w:sz="6" w:space="0" w:color="000000"/>
              <w:left w:val="single" w:sz="6" w:space="0" w:color="000000"/>
              <w:bottom w:val="single" w:sz="6" w:space="0" w:color="000000"/>
              <w:right w:val="single" w:sz="6" w:space="0" w:color="000000"/>
            </w:tcBorders>
          </w:tcPr>
          <w:p w:rsidR="006C5C59" w:rsidRPr="00D56FC3" w:rsidRDefault="006C5C59" w:rsidP="004253ED">
            <w:pPr>
              <w:spacing w:after="32" w:line="240" w:lineRule="auto"/>
              <w:ind w:left="0" w:right="0" w:firstLine="0"/>
              <w:jc w:val="left"/>
              <w:rPr>
                <w:rFonts w:ascii="Times New Roman" w:hAnsi="Times New Roman" w:cs="Times New Roman"/>
                <w:color w:val="auto"/>
                <w:sz w:val="22"/>
              </w:rPr>
            </w:pPr>
            <w:r w:rsidRPr="00D56FC3">
              <w:rPr>
                <w:rFonts w:ascii="Times New Roman" w:hAnsi="Times New Roman" w:cs="Times New Roman"/>
                <w:color w:val="auto"/>
                <w:sz w:val="22"/>
              </w:rPr>
              <w:t>Powiat Racibórz</w:t>
            </w:r>
          </w:p>
        </w:tc>
        <w:tc>
          <w:tcPr>
            <w:tcW w:w="1937" w:type="dxa"/>
            <w:tcBorders>
              <w:top w:val="single" w:sz="6" w:space="0" w:color="000000"/>
              <w:left w:val="single" w:sz="6" w:space="0" w:color="000000"/>
              <w:bottom w:val="single" w:sz="6" w:space="0" w:color="000000"/>
              <w:right w:val="single" w:sz="6" w:space="0" w:color="000000"/>
            </w:tcBorders>
          </w:tcPr>
          <w:p w:rsidR="006C5C59" w:rsidRPr="00D56FC3" w:rsidRDefault="00815015" w:rsidP="004253ED">
            <w:pPr>
              <w:spacing w:after="0" w:line="240" w:lineRule="auto"/>
              <w:ind w:left="0" w:right="67" w:firstLine="0"/>
              <w:jc w:val="center"/>
              <w:rPr>
                <w:rFonts w:ascii="Times New Roman" w:hAnsi="Times New Roman" w:cs="Times New Roman"/>
                <w:color w:val="auto"/>
                <w:sz w:val="22"/>
              </w:rPr>
            </w:pPr>
            <w:r w:rsidRPr="00D56FC3">
              <w:rPr>
                <w:rFonts w:ascii="Times New Roman" w:hAnsi="Times New Roman" w:cs="Times New Roman"/>
                <w:color w:val="auto"/>
                <w:sz w:val="22"/>
              </w:rPr>
              <w:t>3</w:t>
            </w:r>
          </w:p>
        </w:tc>
        <w:tc>
          <w:tcPr>
            <w:tcW w:w="2883" w:type="dxa"/>
            <w:tcBorders>
              <w:top w:val="single" w:sz="6" w:space="0" w:color="000000"/>
              <w:left w:val="single" w:sz="6" w:space="0" w:color="000000"/>
              <w:bottom w:val="single" w:sz="6" w:space="0" w:color="000000"/>
              <w:right w:val="single" w:sz="6" w:space="0" w:color="000000"/>
            </w:tcBorders>
          </w:tcPr>
          <w:p w:rsidR="006C5C59" w:rsidRPr="00D56FC3" w:rsidRDefault="00D56FC3" w:rsidP="004253ED">
            <w:pPr>
              <w:spacing w:after="0" w:line="240" w:lineRule="auto"/>
              <w:ind w:left="0" w:right="52" w:firstLine="0"/>
              <w:jc w:val="right"/>
              <w:rPr>
                <w:rFonts w:ascii="Times New Roman" w:hAnsi="Times New Roman" w:cs="Times New Roman"/>
                <w:color w:val="auto"/>
                <w:sz w:val="22"/>
              </w:rPr>
            </w:pPr>
            <w:r w:rsidRPr="00D56FC3">
              <w:rPr>
                <w:rFonts w:ascii="Times New Roman" w:hAnsi="Times New Roman" w:cs="Times New Roman"/>
                <w:color w:val="auto"/>
                <w:sz w:val="22"/>
              </w:rPr>
              <w:t>40 264,20</w:t>
            </w:r>
          </w:p>
        </w:tc>
      </w:tr>
      <w:tr w:rsidR="006C5C59" w:rsidRPr="00D56FC3" w:rsidTr="006C5C59">
        <w:trPr>
          <w:trHeight w:val="466"/>
        </w:trPr>
        <w:tc>
          <w:tcPr>
            <w:tcW w:w="4642" w:type="dxa"/>
            <w:tcBorders>
              <w:top w:val="single" w:sz="6" w:space="0" w:color="000000"/>
              <w:left w:val="single" w:sz="6" w:space="0" w:color="000000"/>
              <w:bottom w:val="single" w:sz="6" w:space="0" w:color="000000"/>
              <w:right w:val="single" w:sz="6" w:space="0" w:color="000000"/>
            </w:tcBorders>
          </w:tcPr>
          <w:p w:rsidR="006C5C59" w:rsidRPr="00D56FC3" w:rsidRDefault="006C5C59" w:rsidP="004253ED">
            <w:pPr>
              <w:spacing w:after="32" w:line="240" w:lineRule="auto"/>
              <w:ind w:left="0" w:right="0" w:firstLine="0"/>
              <w:jc w:val="left"/>
              <w:rPr>
                <w:rFonts w:ascii="Times New Roman" w:hAnsi="Times New Roman" w:cs="Times New Roman"/>
                <w:color w:val="auto"/>
                <w:sz w:val="22"/>
              </w:rPr>
            </w:pPr>
            <w:r w:rsidRPr="00D56FC3">
              <w:rPr>
                <w:rFonts w:ascii="Times New Roman" w:hAnsi="Times New Roman" w:cs="Times New Roman"/>
                <w:color w:val="auto"/>
                <w:sz w:val="22"/>
              </w:rPr>
              <w:t xml:space="preserve">Powiat Kłodzko </w:t>
            </w:r>
          </w:p>
        </w:tc>
        <w:tc>
          <w:tcPr>
            <w:tcW w:w="1937" w:type="dxa"/>
            <w:tcBorders>
              <w:top w:val="single" w:sz="6" w:space="0" w:color="000000"/>
              <w:left w:val="single" w:sz="6" w:space="0" w:color="000000"/>
              <w:bottom w:val="single" w:sz="6" w:space="0" w:color="000000"/>
              <w:right w:val="single" w:sz="6" w:space="0" w:color="000000"/>
            </w:tcBorders>
          </w:tcPr>
          <w:p w:rsidR="006C5C59" w:rsidRPr="00D56FC3" w:rsidRDefault="006C5C59" w:rsidP="004253ED">
            <w:pPr>
              <w:spacing w:after="0" w:line="240" w:lineRule="auto"/>
              <w:ind w:left="0" w:right="67" w:firstLine="0"/>
              <w:jc w:val="center"/>
              <w:rPr>
                <w:rFonts w:ascii="Times New Roman" w:hAnsi="Times New Roman" w:cs="Times New Roman"/>
                <w:color w:val="auto"/>
                <w:sz w:val="22"/>
              </w:rPr>
            </w:pPr>
            <w:r w:rsidRPr="00D56FC3">
              <w:rPr>
                <w:rFonts w:ascii="Times New Roman" w:hAnsi="Times New Roman" w:cs="Times New Roman"/>
                <w:color w:val="auto"/>
                <w:sz w:val="22"/>
              </w:rPr>
              <w:t>1</w:t>
            </w:r>
          </w:p>
        </w:tc>
        <w:tc>
          <w:tcPr>
            <w:tcW w:w="2883" w:type="dxa"/>
            <w:tcBorders>
              <w:top w:val="single" w:sz="6" w:space="0" w:color="000000"/>
              <w:left w:val="single" w:sz="6" w:space="0" w:color="000000"/>
              <w:bottom w:val="single" w:sz="6" w:space="0" w:color="000000"/>
              <w:right w:val="single" w:sz="6" w:space="0" w:color="000000"/>
            </w:tcBorders>
          </w:tcPr>
          <w:p w:rsidR="006C5C59" w:rsidRPr="00D56FC3" w:rsidRDefault="00D56FC3" w:rsidP="004253ED">
            <w:pPr>
              <w:spacing w:after="0" w:line="240" w:lineRule="auto"/>
              <w:ind w:left="0" w:right="52" w:firstLine="0"/>
              <w:jc w:val="right"/>
              <w:rPr>
                <w:rFonts w:ascii="Times New Roman" w:hAnsi="Times New Roman" w:cs="Times New Roman"/>
                <w:color w:val="auto"/>
                <w:sz w:val="22"/>
              </w:rPr>
            </w:pPr>
            <w:r w:rsidRPr="00D56FC3">
              <w:rPr>
                <w:rFonts w:ascii="Times New Roman" w:hAnsi="Times New Roman" w:cs="Times New Roman"/>
                <w:color w:val="auto"/>
                <w:sz w:val="22"/>
              </w:rPr>
              <w:t>28 933,93</w:t>
            </w:r>
          </w:p>
        </w:tc>
      </w:tr>
      <w:tr w:rsidR="006C5C59" w:rsidRPr="00D56FC3" w:rsidTr="006C5C59">
        <w:trPr>
          <w:trHeight w:val="466"/>
        </w:trPr>
        <w:tc>
          <w:tcPr>
            <w:tcW w:w="4642" w:type="dxa"/>
            <w:tcBorders>
              <w:top w:val="single" w:sz="6" w:space="0" w:color="000000"/>
              <w:left w:val="single" w:sz="6" w:space="0" w:color="000000"/>
              <w:bottom w:val="single" w:sz="6" w:space="0" w:color="000000"/>
              <w:right w:val="single" w:sz="6" w:space="0" w:color="000000"/>
            </w:tcBorders>
          </w:tcPr>
          <w:p w:rsidR="006C5C59" w:rsidRPr="00D56FC3" w:rsidRDefault="006C5C59" w:rsidP="004253ED">
            <w:pPr>
              <w:spacing w:after="32" w:line="240" w:lineRule="auto"/>
              <w:ind w:left="0" w:right="0" w:firstLine="0"/>
              <w:jc w:val="left"/>
              <w:rPr>
                <w:rFonts w:ascii="Times New Roman" w:hAnsi="Times New Roman" w:cs="Times New Roman"/>
                <w:color w:val="auto"/>
                <w:sz w:val="22"/>
              </w:rPr>
            </w:pPr>
            <w:r w:rsidRPr="00D56FC3">
              <w:rPr>
                <w:rFonts w:ascii="Times New Roman" w:hAnsi="Times New Roman" w:cs="Times New Roman"/>
                <w:color w:val="auto"/>
                <w:sz w:val="22"/>
              </w:rPr>
              <w:t xml:space="preserve">Powiat Wieliczka </w:t>
            </w:r>
          </w:p>
        </w:tc>
        <w:tc>
          <w:tcPr>
            <w:tcW w:w="1937" w:type="dxa"/>
            <w:tcBorders>
              <w:top w:val="single" w:sz="6" w:space="0" w:color="000000"/>
              <w:left w:val="single" w:sz="6" w:space="0" w:color="000000"/>
              <w:bottom w:val="single" w:sz="6" w:space="0" w:color="000000"/>
              <w:right w:val="single" w:sz="6" w:space="0" w:color="000000"/>
            </w:tcBorders>
          </w:tcPr>
          <w:p w:rsidR="006C5C59" w:rsidRPr="00D56FC3" w:rsidRDefault="00D56FC3" w:rsidP="004253ED">
            <w:pPr>
              <w:spacing w:after="0" w:line="240" w:lineRule="auto"/>
              <w:ind w:left="0" w:right="67" w:firstLine="0"/>
              <w:jc w:val="center"/>
              <w:rPr>
                <w:rFonts w:ascii="Times New Roman" w:hAnsi="Times New Roman" w:cs="Times New Roman"/>
                <w:color w:val="auto"/>
                <w:sz w:val="22"/>
              </w:rPr>
            </w:pPr>
            <w:r w:rsidRPr="00D56FC3">
              <w:rPr>
                <w:rFonts w:ascii="Times New Roman" w:hAnsi="Times New Roman" w:cs="Times New Roman"/>
                <w:color w:val="auto"/>
                <w:sz w:val="22"/>
              </w:rPr>
              <w:t>2</w:t>
            </w:r>
          </w:p>
        </w:tc>
        <w:tc>
          <w:tcPr>
            <w:tcW w:w="2883" w:type="dxa"/>
            <w:tcBorders>
              <w:top w:val="single" w:sz="6" w:space="0" w:color="000000"/>
              <w:left w:val="single" w:sz="6" w:space="0" w:color="000000"/>
              <w:bottom w:val="single" w:sz="6" w:space="0" w:color="000000"/>
              <w:right w:val="single" w:sz="6" w:space="0" w:color="000000"/>
            </w:tcBorders>
          </w:tcPr>
          <w:p w:rsidR="006C5C59" w:rsidRPr="00D56FC3" w:rsidRDefault="00D56FC3" w:rsidP="004253ED">
            <w:pPr>
              <w:spacing w:after="0" w:line="240" w:lineRule="auto"/>
              <w:ind w:left="0" w:right="52" w:firstLine="0"/>
              <w:jc w:val="right"/>
              <w:rPr>
                <w:rFonts w:ascii="Times New Roman" w:hAnsi="Times New Roman" w:cs="Times New Roman"/>
                <w:color w:val="auto"/>
                <w:sz w:val="22"/>
              </w:rPr>
            </w:pPr>
            <w:r w:rsidRPr="00D56FC3">
              <w:rPr>
                <w:rFonts w:ascii="Times New Roman" w:hAnsi="Times New Roman" w:cs="Times New Roman"/>
                <w:color w:val="auto"/>
                <w:sz w:val="22"/>
              </w:rPr>
              <w:t>103 824, 04</w:t>
            </w:r>
          </w:p>
        </w:tc>
      </w:tr>
      <w:tr w:rsidR="00B51D33" w:rsidRPr="00D56FC3" w:rsidTr="006C5C59">
        <w:trPr>
          <w:trHeight w:val="466"/>
        </w:trPr>
        <w:tc>
          <w:tcPr>
            <w:tcW w:w="4642" w:type="dxa"/>
            <w:tcBorders>
              <w:top w:val="single" w:sz="6" w:space="0" w:color="000000"/>
              <w:left w:val="single" w:sz="6" w:space="0" w:color="000000"/>
              <w:bottom w:val="single" w:sz="6" w:space="0" w:color="000000"/>
              <w:right w:val="single" w:sz="6" w:space="0" w:color="000000"/>
            </w:tcBorders>
          </w:tcPr>
          <w:p w:rsidR="00B51D33" w:rsidRPr="00D56FC3" w:rsidRDefault="00E32483" w:rsidP="004253ED">
            <w:pPr>
              <w:spacing w:after="32" w:line="240" w:lineRule="auto"/>
              <w:ind w:left="0" w:right="0" w:firstLine="0"/>
              <w:jc w:val="left"/>
              <w:rPr>
                <w:rFonts w:ascii="Times New Roman" w:hAnsi="Times New Roman" w:cs="Times New Roman"/>
                <w:color w:val="auto"/>
                <w:sz w:val="22"/>
              </w:rPr>
            </w:pPr>
            <w:r w:rsidRPr="00D56FC3">
              <w:rPr>
                <w:rFonts w:ascii="Times New Roman" w:hAnsi="Times New Roman" w:cs="Times New Roman"/>
                <w:color w:val="auto"/>
                <w:sz w:val="22"/>
              </w:rPr>
              <w:t xml:space="preserve">Powiat </w:t>
            </w:r>
            <w:r w:rsidR="006C5C59" w:rsidRPr="00D56FC3">
              <w:rPr>
                <w:rFonts w:ascii="Times New Roman" w:hAnsi="Times New Roman" w:cs="Times New Roman"/>
                <w:color w:val="auto"/>
                <w:sz w:val="22"/>
              </w:rPr>
              <w:t>Brzeg</w:t>
            </w:r>
          </w:p>
        </w:tc>
        <w:tc>
          <w:tcPr>
            <w:tcW w:w="1937" w:type="dxa"/>
            <w:tcBorders>
              <w:top w:val="single" w:sz="6" w:space="0" w:color="000000"/>
              <w:left w:val="single" w:sz="6" w:space="0" w:color="000000"/>
              <w:bottom w:val="single" w:sz="6" w:space="0" w:color="000000"/>
              <w:right w:val="single" w:sz="6" w:space="0" w:color="000000"/>
            </w:tcBorders>
          </w:tcPr>
          <w:p w:rsidR="00B51D33" w:rsidRPr="00D56FC3" w:rsidRDefault="00931612" w:rsidP="004253ED">
            <w:pPr>
              <w:spacing w:after="0" w:line="240" w:lineRule="auto"/>
              <w:ind w:left="0" w:right="67" w:firstLine="0"/>
              <w:jc w:val="center"/>
              <w:rPr>
                <w:rFonts w:ascii="Times New Roman" w:hAnsi="Times New Roman" w:cs="Times New Roman"/>
                <w:color w:val="auto"/>
                <w:sz w:val="22"/>
              </w:rPr>
            </w:pPr>
            <w:r w:rsidRPr="00D56FC3">
              <w:rPr>
                <w:rFonts w:ascii="Times New Roman" w:hAnsi="Times New Roman" w:cs="Times New Roman"/>
                <w:color w:val="auto"/>
                <w:sz w:val="22"/>
              </w:rPr>
              <w:t>4</w:t>
            </w:r>
          </w:p>
        </w:tc>
        <w:tc>
          <w:tcPr>
            <w:tcW w:w="2883" w:type="dxa"/>
            <w:tcBorders>
              <w:top w:val="single" w:sz="6" w:space="0" w:color="000000"/>
              <w:left w:val="single" w:sz="6" w:space="0" w:color="000000"/>
              <w:bottom w:val="single" w:sz="6" w:space="0" w:color="000000"/>
              <w:right w:val="single" w:sz="6" w:space="0" w:color="000000"/>
            </w:tcBorders>
          </w:tcPr>
          <w:p w:rsidR="00B51D33" w:rsidRPr="00D56FC3" w:rsidRDefault="00D56FC3" w:rsidP="004253ED">
            <w:pPr>
              <w:spacing w:after="0" w:line="240" w:lineRule="auto"/>
              <w:ind w:left="0" w:right="52" w:firstLine="0"/>
              <w:jc w:val="right"/>
              <w:rPr>
                <w:rFonts w:ascii="Times New Roman" w:hAnsi="Times New Roman" w:cs="Times New Roman"/>
                <w:color w:val="auto"/>
                <w:sz w:val="22"/>
              </w:rPr>
            </w:pPr>
            <w:r w:rsidRPr="00D56FC3">
              <w:rPr>
                <w:rFonts w:ascii="Times New Roman" w:hAnsi="Times New Roman" w:cs="Times New Roman"/>
                <w:color w:val="auto"/>
                <w:sz w:val="22"/>
              </w:rPr>
              <w:t>190 811,42</w:t>
            </w:r>
            <w:r w:rsidR="00931612" w:rsidRPr="00D56FC3">
              <w:rPr>
                <w:rFonts w:ascii="Times New Roman" w:hAnsi="Times New Roman" w:cs="Times New Roman"/>
                <w:color w:val="auto"/>
                <w:sz w:val="22"/>
              </w:rPr>
              <w:t xml:space="preserve"> </w:t>
            </w:r>
          </w:p>
        </w:tc>
      </w:tr>
      <w:tr w:rsidR="00B51D33" w:rsidRPr="00D56FC3" w:rsidTr="006C5C59">
        <w:trPr>
          <w:trHeight w:val="240"/>
        </w:trPr>
        <w:tc>
          <w:tcPr>
            <w:tcW w:w="4642" w:type="dxa"/>
            <w:tcBorders>
              <w:top w:val="single" w:sz="6" w:space="0" w:color="000000"/>
              <w:left w:val="single" w:sz="6" w:space="0" w:color="000000"/>
              <w:bottom w:val="single" w:sz="6" w:space="0" w:color="000000"/>
              <w:right w:val="nil"/>
            </w:tcBorders>
          </w:tcPr>
          <w:p w:rsidR="00B51D33" w:rsidRPr="00D56FC3" w:rsidRDefault="006C5C59" w:rsidP="004253ED">
            <w:pPr>
              <w:spacing w:after="160" w:line="240" w:lineRule="auto"/>
              <w:ind w:left="0" w:right="0" w:firstLine="0"/>
              <w:jc w:val="left"/>
              <w:rPr>
                <w:rFonts w:ascii="Times New Roman" w:hAnsi="Times New Roman" w:cs="Times New Roman"/>
                <w:b/>
                <w:color w:val="auto"/>
                <w:sz w:val="22"/>
              </w:rPr>
            </w:pPr>
            <w:r w:rsidRPr="00D56FC3">
              <w:rPr>
                <w:rFonts w:ascii="Times New Roman" w:hAnsi="Times New Roman" w:cs="Times New Roman"/>
                <w:b/>
                <w:color w:val="auto"/>
                <w:sz w:val="22"/>
              </w:rPr>
              <w:t>RAZEM</w:t>
            </w:r>
          </w:p>
        </w:tc>
        <w:tc>
          <w:tcPr>
            <w:tcW w:w="1937" w:type="dxa"/>
            <w:tcBorders>
              <w:top w:val="single" w:sz="6" w:space="0" w:color="000000"/>
              <w:left w:val="nil"/>
              <w:bottom w:val="single" w:sz="6" w:space="0" w:color="000000"/>
              <w:right w:val="single" w:sz="6" w:space="0" w:color="000000"/>
            </w:tcBorders>
          </w:tcPr>
          <w:p w:rsidR="00B51D33" w:rsidRPr="00D56FC3" w:rsidRDefault="00AD310B" w:rsidP="004253ED">
            <w:pPr>
              <w:spacing w:after="0" w:line="240" w:lineRule="auto"/>
              <w:ind w:left="0" w:firstLine="0"/>
              <w:rPr>
                <w:rFonts w:ascii="Times New Roman" w:hAnsi="Times New Roman" w:cs="Times New Roman"/>
                <w:b/>
                <w:color w:val="auto"/>
                <w:sz w:val="22"/>
              </w:rPr>
            </w:pPr>
            <w:r w:rsidRPr="00D56FC3">
              <w:rPr>
                <w:rFonts w:ascii="Times New Roman" w:hAnsi="Times New Roman" w:cs="Times New Roman"/>
                <w:b/>
                <w:color w:val="auto"/>
                <w:sz w:val="22"/>
              </w:rPr>
              <w:t xml:space="preserve">             1</w:t>
            </w:r>
            <w:r w:rsidR="00D56FC3" w:rsidRPr="00D56FC3">
              <w:rPr>
                <w:rFonts w:ascii="Times New Roman" w:hAnsi="Times New Roman" w:cs="Times New Roman"/>
                <w:b/>
                <w:color w:val="auto"/>
                <w:sz w:val="22"/>
              </w:rPr>
              <w:t>5</w:t>
            </w:r>
          </w:p>
        </w:tc>
        <w:tc>
          <w:tcPr>
            <w:tcW w:w="2883" w:type="dxa"/>
            <w:tcBorders>
              <w:top w:val="single" w:sz="6" w:space="0" w:color="000000"/>
              <w:left w:val="single" w:sz="6" w:space="0" w:color="000000"/>
              <w:bottom w:val="single" w:sz="6" w:space="0" w:color="000000"/>
              <w:right w:val="single" w:sz="6" w:space="0" w:color="000000"/>
            </w:tcBorders>
          </w:tcPr>
          <w:p w:rsidR="00B51D33" w:rsidRPr="00D56FC3" w:rsidRDefault="00D56FC3" w:rsidP="004253ED">
            <w:pPr>
              <w:spacing w:after="0" w:line="240" w:lineRule="auto"/>
              <w:ind w:left="0" w:right="53" w:firstLine="0"/>
              <w:jc w:val="right"/>
              <w:rPr>
                <w:rFonts w:ascii="Times New Roman" w:hAnsi="Times New Roman" w:cs="Times New Roman"/>
                <w:b/>
                <w:color w:val="auto"/>
                <w:sz w:val="22"/>
              </w:rPr>
            </w:pPr>
            <w:r w:rsidRPr="00D56FC3">
              <w:rPr>
                <w:rFonts w:ascii="Times New Roman" w:hAnsi="Times New Roman" w:cs="Times New Roman"/>
                <w:b/>
                <w:color w:val="auto"/>
                <w:sz w:val="22"/>
              </w:rPr>
              <w:t>493 787,22</w:t>
            </w:r>
          </w:p>
        </w:tc>
      </w:tr>
    </w:tbl>
    <w:p w:rsidR="00B17CE7" w:rsidRPr="00D56FC3" w:rsidRDefault="00B17CE7" w:rsidP="00B17CE7">
      <w:pPr>
        <w:spacing w:line="240" w:lineRule="auto"/>
        <w:ind w:left="0" w:right="9244" w:firstLine="0"/>
        <w:rPr>
          <w:rFonts w:ascii="Times New Roman" w:hAnsi="Times New Roman" w:cs="Times New Roman"/>
          <w:i/>
          <w:color w:val="auto"/>
          <w:sz w:val="22"/>
        </w:rPr>
      </w:pPr>
    </w:p>
    <w:p w:rsidR="006C5C59" w:rsidRPr="00AD310B" w:rsidRDefault="006C5C59" w:rsidP="004253ED">
      <w:pPr>
        <w:spacing w:line="240" w:lineRule="auto"/>
        <w:ind w:left="0" w:right="9244" w:firstLine="0"/>
        <w:rPr>
          <w:rFonts w:ascii="Times New Roman" w:hAnsi="Times New Roman" w:cs="Times New Roman"/>
          <w:color w:val="auto"/>
          <w:sz w:val="22"/>
        </w:rPr>
      </w:pPr>
    </w:p>
    <w:p w:rsidR="00B51D33" w:rsidRPr="00AD310B" w:rsidRDefault="006D0726" w:rsidP="004253ED">
      <w:pPr>
        <w:pStyle w:val="Nagwek3"/>
        <w:spacing w:line="240" w:lineRule="auto"/>
        <w:ind w:left="670"/>
        <w:rPr>
          <w:rFonts w:ascii="Times New Roman" w:hAnsi="Times New Roman" w:cs="Times New Roman"/>
          <w:color w:val="auto"/>
          <w:sz w:val="22"/>
        </w:rPr>
      </w:pPr>
      <w:r w:rsidRPr="00AD310B">
        <w:rPr>
          <w:rFonts w:ascii="Times New Roman" w:hAnsi="Times New Roman" w:cs="Times New Roman"/>
          <w:color w:val="auto"/>
          <w:sz w:val="22"/>
        </w:rPr>
        <w:lastRenderedPageBreak/>
        <w:t>1.2. Rozdział 85</w:t>
      </w:r>
      <w:r w:rsidR="00815015" w:rsidRPr="00AD310B">
        <w:rPr>
          <w:rFonts w:ascii="Times New Roman" w:hAnsi="Times New Roman" w:cs="Times New Roman"/>
          <w:color w:val="auto"/>
          <w:sz w:val="22"/>
        </w:rPr>
        <w:t xml:space="preserve">508 </w:t>
      </w:r>
      <w:r w:rsidRPr="00AD310B">
        <w:rPr>
          <w:rFonts w:ascii="Times New Roman" w:hAnsi="Times New Roman" w:cs="Times New Roman"/>
          <w:color w:val="auto"/>
          <w:sz w:val="22"/>
        </w:rPr>
        <w:t xml:space="preserve">Rodziny zastępcze </w:t>
      </w:r>
    </w:p>
    <w:p w:rsidR="00B51D33" w:rsidRPr="00AD310B" w:rsidRDefault="00B51D33" w:rsidP="004253ED">
      <w:pPr>
        <w:spacing w:after="0" w:line="240" w:lineRule="auto"/>
        <w:ind w:left="0" w:right="0" w:firstLine="0"/>
        <w:jc w:val="left"/>
        <w:rPr>
          <w:rFonts w:ascii="Times New Roman" w:hAnsi="Times New Roman" w:cs="Times New Roman"/>
          <w:color w:val="auto"/>
          <w:sz w:val="22"/>
        </w:rPr>
      </w:pPr>
    </w:p>
    <w:p w:rsidR="00B51D33" w:rsidRPr="002A542F" w:rsidRDefault="006D0726" w:rsidP="004253ED">
      <w:pPr>
        <w:tabs>
          <w:tab w:val="center" w:pos="675"/>
          <w:tab w:val="center" w:pos="1021"/>
          <w:tab w:val="center" w:pos="1367"/>
          <w:tab w:val="center" w:pos="2386"/>
        </w:tabs>
        <w:spacing w:line="240" w:lineRule="auto"/>
        <w:ind w:left="0" w:right="0" w:firstLine="0"/>
        <w:jc w:val="left"/>
        <w:rPr>
          <w:rFonts w:ascii="Times New Roman" w:hAnsi="Times New Roman" w:cs="Times New Roman"/>
          <w:color w:val="auto"/>
          <w:sz w:val="22"/>
        </w:rPr>
      </w:pPr>
      <w:r w:rsidRPr="002A542F">
        <w:rPr>
          <w:rFonts w:ascii="Times New Roman" w:hAnsi="Times New Roman" w:cs="Times New Roman"/>
          <w:color w:val="auto"/>
          <w:sz w:val="22"/>
        </w:rPr>
        <w:t xml:space="preserve">Plan  </w:t>
      </w:r>
      <w:r w:rsidRPr="002A542F">
        <w:rPr>
          <w:rFonts w:ascii="Times New Roman" w:hAnsi="Times New Roman" w:cs="Times New Roman"/>
          <w:color w:val="auto"/>
          <w:sz w:val="22"/>
        </w:rPr>
        <w:tab/>
      </w:r>
      <w:r w:rsidRPr="002A542F">
        <w:rPr>
          <w:rFonts w:ascii="Times New Roman" w:hAnsi="Times New Roman" w:cs="Times New Roman"/>
          <w:color w:val="auto"/>
          <w:sz w:val="22"/>
        </w:rPr>
        <w:tab/>
      </w:r>
      <w:r w:rsidRPr="002A542F">
        <w:rPr>
          <w:rFonts w:ascii="Times New Roman" w:hAnsi="Times New Roman" w:cs="Times New Roman"/>
          <w:color w:val="auto"/>
          <w:sz w:val="22"/>
        </w:rPr>
        <w:tab/>
      </w:r>
      <w:r w:rsidR="002A542F" w:rsidRPr="002A542F">
        <w:rPr>
          <w:rFonts w:ascii="Times New Roman" w:hAnsi="Times New Roman" w:cs="Times New Roman"/>
          <w:color w:val="auto"/>
          <w:sz w:val="22"/>
        </w:rPr>
        <w:t>4 169 511</w:t>
      </w:r>
      <w:r w:rsidRPr="002A542F">
        <w:rPr>
          <w:rFonts w:ascii="Times New Roman" w:hAnsi="Times New Roman" w:cs="Times New Roman"/>
          <w:color w:val="auto"/>
          <w:sz w:val="22"/>
        </w:rPr>
        <w:t xml:space="preserve">,00 zł </w:t>
      </w:r>
    </w:p>
    <w:p w:rsidR="00B51D33" w:rsidRPr="002A542F" w:rsidRDefault="006D0726" w:rsidP="004253ED">
      <w:pPr>
        <w:tabs>
          <w:tab w:val="center" w:pos="1367"/>
          <w:tab w:val="center" w:pos="2385"/>
        </w:tabs>
        <w:spacing w:line="240" w:lineRule="auto"/>
        <w:ind w:left="0" w:right="0" w:firstLine="0"/>
        <w:jc w:val="left"/>
        <w:rPr>
          <w:rFonts w:ascii="Times New Roman" w:hAnsi="Times New Roman" w:cs="Times New Roman"/>
          <w:color w:val="auto"/>
          <w:sz w:val="22"/>
        </w:rPr>
      </w:pPr>
      <w:r w:rsidRPr="002A542F">
        <w:rPr>
          <w:rFonts w:ascii="Times New Roman" w:hAnsi="Times New Roman" w:cs="Times New Roman"/>
          <w:color w:val="auto"/>
          <w:sz w:val="22"/>
        </w:rPr>
        <w:t xml:space="preserve">Wykonanie  </w:t>
      </w:r>
      <w:r w:rsidR="00DD431A" w:rsidRPr="002A542F">
        <w:rPr>
          <w:rFonts w:ascii="Times New Roman" w:hAnsi="Times New Roman" w:cs="Times New Roman"/>
          <w:color w:val="auto"/>
          <w:sz w:val="22"/>
        </w:rPr>
        <w:t xml:space="preserve"> </w:t>
      </w:r>
      <w:r w:rsidR="00931612" w:rsidRPr="002A542F">
        <w:rPr>
          <w:rFonts w:ascii="Times New Roman" w:hAnsi="Times New Roman" w:cs="Times New Roman"/>
          <w:color w:val="auto"/>
          <w:sz w:val="22"/>
        </w:rPr>
        <w:t>3</w:t>
      </w:r>
      <w:r w:rsidR="00815015" w:rsidRPr="002A542F">
        <w:rPr>
          <w:rFonts w:ascii="Times New Roman" w:hAnsi="Times New Roman" w:cs="Times New Roman"/>
          <w:color w:val="auto"/>
          <w:sz w:val="22"/>
        </w:rPr>
        <w:t> </w:t>
      </w:r>
      <w:r w:rsidR="002A542F" w:rsidRPr="002A542F">
        <w:rPr>
          <w:rFonts w:ascii="Times New Roman" w:hAnsi="Times New Roman" w:cs="Times New Roman"/>
          <w:color w:val="auto"/>
          <w:sz w:val="22"/>
        </w:rPr>
        <w:t xml:space="preserve"> 863 456,00</w:t>
      </w:r>
      <w:r w:rsidRPr="002A542F">
        <w:rPr>
          <w:rFonts w:ascii="Times New Roman" w:hAnsi="Times New Roman" w:cs="Times New Roman"/>
          <w:color w:val="auto"/>
          <w:sz w:val="22"/>
        </w:rPr>
        <w:t xml:space="preserve"> zł </w:t>
      </w:r>
    </w:p>
    <w:p w:rsidR="00B51D33" w:rsidRPr="002A542F" w:rsidRDefault="006D0726" w:rsidP="004253ED">
      <w:pPr>
        <w:tabs>
          <w:tab w:val="center" w:pos="1367"/>
          <w:tab w:val="center" w:pos="1697"/>
          <w:tab w:val="center" w:pos="2043"/>
          <w:tab w:val="center" w:pos="2751"/>
        </w:tabs>
        <w:spacing w:line="240" w:lineRule="auto"/>
        <w:ind w:left="0" w:right="0" w:firstLine="0"/>
        <w:jc w:val="left"/>
        <w:rPr>
          <w:rFonts w:ascii="Times New Roman" w:hAnsi="Times New Roman" w:cs="Times New Roman"/>
          <w:color w:val="auto"/>
          <w:sz w:val="22"/>
        </w:rPr>
      </w:pPr>
      <w:r w:rsidRPr="002A542F">
        <w:rPr>
          <w:rFonts w:ascii="Times New Roman" w:hAnsi="Times New Roman" w:cs="Times New Roman"/>
          <w:color w:val="auto"/>
          <w:sz w:val="22"/>
        </w:rPr>
        <w:t xml:space="preserve">Realizacja  </w:t>
      </w:r>
      <w:r w:rsidRPr="002A542F">
        <w:rPr>
          <w:rFonts w:ascii="Times New Roman" w:hAnsi="Times New Roman" w:cs="Times New Roman"/>
          <w:color w:val="auto"/>
          <w:sz w:val="22"/>
        </w:rPr>
        <w:tab/>
      </w:r>
      <w:r w:rsidR="00DD431A" w:rsidRPr="002A542F">
        <w:rPr>
          <w:rFonts w:ascii="Times New Roman" w:hAnsi="Times New Roman" w:cs="Times New Roman"/>
          <w:color w:val="auto"/>
          <w:sz w:val="22"/>
        </w:rPr>
        <w:t xml:space="preserve">             </w:t>
      </w:r>
      <w:r w:rsidR="002A542F" w:rsidRPr="002A542F">
        <w:rPr>
          <w:rFonts w:ascii="Times New Roman" w:hAnsi="Times New Roman" w:cs="Times New Roman"/>
          <w:color w:val="auto"/>
          <w:sz w:val="22"/>
        </w:rPr>
        <w:t>92,66</w:t>
      </w:r>
      <w:r w:rsidRPr="002A542F">
        <w:rPr>
          <w:rFonts w:ascii="Times New Roman" w:hAnsi="Times New Roman" w:cs="Times New Roman"/>
          <w:color w:val="auto"/>
          <w:sz w:val="22"/>
        </w:rPr>
        <w:t xml:space="preserve"> % </w:t>
      </w:r>
    </w:p>
    <w:p w:rsidR="002C649D" w:rsidRPr="002C649D" w:rsidRDefault="002C649D" w:rsidP="002C649D">
      <w:pPr>
        <w:spacing w:after="137" w:line="240" w:lineRule="auto"/>
        <w:ind w:left="0" w:right="0" w:firstLine="0"/>
        <w:jc w:val="left"/>
        <w:rPr>
          <w:rFonts w:ascii="Times New Roman" w:hAnsi="Times New Roman" w:cs="Times New Roman"/>
          <w:color w:val="auto"/>
          <w:sz w:val="22"/>
        </w:rPr>
      </w:pPr>
      <w:r w:rsidRPr="002C649D">
        <w:rPr>
          <w:rFonts w:ascii="Times New Roman" w:hAnsi="Times New Roman" w:cs="Times New Roman"/>
          <w:color w:val="auto"/>
          <w:sz w:val="22"/>
        </w:rPr>
        <w:t>W tym;</w:t>
      </w:r>
    </w:p>
    <w:p w:rsidR="002C649D" w:rsidRDefault="002C649D" w:rsidP="002C649D">
      <w:pPr>
        <w:spacing w:after="137" w:line="240" w:lineRule="auto"/>
        <w:ind w:left="0" w:right="0" w:firstLine="0"/>
        <w:jc w:val="left"/>
        <w:rPr>
          <w:rFonts w:ascii="Times New Roman" w:hAnsi="Times New Roman" w:cs="Times New Roman"/>
          <w:color w:val="auto"/>
          <w:sz w:val="22"/>
        </w:rPr>
      </w:pPr>
      <w:r w:rsidRPr="002C649D">
        <w:rPr>
          <w:rFonts w:ascii="Times New Roman" w:hAnsi="Times New Roman" w:cs="Times New Roman"/>
          <w:color w:val="auto"/>
          <w:sz w:val="22"/>
        </w:rPr>
        <w:t xml:space="preserve">~wynagrodzenie z umów zleceń: </w:t>
      </w:r>
      <w:r>
        <w:rPr>
          <w:rFonts w:ascii="Times New Roman" w:hAnsi="Times New Roman" w:cs="Times New Roman"/>
          <w:color w:val="auto"/>
          <w:sz w:val="22"/>
        </w:rPr>
        <w:t>444 430,75</w:t>
      </w:r>
      <w:r w:rsidRPr="002C649D">
        <w:rPr>
          <w:rFonts w:ascii="Times New Roman" w:hAnsi="Times New Roman" w:cs="Times New Roman"/>
          <w:color w:val="auto"/>
          <w:sz w:val="22"/>
        </w:rPr>
        <w:t xml:space="preserve"> zł </w:t>
      </w:r>
    </w:p>
    <w:p w:rsidR="002C649D" w:rsidRDefault="002C649D" w:rsidP="002C649D">
      <w:pPr>
        <w:spacing w:after="137" w:line="240" w:lineRule="auto"/>
        <w:ind w:left="0" w:right="0" w:firstLine="0"/>
        <w:jc w:val="left"/>
        <w:rPr>
          <w:rFonts w:ascii="Times New Roman" w:hAnsi="Times New Roman" w:cs="Times New Roman"/>
          <w:color w:val="auto"/>
          <w:sz w:val="22"/>
        </w:rPr>
      </w:pPr>
      <w:r>
        <w:rPr>
          <w:rFonts w:ascii="Times New Roman" w:hAnsi="Times New Roman" w:cs="Times New Roman"/>
          <w:color w:val="auto"/>
          <w:sz w:val="22"/>
        </w:rPr>
        <w:t>- pochodne: 78 463, 99 zł</w:t>
      </w:r>
    </w:p>
    <w:p w:rsidR="002C649D" w:rsidRPr="002C649D" w:rsidRDefault="002C649D" w:rsidP="002C649D">
      <w:pPr>
        <w:spacing w:after="137" w:line="240" w:lineRule="auto"/>
        <w:ind w:left="0" w:right="0" w:firstLine="0"/>
        <w:jc w:val="left"/>
        <w:rPr>
          <w:rFonts w:ascii="Times New Roman" w:hAnsi="Times New Roman" w:cs="Times New Roman"/>
          <w:color w:val="auto"/>
          <w:sz w:val="22"/>
        </w:rPr>
      </w:pPr>
      <w:r>
        <w:rPr>
          <w:rFonts w:ascii="Times New Roman" w:hAnsi="Times New Roman" w:cs="Times New Roman"/>
          <w:color w:val="auto"/>
          <w:sz w:val="22"/>
        </w:rPr>
        <w:t>~wynagrodzenia z umów o pracę: 137 048,52 zł</w:t>
      </w:r>
    </w:p>
    <w:p w:rsidR="002C649D" w:rsidRPr="002C649D" w:rsidRDefault="002C649D" w:rsidP="002C649D">
      <w:pPr>
        <w:spacing w:after="137" w:line="240" w:lineRule="auto"/>
        <w:ind w:left="0" w:right="0" w:firstLine="0"/>
        <w:jc w:val="left"/>
        <w:rPr>
          <w:rFonts w:ascii="Times New Roman" w:hAnsi="Times New Roman" w:cs="Times New Roman"/>
          <w:color w:val="auto"/>
          <w:sz w:val="22"/>
        </w:rPr>
      </w:pPr>
      <w:r w:rsidRPr="002C649D">
        <w:rPr>
          <w:rFonts w:ascii="Times New Roman" w:hAnsi="Times New Roman" w:cs="Times New Roman"/>
          <w:color w:val="auto"/>
          <w:sz w:val="22"/>
        </w:rPr>
        <w:t xml:space="preserve"> ~wydatki bieżące: </w:t>
      </w:r>
      <w:r>
        <w:rPr>
          <w:rFonts w:ascii="Times New Roman" w:hAnsi="Times New Roman" w:cs="Times New Roman"/>
          <w:color w:val="auto"/>
          <w:sz w:val="22"/>
        </w:rPr>
        <w:t>27 514, 96</w:t>
      </w:r>
      <w:r w:rsidRPr="002C649D">
        <w:rPr>
          <w:rFonts w:ascii="Times New Roman" w:hAnsi="Times New Roman" w:cs="Times New Roman"/>
          <w:color w:val="auto"/>
          <w:sz w:val="22"/>
        </w:rPr>
        <w:t xml:space="preserve"> zł</w:t>
      </w:r>
    </w:p>
    <w:p w:rsidR="002C649D" w:rsidRPr="002C649D" w:rsidRDefault="002C649D" w:rsidP="002C649D">
      <w:pPr>
        <w:spacing w:after="137" w:line="240" w:lineRule="auto"/>
        <w:ind w:left="0" w:right="0" w:firstLine="0"/>
        <w:jc w:val="left"/>
        <w:rPr>
          <w:rFonts w:ascii="Times New Roman" w:hAnsi="Times New Roman" w:cs="Times New Roman"/>
          <w:color w:val="auto"/>
          <w:sz w:val="22"/>
        </w:rPr>
      </w:pPr>
      <w:r w:rsidRPr="002C649D">
        <w:rPr>
          <w:rFonts w:ascii="Times New Roman" w:hAnsi="Times New Roman" w:cs="Times New Roman"/>
          <w:color w:val="auto"/>
          <w:sz w:val="22"/>
        </w:rPr>
        <w:t xml:space="preserve">~wydatki na świadczenia społeczne: </w:t>
      </w:r>
      <w:r>
        <w:rPr>
          <w:rFonts w:ascii="Times New Roman" w:hAnsi="Times New Roman" w:cs="Times New Roman"/>
          <w:color w:val="auto"/>
          <w:sz w:val="22"/>
        </w:rPr>
        <w:t>3 175 997,78</w:t>
      </w:r>
      <w:r w:rsidRPr="002C649D">
        <w:rPr>
          <w:rFonts w:ascii="Times New Roman" w:hAnsi="Times New Roman" w:cs="Times New Roman"/>
          <w:color w:val="auto"/>
          <w:sz w:val="22"/>
        </w:rPr>
        <w:t xml:space="preserve"> zł</w:t>
      </w:r>
    </w:p>
    <w:p w:rsidR="00B51D33" w:rsidRPr="00AD310B" w:rsidRDefault="00B51D33" w:rsidP="004253ED">
      <w:pPr>
        <w:spacing w:after="137" w:line="240" w:lineRule="auto"/>
        <w:ind w:left="0" w:right="0" w:firstLine="0"/>
        <w:jc w:val="left"/>
        <w:rPr>
          <w:rFonts w:ascii="Times New Roman" w:hAnsi="Times New Roman" w:cs="Times New Roman"/>
          <w:color w:val="auto"/>
          <w:sz w:val="22"/>
        </w:rPr>
      </w:pPr>
    </w:p>
    <w:p w:rsidR="00B51D33" w:rsidRPr="00AD310B" w:rsidRDefault="006D0726" w:rsidP="00AD310B">
      <w:pPr>
        <w:spacing w:after="134" w:line="240" w:lineRule="auto"/>
        <w:ind w:left="581" w:right="14"/>
        <w:rPr>
          <w:rFonts w:ascii="Times New Roman" w:hAnsi="Times New Roman" w:cs="Times New Roman"/>
          <w:color w:val="auto"/>
          <w:sz w:val="22"/>
        </w:rPr>
      </w:pPr>
      <w:r w:rsidRPr="00AD310B">
        <w:rPr>
          <w:rFonts w:ascii="Times New Roman" w:hAnsi="Times New Roman" w:cs="Times New Roman"/>
          <w:color w:val="auto"/>
          <w:sz w:val="22"/>
        </w:rPr>
        <w:t>Wydatki w tym rozdziale obejmują</w:t>
      </w:r>
      <w:r w:rsidR="00DD431A" w:rsidRPr="00AD310B">
        <w:rPr>
          <w:rFonts w:ascii="Times New Roman" w:hAnsi="Times New Roman" w:cs="Times New Roman"/>
          <w:color w:val="auto"/>
          <w:sz w:val="22"/>
        </w:rPr>
        <w:t xml:space="preserve"> m.in.</w:t>
      </w:r>
      <w:r w:rsidRPr="00AD310B">
        <w:rPr>
          <w:rFonts w:ascii="Times New Roman" w:hAnsi="Times New Roman" w:cs="Times New Roman"/>
          <w:color w:val="auto"/>
          <w:sz w:val="22"/>
        </w:rPr>
        <w:t xml:space="preserve">: </w:t>
      </w:r>
    </w:p>
    <w:p w:rsidR="00B51D33" w:rsidRPr="00AD310B" w:rsidRDefault="006D0726" w:rsidP="004253ED">
      <w:pPr>
        <w:numPr>
          <w:ilvl w:val="0"/>
          <w:numId w:val="7"/>
        </w:numPr>
        <w:spacing w:line="240" w:lineRule="auto"/>
        <w:ind w:right="14" w:hanging="270"/>
        <w:rPr>
          <w:rFonts w:ascii="Times New Roman" w:hAnsi="Times New Roman" w:cs="Times New Roman"/>
          <w:color w:val="auto"/>
          <w:sz w:val="22"/>
        </w:rPr>
      </w:pPr>
      <w:r w:rsidRPr="00AD310B">
        <w:rPr>
          <w:rFonts w:ascii="Times New Roman" w:hAnsi="Times New Roman" w:cs="Times New Roman"/>
          <w:color w:val="auto"/>
          <w:sz w:val="22"/>
        </w:rPr>
        <w:t xml:space="preserve">wypłatę świadczeń pieniężnych na częściowe pokrycie kosztów utrzymania dzieci w rodzinach zastępczych oraz świadczeń dla usamodzielnianych wychowanków opuszczających rodziny zastępcze, </w:t>
      </w:r>
    </w:p>
    <w:p w:rsidR="00B51D33" w:rsidRPr="00AD310B" w:rsidRDefault="006D0726" w:rsidP="004253ED">
      <w:pPr>
        <w:numPr>
          <w:ilvl w:val="0"/>
          <w:numId w:val="7"/>
        </w:numPr>
        <w:spacing w:after="135" w:line="240" w:lineRule="auto"/>
        <w:ind w:right="14" w:hanging="270"/>
        <w:rPr>
          <w:rFonts w:ascii="Times New Roman" w:hAnsi="Times New Roman" w:cs="Times New Roman"/>
          <w:color w:val="auto"/>
          <w:sz w:val="22"/>
        </w:rPr>
      </w:pPr>
      <w:r w:rsidRPr="00AD310B">
        <w:rPr>
          <w:rFonts w:ascii="Times New Roman" w:hAnsi="Times New Roman" w:cs="Times New Roman"/>
          <w:color w:val="auto"/>
          <w:sz w:val="22"/>
        </w:rPr>
        <w:t xml:space="preserve">wydatki na wynagrodzenie koordynatora rodzinnej pieczy zastępczej wraz z pochodnymi, </w:t>
      </w:r>
    </w:p>
    <w:p w:rsidR="006351AA" w:rsidRPr="00AD310B" w:rsidRDefault="006D0726" w:rsidP="00484854">
      <w:pPr>
        <w:numPr>
          <w:ilvl w:val="0"/>
          <w:numId w:val="7"/>
        </w:numPr>
        <w:spacing w:line="240" w:lineRule="auto"/>
        <w:ind w:right="14" w:hanging="270"/>
        <w:rPr>
          <w:rFonts w:ascii="Times New Roman" w:hAnsi="Times New Roman" w:cs="Times New Roman"/>
          <w:color w:val="auto"/>
          <w:sz w:val="22"/>
        </w:rPr>
      </w:pPr>
      <w:r w:rsidRPr="00AD310B">
        <w:rPr>
          <w:rFonts w:ascii="Times New Roman" w:hAnsi="Times New Roman" w:cs="Times New Roman"/>
          <w:color w:val="auto"/>
          <w:sz w:val="22"/>
        </w:rPr>
        <w:t xml:space="preserve">wynagrodzenia dla zawodowych rodzin zastępczych oraz prowadzących rodzinny dom dziecka a także osób, o których mowa w art. 64 ustawy o wspieraniu rodzin i systemie pieczy zastępczej, wraz </w:t>
      </w:r>
      <w:r w:rsidR="00AD310B" w:rsidRPr="00AD310B">
        <w:rPr>
          <w:rFonts w:ascii="Times New Roman" w:hAnsi="Times New Roman" w:cs="Times New Roman"/>
          <w:color w:val="auto"/>
          <w:sz w:val="22"/>
        </w:rPr>
        <w:t xml:space="preserve">                                       </w:t>
      </w:r>
      <w:r w:rsidRPr="00AD310B">
        <w:rPr>
          <w:rFonts w:ascii="Times New Roman" w:hAnsi="Times New Roman" w:cs="Times New Roman"/>
          <w:color w:val="auto"/>
          <w:sz w:val="22"/>
        </w:rPr>
        <w:t xml:space="preserve">z pochodnymi, </w:t>
      </w:r>
    </w:p>
    <w:p w:rsidR="006351AA" w:rsidRPr="00AD310B" w:rsidRDefault="006351AA" w:rsidP="004253ED">
      <w:pPr>
        <w:spacing w:line="240" w:lineRule="auto"/>
        <w:ind w:left="285" w:right="14" w:firstLine="0"/>
        <w:rPr>
          <w:rFonts w:ascii="Times New Roman" w:hAnsi="Times New Roman" w:cs="Times New Roman"/>
          <w:color w:val="auto"/>
          <w:sz w:val="22"/>
        </w:rPr>
      </w:pPr>
      <w:r w:rsidRPr="00AD310B">
        <w:rPr>
          <w:rFonts w:ascii="Times New Roman" w:hAnsi="Times New Roman" w:cs="Times New Roman"/>
          <w:color w:val="auto"/>
          <w:sz w:val="22"/>
        </w:rPr>
        <w:t xml:space="preserve">~świadczenia pieniężne dla rodzin zastępczych </w:t>
      </w:r>
    </w:p>
    <w:p w:rsidR="006351AA" w:rsidRPr="00AD310B" w:rsidRDefault="006351AA" w:rsidP="004253ED">
      <w:pPr>
        <w:spacing w:line="240" w:lineRule="auto"/>
        <w:ind w:right="14"/>
        <w:rPr>
          <w:rFonts w:ascii="Times New Roman" w:hAnsi="Times New Roman" w:cs="Times New Roman"/>
          <w:color w:val="auto"/>
          <w:sz w:val="22"/>
        </w:rPr>
      </w:pPr>
      <w:r w:rsidRPr="00AD310B">
        <w:rPr>
          <w:rFonts w:ascii="Times New Roman" w:hAnsi="Times New Roman" w:cs="Times New Roman"/>
          <w:color w:val="auto"/>
          <w:sz w:val="22"/>
        </w:rPr>
        <w:t xml:space="preserve">W ramach tego rozdziału sfinansowane zostało również wynagrodzenie dla koordynatora rodzinnej pieczy zastępczej w kwocie </w:t>
      </w:r>
      <w:r w:rsidR="00D56FC3">
        <w:rPr>
          <w:rFonts w:ascii="Times New Roman" w:hAnsi="Times New Roman" w:cs="Times New Roman"/>
          <w:color w:val="auto"/>
          <w:sz w:val="22"/>
        </w:rPr>
        <w:t>15</w:t>
      </w:r>
      <w:r w:rsidR="00AD310B" w:rsidRPr="00AD310B">
        <w:rPr>
          <w:rFonts w:ascii="Times New Roman" w:hAnsi="Times New Roman" w:cs="Times New Roman"/>
          <w:color w:val="auto"/>
          <w:sz w:val="22"/>
        </w:rPr>
        <w:t> </w:t>
      </w:r>
      <w:r w:rsidR="00D56FC3">
        <w:rPr>
          <w:rFonts w:ascii="Times New Roman" w:hAnsi="Times New Roman" w:cs="Times New Roman"/>
          <w:color w:val="auto"/>
          <w:sz w:val="22"/>
        </w:rPr>
        <w:t>660</w:t>
      </w:r>
      <w:r w:rsidR="00AD310B" w:rsidRPr="00AD310B">
        <w:rPr>
          <w:rFonts w:ascii="Times New Roman" w:hAnsi="Times New Roman" w:cs="Times New Roman"/>
          <w:color w:val="auto"/>
          <w:sz w:val="22"/>
        </w:rPr>
        <w:t>,00</w:t>
      </w:r>
      <w:r w:rsidR="00931612" w:rsidRPr="00AD310B">
        <w:rPr>
          <w:rFonts w:ascii="Times New Roman" w:hAnsi="Times New Roman" w:cs="Times New Roman"/>
          <w:color w:val="auto"/>
          <w:sz w:val="22"/>
        </w:rPr>
        <w:t xml:space="preserve"> </w:t>
      </w:r>
      <w:r w:rsidRPr="00AD310B">
        <w:rPr>
          <w:rFonts w:ascii="Times New Roman" w:hAnsi="Times New Roman" w:cs="Times New Roman"/>
          <w:color w:val="auto"/>
          <w:sz w:val="22"/>
        </w:rPr>
        <w:t> zł</w:t>
      </w:r>
      <w:r w:rsidR="00931612" w:rsidRPr="00AD310B">
        <w:rPr>
          <w:rFonts w:ascii="Times New Roman" w:hAnsi="Times New Roman" w:cs="Times New Roman"/>
          <w:color w:val="auto"/>
          <w:sz w:val="22"/>
        </w:rPr>
        <w:t xml:space="preserve">, z czego </w:t>
      </w:r>
      <w:r w:rsidR="00D56FC3">
        <w:rPr>
          <w:rFonts w:ascii="Times New Roman" w:hAnsi="Times New Roman" w:cs="Times New Roman"/>
          <w:color w:val="auto"/>
          <w:sz w:val="22"/>
        </w:rPr>
        <w:t>4 372</w:t>
      </w:r>
      <w:r w:rsidR="00931612" w:rsidRPr="00AD310B">
        <w:rPr>
          <w:rFonts w:ascii="Times New Roman" w:hAnsi="Times New Roman" w:cs="Times New Roman"/>
          <w:color w:val="auto"/>
          <w:sz w:val="22"/>
        </w:rPr>
        <w:t xml:space="preserve">,00 zł zostało sfinansowane </w:t>
      </w:r>
      <w:r w:rsidRPr="00AD310B">
        <w:rPr>
          <w:rFonts w:ascii="Times New Roman" w:hAnsi="Times New Roman" w:cs="Times New Roman"/>
          <w:color w:val="auto"/>
          <w:sz w:val="22"/>
        </w:rPr>
        <w:t xml:space="preserve"> z dotacji budżetu państwa</w:t>
      </w:r>
      <w:r w:rsidR="00931612" w:rsidRPr="00AD310B">
        <w:rPr>
          <w:rFonts w:ascii="Times New Roman" w:hAnsi="Times New Roman" w:cs="Times New Roman"/>
          <w:color w:val="auto"/>
          <w:sz w:val="22"/>
        </w:rPr>
        <w:t>.</w:t>
      </w:r>
    </w:p>
    <w:p w:rsidR="006351AA" w:rsidRPr="00AD310B" w:rsidRDefault="006351AA" w:rsidP="004253ED">
      <w:pPr>
        <w:spacing w:line="240" w:lineRule="auto"/>
        <w:ind w:left="0" w:right="14" w:firstLine="571"/>
        <w:rPr>
          <w:rFonts w:ascii="Times New Roman" w:hAnsi="Times New Roman" w:cs="Times New Roman"/>
          <w:i/>
          <w:color w:val="auto"/>
          <w:sz w:val="22"/>
        </w:rPr>
      </w:pPr>
    </w:p>
    <w:p w:rsidR="00AE5265" w:rsidRDefault="00AE5265" w:rsidP="004253ED">
      <w:pPr>
        <w:spacing w:line="240" w:lineRule="auto"/>
        <w:ind w:left="0" w:right="14" w:firstLine="571"/>
        <w:rPr>
          <w:rFonts w:ascii="Times New Roman" w:hAnsi="Times New Roman" w:cs="Times New Roman"/>
          <w:i/>
          <w:color w:val="auto"/>
          <w:sz w:val="22"/>
        </w:rPr>
      </w:pPr>
    </w:p>
    <w:p w:rsidR="00AE5265" w:rsidRPr="001C32E3" w:rsidRDefault="006D0726" w:rsidP="001C32E3">
      <w:pPr>
        <w:spacing w:line="240" w:lineRule="auto"/>
        <w:ind w:left="0" w:right="14" w:firstLine="571"/>
        <w:rPr>
          <w:rFonts w:ascii="Times New Roman" w:hAnsi="Times New Roman" w:cs="Times New Roman"/>
          <w:i/>
          <w:color w:val="00B0F0"/>
          <w:sz w:val="22"/>
        </w:rPr>
      </w:pPr>
      <w:r w:rsidRPr="00AD310B">
        <w:rPr>
          <w:rFonts w:ascii="Times New Roman" w:hAnsi="Times New Roman" w:cs="Times New Roman"/>
          <w:i/>
          <w:color w:val="auto"/>
          <w:sz w:val="22"/>
        </w:rPr>
        <w:t>W 201</w:t>
      </w:r>
      <w:r w:rsidR="00191AFB">
        <w:rPr>
          <w:rFonts w:ascii="Times New Roman" w:hAnsi="Times New Roman" w:cs="Times New Roman"/>
          <w:i/>
          <w:color w:val="auto"/>
          <w:sz w:val="22"/>
        </w:rPr>
        <w:t>8</w:t>
      </w:r>
      <w:r w:rsidR="00125E37" w:rsidRPr="00AD310B">
        <w:rPr>
          <w:rFonts w:ascii="Times New Roman" w:hAnsi="Times New Roman" w:cs="Times New Roman"/>
          <w:i/>
          <w:color w:val="auto"/>
          <w:sz w:val="22"/>
        </w:rPr>
        <w:t xml:space="preserve"> </w:t>
      </w:r>
      <w:r w:rsidRPr="00AD310B">
        <w:rPr>
          <w:rFonts w:ascii="Times New Roman" w:hAnsi="Times New Roman" w:cs="Times New Roman"/>
          <w:i/>
          <w:color w:val="auto"/>
          <w:sz w:val="22"/>
        </w:rPr>
        <w:t xml:space="preserve">roku na podstawie zawartych porozumień między powiatami pokrywane były koszty utrzymania dzieci pochodzących z terenu </w:t>
      </w:r>
      <w:r w:rsidR="000B7D81" w:rsidRPr="00AD310B">
        <w:rPr>
          <w:rFonts w:ascii="Times New Roman" w:hAnsi="Times New Roman" w:cs="Times New Roman"/>
          <w:i/>
          <w:color w:val="auto"/>
          <w:sz w:val="22"/>
        </w:rPr>
        <w:t xml:space="preserve">naszego </w:t>
      </w:r>
      <w:r w:rsidRPr="00AD310B">
        <w:rPr>
          <w:rFonts w:ascii="Times New Roman" w:hAnsi="Times New Roman" w:cs="Times New Roman"/>
          <w:i/>
          <w:color w:val="auto"/>
          <w:sz w:val="22"/>
        </w:rPr>
        <w:t>powiatu, a umieszczonych w rodzinnej pieczy zastępczej na terenie innych powiatów. Koszty utrzymania tych dzieci w poszczególnych powiatach w zależności od liczby, wieku, oraz formy rodzinnej pieczy zastępczej umieszczenia dzieci kształtowały się następująco</w:t>
      </w:r>
      <w:r w:rsidRPr="00815015">
        <w:rPr>
          <w:rFonts w:ascii="Times New Roman" w:hAnsi="Times New Roman" w:cs="Times New Roman"/>
          <w:i/>
          <w:color w:val="00B0F0"/>
          <w:sz w:val="22"/>
        </w:rPr>
        <w:t xml:space="preserve">: </w:t>
      </w:r>
    </w:p>
    <w:p w:rsidR="00AE5265" w:rsidRPr="00C82490" w:rsidRDefault="00AE5265" w:rsidP="004253ED">
      <w:pPr>
        <w:spacing w:after="0" w:line="240" w:lineRule="auto"/>
        <w:ind w:left="571" w:right="0" w:firstLine="0"/>
        <w:jc w:val="left"/>
        <w:rPr>
          <w:rFonts w:ascii="Times New Roman" w:hAnsi="Times New Roman" w:cs="Times New Roman"/>
          <w:color w:val="auto"/>
          <w:sz w:val="22"/>
        </w:rPr>
      </w:pPr>
    </w:p>
    <w:tbl>
      <w:tblPr>
        <w:tblStyle w:val="TableGrid"/>
        <w:tblW w:w="9708" w:type="dxa"/>
        <w:tblInd w:w="-113" w:type="dxa"/>
        <w:tblCellMar>
          <w:left w:w="97" w:type="dxa"/>
          <w:right w:w="58" w:type="dxa"/>
        </w:tblCellMar>
        <w:tblLook w:val="04A0" w:firstRow="1" w:lastRow="0" w:firstColumn="1" w:lastColumn="0" w:noHBand="0" w:noVBand="1"/>
      </w:tblPr>
      <w:tblGrid>
        <w:gridCol w:w="692"/>
        <w:gridCol w:w="4761"/>
        <w:gridCol w:w="2012"/>
        <w:gridCol w:w="2243"/>
      </w:tblGrid>
      <w:tr w:rsidR="00B51D33" w:rsidRPr="00C82490" w:rsidTr="00DD6FAC">
        <w:trPr>
          <w:trHeight w:val="240"/>
        </w:trPr>
        <w:tc>
          <w:tcPr>
            <w:tcW w:w="692" w:type="dxa"/>
            <w:tcBorders>
              <w:top w:val="single" w:sz="6" w:space="0" w:color="000000"/>
              <w:left w:val="single" w:sz="6" w:space="0" w:color="000000"/>
              <w:bottom w:val="single" w:sz="6" w:space="0" w:color="000000"/>
              <w:right w:val="single" w:sz="6" w:space="0" w:color="000000"/>
            </w:tcBorders>
          </w:tcPr>
          <w:p w:rsidR="00B51D33" w:rsidRPr="00C82490" w:rsidRDefault="00B51D33" w:rsidP="004253ED">
            <w:pPr>
              <w:spacing w:after="0" w:line="240" w:lineRule="auto"/>
              <w:ind w:left="0" w:right="0" w:firstLine="0"/>
              <w:jc w:val="center"/>
              <w:rPr>
                <w:rFonts w:ascii="Times New Roman" w:hAnsi="Times New Roman" w:cs="Times New Roman"/>
                <w:color w:val="auto"/>
                <w:sz w:val="22"/>
              </w:rPr>
            </w:pPr>
          </w:p>
        </w:tc>
        <w:tc>
          <w:tcPr>
            <w:tcW w:w="4761" w:type="dxa"/>
            <w:tcBorders>
              <w:top w:val="single" w:sz="6" w:space="0" w:color="000000"/>
              <w:left w:val="single" w:sz="6" w:space="0" w:color="000000"/>
              <w:bottom w:val="single" w:sz="6" w:space="0" w:color="000000"/>
              <w:right w:val="single" w:sz="6" w:space="0" w:color="000000"/>
            </w:tcBorders>
          </w:tcPr>
          <w:p w:rsidR="00B51D33" w:rsidRPr="00C82490" w:rsidRDefault="006D0726" w:rsidP="004253ED">
            <w:pPr>
              <w:spacing w:after="0" w:line="240" w:lineRule="auto"/>
              <w:ind w:left="0" w:right="74" w:firstLine="0"/>
              <w:jc w:val="center"/>
              <w:rPr>
                <w:rFonts w:ascii="Times New Roman" w:hAnsi="Times New Roman" w:cs="Times New Roman"/>
                <w:color w:val="auto"/>
                <w:sz w:val="22"/>
              </w:rPr>
            </w:pPr>
            <w:r w:rsidRPr="00C82490">
              <w:rPr>
                <w:rFonts w:ascii="Times New Roman" w:hAnsi="Times New Roman" w:cs="Times New Roman"/>
                <w:b/>
                <w:color w:val="auto"/>
                <w:sz w:val="22"/>
              </w:rPr>
              <w:t>Nazwa powiatu</w:t>
            </w:r>
            <w:r w:rsidR="00327EEB" w:rsidRPr="00C82490">
              <w:rPr>
                <w:rFonts w:ascii="Times New Roman" w:hAnsi="Times New Roman" w:cs="Times New Roman"/>
                <w:b/>
                <w:color w:val="auto"/>
                <w:sz w:val="22"/>
              </w:rPr>
              <w:t>/miasta</w:t>
            </w:r>
          </w:p>
        </w:tc>
        <w:tc>
          <w:tcPr>
            <w:tcW w:w="2012" w:type="dxa"/>
            <w:tcBorders>
              <w:top w:val="single" w:sz="6" w:space="0" w:color="000000"/>
              <w:left w:val="single" w:sz="6" w:space="0" w:color="000000"/>
              <w:bottom w:val="single" w:sz="6" w:space="0" w:color="000000"/>
              <w:right w:val="single" w:sz="6" w:space="0" w:color="000000"/>
            </w:tcBorders>
          </w:tcPr>
          <w:p w:rsidR="00B51D33" w:rsidRPr="00C82490" w:rsidRDefault="006D0726" w:rsidP="004253ED">
            <w:pPr>
              <w:spacing w:after="0" w:line="240" w:lineRule="auto"/>
              <w:ind w:left="0" w:right="62" w:firstLine="0"/>
              <w:jc w:val="center"/>
              <w:rPr>
                <w:rFonts w:ascii="Times New Roman" w:hAnsi="Times New Roman" w:cs="Times New Roman"/>
                <w:color w:val="auto"/>
                <w:sz w:val="22"/>
              </w:rPr>
            </w:pPr>
            <w:r w:rsidRPr="00C82490">
              <w:rPr>
                <w:rFonts w:ascii="Times New Roman" w:hAnsi="Times New Roman" w:cs="Times New Roman"/>
                <w:b/>
                <w:color w:val="auto"/>
                <w:sz w:val="22"/>
              </w:rPr>
              <w:t xml:space="preserve">Liczba dzieci </w:t>
            </w:r>
          </w:p>
        </w:tc>
        <w:tc>
          <w:tcPr>
            <w:tcW w:w="2243" w:type="dxa"/>
            <w:tcBorders>
              <w:top w:val="single" w:sz="6" w:space="0" w:color="000000"/>
              <w:left w:val="single" w:sz="6" w:space="0" w:color="000000"/>
              <w:bottom w:val="single" w:sz="6" w:space="0" w:color="000000"/>
              <w:right w:val="single" w:sz="6" w:space="0" w:color="000000"/>
            </w:tcBorders>
          </w:tcPr>
          <w:p w:rsidR="00B51D33" w:rsidRPr="00C82490" w:rsidRDefault="006D0726" w:rsidP="004253ED">
            <w:pPr>
              <w:spacing w:after="0" w:line="240" w:lineRule="auto"/>
              <w:ind w:left="0" w:right="49" w:firstLine="0"/>
              <w:jc w:val="center"/>
              <w:rPr>
                <w:rFonts w:ascii="Times New Roman" w:hAnsi="Times New Roman" w:cs="Times New Roman"/>
                <w:color w:val="auto"/>
                <w:sz w:val="22"/>
              </w:rPr>
            </w:pPr>
            <w:r w:rsidRPr="00C82490">
              <w:rPr>
                <w:rFonts w:ascii="Times New Roman" w:hAnsi="Times New Roman" w:cs="Times New Roman"/>
                <w:b/>
                <w:color w:val="auto"/>
                <w:sz w:val="22"/>
              </w:rPr>
              <w:t xml:space="preserve">Przekazane środki </w:t>
            </w:r>
            <w:r w:rsidR="009D60AB" w:rsidRPr="00C82490">
              <w:rPr>
                <w:rFonts w:ascii="Times New Roman" w:hAnsi="Times New Roman" w:cs="Times New Roman"/>
                <w:b/>
                <w:color w:val="auto"/>
                <w:sz w:val="22"/>
              </w:rPr>
              <w:t xml:space="preserve">        </w:t>
            </w:r>
            <w:r w:rsidR="00FE224C" w:rsidRPr="00C82490">
              <w:rPr>
                <w:rFonts w:ascii="Times New Roman" w:hAnsi="Times New Roman" w:cs="Times New Roman"/>
                <w:b/>
                <w:color w:val="auto"/>
                <w:sz w:val="22"/>
              </w:rPr>
              <w:t xml:space="preserve">w </w:t>
            </w:r>
            <w:r w:rsidR="009D60AB" w:rsidRPr="00C82490">
              <w:rPr>
                <w:rFonts w:ascii="Times New Roman" w:hAnsi="Times New Roman" w:cs="Times New Roman"/>
                <w:b/>
                <w:color w:val="auto"/>
                <w:sz w:val="22"/>
              </w:rPr>
              <w:t>złotych</w:t>
            </w:r>
          </w:p>
        </w:tc>
      </w:tr>
      <w:tr w:rsidR="00C82490" w:rsidRPr="00C82490" w:rsidTr="00DD6FAC">
        <w:trPr>
          <w:trHeight w:val="346"/>
        </w:trPr>
        <w:tc>
          <w:tcPr>
            <w:tcW w:w="692" w:type="dxa"/>
            <w:tcBorders>
              <w:top w:val="single" w:sz="6" w:space="0" w:color="000000"/>
              <w:left w:val="single" w:sz="6" w:space="0" w:color="000000"/>
              <w:bottom w:val="single" w:sz="6" w:space="0" w:color="000000"/>
              <w:right w:val="single" w:sz="6" w:space="0" w:color="000000"/>
            </w:tcBorders>
          </w:tcPr>
          <w:p w:rsidR="00B51D33" w:rsidRPr="00C82490" w:rsidRDefault="006D0726" w:rsidP="004253ED">
            <w:pPr>
              <w:spacing w:after="0" w:line="240" w:lineRule="auto"/>
              <w:ind w:left="0" w:right="61" w:firstLine="0"/>
              <w:jc w:val="right"/>
              <w:rPr>
                <w:rFonts w:ascii="Times New Roman" w:hAnsi="Times New Roman" w:cs="Times New Roman"/>
                <w:color w:val="auto"/>
                <w:sz w:val="22"/>
              </w:rPr>
            </w:pPr>
            <w:r w:rsidRPr="00C82490">
              <w:rPr>
                <w:rFonts w:ascii="Times New Roman" w:hAnsi="Times New Roman" w:cs="Times New Roman"/>
                <w:color w:val="auto"/>
                <w:sz w:val="22"/>
              </w:rPr>
              <w:t xml:space="preserve">1. </w:t>
            </w:r>
          </w:p>
        </w:tc>
        <w:tc>
          <w:tcPr>
            <w:tcW w:w="4761" w:type="dxa"/>
            <w:tcBorders>
              <w:top w:val="single" w:sz="6" w:space="0" w:color="000000"/>
              <w:left w:val="single" w:sz="6" w:space="0" w:color="000000"/>
              <w:bottom w:val="single" w:sz="6" w:space="0" w:color="000000"/>
              <w:right w:val="single" w:sz="6" w:space="0" w:color="000000"/>
            </w:tcBorders>
          </w:tcPr>
          <w:p w:rsidR="00B51D33" w:rsidRPr="00C82490" w:rsidRDefault="008B516D" w:rsidP="004253ED">
            <w:pPr>
              <w:spacing w:after="0" w:line="240" w:lineRule="auto"/>
              <w:ind w:left="0" w:right="0" w:firstLine="0"/>
              <w:jc w:val="left"/>
              <w:rPr>
                <w:rFonts w:ascii="Times New Roman" w:hAnsi="Times New Roman" w:cs="Times New Roman"/>
                <w:color w:val="auto"/>
                <w:sz w:val="22"/>
              </w:rPr>
            </w:pPr>
            <w:r w:rsidRPr="00C82490">
              <w:rPr>
                <w:rFonts w:ascii="Times New Roman" w:hAnsi="Times New Roman" w:cs="Times New Roman"/>
                <w:color w:val="auto"/>
                <w:sz w:val="22"/>
              </w:rPr>
              <w:t>W</w:t>
            </w:r>
            <w:r w:rsidR="009D60AB" w:rsidRPr="00C82490">
              <w:rPr>
                <w:rFonts w:ascii="Times New Roman" w:hAnsi="Times New Roman" w:cs="Times New Roman"/>
                <w:color w:val="auto"/>
                <w:sz w:val="22"/>
              </w:rPr>
              <w:t>r</w:t>
            </w:r>
            <w:r w:rsidRPr="00C82490">
              <w:rPr>
                <w:rFonts w:ascii="Times New Roman" w:hAnsi="Times New Roman" w:cs="Times New Roman"/>
                <w:color w:val="auto"/>
                <w:sz w:val="22"/>
              </w:rPr>
              <w:t xml:space="preserve">ocław Grodzki </w:t>
            </w:r>
          </w:p>
        </w:tc>
        <w:tc>
          <w:tcPr>
            <w:tcW w:w="2012" w:type="dxa"/>
            <w:tcBorders>
              <w:top w:val="single" w:sz="6" w:space="0" w:color="000000"/>
              <w:left w:val="single" w:sz="6" w:space="0" w:color="000000"/>
              <w:bottom w:val="single" w:sz="6" w:space="0" w:color="000000"/>
              <w:right w:val="single" w:sz="6" w:space="0" w:color="000000"/>
            </w:tcBorders>
          </w:tcPr>
          <w:p w:rsidR="00B51D33" w:rsidRPr="00C82490" w:rsidRDefault="009D60AB" w:rsidP="004253ED">
            <w:pPr>
              <w:spacing w:after="0" w:line="240" w:lineRule="auto"/>
              <w:ind w:left="0" w:right="66" w:firstLine="0"/>
              <w:jc w:val="center"/>
              <w:rPr>
                <w:rFonts w:ascii="Times New Roman" w:hAnsi="Times New Roman" w:cs="Times New Roman"/>
                <w:color w:val="auto"/>
                <w:sz w:val="22"/>
              </w:rPr>
            </w:pPr>
            <w:r w:rsidRPr="00C82490">
              <w:rPr>
                <w:rFonts w:ascii="Times New Roman" w:hAnsi="Times New Roman" w:cs="Times New Roman"/>
                <w:color w:val="auto"/>
                <w:sz w:val="22"/>
              </w:rPr>
              <w:t>1</w:t>
            </w:r>
          </w:p>
        </w:tc>
        <w:tc>
          <w:tcPr>
            <w:tcW w:w="2243" w:type="dxa"/>
            <w:tcBorders>
              <w:top w:val="single" w:sz="6" w:space="0" w:color="000000"/>
              <w:left w:val="single" w:sz="6" w:space="0" w:color="000000"/>
              <w:bottom w:val="single" w:sz="6" w:space="0" w:color="000000"/>
              <w:right w:val="single" w:sz="6" w:space="0" w:color="000000"/>
            </w:tcBorders>
          </w:tcPr>
          <w:p w:rsidR="00B51D33" w:rsidRPr="00C82490" w:rsidRDefault="009D60AB" w:rsidP="004253ED">
            <w:pPr>
              <w:spacing w:after="0" w:line="240" w:lineRule="auto"/>
              <w:ind w:left="0" w:right="53" w:firstLine="0"/>
              <w:jc w:val="right"/>
              <w:rPr>
                <w:rFonts w:ascii="Times New Roman" w:hAnsi="Times New Roman" w:cs="Times New Roman"/>
                <w:color w:val="auto"/>
                <w:sz w:val="22"/>
              </w:rPr>
            </w:pPr>
            <w:r w:rsidRPr="00C82490">
              <w:rPr>
                <w:rFonts w:ascii="Times New Roman" w:hAnsi="Times New Roman" w:cs="Times New Roman"/>
                <w:color w:val="auto"/>
                <w:sz w:val="22"/>
              </w:rPr>
              <w:t>12 </w:t>
            </w:r>
            <w:r w:rsidR="00D56FC3">
              <w:rPr>
                <w:rFonts w:ascii="Times New Roman" w:hAnsi="Times New Roman" w:cs="Times New Roman"/>
                <w:color w:val="auto"/>
                <w:sz w:val="22"/>
              </w:rPr>
              <w:t>864</w:t>
            </w:r>
            <w:r w:rsidRPr="00C82490">
              <w:rPr>
                <w:rFonts w:ascii="Times New Roman" w:hAnsi="Times New Roman" w:cs="Times New Roman"/>
                <w:color w:val="auto"/>
                <w:sz w:val="22"/>
              </w:rPr>
              <w:t>,00</w:t>
            </w:r>
          </w:p>
        </w:tc>
      </w:tr>
      <w:tr w:rsidR="00C82490" w:rsidRPr="00C82490" w:rsidTr="00DD6FAC">
        <w:trPr>
          <w:trHeight w:val="439"/>
        </w:trPr>
        <w:tc>
          <w:tcPr>
            <w:tcW w:w="692" w:type="dxa"/>
            <w:tcBorders>
              <w:top w:val="single" w:sz="6" w:space="0" w:color="000000"/>
              <w:left w:val="single" w:sz="6" w:space="0" w:color="000000"/>
              <w:bottom w:val="single" w:sz="6" w:space="0" w:color="000000"/>
              <w:right w:val="single" w:sz="6" w:space="0" w:color="000000"/>
            </w:tcBorders>
          </w:tcPr>
          <w:p w:rsidR="00B51D33" w:rsidRPr="00B17CE7" w:rsidRDefault="006D0726" w:rsidP="004253ED">
            <w:pPr>
              <w:spacing w:after="0" w:line="240" w:lineRule="auto"/>
              <w:ind w:left="0" w:right="61" w:firstLine="0"/>
              <w:jc w:val="right"/>
              <w:rPr>
                <w:rFonts w:ascii="Times New Roman" w:hAnsi="Times New Roman" w:cs="Times New Roman"/>
                <w:color w:val="auto"/>
                <w:sz w:val="22"/>
              </w:rPr>
            </w:pPr>
            <w:r w:rsidRPr="00B17CE7">
              <w:rPr>
                <w:rFonts w:ascii="Times New Roman" w:hAnsi="Times New Roman" w:cs="Times New Roman"/>
                <w:color w:val="auto"/>
                <w:sz w:val="22"/>
              </w:rPr>
              <w:t xml:space="preserve">2. </w:t>
            </w:r>
          </w:p>
        </w:tc>
        <w:tc>
          <w:tcPr>
            <w:tcW w:w="4761" w:type="dxa"/>
            <w:tcBorders>
              <w:top w:val="single" w:sz="6" w:space="0" w:color="000000"/>
              <w:left w:val="single" w:sz="6" w:space="0" w:color="000000"/>
              <w:bottom w:val="single" w:sz="6" w:space="0" w:color="000000"/>
              <w:right w:val="single" w:sz="6" w:space="0" w:color="000000"/>
            </w:tcBorders>
          </w:tcPr>
          <w:p w:rsidR="00B51D33" w:rsidRPr="00B17CE7" w:rsidRDefault="00327EEB" w:rsidP="004253ED">
            <w:pPr>
              <w:spacing w:after="0" w:line="240" w:lineRule="auto"/>
              <w:ind w:left="0" w:right="0" w:firstLine="0"/>
              <w:jc w:val="left"/>
              <w:rPr>
                <w:rFonts w:ascii="Times New Roman" w:hAnsi="Times New Roman" w:cs="Times New Roman"/>
                <w:color w:val="auto"/>
                <w:sz w:val="22"/>
              </w:rPr>
            </w:pPr>
            <w:r w:rsidRPr="00B17CE7">
              <w:rPr>
                <w:rFonts w:ascii="Times New Roman" w:hAnsi="Times New Roman" w:cs="Times New Roman"/>
                <w:color w:val="auto"/>
                <w:sz w:val="22"/>
              </w:rPr>
              <w:t xml:space="preserve">Powiat </w:t>
            </w:r>
            <w:r w:rsidR="008B516D" w:rsidRPr="00B17CE7">
              <w:rPr>
                <w:rFonts w:ascii="Times New Roman" w:hAnsi="Times New Roman" w:cs="Times New Roman"/>
                <w:color w:val="auto"/>
                <w:sz w:val="22"/>
              </w:rPr>
              <w:t>Jawor</w:t>
            </w:r>
          </w:p>
        </w:tc>
        <w:tc>
          <w:tcPr>
            <w:tcW w:w="2012" w:type="dxa"/>
            <w:tcBorders>
              <w:top w:val="single" w:sz="6" w:space="0" w:color="000000"/>
              <w:left w:val="single" w:sz="6" w:space="0" w:color="000000"/>
              <w:bottom w:val="single" w:sz="6" w:space="0" w:color="000000"/>
              <w:right w:val="single" w:sz="6" w:space="0" w:color="000000"/>
            </w:tcBorders>
          </w:tcPr>
          <w:p w:rsidR="00B51D33" w:rsidRPr="00C82490" w:rsidRDefault="00FE224C" w:rsidP="004253ED">
            <w:pPr>
              <w:spacing w:after="0" w:line="240" w:lineRule="auto"/>
              <w:ind w:left="0" w:right="66" w:firstLine="0"/>
              <w:jc w:val="center"/>
              <w:rPr>
                <w:rFonts w:ascii="Times New Roman" w:hAnsi="Times New Roman" w:cs="Times New Roman"/>
                <w:color w:val="auto"/>
                <w:sz w:val="22"/>
              </w:rPr>
            </w:pPr>
            <w:r w:rsidRPr="00C82490">
              <w:rPr>
                <w:rFonts w:ascii="Times New Roman" w:hAnsi="Times New Roman" w:cs="Times New Roman"/>
                <w:color w:val="auto"/>
                <w:sz w:val="22"/>
              </w:rPr>
              <w:t>1</w:t>
            </w:r>
          </w:p>
        </w:tc>
        <w:tc>
          <w:tcPr>
            <w:tcW w:w="2243" w:type="dxa"/>
            <w:tcBorders>
              <w:top w:val="single" w:sz="6" w:space="0" w:color="000000"/>
              <w:left w:val="single" w:sz="6" w:space="0" w:color="000000"/>
              <w:bottom w:val="single" w:sz="6" w:space="0" w:color="000000"/>
              <w:right w:val="single" w:sz="6" w:space="0" w:color="000000"/>
            </w:tcBorders>
          </w:tcPr>
          <w:p w:rsidR="00B51D33" w:rsidRPr="00C82490" w:rsidRDefault="00FE224C" w:rsidP="004253ED">
            <w:pPr>
              <w:spacing w:after="0" w:line="240" w:lineRule="auto"/>
              <w:ind w:left="0" w:right="53" w:firstLine="0"/>
              <w:jc w:val="right"/>
              <w:rPr>
                <w:rFonts w:ascii="Times New Roman" w:hAnsi="Times New Roman" w:cs="Times New Roman"/>
                <w:color w:val="auto"/>
                <w:sz w:val="22"/>
              </w:rPr>
            </w:pPr>
            <w:r w:rsidRPr="00C82490">
              <w:rPr>
                <w:rFonts w:ascii="Times New Roman" w:hAnsi="Times New Roman" w:cs="Times New Roman"/>
                <w:color w:val="auto"/>
                <w:sz w:val="22"/>
              </w:rPr>
              <w:t>12 </w:t>
            </w:r>
            <w:r w:rsidR="00D56FC3">
              <w:rPr>
                <w:rFonts w:ascii="Times New Roman" w:hAnsi="Times New Roman" w:cs="Times New Roman"/>
                <w:color w:val="auto"/>
                <w:sz w:val="22"/>
              </w:rPr>
              <w:t>864</w:t>
            </w:r>
            <w:r w:rsidRPr="00C82490">
              <w:rPr>
                <w:rFonts w:ascii="Times New Roman" w:hAnsi="Times New Roman" w:cs="Times New Roman"/>
                <w:color w:val="auto"/>
                <w:sz w:val="22"/>
              </w:rPr>
              <w:t>,00</w:t>
            </w:r>
          </w:p>
        </w:tc>
      </w:tr>
      <w:tr w:rsidR="00C82490" w:rsidRPr="00C82490" w:rsidTr="00DD6FAC">
        <w:trPr>
          <w:trHeight w:val="360"/>
        </w:trPr>
        <w:tc>
          <w:tcPr>
            <w:tcW w:w="692" w:type="dxa"/>
            <w:tcBorders>
              <w:top w:val="single" w:sz="6" w:space="0" w:color="000000"/>
              <w:left w:val="single" w:sz="6" w:space="0" w:color="000000"/>
              <w:bottom w:val="single" w:sz="6" w:space="0" w:color="000000"/>
              <w:right w:val="single" w:sz="6" w:space="0" w:color="000000"/>
            </w:tcBorders>
          </w:tcPr>
          <w:p w:rsidR="00B51D33" w:rsidRPr="00B17CE7" w:rsidRDefault="006D0726" w:rsidP="004253ED">
            <w:pPr>
              <w:spacing w:after="0" w:line="240" w:lineRule="auto"/>
              <w:ind w:left="0" w:right="61" w:firstLine="0"/>
              <w:jc w:val="right"/>
              <w:rPr>
                <w:rFonts w:ascii="Times New Roman" w:hAnsi="Times New Roman" w:cs="Times New Roman"/>
                <w:color w:val="auto"/>
                <w:sz w:val="22"/>
              </w:rPr>
            </w:pPr>
            <w:r w:rsidRPr="00B17CE7">
              <w:rPr>
                <w:rFonts w:ascii="Times New Roman" w:hAnsi="Times New Roman" w:cs="Times New Roman"/>
                <w:color w:val="auto"/>
                <w:sz w:val="22"/>
              </w:rPr>
              <w:t xml:space="preserve">3. </w:t>
            </w:r>
          </w:p>
        </w:tc>
        <w:tc>
          <w:tcPr>
            <w:tcW w:w="4761" w:type="dxa"/>
            <w:tcBorders>
              <w:top w:val="single" w:sz="6" w:space="0" w:color="000000"/>
              <w:left w:val="single" w:sz="6" w:space="0" w:color="000000"/>
              <w:bottom w:val="single" w:sz="6" w:space="0" w:color="000000"/>
              <w:right w:val="single" w:sz="6" w:space="0" w:color="000000"/>
            </w:tcBorders>
          </w:tcPr>
          <w:p w:rsidR="00B51D33" w:rsidRPr="00B17CE7" w:rsidRDefault="008B516D" w:rsidP="004253ED">
            <w:pPr>
              <w:spacing w:after="0" w:line="240" w:lineRule="auto"/>
              <w:ind w:left="0" w:right="0" w:firstLine="0"/>
              <w:jc w:val="left"/>
              <w:rPr>
                <w:rFonts w:ascii="Times New Roman" w:hAnsi="Times New Roman" w:cs="Times New Roman"/>
                <w:color w:val="auto"/>
                <w:sz w:val="22"/>
              </w:rPr>
            </w:pPr>
            <w:r w:rsidRPr="00B17CE7">
              <w:rPr>
                <w:rFonts w:ascii="Times New Roman" w:hAnsi="Times New Roman" w:cs="Times New Roman"/>
                <w:color w:val="auto"/>
                <w:sz w:val="22"/>
              </w:rPr>
              <w:t xml:space="preserve">Rybnik </w:t>
            </w:r>
            <w:r w:rsidR="00C82490" w:rsidRPr="00B17CE7">
              <w:rPr>
                <w:rFonts w:ascii="Times New Roman" w:hAnsi="Times New Roman" w:cs="Times New Roman"/>
                <w:color w:val="auto"/>
                <w:sz w:val="22"/>
              </w:rPr>
              <w:t xml:space="preserve">Grodzki </w:t>
            </w:r>
          </w:p>
        </w:tc>
        <w:tc>
          <w:tcPr>
            <w:tcW w:w="2012" w:type="dxa"/>
            <w:tcBorders>
              <w:top w:val="single" w:sz="6" w:space="0" w:color="000000"/>
              <w:left w:val="single" w:sz="6" w:space="0" w:color="000000"/>
              <w:bottom w:val="single" w:sz="6" w:space="0" w:color="000000"/>
              <w:right w:val="single" w:sz="6" w:space="0" w:color="000000"/>
            </w:tcBorders>
          </w:tcPr>
          <w:p w:rsidR="00B51D33" w:rsidRPr="00C82490" w:rsidRDefault="00FE224C" w:rsidP="004253ED">
            <w:pPr>
              <w:spacing w:after="0" w:line="240" w:lineRule="auto"/>
              <w:ind w:left="0" w:right="66" w:firstLine="0"/>
              <w:jc w:val="center"/>
              <w:rPr>
                <w:rFonts w:ascii="Times New Roman" w:hAnsi="Times New Roman" w:cs="Times New Roman"/>
                <w:color w:val="auto"/>
                <w:sz w:val="22"/>
              </w:rPr>
            </w:pPr>
            <w:r w:rsidRPr="00C82490">
              <w:rPr>
                <w:rFonts w:ascii="Times New Roman" w:hAnsi="Times New Roman" w:cs="Times New Roman"/>
                <w:color w:val="auto"/>
                <w:sz w:val="22"/>
              </w:rPr>
              <w:t>1</w:t>
            </w:r>
          </w:p>
        </w:tc>
        <w:tc>
          <w:tcPr>
            <w:tcW w:w="2243" w:type="dxa"/>
            <w:tcBorders>
              <w:top w:val="single" w:sz="6" w:space="0" w:color="000000"/>
              <w:left w:val="single" w:sz="6" w:space="0" w:color="000000"/>
              <w:bottom w:val="single" w:sz="6" w:space="0" w:color="000000"/>
              <w:right w:val="single" w:sz="6" w:space="0" w:color="000000"/>
            </w:tcBorders>
          </w:tcPr>
          <w:p w:rsidR="00B51D33" w:rsidRPr="00C82490" w:rsidRDefault="00C82490" w:rsidP="004253ED">
            <w:pPr>
              <w:spacing w:after="0" w:line="240" w:lineRule="auto"/>
              <w:ind w:left="0" w:right="52" w:firstLine="0"/>
              <w:jc w:val="right"/>
              <w:rPr>
                <w:rFonts w:ascii="Times New Roman" w:hAnsi="Times New Roman" w:cs="Times New Roman"/>
                <w:color w:val="auto"/>
                <w:sz w:val="22"/>
              </w:rPr>
            </w:pPr>
            <w:r w:rsidRPr="00C82490">
              <w:rPr>
                <w:rFonts w:ascii="Times New Roman" w:hAnsi="Times New Roman" w:cs="Times New Roman"/>
                <w:color w:val="auto"/>
                <w:sz w:val="22"/>
              </w:rPr>
              <w:t xml:space="preserve">12 </w:t>
            </w:r>
            <w:r w:rsidR="00D56FC3">
              <w:rPr>
                <w:rFonts w:ascii="Times New Roman" w:hAnsi="Times New Roman" w:cs="Times New Roman"/>
                <w:color w:val="auto"/>
                <w:sz w:val="22"/>
              </w:rPr>
              <w:t>364</w:t>
            </w:r>
            <w:r w:rsidR="00FE224C" w:rsidRPr="00C82490">
              <w:rPr>
                <w:rFonts w:ascii="Times New Roman" w:hAnsi="Times New Roman" w:cs="Times New Roman"/>
                <w:color w:val="auto"/>
                <w:sz w:val="22"/>
              </w:rPr>
              <w:t>,00</w:t>
            </w:r>
          </w:p>
        </w:tc>
      </w:tr>
      <w:tr w:rsidR="00C82490" w:rsidRPr="00C82490" w:rsidTr="00DD6FAC">
        <w:trPr>
          <w:trHeight w:val="345"/>
        </w:trPr>
        <w:tc>
          <w:tcPr>
            <w:tcW w:w="692" w:type="dxa"/>
            <w:tcBorders>
              <w:top w:val="single" w:sz="6" w:space="0" w:color="000000"/>
              <w:left w:val="single" w:sz="6" w:space="0" w:color="000000"/>
              <w:bottom w:val="single" w:sz="6" w:space="0" w:color="000000"/>
              <w:right w:val="single" w:sz="6" w:space="0" w:color="000000"/>
            </w:tcBorders>
          </w:tcPr>
          <w:p w:rsidR="00B51D33" w:rsidRPr="00B17CE7" w:rsidRDefault="006D0726" w:rsidP="004253ED">
            <w:pPr>
              <w:spacing w:after="0" w:line="240" w:lineRule="auto"/>
              <w:ind w:left="0" w:right="61" w:firstLine="0"/>
              <w:jc w:val="right"/>
              <w:rPr>
                <w:rFonts w:ascii="Times New Roman" w:hAnsi="Times New Roman" w:cs="Times New Roman"/>
                <w:color w:val="auto"/>
                <w:sz w:val="22"/>
              </w:rPr>
            </w:pPr>
            <w:r w:rsidRPr="00B17CE7">
              <w:rPr>
                <w:rFonts w:ascii="Times New Roman" w:hAnsi="Times New Roman" w:cs="Times New Roman"/>
                <w:color w:val="auto"/>
                <w:sz w:val="22"/>
              </w:rPr>
              <w:t xml:space="preserve">4. </w:t>
            </w:r>
          </w:p>
        </w:tc>
        <w:tc>
          <w:tcPr>
            <w:tcW w:w="4761" w:type="dxa"/>
            <w:tcBorders>
              <w:top w:val="single" w:sz="6" w:space="0" w:color="000000"/>
              <w:left w:val="single" w:sz="6" w:space="0" w:color="000000"/>
              <w:bottom w:val="single" w:sz="6" w:space="0" w:color="000000"/>
              <w:right w:val="single" w:sz="6" w:space="0" w:color="000000"/>
            </w:tcBorders>
          </w:tcPr>
          <w:p w:rsidR="00B51D33" w:rsidRPr="00B17CE7" w:rsidRDefault="00327EEB" w:rsidP="004253ED">
            <w:pPr>
              <w:spacing w:after="0" w:line="240" w:lineRule="auto"/>
              <w:ind w:left="0" w:right="0" w:firstLine="0"/>
              <w:jc w:val="left"/>
              <w:rPr>
                <w:rFonts w:ascii="Times New Roman" w:hAnsi="Times New Roman" w:cs="Times New Roman"/>
                <w:color w:val="auto"/>
                <w:sz w:val="22"/>
              </w:rPr>
            </w:pPr>
            <w:r w:rsidRPr="00B17CE7">
              <w:rPr>
                <w:rFonts w:ascii="Times New Roman" w:hAnsi="Times New Roman" w:cs="Times New Roman"/>
                <w:color w:val="auto"/>
                <w:sz w:val="22"/>
              </w:rPr>
              <w:t xml:space="preserve">Powiat Bielsko-Biała </w:t>
            </w:r>
          </w:p>
        </w:tc>
        <w:tc>
          <w:tcPr>
            <w:tcW w:w="2012" w:type="dxa"/>
            <w:tcBorders>
              <w:top w:val="single" w:sz="6" w:space="0" w:color="000000"/>
              <w:left w:val="single" w:sz="6" w:space="0" w:color="000000"/>
              <w:bottom w:val="single" w:sz="6" w:space="0" w:color="000000"/>
              <w:right w:val="single" w:sz="6" w:space="0" w:color="000000"/>
            </w:tcBorders>
          </w:tcPr>
          <w:p w:rsidR="00B51D33" w:rsidRPr="00C82490" w:rsidRDefault="00FE224C" w:rsidP="004253ED">
            <w:pPr>
              <w:spacing w:after="0" w:line="240" w:lineRule="auto"/>
              <w:ind w:left="0" w:right="66" w:firstLine="0"/>
              <w:jc w:val="center"/>
              <w:rPr>
                <w:rFonts w:ascii="Times New Roman" w:hAnsi="Times New Roman" w:cs="Times New Roman"/>
                <w:color w:val="auto"/>
                <w:sz w:val="22"/>
              </w:rPr>
            </w:pPr>
            <w:r w:rsidRPr="00C82490">
              <w:rPr>
                <w:rFonts w:ascii="Times New Roman" w:hAnsi="Times New Roman" w:cs="Times New Roman"/>
                <w:color w:val="auto"/>
                <w:sz w:val="22"/>
              </w:rPr>
              <w:t>1</w:t>
            </w:r>
          </w:p>
        </w:tc>
        <w:tc>
          <w:tcPr>
            <w:tcW w:w="2243" w:type="dxa"/>
            <w:tcBorders>
              <w:top w:val="single" w:sz="6" w:space="0" w:color="000000"/>
              <w:left w:val="single" w:sz="6" w:space="0" w:color="000000"/>
              <w:bottom w:val="single" w:sz="6" w:space="0" w:color="000000"/>
              <w:right w:val="single" w:sz="6" w:space="0" w:color="000000"/>
            </w:tcBorders>
          </w:tcPr>
          <w:p w:rsidR="00B51D33" w:rsidRPr="00C82490" w:rsidRDefault="00FE224C" w:rsidP="004253ED">
            <w:pPr>
              <w:spacing w:after="0" w:line="240" w:lineRule="auto"/>
              <w:ind w:left="0" w:right="53" w:firstLine="0"/>
              <w:jc w:val="right"/>
              <w:rPr>
                <w:rFonts w:ascii="Times New Roman" w:hAnsi="Times New Roman" w:cs="Times New Roman"/>
                <w:color w:val="auto"/>
                <w:sz w:val="22"/>
              </w:rPr>
            </w:pPr>
            <w:r w:rsidRPr="00C82490">
              <w:rPr>
                <w:rFonts w:ascii="Times New Roman" w:hAnsi="Times New Roman" w:cs="Times New Roman"/>
                <w:color w:val="auto"/>
                <w:sz w:val="22"/>
              </w:rPr>
              <w:t>12 </w:t>
            </w:r>
            <w:r w:rsidR="00D56FC3">
              <w:rPr>
                <w:rFonts w:ascii="Times New Roman" w:hAnsi="Times New Roman" w:cs="Times New Roman"/>
                <w:color w:val="auto"/>
                <w:sz w:val="22"/>
              </w:rPr>
              <w:t>364</w:t>
            </w:r>
            <w:r w:rsidRPr="00C82490">
              <w:rPr>
                <w:rFonts w:ascii="Times New Roman" w:hAnsi="Times New Roman" w:cs="Times New Roman"/>
                <w:color w:val="auto"/>
                <w:sz w:val="22"/>
              </w:rPr>
              <w:t>,00</w:t>
            </w:r>
          </w:p>
        </w:tc>
      </w:tr>
      <w:tr w:rsidR="00C82490" w:rsidRPr="00C82490" w:rsidTr="00DD6FAC">
        <w:trPr>
          <w:trHeight w:val="360"/>
        </w:trPr>
        <w:tc>
          <w:tcPr>
            <w:tcW w:w="692" w:type="dxa"/>
            <w:tcBorders>
              <w:top w:val="single" w:sz="6" w:space="0" w:color="000000"/>
              <w:left w:val="single" w:sz="6" w:space="0" w:color="000000"/>
              <w:bottom w:val="single" w:sz="6" w:space="0" w:color="000000"/>
              <w:right w:val="single" w:sz="6" w:space="0" w:color="000000"/>
            </w:tcBorders>
          </w:tcPr>
          <w:p w:rsidR="00B51D33" w:rsidRPr="00B17CE7" w:rsidRDefault="006D0726" w:rsidP="004253ED">
            <w:pPr>
              <w:spacing w:after="0" w:line="240" w:lineRule="auto"/>
              <w:ind w:left="0" w:right="61" w:firstLine="0"/>
              <w:jc w:val="right"/>
              <w:rPr>
                <w:rFonts w:ascii="Times New Roman" w:hAnsi="Times New Roman" w:cs="Times New Roman"/>
                <w:color w:val="auto"/>
                <w:sz w:val="22"/>
              </w:rPr>
            </w:pPr>
            <w:r w:rsidRPr="00B17CE7">
              <w:rPr>
                <w:rFonts w:ascii="Times New Roman" w:hAnsi="Times New Roman" w:cs="Times New Roman"/>
                <w:color w:val="auto"/>
                <w:sz w:val="22"/>
              </w:rPr>
              <w:t xml:space="preserve">5. </w:t>
            </w:r>
          </w:p>
        </w:tc>
        <w:tc>
          <w:tcPr>
            <w:tcW w:w="4761" w:type="dxa"/>
            <w:tcBorders>
              <w:top w:val="single" w:sz="6" w:space="0" w:color="000000"/>
              <w:left w:val="single" w:sz="6" w:space="0" w:color="000000"/>
              <w:bottom w:val="single" w:sz="6" w:space="0" w:color="000000"/>
              <w:right w:val="single" w:sz="6" w:space="0" w:color="000000"/>
            </w:tcBorders>
          </w:tcPr>
          <w:p w:rsidR="00B51D33" w:rsidRPr="00B17CE7" w:rsidRDefault="00327EEB" w:rsidP="004253ED">
            <w:pPr>
              <w:spacing w:after="0" w:line="240" w:lineRule="auto"/>
              <w:ind w:left="0" w:right="0" w:firstLine="0"/>
              <w:jc w:val="left"/>
              <w:rPr>
                <w:rFonts w:ascii="Times New Roman" w:hAnsi="Times New Roman" w:cs="Times New Roman"/>
                <w:color w:val="auto"/>
                <w:sz w:val="22"/>
              </w:rPr>
            </w:pPr>
            <w:r w:rsidRPr="00B17CE7">
              <w:rPr>
                <w:rFonts w:ascii="Times New Roman" w:hAnsi="Times New Roman" w:cs="Times New Roman"/>
                <w:color w:val="auto"/>
                <w:sz w:val="22"/>
              </w:rPr>
              <w:t xml:space="preserve">Powiat Siemianowice Śląskie </w:t>
            </w:r>
          </w:p>
        </w:tc>
        <w:tc>
          <w:tcPr>
            <w:tcW w:w="2012" w:type="dxa"/>
            <w:tcBorders>
              <w:top w:val="single" w:sz="6" w:space="0" w:color="000000"/>
              <w:left w:val="single" w:sz="6" w:space="0" w:color="000000"/>
              <w:bottom w:val="single" w:sz="6" w:space="0" w:color="000000"/>
              <w:right w:val="single" w:sz="6" w:space="0" w:color="000000"/>
            </w:tcBorders>
          </w:tcPr>
          <w:p w:rsidR="00B51D33" w:rsidRPr="00C82490" w:rsidRDefault="00D56FC3" w:rsidP="004253ED">
            <w:pPr>
              <w:spacing w:after="0" w:line="240" w:lineRule="auto"/>
              <w:ind w:left="0" w:right="66" w:firstLine="0"/>
              <w:jc w:val="center"/>
              <w:rPr>
                <w:rFonts w:ascii="Times New Roman" w:hAnsi="Times New Roman" w:cs="Times New Roman"/>
                <w:color w:val="auto"/>
                <w:sz w:val="22"/>
              </w:rPr>
            </w:pPr>
            <w:r>
              <w:rPr>
                <w:rFonts w:ascii="Times New Roman" w:hAnsi="Times New Roman" w:cs="Times New Roman"/>
                <w:color w:val="auto"/>
                <w:sz w:val="22"/>
              </w:rPr>
              <w:t>2</w:t>
            </w:r>
          </w:p>
        </w:tc>
        <w:tc>
          <w:tcPr>
            <w:tcW w:w="2243" w:type="dxa"/>
            <w:tcBorders>
              <w:top w:val="single" w:sz="6" w:space="0" w:color="000000"/>
              <w:left w:val="single" w:sz="6" w:space="0" w:color="000000"/>
              <w:bottom w:val="single" w:sz="6" w:space="0" w:color="000000"/>
              <w:right w:val="single" w:sz="6" w:space="0" w:color="000000"/>
            </w:tcBorders>
          </w:tcPr>
          <w:p w:rsidR="00B51D33" w:rsidRPr="00C82490" w:rsidRDefault="00D56FC3" w:rsidP="004253ED">
            <w:pPr>
              <w:spacing w:after="0" w:line="240" w:lineRule="auto"/>
              <w:ind w:left="0" w:right="53" w:firstLine="0"/>
              <w:jc w:val="right"/>
              <w:rPr>
                <w:rFonts w:ascii="Times New Roman" w:hAnsi="Times New Roman" w:cs="Times New Roman"/>
                <w:color w:val="auto"/>
                <w:sz w:val="22"/>
              </w:rPr>
            </w:pPr>
            <w:r>
              <w:rPr>
                <w:rFonts w:ascii="Times New Roman" w:hAnsi="Times New Roman" w:cs="Times New Roman"/>
                <w:color w:val="auto"/>
                <w:sz w:val="22"/>
              </w:rPr>
              <w:t>15 834</w:t>
            </w:r>
            <w:r w:rsidR="00FE224C" w:rsidRPr="00C82490">
              <w:rPr>
                <w:rFonts w:ascii="Times New Roman" w:hAnsi="Times New Roman" w:cs="Times New Roman"/>
                <w:color w:val="auto"/>
                <w:sz w:val="22"/>
              </w:rPr>
              <w:t>,00</w:t>
            </w:r>
          </w:p>
        </w:tc>
      </w:tr>
      <w:tr w:rsidR="00C82490" w:rsidRPr="00C82490" w:rsidTr="00DD6FAC">
        <w:trPr>
          <w:trHeight w:val="361"/>
        </w:trPr>
        <w:tc>
          <w:tcPr>
            <w:tcW w:w="692" w:type="dxa"/>
            <w:tcBorders>
              <w:top w:val="single" w:sz="6" w:space="0" w:color="000000"/>
              <w:left w:val="single" w:sz="6" w:space="0" w:color="000000"/>
              <w:bottom w:val="single" w:sz="6" w:space="0" w:color="000000"/>
              <w:right w:val="single" w:sz="6" w:space="0" w:color="000000"/>
            </w:tcBorders>
          </w:tcPr>
          <w:p w:rsidR="00B51D33" w:rsidRPr="00B17CE7" w:rsidRDefault="006D0726" w:rsidP="004253ED">
            <w:pPr>
              <w:spacing w:after="0" w:line="240" w:lineRule="auto"/>
              <w:ind w:left="0" w:right="61" w:firstLine="0"/>
              <w:jc w:val="right"/>
              <w:rPr>
                <w:rFonts w:ascii="Times New Roman" w:hAnsi="Times New Roman" w:cs="Times New Roman"/>
                <w:color w:val="auto"/>
                <w:sz w:val="22"/>
              </w:rPr>
            </w:pPr>
            <w:r w:rsidRPr="00B17CE7">
              <w:rPr>
                <w:rFonts w:ascii="Times New Roman" w:hAnsi="Times New Roman" w:cs="Times New Roman"/>
                <w:color w:val="auto"/>
                <w:sz w:val="22"/>
              </w:rPr>
              <w:t xml:space="preserve">6. </w:t>
            </w:r>
          </w:p>
        </w:tc>
        <w:tc>
          <w:tcPr>
            <w:tcW w:w="4761" w:type="dxa"/>
            <w:tcBorders>
              <w:top w:val="single" w:sz="6" w:space="0" w:color="000000"/>
              <w:left w:val="single" w:sz="6" w:space="0" w:color="000000"/>
              <w:bottom w:val="single" w:sz="6" w:space="0" w:color="000000"/>
              <w:right w:val="single" w:sz="6" w:space="0" w:color="000000"/>
            </w:tcBorders>
          </w:tcPr>
          <w:p w:rsidR="00B51D33" w:rsidRPr="00B17CE7" w:rsidRDefault="006D0726" w:rsidP="004253ED">
            <w:pPr>
              <w:spacing w:after="0" w:line="240" w:lineRule="auto"/>
              <w:ind w:left="0" w:right="0" w:firstLine="0"/>
              <w:jc w:val="left"/>
              <w:rPr>
                <w:rFonts w:ascii="Times New Roman" w:hAnsi="Times New Roman" w:cs="Times New Roman"/>
                <w:color w:val="auto"/>
                <w:sz w:val="22"/>
              </w:rPr>
            </w:pPr>
            <w:r w:rsidRPr="00B17CE7">
              <w:rPr>
                <w:rFonts w:ascii="Times New Roman" w:hAnsi="Times New Roman" w:cs="Times New Roman"/>
                <w:color w:val="auto"/>
                <w:sz w:val="22"/>
              </w:rPr>
              <w:t xml:space="preserve">Powiat </w:t>
            </w:r>
            <w:r w:rsidR="00D56FC3">
              <w:rPr>
                <w:rFonts w:ascii="Times New Roman" w:hAnsi="Times New Roman" w:cs="Times New Roman"/>
                <w:color w:val="auto"/>
                <w:sz w:val="22"/>
              </w:rPr>
              <w:t>Miechów</w:t>
            </w:r>
          </w:p>
        </w:tc>
        <w:tc>
          <w:tcPr>
            <w:tcW w:w="2012" w:type="dxa"/>
            <w:tcBorders>
              <w:top w:val="single" w:sz="6" w:space="0" w:color="000000"/>
              <w:left w:val="single" w:sz="6" w:space="0" w:color="000000"/>
              <w:bottom w:val="single" w:sz="6" w:space="0" w:color="000000"/>
              <w:right w:val="single" w:sz="6" w:space="0" w:color="000000"/>
            </w:tcBorders>
          </w:tcPr>
          <w:p w:rsidR="00B51D33" w:rsidRPr="00C82490" w:rsidRDefault="008F648F" w:rsidP="004253ED">
            <w:pPr>
              <w:spacing w:after="0" w:line="240" w:lineRule="auto"/>
              <w:ind w:left="0" w:right="66" w:firstLine="0"/>
              <w:jc w:val="center"/>
              <w:rPr>
                <w:rFonts w:ascii="Times New Roman" w:hAnsi="Times New Roman" w:cs="Times New Roman"/>
                <w:color w:val="auto"/>
                <w:sz w:val="22"/>
              </w:rPr>
            </w:pPr>
            <w:r w:rsidRPr="00C82490">
              <w:rPr>
                <w:rFonts w:ascii="Times New Roman" w:hAnsi="Times New Roman" w:cs="Times New Roman"/>
                <w:color w:val="auto"/>
                <w:sz w:val="22"/>
              </w:rPr>
              <w:t xml:space="preserve">1 </w:t>
            </w:r>
          </w:p>
        </w:tc>
        <w:tc>
          <w:tcPr>
            <w:tcW w:w="2243" w:type="dxa"/>
            <w:tcBorders>
              <w:top w:val="single" w:sz="6" w:space="0" w:color="000000"/>
              <w:left w:val="single" w:sz="6" w:space="0" w:color="000000"/>
              <w:bottom w:val="single" w:sz="6" w:space="0" w:color="000000"/>
              <w:right w:val="single" w:sz="6" w:space="0" w:color="000000"/>
            </w:tcBorders>
          </w:tcPr>
          <w:p w:rsidR="00B51D33" w:rsidRPr="00C82490" w:rsidRDefault="00D56FC3" w:rsidP="004253ED">
            <w:pPr>
              <w:spacing w:after="0" w:line="240" w:lineRule="auto"/>
              <w:ind w:left="0" w:right="53" w:firstLine="0"/>
              <w:jc w:val="right"/>
              <w:rPr>
                <w:rFonts w:ascii="Times New Roman" w:hAnsi="Times New Roman" w:cs="Times New Roman"/>
                <w:color w:val="auto"/>
                <w:sz w:val="22"/>
              </w:rPr>
            </w:pPr>
            <w:r>
              <w:rPr>
                <w:rFonts w:ascii="Times New Roman" w:hAnsi="Times New Roman" w:cs="Times New Roman"/>
                <w:color w:val="auto"/>
                <w:sz w:val="22"/>
              </w:rPr>
              <w:t>2082,00</w:t>
            </w:r>
          </w:p>
        </w:tc>
      </w:tr>
      <w:tr w:rsidR="00B51D33" w:rsidRPr="00C82490" w:rsidTr="00DD6FAC">
        <w:trPr>
          <w:trHeight w:val="345"/>
        </w:trPr>
        <w:tc>
          <w:tcPr>
            <w:tcW w:w="692" w:type="dxa"/>
            <w:tcBorders>
              <w:top w:val="single" w:sz="6" w:space="0" w:color="000000"/>
              <w:left w:val="single" w:sz="6" w:space="0" w:color="000000"/>
              <w:bottom w:val="single" w:sz="6" w:space="0" w:color="000000"/>
              <w:right w:val="single" w:sz="6" w:space="0" w:color="000000"/>
            </w:tcBorders>
          </w:tcPr>
          <w:p w:rsidR="00B51D33" w:rsidRPr="00B17CE7" w:rsidRDefault="006D0726" w:rsidP="004253ED">
            <w:pPr>
              <w:spacing w:after="0" w:line="240" w:lineRule="auto"/>
              <w:ind w:left="0" w:right="61" w:firstLine="0"/>
              <w:jc w:val="right"/>
              <w:rPr>
                <w:rFonts w:ascii="Times New Roman" w:hAnsi="Times New Roman" w:cs="Times New Roman"/>
                <w:color w:val="auto"/>
                <w:sz w:val="22"/>
              </w:rPr>
            </w:pPr>
            <w:r w:rsidRPr="00B17CE7">
              <w:rPr>
                <w:rFonts w:ascii="Times New Roman" w:hAnsi="Times New Roman" w:cs="Times New Roman"/>
                <w:color w:val="auto"/>
                <w:sz w:val="22"/>
              </w:rPr>
              <w:t xml:space="preserve">7. </w:t>
            </w:r>
          </w:p>
        </w:tc>
        <w:tc>
          <w:tcPr>
            <w:tcW w:w="4761" w:type="dxa"/>
            <w:tcBorders>
              <w:top w:val="single" w:sz="6" w:space="0" w:color="000000"/>
              <w:left w:val="single" w:sz="6" w:space="0" w:color="000000"/>
              <w:bottom w:val="single" w:sz="6" w:space="0" w:color="000000"/>
              <w:right w:val="single" w:sz="6" w:space="0" w:color="000000"/>
            </w:tcBorders>
          </w:tcPr>
          <w:p w:rsidR="00B51D33" w:rsidRPr="00B17CE7" w:rsidRDefault="006D0726" w:rsidP="004253ED">
            <w:pPr>
              <w:spacing w:after="0" w:line="240" w:lineRule="auto"/>
              <w:ind w:left="0" w:right="0" w:firstLine="0"/>
              <w:jc w:val="left"/>
              <w:rPr>
                <w:rFonts w:ascii="Times New Roman" w:hAnsi="Times New Roman" w:cs="Times New Roman"/>
                <w:color w:val="auto"/>
                <w:sz w:val="22"/>
              </w:rPr>
            </w:pPr>
            <w:r w:rsidRPr="00B17CE7">
              <w:rPr>
                <w:rFonts w:ascii="Times New Roman" w:hAnsi="Times New Roman" w:cs="Times New Roman"/>
                <w:color w:val="auto"/>
                <w:sz w:val="22"/>
              </w:rPr>
              <w:t xml:space="preserve">Powiat </w:t>
            </w:r>
            <w:r w:rsidR="00327EEB" w:rsidRPr="00B17CE7">
              <w:rPr>
                <w:rFonts w:ascii="Times New Roman" w:hAnsi="Times New Roman" w:cs="Times New Roman"/>
                <w:color w:val="auto"/>
                <w:sz w:val="22"/>
              </w:rPr>
              <w:t>Gorz</w:t>
            </w:r>
            <w:r w:rsidR="00FE224C" w:rsidRPr="00B17CE7">
              <w:rPr>
                <w:rFonts w:ascii="Times New Roman" w:hAnsi="Times New Roman" w:cs="Times New Roman"/>
                <w:color w:val="auto"/>
                <w:sz w:val="22"/>
              </w:rPr>
              <w:t xml:space="preserve">ów </w:t>
            </w:r>
          </w:p>
        </w:tc>
        <w:tc>
          <w:tcPr>
            <w:tcW w:w="2012" w:type="dxa"/>
            <w:tcBorders>
              <w:top w:val="single" w:sz="6" w:space="0" w:color="000000"/>
              <w:left w:val="single" w:sz="6" w:space="0" w:color="000000"/>
              <w:bottom w:val="single" w:sz="6" w:space="0" w:color="000000"/>
              <w:right w:val="single" w:sz="6" w:space="0" w:color="000000"/>
            </w:tcBorders>
          </w:tcPr>
          <w:p w:rsidR="00B51D33" w:rsidRPr="00C82490" w:rsidRDefault="008F648F" w:rsidP="004253ED">
            <w:pPr>
              <w:spacing w:after="0" w:line="240" w:lineRule="auto"/>
              <w:ind w:left="0" w:right="66" w:firstLine="0"/>
              <w:jc w:val="center"/>
              <w:rPr>
                <w:rFonts w:ascii="Times New Roman" w:hAnsi="Times New Roman" w:cs="Times New Roman"/>
                <w:color w:val="auto"/>
                <w:sz w:val="22"/>
              </w:rPr>
            </w:pPr>
            <w:r w:rsidRPr="00C82490">
              <w:rPr>
                <w:rFonts w:ascii="Times New Roman" w:hAnsi="Times New Roman" w:cs="Times New Roman"/>
                <w:color w:val="auto"/>
                <w:sz w:val="22"/>
              </w:rPr>
              <w:t>1</w:t>
            </w:r>
          </w:p>
        </w:tc>
        <w:tc>
          <w:tcPr>
            <w:tcW w:w="2243" w:type="dxa"/>
            <w:tcBorders>
              <w:top w:val="single" w:sz="6" w:space="0" w:color="000000"/>
              <w:left w:val="single" w:sz="6" w:space="0" w:color="000000"/>
              <w:bottom w:val="single" w:sz="6" w:space="0" w:color="000000"/>
              <w:right w:val="single" w:sz="6" w:space="0" w:color="000000"/>
            </w:tcBorders>
          </w:tcPr>
          <w:p w:rsidR="00B51D33" w:rsidRPr="00C82490" w:rsidRDefault="00DD6FAC" w:rsidP="004253ED">
            <w:pPr>
              <w:spacing w:after="0" w:line="240" w:lineRule="auto"/>
              <w:ind w:left="0" w:right="53" w:firstLine="0"/>
              <w:jc w:val="right"/>
              <w:rPr>
                <w:rFonts w:ascii="Times New Roman" w:hAnsi="Times New Roman" w:cs="Times New Roman"/>
                <w:color w:val="auto"/>
                <w:sz w:val="22"/>
              </w:rPr>
            </w:pPr>
            <w:r w:rsidRPr="00C82490">
              <w:rPr>
                <w:rFonts w:ascii="Times New Roman" w:hAnsi="Times New Roman" w:cs="Times New Roman"/>
                <w:color w:val="auto"/>
                <w:sz w:val="22"/>
              </w:rPr>
              <w:t>11 </w:t>
            </w:r>
            <w:r w:rsidR="00C82490" w:rsidRPr="00C82490">
              <w:rPr>
                <w:rFonts w:ascii="Times New Roman" w:hAnsi="Times New Roman" w:cs="Times New Roman"/>
                <w:color w:val="auto"/>
                <w:sz w:val="22"/>
              </w:rPr>
              <w:t>858</w:t>
            </w:r>
            <w:r w:rsidRPr="00C82490">
              <w:rPr>
                <w:rFonts w:ascii="Times New Roman" w:hAnsi="Times New Roman" w:cs="Times New Roman"/>
                <w:color w:val="auto"/>
                <w:sz w:val="22"/>
              </w:rPr>
              <w:t>,40</w:t>
            </w:r>
          </w:p>
        </w:tc>
      </w:tr>
      <w:tr w:rsidR="00B51D33" w:rsidRPr="00C82490" w:rsidTr="00DD6FAC">
        <w:trPr>
          <w:trHeight w:val="360"/>
        </w:trPr>
        <w:tc>
          <w:tcPr>
            <w:tcW w:w="692" w:type="dxa"/>
            <w:tcBorders>
              <w:top w:val="single" w:sz="6" w:space="0" w:color="000000"/>
              <w:left w:val="single" w:sz="6" w:space="0" w:color="000000"/>
              <w:bottom w:val="single" w:sz="6" w:space="0" w:color="000000"/>
              <w:right w:val="single" w:sz="6" w:space="0" w:color="000000"/>
            </w:tcBorders>
          </w:tcPr>
          <w:p w:rsidR="00B51D33" w:rsidRPr="00B17CE7" w:rsidRDefault="006D0726" w:rsidP="004253ED">
            <w:pPr>
              <w:spacing w:after="0" w:line="240" w:lineRule="auto"/>
              <w:ind w:left="0" w:right="61" w:firstLine="0"/>
              <w:jc w:val="right"/>
              <w:rPr>
                <w:rFonts w:ascii="Times New Roman" w:hAnsi="Times New Roman" w:cs="Times New Roman"/>
                <w:color w:val="auto"/>
                <w:sz w:val="22"/>
              </w:rPr>
            </w:pPr>
            <w:r w:rsidRPr="00B17CE7">
              <w:rPr>
                <w:rFonts w:ascii="Times New Roman" w:hAnsi="Times New Roman" w:cs="Times New Roman"/>
                <w:color w:val="auto"/>
                <w:sz w:val="22"/>
              </w:rPr>
              <w:t xml:space="preserve">8. </w:t>
            </w:r>
          </w:p>
        </w:tc>
        <w:tc>
          <w:tcPr>
            <w:tcW w:w="4761" w:type="dxa"/>
            <w:tcBorders>
              <w:top w:val="single" w:sz="6" w:space="0" w:color="000000"/>
              <w:left w:val="single" w:sz="6" w:space="0" w:color="000000"/>
              <w:bottom w:val="single" w:sz="6" w:space="0" w:color="000000"/>
              <w:right w:val="single" w:sz="6" w:space="0" w:color="000000"/>
            </w:tcBorders>
          </w:tcPr>
          <w:p w:rsidR="00B51D33" w:rsidRPr="00B17CE7" w:rsidRDefault="006D0726" w:rsidP="004253ED">
            <w:pPr>
              <w:spacing w:after="0" w:line="240" w:lineRule="auto"/>
              <w:ind w:left="0" w:right="0" w:firstLine="0"/>
              <w:jc w:val="left"/>
              <w:rPr>
                <w:rFonts w:ascii="Times New Roman" w:hAnsi="Times New Roman" w:cs="Times New Roman"/>
                <w:color w:val="auto"/>
                <w:sz w:val="22"/>
              </w:rPr>
            </w:pPr>
            <w:r w:rsidRPr="00B17CE7">
              <w:rPr>
                <w:rFonts w:ascii="Times New Roman" w:hAnsi="Times New Roman" w:cs="Times New Roman"/>
                <w:color w:val="auto"/>
                <w:sz w:val="22"/>
              </w:rPr>
              <w:t xml:space="preserve">Powiat </w:t>
            </w:r>
            <w:r w:rsidR="00327EEB" w:rsidRPr="00B17CE7">
              <w:rPr>
                <w:rFonts w:ascii="Times New Roman" w:hAnsi="Times New Roman" w:cs="Times New Roman"/>
                <w:color w:val="auto"/>
                <w:sz w:val="22"/>
              </w:rPr>
              <w:t>Racibórz</w:t>
            </w:r>
          </w:p>
        </w:tc>
        <w:tc>
          <w:tcPr>
            <w:tcW w:w="2012" w:type="dxa"/>
            <w:tcBorders>
              <w:top w:val="single" w:sz="6" w:space="0" w:color="000000"/>
              <w:left w:val="single" w:sz="6" w:space="0" w:color="000000"/>
              <w:bottom w:val="single" w:sz="6" w:space="0" w:color="000000"/>
              <w:right w:val="single" w:sz="6" w:space="0" w:color="000000"/>
            </w:tcBorders>
          </w:tcPr>
          <w:p w:rsidR="00B51D33" w:rsidRPr="00C82490" w:rsidRDefault="00DD6FAC" w:rsidP="004253ED">
            <w:pPr>
              <w:spacing w:after="0" w:line="240" w:lineRule="auto"/>
              <w:ind w:left="0" w:right="66" w:firstLine="0"/>
              <w:jc w:val="center"/>
              <w:rPr>
                <w:rFonts w:ascii="Times New Roman" w:hAnsi="Times New Roman" w:cs="Times New Roman"/>
                <w:color w:val="auto"/>
                <w:sz w:val="22"/>
              </w:rPr>
            </w:pPr>
            <w:r w:rsidRPr="00C82490">
              <w:rPr>
                <w:rFonts w:ascii="Times New Roman" w:hAnsi="Times New Roman" w:cs="Times New Roman"/>
                <w:color w:val="auto"/>
                <w:sz w:val="22"/>
              </w:rPr>
              <w:t>4</w:t>
            </w:r>
          </w:p>
        </w:tc>
        <w:tc>
          <w:tcPr>
            <w:tcW w:w="2243" w:type="dxa"/>
            <w:tcBorders>
              <w:top w:val="single" w:sz="6" w:space="0" w:color="000000"/>
              <w:left w:val="single" w:sz="6" w:space="0" w:color="000000"/>
              <w:bottom w:val="single" w:sz="6" w:space="0" w:color="000000"/>
              <w:right w:val="single" w:sz="6" w:space="0" w:color="000000"/>
            </w:tcBorders>
          </w:tcPr>
          <w:p w:rsidR="00B51D33" w:rsidRPr="00C82490" w:rsidRDefault="008D5F37" w:rsidP="004253ED">
            <w:pPr>
              <w:spacing w:after="0" w:line="240" w:lineRule="auto"/>
              <w:ind w:left="0" w:right="53" w:firstLine="0"/>
              <w:jc w:val="right"/>
              <w:rPr>
                <w:rFonts w:ascii="Times New Roman" w:hAnsi="Times New Roman" w:cs="Times New Roman"/>
                <w:color w:val="auto"/>
                <w:sz w:val="22"/>
              </w:rPr>
            </w:pPr>
            <w:r>
              <w:rPr>
                <w:rFonts w:ascii="Times New Roman" w:hAnsi="Times New Roman" w:cs="Times New Roman"/>
                <w:color w:val="auto"/>
                <w:sz w:val="22"/>
              </w:rPr>
              <w:t>64 615,15</w:t>
            </w:r>
          </w:p>
        </w:tc>
      </w:tr>
      <w:tr w:rsidR="00B22843" w:rsidRPr="00815015" w:rsidTr="00DD6FAC">
        <w:trPr>
          <w:trHeight w:val="360"/>
        </w:trPr>
        <w:tc>
          <w:tcPr>
            <w:tcW w:w="692" w:type="dxa"/>
            <w:tcBorders>
              <w:top w:val="single" w:sz="6" w:space="0" w:color="000000"/>
              <w:left w:val="single" w:sz="6" w:space="0" w:color="000000"/>
              <w:bottom w:val="single" w:sz="6" w:space="0" w:color="000000"/>
              <w:right w:val="single" w:sz="6" w:space="0" w:color="000000"/>
            </w:tcBorders>
          </w:tcPr>
          <w:p w:rsidR="00B51D33" w:rsidRPr="00C82490" w:rsidRDefault="006D0726" w:rsidP="004253ED">
            <w:pPr>
              <w:spacing w:after="0" w:line="240" w:lineRule="auto"/>
              <w:ind w:left="0" w:right="61" w:firstLine="0"/>
              <w:jc w:val="right"/>
              <w:rPr>
                <w:rFonts w:ascii="Times New Roman" w:hAnsi="Times New Roman" w:cs="Times New Roman"/>
                <w:color w:val="auto"/>
                <w:sz w:val="22"/>
              </w:rPr>
            </w:pPr>
            <w:r w:rsidRPr="00C82490">
              <w:rPr>
                <w:rFonts w:ascii="Times New Roman" w:hAnsi="Times New Roman" w:cs="Times New Roman"/>
                <w:color w:val="auto"/>
                <w:sz w:val="22"/>
              </w:rPr>
              <w:t xml:space="preserve">9. </w:t>
            </w:r>
          </w:p>
        </w:tc>
        <w:tc>
          <w:tcPr>
            <w:tcW w:w="4761" w:type="dxa"/>
            <w:tcBorders>
              <w:top w:val="single" w:sz="6" w:space="0" w:color="000000"/>
              <w:left w:val="single" w:sz="6" w:space="0" w:color="000000"/>
              <w:bottom w:val="single" w:sz="6" w:space="0" w:color="000000"/>
              <w:right w:val="single" w:sz="6" w:space="0" w:color="000000"/>
            </w:tcBorders>
          </w:tcPr>
          <w:p w:rsidR="00B51D33" w:rsidRPr="00C82490" w:rsidRDefault="00FE224C" w:rsidP="004253ED">
            <w:pPr>
              <w:spacing w:after="0" w:line="240" w:lineRule="auto"/>
              <w:ind w:left="0" w:right="0" w:firstLine="0"/>
              <w:jc w:val="left"/>
              <w:rPr>
                <w:rFonts w:ascii="Times New Roman" w:hAnsi="Times New Roman" w:cs="Times New Roman"/>
                <w:color w:val="auto"/>
                <w:sz w:val="22"/>
              </w:rPr>
            </w:pPr>
            <w:r w:rsidRPr="00C82490">
              <w:rPr>
                <w:rFonts w:ascii="Times New Roman" w:hAnsi="Times New Roman" w:cs="Times New Roman"/>
                <w:color w:val="auto"/>
                <w:sz w:val="22"/>
              </w:rPr>
              <w:t xml:space="preserve">Opole Grodzki </w:t>
            </w:r>
          </w:p>
        </w:tc>
        <w:tc>
          <w:tcPr>
            <w:tcW w:w="2012" w:type="dxa"/>
            <w:tcBorders>
              <w:top w:val="single" w:sz="6" w:space="0" w:color="000000"/>
              <w:left w:val="single" w:sz="6" w:space="0" w:color="000000"/>
              <w:bottom w:val="single" w:sz="6" w:space="0" w:color="000000"/>
              <w:right w:val="single" w:sz="6" w:space="0" w:color="000000"/>
            </w:tcBorders>
          </w:tcPr>
          <w:p w:rsidR="00B51D33" w:rsidRPr="00C82490" w:rsidRDefault="00DD6FAC" w:rsidP="004253ED">
            <w:pPr>
              <w:spacing w:after="0" w:line="240" w:lineRule="auto"/>
              <w:ind w:left="0" w:right="66" w:firstLine="0"/>
              <w:jc w:val="center"/>
              <w:rPr>
                <w:rFonts w:ascii="Times New Roman" w:hAnsi="Times New Roman" w:cs="Times New Roman"/>
                <w:color w:val="auto"/>
                <w:sz w:val="22"/>
              </w:rPr>
            </w:pPr>
            <w:r w:rsidRPr="00C82490">
              <w:rPr>
                <w:rFonts w:ascii="Times New Roman" w:hAnsi="Times New Roman" w:cs="Times New Roman"/>
                <w:color w:val="auto"/>
                <w:sz w:val="22"/>
              </w:rPr>
              <w:t>1</w:t>
            </w:r>
          </w:p>
        </w:tc>
        <w:tc>
          <w:tcPr>
            <w:tcW w:w="2243" w:type="dxa"/>
            <w:tcBorders>
              <w:top w:val="single" w:sz="6" w:space="0" w:color="000000"/>
              <w:left w:val="single" w:sz="6" w:space="0" w:color="000000"/>
              <w:bottom w:val="single" w:sz="6" w:space="0" w:color="000000"/>
              <w:right w:val="single" w:sz="6" w:space="0" w:color="000000"/>
            </w:tcBorders>
          </w:tcPr>
          <w:p w:rsidR="00B51D33" w:rsidRPr="00C82490" w:rsidRDefault="008D5F37" w:rsidP="004253ED">
            <w:pPr>
              <w:spacing w:after="0" w:line="240" w:lineRule="auto"/>
              <w:ind w:left="0" w:right="53" w:firstLine="0"/>
              <w:jc w:val="right"/>
              <w:rPr>
                <w:rFonts w:ascii="Times New Roman" w:hAnsi="Times New Roman" w:cs="Times New Roman"/>
                <w:color w:val="auto"/>
                <w:sz w:val="22"/>
              </w:rPr>
            </w:pPr>
            <w:r>
              <w:rPr>
                <w:rFonts w:ascii="Times New Roman" w:hAnsi="Times New Roman" w:cs="Times New Roman"/>
                <w:color w:val="auto"/>
                <w:sz w:val="22"/>
              </w:rPr>
              <w:t>5</w:t>
            </w:r>
            <w:r w:rsidR="00DD6FAC" w:rsidRPr="00C82490">
              <w:rPr>
                <w:rFonts w:ascii="Times New Roman" w:hAnsi="Times New Roman" w:cs="Times New Roman"/>
                <w:color w:val="auto"/>
                <w:sz w:val="22"/>
              </w:rPr>
              <w:t> 000,00</w:t>
            </w:r>
          </w:p>
        </w:tc>
      </w:tr>
      <w:tr w:rsidR="00B22843" w:rsidRPr="00815015" w:rsidTr="00DD6FAC">
        <w:trPr>
          <w:trHeight w:val="346"/>
        </w:trPr>
        <w:tc>
          <w:tcPr>
            <w:tcW w:w="692" w:type="dxa"/>
            <w:tcBorders>
              <w:top w:val="single" w:sz="6" w:space="0" w:color="000000"/>
              <w:left w:val="single" w:sz="6" w:space="0" w:color="000000"/>
              <w:bottom w:val="single" w:sz="6" w:space="0" w:color="000000"/>
              <w:right w:val="single" w:sz="6" w:space="0" w:color="000000"/>
            </w:tcBorders>
          </w:tcPr>
          <w:p w:rsidR="00B51D33" w:rsidRPr="00C82490" w:rsidRDefault="006D0726" w:rsidP="004253ED">
            <w:pPr>
              <w:spacing w:after="0" w:line="240" w:lineRule="auto"/>
              <w:ind w:left="0" w:right="61" w:firstLine="0"/>
              <w:jc w:val="right"/>
              <w:rPr>
                <w:rFonts w:ascii="Times New Roman" w:hAnsi="Times New Roman" w:cs="Times New Roman"/>
                <w:color w:val="auto"/>
                <w:sz w:val="22"/>
              </w:rPr>
            </w:pPr>
            <w:r w:rsidRPr="00C82490">
              <w:rPr>
                <w:rFonts w:ascii="Times New Roman" w:hAnsi="Times New Roman" w:cs="Times New Roman"/>
                <w:color w:val="auto"/>
                <w:sz w:val="22"/>
              </w:rPr>
              <w:t xml:space="preserve">10. </w:t>
            </w:r>
          </w:p>
        </w:tc>
        <w:tc>
          <w:tcPr>
            <w:tcW w:w="4761" w:type="dxa"/>
            <w:tcBorders>
              <w:top w:val="single" w:sz="6" w:space="0" w:color="000000"/>
              <w:left w:val="single" w:sz="6" w:space="0" w:color="000000"/>
              <w:bottom w:val="single" w:sz="6" w:space="0" w:color="000000"/>
              <w:right w:val="single" w:sz="6" w:space="0" w:color="000000"/>
            </w:tcBorders>
          </w:tcPr>
          <w:p w:rsidR="00B51D33" w:rsidRPr="00C82490" w:rsidRDefault="006D0726" w:rsidP="004253ED">
            <w:pPr>
              <w:spacing w:after="0" w:line="240" w:lineRule="auto"/>
              <w:ind w:left="0" w:right="0" w:firstLine="0"/>
              <w:jc w:val="left"/>
              <w:rPr>
                <w:rFonts w:ascii="Times New Roman" w:hAnsi="Times New Roman" w:cs="Times New Roman"/>
                <w:color w:val="auto"/>
                <w:sz w:val="22"/>
              </w:rPr>
            </w:pPr>
            <w:r w:rsidRPr="00C82490">
              <w:rPr>
                <w:rFonts w:ascii="Times New Roman" w:hAnsi="Times New Roman" w:cs="Times New Roman"/>
                <w:color w:val="auto"/>
                <w:sz w:val="22"/>
              </w:rPr>
              <w:t xml:space="preserve">Powiat </w:t>
            </w:r>
            <w:r w:rsidR="00FE224C" w:rsidRPr="00C82490">
              <w:rPr>
                <w:rFonts w:ascii="Times New Roman" w:hAnsi="Times New Roman" w:cs="Times New Roman"/>
                <w:color w:val="auto"/>
                <w:sz w:val="22"/>
              </w:rPr>
              <w:t xml:space="preserve">Krapkowice </w:t>
            </w:r>
          </w:p>
        </w:tc>
        <w:tc>
          <w:tcPr>
            <w:tcW w:w="2012" w:type="dxa"/>
            <w:tcBorders>
              <w:top w:val="single" w:sz="6" w:space="0" w:color="000000"/>
              <w:left w:val="single" w:sz="6" w:space="0" w:color="000000"/>
              <w:bottom w:val="single" w:sz="6" w:space="0" w:color="000000"/>
              <w:right w:val="single" w:sz="6" w:space="0" w:color="000000"/>
            </w:tcBorders>
          </w:tcPr>
          <w:p w:rsidR="00B51D33" w:rsidRPr="00C82490" w:rsidRDefault="00C82490" w:rsidP="004253ED">
            <w:pPr>
              <w:spacing w:after="0" w:line="240" w:lineRule="auto"/>
              <w:ind w:left="0" w:right="66" w:firstLine="0"/>
              <w:jc w:val="center"/>
              <w:rPr>
                <w:rFonts w:ascii="Times New Roman" w:hAnsi="Times New Roman" w:cs="Times New Roman"/>
                <w:color w:val="auto"/>
                <w:sz w:val="22"/>
              </w:rPr>
            </w:pPr>
            <w:r w:rsidRPr="00C82490">
              <w:rPr>
                <w:rFonts w:ascii="Times New Roman" w:hAnsi="Times New Roman" w:cs="Times New Roman"/>
                <w:color w:val="auto"/>
                <w:sz w:val="22"/>
              </w:rPr>
              <w:t>5</w:t>
            </w:r>
          </w:p>
        </w:tc>
        <w:tc>
          <w:tcPr>
            <w:tcW w:w="2243" w:type="dxa"/>
            <w:tcBorders>
              <w:top w:val="single" w:sz="6" w:space="0" w:color="000000"/>
              <w:left w:val="single" w:sz="6" w:space="0" w:color="000000"/>
              <w:bottom w:val="single" w:sz="6" w:space="0" w:color="000000"/>
              <w:right w:val="single" w:sz="6" w:space="0" w:color="000000"/>
            </w:tcBorders>
          </w:tcPr>
          <w:p w:rsidR="00B51D33" w:rsidRPr="00C82490" w:rsidRDefault="008D5F37" w:rsidP="004253ED">
            <w:pPr>
              <w:spacing w:after="0" w:line="240" w:lineRule="auto"/>
              <w:ind w:left="0" w:right="53" w:firstLine="0"/>
              <w:jc w:val="right"/>
              <w:rPr>
                <w:rFonts w:ascii="Times New Roman" w:hAnsi="Times New Roman" w:cs="Times New Roman"/>
                <w:color w:val="auto"/>
                <w:sz w:val="22"/>
              </w:rPr>
            </w:pPr>
            <w:r>
              <w:rPr>
                <w:rFonts w:ascii="Times New Roman" w:hAnsi="Times New Roman" w:cs="Times New Roman"/>
                <w:color w:val="auto"/>
                <w:sz w:val="22"/>
              </w:rPr>
              <w:t>145 531,90</w:t>
            </w:r>
          </w:p>
        </w:tc>
      </w:tr>
      <w:tr w:rsidR="00B22843" w:rsidRPr="00815015" w:rsidTr="00DD6FAC">
        <w:trPr>
          <w:trHeight w:val="360"/>
        </w:trPr>
        <w:tc>
          <w:tcPr>
            <w:tcW w:w="692" w:type="dxa"/>
            <w:tcBorders>
              <w:top w:val="single" w:sz="6" w:space="0" w:color="000000"/>
              <w:left w:val="single" w:sz="6" w:space="0" w:color="000000"/>
              <w:bottom w:val="single" w:sz="6" w:space="0" w:color="000000"/>
              <w:right w:val="single" w:sz="6" w:space="0" w:color="000000"/>
            </w:tcBorders>
          </w:tcPr>
          <w:p w:rsidR="00B51D33" w:rsidRPr="00C82490" w:rsidRDefault="006D0726" w:rsidP="004253ED">
            <w:pPr>
              <w:spacing w:after="0" w:line="240" w:lineRule="auto"/>
              <w:ind w:left="0" w:right="61" w:firstLine="0"/>
              <w:jc w:val="right"/>
              <w:rPr>
                <w:rFonts w:ascii="Times New Roman" w:hAnsi="Times New Roman" w:cs="Times New Roman"/>
                <w:color w:val="auto"/>
                <w:sz w:val="22"/>
              </w:rPr>
            </w:pPr>
            <w:r w:rsidRPr="00C82490">
              <w:rPr>
                <w:rFonts w:ascii="Times New Roman" w:hAnsi="Times New Roman" w:cs="Times New Roman"/>
                <w:color w:val="auto"/>
                <w:sz w:val="22"/>
              </w:rPr>
              <w:t xml:space="preserve">11. </w:t>
            </w:r>
          </w:p>
        </w:tc>
        <w:tc>
          <w:tcPr>
            <w:tcW w:w="4761" w:type="dxa"/>
            <w:tcBorders>
              <w:top w:val="single" w:sz="6" w:space="0" w:color="000000"/>
              <w:left w:val="single" w:sz="6" w:space="0" w:color="000000"/>
              <w:bottom w:val="single" w:sz="6" w:space="0" w:color="000000"/>
              <w:right w:val="single" w:sz="6" w:space="0" w:color="000000"/>
            </w:tcBorders>
          </w:tcPr>
          <w:p w:rsidR="00B51D33" w:rsidRPr="00C82490" w:rsidRDefault="00C82490" w:rsidP="004253ED">
            <w:pPr>
              <w:spacing w:after="0" w:line="240" w:lineRule="auto"/>
              <w:ind w:left="0" w:right="0" w:firstLine="0"/>
              <w:jc w:val="left"/>
              <w:rPr>
                <w:rFonts w:ascii="Times New Roman" w:hAnsi="Times New Roman" w:cs="Times New Roman"/>
                <w:color w:val="auto"/>
                <w:sz w:val="22"/>
              </w:rPr>
            </w:pPr>
            <w:r w:rsidRPr="00C82490">
              <w:rPr>
                <w:rFonts w:ascii="Times New Roman" w:hAnsi="Times New Roman" w:cs="Times New Roman"/>
                <w:color w:val="auto"/>
                <w:sz w:val="22"/>
              </w:rPr>
              <w:t xml:space="preserve">Powiat Trzebnica </w:t>
            </w:r>
          </w:p>
        </w:tc>
        <w:tc>
          <w:tcPr>
            <w:tcW w:w="2012" w:type="dxa"/>
            <w:tcBorders>
              <w:top w:val="single" w:sz="6" w:space="0" w:color="000000"/>
              <w:left w:val="single" w:sz="6" w:space="0" w:color="000000"/>
              <w:bottom w:val="single" w:sz="6" w:space="0" w:color="000000"/>
              <w:right w:val="single" w:sz="6" w:space="0" w:color="000000"/>
            </w:tcBorders>
          </w:tcPr>
          <w:p w:rsidR="00B51D33" w:rsidRPr="00C82490" w:rsidRDefault="00C82490" w:rsidP="004253ED">
            <w:pPr>
              <w:spacing w:after="0" w:line="240" w:lineRule="auto"/>
              <w:ind w:left="0" w:right="66" w:firstLine="0"/>
              <w:jc w:val="center"/>
              <w:rPr>
                <w:rFonts w:ascii="Times New Roman" w:hAnsi="Times New Roman" w:cs="Times New Roman"/>
                <w:color w:val="auto"/>
                <w:sz w:val="22"/>
              </w:rPr>
            </w:pPr>
            <w:r w:rsidRPr="00C82490">
              <w:rPr>
                <w:rFonts w:ascii="Times New Roman" w:hAnsi="Times New Roman" w:cs="Times New Roman"/>
                <w:color w:val="auto"/>
                <w:sz w:val="22"/>
              </w:rPr>
              <w:t>1</w:t>
            </w:r>
          </w:p>
        </w:tc>
        <w:tc>
          <w:tcPr>
            <w:tcW w:w="2243" w:type="dxa"/>
            <w:tcBorders>
              <w:top w:val="single" w:sz="6" w:space="0" w:color="000000"/>
              <w:left w:val="single" w:sz="6" w:space="0" w:color="000000"/>
              <w:bottom w:val="single" w:sz="6" w:space="0" w:color="000000"/>
              <w:right w:val="single" w:sz="6" w:space="0" w:color="000000"/>
            </w:tcBorders>
          </w:tcPr>
          <w:p w:rsidR="00B51D33" w:rsidRPr="00C82490" w:rsidRDefault="003D29D3" w:rsidP="004253ED">
            <w:pPr>
              <w:spacing w:after="0" w:line="240" w:lineRule="auto"/>
              <w:ind w:left="0" w:right="53" w:firstLine="0"/>
              <w:jc w:val="right"/>
              <w:rPr>
                <w:rFonts w:ascii="Times New Roman" w:hAnsi="Times New Roman" w:cs="Times New Roman"/>
                <w:color w:val="auto"/>
                <w:sz w:val="22"/>
              </w:rPr>
            </w:pPr>
            <w:r>
              <w:rPr>
                <w:rFonts w:ascii="Times New Roman" w:hAnsi="Times New Roman" w:cs="Times New Roman"/>
                <w:color w:val="auto"/>
                <w:sz w:val="22"/>
              </w:rPr>
              <w:t>12 </w:t>
            </w:r>
            <w:r w:rsidR="008D5F37">
              <w:rPr>
                <w:rFonts w:ascii="Times New Roman" w:hAnsi="Times New Roman" w:cs="Times New Roman"/>
                <w:color w:val="auto"/>
                <w:sz w:val="22"/>
              </w:rPr>
              <w:t>364</w:t>
            </w:r>
            <w:r>
              <w:rPr>
                <w:rFonts w:ascii="Times New Roman" w:hAnsi="Times New Roman" w:cs="Times New Roman"/>
                <w:color w:val="auto"/>
                <w:sz w:val="22"/>
              </w:rPr>
              <w:t>,00</w:t>
            </w:r>
          </w:p>
        </w:tc>
      </w:tr>
      <w:tr w:rsidR="00B22843" w:rsidRPr="00815015" w:rsidTr="00DD6FAC">
        <w:trPr>
          <w:trHeight w:val="395"/>
        </w:trPr>
        <w:tc>
          <w:tcPr>
            <w:tcW w:w="692" w:type="dxa"/>
            <w:tcBorders>
              <w:top w:val="single" w:sz="6" w:space="0" w:color="000000"/>
              <w:left w:val="single" w:sz="6" w:space="0" w:color="000000"/>
              <w:bottom w:val="single" w:sz="6" w:space="0" w:color="000000"/>
              <w:right w:val="single" w:sz="6" w:space="0" w:color="000000"/>
            </w:tcBorders>
          </w:tcPr>
          <w:p w:rsidR="00B51D33" w:rsidRPr="00C82490" w:rsidRDefault="006D0726" w:rsidP="004253ED">
            <w:pPr>
              <w:spacing w:after="0" w:line="240" w:lineRule="auto"/>
              <w:ind w:left="0" w:right="61" w:firstLine="0"/>
              <w:jc w:val="right"/>
              <w:rPr>
                <w:rFonts w:ascii="Times New Roman" w:hAnsi="Times New Roman" w:cs="Times New Roman"/>
                <w:color w:val="auto"/>
                <w:sz w:val="22"/>
              </w:rPr>
            </w:pPr>
            <w:r w:rsidRPr="00C82490">
              <w:rPr>
                <w:rFonts w:ascii="Times New Roman" w:hAnsi="Times New Roman" w:cs="Times New Roman"/>
                <w:color w:val="auto"/>
                <w:sz w:val="22"/>
              </w:rPr>
              <w:lastRenderedPageBreak/>
              <w:t xml:space="preserve">12. </w:t>
            </w:r>
          </w:p>
        </w:tc>
        <w:tc>
          <w:tcPr>
            <w:tcW w:w="4761" w:type="dxa"/>
            <w:tcBorders>
              <w:top w:val="single" w:sz="6" w:space="0" w:color="000000"/>
              <w:left w:val="single" w:sz="6" w:space="0" w:color="000000"/>
              <w:bottom w:val="single" w:sz="6" w:space="0" w:color="000000"/>
              <w:right w:val="single" w:sz="6" w:space="0" w:color="000000"/>
            </w:tcBorders>
          </w:tcPr>
          <w:p w:rsidR="00B51D33" w:rsidRPr="00C82490" w:rsidRDefault="00B22843" w:rsidP="004253ED">
            <w:pPr>
              <w:spacing w:after="0" w:line="240" w:lineRule="auto"/>
              <w:ind w:left="0" w:right="0" w:firstLine="0"/>
              <w:jc w:val="left"/>
              <w:rPr>
                <w:rFonts w:ascii="Times New Roman" w:hAnsi="Times New Roman" w:cs="Times New Roman"/>
                <w:color w:val="auto"/>
                <w:sz w:val="22"/>
              </w:rPr>
            </w:pPr>
            <w:r>
              <w:rPr>
                <w:rFonts w:ascii="Times New Roman" w:hAnsi="Times New Roman" w:cs="Times New Roman"/>
                <w:color w:val="auto"/>
                <w:sz w:val="22"/>
              </w:rPr>
              <w:t xml:space="preserve">Powiat </w:t>
            </w:r>
            <w:r w:rsidR="008D5F37">
              <w:rPr>
                <w:rFonts w:ascii="Times New Roman" w:hAnsi="Times New Roman" w:cs="Times New Roman"/>
                <w:color w:val="auto"/>
                <w:sz w:val="22"/>
              </w:rPr>
              <w:t>Kluczbork</w:t>
            </w:r>
          </w:p>
        </w:tc>
        <w:tc>
          <w:tcPr>
            <w:tcW w:w="2012" w:type="dxa"/>
            <w:tcBorders>
              <w:top w:val="single" w:sz="6" w:space="0" w:color="000000"/>
              <w:left w:val="single" w:sz="6" w:space="0" w:color="000000"/>
              <w:bottom w:val="single" w:sz="6" w:space="0" w:color="000000"/>
              <w:right w:val="single" w:sz="6" w:space="0" w:color="000000"/>
            </w:tcBorders>
          </w:tcPr>
          <w:p w:rsidR="00B51D33" w:rsidRPr="00C82490" w:rsidRDefault="00B22843" w:rsidP="004253ED">
            <w:pPr>
              <w:spacing w:after="0" w:line="240" w:lineRule="auto"/>
              <w:ind w:left="0" w:right="66" w:firstLine="0"/>
              <w:jc w:val="center"/>
              <w:rPr>
                <w:rFonts w:ascii="Times New Roman" w:hAnsi="Times New Roman" w:cs="Times New Roman"/>
                <w:color w:val="auto"/>
                <w:sz w:val="22"/>
              </w:rPr>
            </w:pPr>
            <w:r>
              <w:rPr>
                <w:rFonts w:ascii="Times New Roman" w:hAnsi="Times New Roman" w:cs="Times New Roman"/>
                <w:color w:val="auto"/>
                <w:sz w:val="22"/>
              </w:rPr>
              <w:t xml:space="preserve">1 </w:t>
            </w:r>
          </w:p>
        </w:tc>
        <w:tc>
          <w:tcPr>
            <w:tcW w:w="2243" w:type="dxa"/>
            <w:tcBorders>
              <w:top w:val="single" w:sz="6" w:space="0" w:color="000000"/>
              <w:left w:val="single" w:sz="6" w:space="0" w:color="000000"/>
              <w:bottom w:val="single" w:sz="6" w:space="0" w:color="000000"/>
              <w:right w:val="single" w:sz="6" w:space="0" w:color="000000"/>
            </w:tcBorders>
          </w:tcPr>
          <w:p w:rsidR="00B51D33" w:rsidRPr="00C82490" w:rsidRDefault="008D5F37" w:rsidP="004253ED">
            <w:pPr>
              <w:spacing w:after="0" w:line="240" w:lineRule="auto"/>
              <w:ind w:left="0" w:right="53" w:firstLine="0"/>
              <w:jc w:val="right"/>
              <w:rPr>
                <w:rFonts w:ascii="Times New Roman" w:hAnsi="Times New Roman" w:cs="Times New Roman"/>
                <w:color w:val="auto"/>
                <w:sz w:val="22"/>
              </w:rPr>
            </w:pPr>
            <w:r>
              <w:rPr>
                <w:rFonts w:ascii="Times New Roman" w:hAnsi="Times New Roman" w:cs="Times New Roman"/>
                <w:color w:val="auto"/>
                <w:sz w:val="22"/>
              </w:rPr>
              <w:t>14 364,00</w:t>
            </w:r>
          </w:p>
        </w:tc>
      </w:tr>
      <w:tr w:rsidR="00B22843" w:rsidRPr="00815015" w:rsidTr="00DD6FAC">
        <w:trPr>
          <w:trHeight w:val="345"/>
        </w:trPr>
        <w:tc>
          <w:tcPr>
            <w:tcW w:w="692" w:type="dxa"/>
            <w:tcBorders>
              <w:top w:val="single" w:sz="6" w:space="0" w:color="000000"/>
              <w:left w:val="single" w:sz="6" w:space="0" w:color="000000"/>
              <w:bottom w:val="single" w:sz="6" w:space="0" w:color="000000"/>
              <w:right w:val="single" w:sz="6" w:space="0" w:color="000000"/>
            </w:tcBorders>
          </w:tcPr>
          <w:p w:rsidR="00B51D33" w:rsidRPr="00C82490" w:rsidRDefault="006D0726" w:rsidP="004253ED">
            <w:pPr>
              <w:spacing w:after="0" w:line="240" w:lineRule="auto"/>
              <w:ind w:left="0" w:right="61" w:firstLine="0"/>
              <w:jc w:val="right"/>
              <w:rPr>
                <w:rFonts w:ascii="Times New Roman" w:hAnsi="Times New Roman" w:cs="Times New Roman"/>
                <w:color w:val="auto"/>
                <w:sz w:val="22"/>
              </w:rPr>
            </w:pPr>
            <w:r w:rsidRPr="00C82490">
              <w:rPr>
                <w:rFonts w:ascii="Times New Roman" w:hAnsi="Times New Roman" w:cs="Times New Roman"/>
                <w:color w:val="auto"/>
                <w:sz w:val="22"/>
              </w:rPr>
              <w:t xml:space="preserve">13. </w:t>
            </w:r>
          </w:p>
        </w:tc>
        <w:tc>
          <w:tcPr>
            <w:tcW w:w="4761" w:type="dxa"/>
            <w:tcBorders>
              <w:top w:val="single" w:sz="6" w:space="0" w:color="000000"/>
              <w:left w:val="single" w:sz="6" w:space="0" w:color="000000"/>
              <w:bottom w:val="single" w:sz="6" w:space="0" w:color="000000"/>
              <w:right w:val="single" w:sz="6" w:space="0" w:color="000000"/>
            </w:tcBorders>
          </w:tcPr>
          <w:p w:rsidR="00B51D33" w:rsidRPr="00C82490" w:rsidRDefault="00FE224C" w:rsidP="004253ED">
            <w:pPr>
              <w:spacing w:after="0" w:line="240" w:lineRule="auto"/>
              <w:ind w:left="0" w:right="0" w:firstLine="0"/>
              <w:jc w:val="left"/>
              <w:rPr>
                <w:rFonts w:ascii="Times New Roman" w:hAnsi="Times New Roman" w:cs="Times New Roman"/>
                <w:color w:val="auto"/>
                <w:sz w:val="22"/>
              </w:rPr>
            </w:pPr>
            <w:r w:rsidRPr="00C82490">
              <w:rPr>
                <w:rFonts w:ascii="Times New Roman" w:hAnsi="Times New Roman" w:cs="Times New Roman"/>
                <w:color w:val="auto"/>
                <w:sz w:val="22"/>
              </w:rPr>
              <w:t xml:space="preserve">Powiat Prudnik </w:t>
            </w:r>
          </w:p>
        </w:tc>
        <w:tc>
          <w:tcPr>
            <w:tcW w:w="2012" w:type="dxa"/>
            <w:tcBorders>
              <w:top w:val="single" w:sz="6" w:space="0" w:color="000000"/>
              <w:left w:val="single" w:sz="6" w:space="0" w:color="000000"/>
              <w:bottom w:val="single" w:sz="6" w:space="0" w:color="000000"/>
              <w:right w:val="single" w:sz="6" w:space="0" w:color="000000"/>
            </w:tcBorders>
          </w:tcPr>
          <w:p w:rsidR="00B51D33" w:rsidRPr="00C82490" w:rsidRDefault="008D5F37" w:rsidP="004253ED">
            <w:pPr>
              <w:spacing w:after="0" w:line="240" w:lineRule="auto"/>
              <w:ind w:left="0" w:right="66" w:firstLine="0"/>
              <w:jc w:val="center"/>
              <w:rPr>
                <w:rFonts w:ascii="Times New Roman" w:hAnsi="Times New Roman" w:cs="Times New Roman"/>
                <w:color w:val="auto"/>
                <w:sz w:val="22"/>
              </w:rPr>
            </w:pPr>
            <w:r>
              <w:rPr>
                <w:rFonts w:ascii="Times New Roman" w:hAnsi="Times New Roman" w:cs="Times New Roman"/>
                <w:color w:val="auto"/>
                <w:sz w:val="22"/>
              </w:rPr>
              <w:t>4</w:t>
            </w:r>
          </w:p>
        </w:tc>
        <w:tc>
          <w:tcPr>
            <w:tcW w:w="2243" w:type="dxa"/>
            <w:tcBorders>
              <w:top w:val="single" w:sz="6" w:space="0" w:color="000000"/>
              <w:left w:val="single" w:sz="6" w:space="0" w:color="000000"/>
              <w:bottom w:val="single" w:sz="6" w:space="0" w:color="000000"/>
              <w:right w:val="single" w:sz="6" w:space="0" w:color="000000"/>
            </w:tcBorders>
          </w:tcPr>
          <w:p w:rsidR="00B51D33" w:rsidRPr="00C82490" w:rsidRDefault="008D5F37" w:rsidP="004253ED">
            <w:pPr>
              <w:spacing w:after="0" w:line="240" w:lineRule="auto"/>
              <w:ind w:left="0" w:right="53" w:firstLine="0"/>
              <w:jc w:val="right"/>
              <w:rPr>
                <w:rFonts w:ascii="Times New Roman" w:hAnsi="Times New Roman" w:cs="Times New Roman"/>
                <w:color w:val="auto"/>
                <w:sz w:val="22"/>
              </w:rPr>
            </w:pPr>
            <w:r>
              <w:rPr>
                <w:rFonts w:ascii="Times New Roman" w:hAnsi="Times New Roman" w:cs="Times New Roman"/>
                <w:color w:val="auto"/>
                <w:sz w:val="22"/>
              </w:rPr>
              <w:t>50 926,37</w:t>
            </w:r>
          </w:p>
        </w:tc>
      </w:tr>
      <w:tr w:rsidR="00B22843" w:rsidRPr="00815015" w:rsidTr="00DD6FAC">
        <w:trPr>
          <w:trHeight w:val="346"/>
        </w:trPr>
        <w:tc>
          <w:tcPr>
            <w:tcW w:w="692" w:type="dxa"/>
            <w:tcBorders>
              <w:top w:val="single" w:sz="6" w:space="0" w:color="000000"/>
              <w:left w:val="single" w:sz="6" w:space="0" w:color="000000"/>
              <w:bottom w:val="single" w:sz="6" w:space="0" w:color="000000"/>
              <w:right w:val="single" w:sz="6" w:space="0" w:color="000000"/>
            </w:tcBorders>
          </w:tcPr>
          <w:p w:rsidR="00FE224C" w:rsidRPr="00C82490" w:rsidRDefault="00FE224C" w:rsidP="004253ED">
            <w:pPr>
              <w:spacing w:after="0" w:line="240" w:lineRule="auto"/>
              <w:ind w:left="0" w:right="61" w:firstLine="0"/>
              <w:rPr>
                <w:rFonts w:ascii="Times New Roman" w:hAnsi="Times New Roman" w:cs="Times New Roman"/>
                <w:color w:val="auto"/>
                <w:sz w:val="22"/>
              </w:rPr>
            </w:pPr>
            <w:r w:rsidRPr="00C82490">
              <w:rPr>
                <w:rFonts w:ascii="Times New Roman" w:hAnsi="Times New Roman" w:cs="Times New Roman"/>
                <w:color w:val="auto"/>
                <w:sz w:val="22"/>
              </w:rPr>
              <w:t xml:space="preserve">   14.</w:t>
            </w:r>
          </w:p>
        </w:tc>
        <w:tc>
          <w:tcPr>
            <w:tcW w:w="4761" w:type="dxa"/>
            <w:tcBorders>
              <w:top w:val="single" w:sz="6" w:space="0" w:color="000000"/>
              <w:left w:val="single" w:sz="6" w:space="0" w:color="000000"/>
              <w:bottom w:val="single" w:sz="6" w:space="0" w:color="000000"/>
              <w:right w:val="single" w:sz="6" w:space="0" w:color="000000"/>
            </w:tcBorders>
          </w:tcPr>
          <w:p w:rsidR="00FE224C" w:rsidRPr="00C82490" w:rsidRDefault="00FE224C" w:rsidP="004253ED">
            <w:pPr>
              <w:spacing w:after="0" w:line="240" w:lineRule="auto"/>
              <w:ind w:left="0" w:right="0" w:firstLine="0"/>
              <w:jc w:val="left"/>
              <w:rPr>
                <w:rFonts w:ascii="Times New Roman" w:hAnsi="Times New Roman" w:cs="Times New Roman"/>
                <w:color w:val="auto"/>
                <w:sz w:val="22"/>
              </w:rPr>
            </w:pPr>
            <w:r w:rsidRPr="00C82490">
              <w:rPr>
                <w:rFonts w:ascii="Times New Roman" w:hAnsi="Times New Roman" w:cs="Times New Roman"/>
                <w:color w:val="auto"/>
                <w:sz w:val="22"/>
              </w:rPr>
              <w:t xml:space="preserve">Powiat Kartuzy </w:t>
            </w:r>
          </w:p>
        </w:tc>
        <w:tc>
          <w:tcPr>
            <w:tcW w:w="2012" w:type="dxa"/>
            <w:tcBorders>
              <w:top w:val="single" w:sz="6" w:space="0" w:color="000000"/>
              <w:left w:val="single" w:sz="6" w:space="0" w:color="000000"/>
              <w:bottom w:val="single" w:sz="6" w:space="0" w:color="000000"/>
              <w:right w:val="single" w:sz="6" w:space="0" w:color="000000"/>
            </w:tcBorders>
          </w:tcPr>
          <w:p w:rsidR="00FE224C" w:rsidRPr="00C82490" w:rsidRDefault="00C82490" w:rsidP="004253ED">
            <w:pPr>
              <w:spacing w:after="0" w:line="240" w:lineRule="auto"/>
              <w:ind w:left="0" w:right="66" w:firstLine="0"/>
              <w:jc w:val="center"/>
              <w:rPr>
                <w:rFonts w:ascii="Times New Roman" w:hAnsi="Times New Roman" w:cs="Times New Roman"/>
                <w:color w:val="auto"/>
                <w:sz w:val="22"/>
              </w:rPr>
            </w:pPr>
            <w:r w:rsidRPr="00C82490">
              <w:rPr>
                <w:rFonts w:ascii="Times New Roman" w:hAnsi="Times New Roman" w:cs="Times New Roman"/>
                <w:color w:val="auto"/>
                <w:sz w:val="22"/>
              </w:rPr>
              <w:t>2</w:t>
            </w:r>
          </w:p>
        </w:tc>
        <w:tc>
          <w:tcPr>
            <w:tcW w:w="2243" w:type="dxa"/>
            <w:tcBorders>
              <w:top w:val="single" w:sz="6" w:space="0" w:color="000000"/>
              <w:left w:val="single" w:sz="6" w:space="0" w:color="000000"/>
              <w:bottom w:val="single" w:sz="6" w:space="0" w:color="000000"/>
              <w:right w:val="single" w:sz="6" w:space="0" w:color="000000"/>
            </w:tcBorders>
          </w:tcPr>
          <w:p w:rsidR="00FE224C" w:rsidRPr="00C82490" w:rsidRDefault="008F648F" w:rsidP="004253ED">
            <w:pPr>
              <w:spacing w:after="0" w:line="240" w:lineRule="auto"/>
              <w:ind w:left="0" w:right="53" w:firstLine="0"/>
              <w:jc w:val="right"/>
              <w:rPr>
                <w:rFonts w:ascii="Times New Roman" w:hAnsi="Times New Roman" w:cs="Times New Roman"/>
                <w:color w:val="auto"/>
                <w:sz w:val="22"/>
              </w:rPr>
            </w:pPr>
            <w:r w:rsidRPr="00C82490">
              <w:rPr>
                <w:rFonts w:ascii="Times New Roman" w:hAnsi="Times New Roman" w:cs="Times New Roman"/>
                <w:color w:val="auto"/>
                <w:sz w:val="22"/>
              </w:rPr>
              <w:t>1</w:t>
            </w:r>
            <w:r w:rsidR="00C82490" w:rsidRPr="00C82490">
              <w:rPr>
                <w:rFonts w:ascii="Times New Roman" w:hAnsi="Times New Roman" w:cs="Times New Roman"/>
                <w:color w:val="auto"/>
                <w:sz w:val="22"/>
              </w:rPr>
              <w:t>5</w:t>
            </w:r>
            <w:r w:rsidRPr="00C82490">
              <w:rPr>
                <w:rFonts w:ascii="Times New Roman" w:hAnsi="Times New Roman" w:cs="Times New Roman"/>
                <w:color w:val="auto"/>
                <w:sz w:val="22"/>
              </w:rPr>
              <w:t> </w:t>
            </w:r>
            <w:r w:rsidR="008D5F37">
              <w:rPr>
                <w:rFonts w:ascii="Times New Roman" w:hAnsi="Times New Roman" w:cs="Times New Roman"/>
                <w:color w:val="auto"/>
                <w:sz w:val="22"/>
              </w:rPr>
              <w:t>635</w:t>
            </w:r>
            <w:r w:rsidRPr="00C82490">
              <w:rPr>
                <w:rFonts w:ascii="Times New Roman" w:hAnsi="Times New Roman" w:cs="Times New Roman"/>
                <w:color w:val="auto"/>
                <w:sz w:val="22"/>
              </w:rPr>
              <w:t>,00</w:t>
            </w:r>
          </w:p>
        </w:tc>
      </w:tr>
      <w:tr w:rsidR="00B22843" w:rsidRPr="00815015" w:rsidTr="00DD6FAC">
        <w:trPr>
          <w:trHeight w:val="439"/>
        </w:trPr>
        <w:tc>
          <w:tcPr>
            <w:tcW w:w="692" w:type="dxa"/>
            <w:tcBorders>
              <w:top w:val="single" w:sz="6" w:space="0" w:color="000000"/>
              <w:left w:val="single" w:sz="6" w:space="0" w:color="000000"/>
              <w:bottom w:val="single" w:sz="6" w:space="0" w:color="000000"/>
              <w:right w:val="single" w:sz="6" w:space="0" w:color="000000"/>
            </w:tcBorders>
          </w:tcPr>
          <w:p w:rsidR="00FE224C" w:rsidRPr="00C82490" w:rsidRDefault="00FE224C" w:rsidP="004253ED">
            <w:pPr>
              <w:spacing w:after="0" w:line="240" w:lineRule="auto"/>
              <w:ind w:left="0" w:right="61" w:firstLine="0"/>
              <w:jc w:val="right"/>
              <w:rPr>
                <w:rFonts w:ascii="Times New Roman" w:hAnsi="Times New Roman" w:cs="Times New Roman"/>
                <w:color w:val="auto"/>
                <w:sz w:val="22"/>
              </w:rPr>
            </w:pPr>
            <w:r w:rsidRPr="00C82490">
              <w:rPr>
                <w:rFonts w:ascii="Times New Roman" w:hAnsi="Times New Roman" w:cs="Times New Roman"/>
                <w:color w:val="auto"/>
                <w:sz w:val="22"/>
              </w:rPr>
              <w:t>15.</w:t>
            </w:r>
          </w:p>
        </w:tc>
        <w:tc>
          <w:tcPr>
            <w:tcW w:w="4761" w:type="dxa"/>
            <w:tcBorders>
              <w:top w:val="single" w:sz="6" w:space="0" w:color="000000"/>
              <w:left w:val="single" w:sz="6" w:space="0" w:color="000000"/>
              <w:bottom w:val="single" w:sz="6" w:space="0" w:color="000000"/>
              <w:right w:val="single" w:sz="6" w:space="0" w:color="000000"/>
            </w:tcBorders>
          </w:tcPr>
          <w:p w:rsidR="00FE224C" w:rsidRPr="00C82490" w:rsidRDefault="00FE224C" w:rsidP="004253ED">
            <w:pPr>
              <w:spacing w:after="0" w:line="240" w:lineRule="auto"/>
              <w:ind w:left="0" w:right="0" w:firstLine="0"/>
              <w:jc w:val="left"/>
              <w:rPr>
                <w:rFonts w:ascii="Times New Roman" w:hAnsi="Times New Roman" w:cs="Times New Roman"/>
                <w:color w:val="auto"/>
                <w:sz w:val="22"/>
              </w:rPr>
            </w:pPr>
            <w:r w:rsidRPr="008D5F37">
              <w:rPr>
                <w:rFonts w:ascii="Times New Roman" w:hAnsi="Times New Roman" w:cs="Times New Roman"/>
                <w:color w:val="auto"/>
                <w:sz w:val="22"/>
              </w:rPr>
              <w:t>Powiat Dąbrowa Górnicza</w:t>
            </w:r>
          </w:p>
        </w:tc>
        <w:tc>
          <w:tcPr>
            <w:tcW w:w="2012" w:type="dxa"/>
            <w:tcBorders>
              <w:top w:val="single" w:sz="6" w:space="0" w:color="000000"/>
              <w:left w:val="single" w:sz="6" w:space="0" w:color="000000"/>
              <w:bottom w:val="single" w:sz="6" w:space="0" w:color="000000"/>
              <w:right w:val="single" w:sz="6" w:space="0" w:color="000000"/>
            </w:tcBorders>
          </w:tcPr>
          <w:p w:rsidR="00FE224C" w:rsidRPr="00C82490" w:rsidRDefault="008F648F" w:rsidP="004253ED">
            <w:pPr>
              <w:spacing w:after="0" w:line="240" w:lineRule="auto"/>
              <w:ind w:left="0" w:right="66" w:firstLine="0"/>
              <w:jc w:val="center"/>
              <w:rPr>
                <w:rFonts w:ascii="Times New Roman" w:hAnsi="Times New Roman" w:cs="Times New Roman"/>
                <w:color w:val="auto"/>
                <w:sz w:val="22"/>
              </w:rPr>
            </w:pPr>
            <w:r w:rsidRPr="00C82490">
              <w:rPr>
                <w:rFonts w:ascii="Times New Roman" w:hAnsi="Times New Roman" w:cs="Times New Roman"/>
                <w:color w:val="auto"/>
                <w:sz w:val="22"/>
              </w:rPr>
              <w:t>1</w:t>
            </w:r>
          </w:p>
        </w:tc>
        <w:tc>
          <w:tcPr>
            <w:tcW w:w="2243" w:type="dxa"/>
            <w:tcBorders>
              <w:top w:val="single" w:sz="6" w:space="0" w:color="000000"/>
              <w:left w:val="single" w:sz="6" w:space="0" w:color="000000"/>
              <w:bottom w:val="single" w:sz="6" w:space="0" w:color="000000"/>
              <w:right w:val="single" w:sz="6" w:space="0" w:color="000000"/>
            </w:tcBorders>
          </w:tcPr>
          <w:p w:rsidR="00FE224C" w:rsidRPr="00C82490" w:rsidRDefault="008F648F" w:rsidP="004253ED">
            <w:pPr>
              <w:spacing w:after="0" w:line="240" w:lineRule="auto"/>
              <w:ind w:left="0" w:right="53" w:firstLine="0"/>
              <w:jc w:val="right"/>
              <w:rPr>
                <w:rFonts w:ascii="Times New Roman" w:hAnsi="Times New Roman" w:cs="Times New Roman"/>
                <w:color w:val="auto"/>
                <w:sz w:val="22"/>
              </w:rPr>
            </w:pPr>
            <w:r w:rsidRPr="00C82490">
              <w:rPr>
                <w:rFonts w:ascii="Times New Roman" w:hAnsi="Times New Roman" w:cs="Times New Roman"/>
                <w:color w:val="auto"/>
                <w:sz w:val="22"/>
              </w:rPr>
              <w:t>12 </w:t>
            </w:r>
            <w:r w:rsidR="008D5F37">
              <w:rPr>
                <w:rFonts w:ascii="Times New Roman" w:hAnsi="Times New Roman" w:cs="Times New Roman"/>
                <w:color w:val="auto"/>
                <w:sz w:val="22"/>
              </w:rPr>
              <w:t>364</w:t>
            </w:r>
            <w:r w:rsidRPr="00C82490">
              <w:rPr>
                <w:rFonts w:ascii="Times New Roman" w:hAnsi="Times New Roman" w:cs="Times New Roman"/>
                <w:color w:val="auto"/>
                <w:sz w:val="22"/>
              </w:rPr>
              <w:t>,00</w:t>
            </w:r>
          </w:p>
        </w:tc>
      </w:tr>
      <w:tr w:rsidR="00B22843" w:rsidRPr="00815015" w:rsidTr="00DD6FAC">
        <w:trPr>
          <w:trHeight w:val="360"/>
        </w:trPr>
        <w:tc>
          <w:tcPr>
            <w:tcW w:w="692" w:type="dxa"/>
            <w:tcBorders>
              <w:top w:val="single" w:sz="6" w:space="0" w:color="000000"/>
              <w:left w:val="single" w:sz="6" w:space="0" w:color="000000"/>
              <w:bottom w:val="single" w:sz="6" w:space="0" w:color="000000"/>
              <w:right w:val="single" w:sz="6" w:space="0" w:color="000000"/>
            </w:tcBorders>
          </w:tcPr>
          <w:p w:rsidR="00FE224C" w:rsidRPr="00C82490" w:rsidRDefault="00FE224C" w:rsidP="004253ED">
            <w:pPr>
              <w:spacing w:after="0" w:line="240" w:lineRule="auto"/>
              <w:ind w:left="0" w:right="61" w:firstLine="0"/>
              <w:jc w:val="right"/>
              <w:rPr>
                <w:rFonts w:ascii="Times New Roman" w:hAnsi="Times New Roman" w:cs="Times New Roman"/>
                <w:color w:val="auto"/>
                <w:sz w:val="22"/>
              </w:rPr>
            </w:pPr>
            <w:r w:rsidRPr="00C82490">
              <w:rPr>
                <w:rFonts w:ascii="Times New Roman" w:hAnsi="Times New Roman" w:cs="Times New Roman"/>
                <w:color w:val="auto"/>
                <w:sz w:val="22"/>
              </w:rPr>
              <w:t xml:space="preserve">16. </w:t>
            </w:r>
          </w:p>
        </w:tc>
        <w:tc>
          <w:tcPr>
            <w:tcW w:w="4761" w:type="dxa"/>
            <w:tcBorders>
              <w:top w:val="single" w:sz="6" w:space="0" w:color="000000"/>
              <w:left w:val="single" w:sz="6" w:space="0" w:color="000000"/>
              <w:bottom w:val="single" w:sz="6" w:space="0" w:color="000000"/>
              <w:right w:val="single" w:sz="6" w:space="0" w:color="000000"/>
            </w:tcBorders>
          </w:tcPr>
          <w:p w:rsidR="00FE224C" w:rsidRPr="00C82490" w:rsidRDefault="00FE224C" w:rsidP="004253ED">
            <w:pPr>
              <w:spacing w:after="0" w:line="240" w:lineRule="auto"/>
              <w:ind w:left="0" w:right="0" w:firstLine="0"/>
              <w:jc w:val="left"/>
              <w:rPr>
                <w:rFonts w:ascii="Times New Roman" w:hAnsi="Times New Roman" w:cs="Times New Roman"/>
                <w:color w:val="auto"/>
                <w:sz w:val="22"/>
              </w:rPr>
            </w:pPr>
            <w:r w:rsidRPr="00C82490">
              <w:rPr>
                <w:rFonts w:ascii="Times New Roman" w:hAnsi="Times New Roman" w:cs="Times New Roman"/>
                <w:color w:val="auto"/>
                <w:sz w:val="22"/>
              </w:rPr>
              <w:t>Powiat Pruszków</w:t>
            </w:r>
          </w:p>
        </w:tc>
        <w:tc>
          <w:tcPr>
            <w:tcW w:w="2012" w:type="dxa"/>
            <w:tcBorders>
              <w:top w:val="single" w:sz="6" w:space="0" w:color="000000"/>
              <w:left w:val="single" w:sz="6" w:space="0" w:color="000000"/>
              <w:bottom w:val="single" w:sz="6" w:space="0" w:color="000000"/>
              <w:right w:val="single" w:sz="6" w:space="0" w:color="000000"/>
            </w:tcBorders>
          </w:tcPr>
          <w:p w:rsidR="00FE224C" w:rsidRPr="00C82490" w:rsidRDefault="008F648F" w:rsidP="004253ED">
            <w:pPr>
              <w:spacing w:after="0" w:line="240" w:lineRule="auto"/>
              <w:ind w:left="0" w:right="66" w:firstLine="0"/>
              <w:jc w:val="center"/>
              <w:rPr>
                <w:rFonts w:ascii="Times New Roman" w:hAnsi="Times New Roman" w:cs="Times New Roman"/>
                <w:color w:val="auto"/>
                <w:sz w:val="22"/>
              </w:rPr>
            </w:pPr>
            <w:r w:rsidRPr="00C82490">
              <w:rPr>
                <w:rFonts w:ascii="Times New Roman" w:hAnsi="Times New Roman" w:cs="Times New Roman"/>
                <w:color w:val="auto"/>
                <w:sz w:val="22"/>
              </w:rPr>
              <w:t>1</w:t>
            </w:r>
          </w:p>
        </w:tc>
        <w:tc>
          <w:tcPr>
            <w:tcW w:w="2243" w:type="dxa"/>
            <w:tcBorders>
              <w:top w:val="single" w:sz="6" w:space="0" w:color="000000"/>
              <w:left w:val="single" w:sz="6" w:space="0" w:color="000000"/>
              <w:bottom w:val="single" w:sz="6" w:space="0" w:color="000000"/>
              <w:right w:val="single" w:sz="6" w:space="0" w:color="000000"/>
            </w:tcBorders>
          </w:tcPr>
          <w:p w:rsidR="00FE224C" w:rsidRPr="00C82490" w:rsidRDefault="008D5F37" w:rsidP="004253ED">
            <w:pPr>
              <w:spacing w:after="0" w:line="240" w:lineRule="auto"/>
              <w:ind w:left="0" w:right="52" w:firstLine="0"/>
              <w:jc w:val="right"/>
              <w:rPr>
                <w:rFonts w:ascii="Times New Roman" w:hAnsi="Times New Roman" w:cs="Times New Roman"/>
                <w:color w:val="auto"/>
                <w:sz w:val="22"/>
              </w:rPr>
            </w:pPr>
            <w:r>
              <w:rPr>
                <w:rFonts w:ascii="Times New Roman" w:hAnsi="Times New Roman" w:cs="Times New Roman"/>
                <w:color w:val="auto"/>
                <w:sz w:val="22"/>
              </w:rPr>
              <w:t>6 076</w:t>
            </w:r>
            <w:r w:rsidR="00DD6FAC" w:rsidRPr="00C82490">
              <w:rPr>
                <w:rFonts w:ascii="Times New Roman" w:hAnsi="Times New Roman" w:cs="Times New Roman"/>
                <w:color w:val="auto"/>
                <w:sz w:val="22"/>
              </w:rPr>
              <w:t>,00</w:t>
            </w:r>
          </w:p>
        </w:tc>
      </w:tr>
      <w:tr w:rsidR="00B22843" w:rsidRPr="00815015" w:rsidTr="00DD6FAC">
        <w:trPr>
          <w:trHeight w:val="345"/>
        </w:trPr>
        <w:tc>
          <w:tcPr>
            <w:tcW w:w="692" w:type="dxa"/>
            <w:tcBorders>
              <w:top w:val="single" w:sz="6" w:space="0" w:color="000000"/>
              <w:left w:val="single" w:sz="6" w:space="0" w:color="000000"/>
              <w:bottom w:val="single" w:sz="6" w:space="0" w:color="000000"/>
              <w:right w:val="single" w:sz="6" w:space="0" w:color="000000"/>
            </w:tcBorders>
          </w:tcPr>
          <w:p w:rsidR="00FE224C" w:rsidRPr="00C82490" w:rsidRDefault="00FE224C" w:rsidP="004253ED">
            <w:pPr>
              <w:spacing w:after="0" w:line="240" w:lineRule="auto"/>
              <w:ind w:left="0" w:right="61" w:firstLine="0"/>
              <w:jc w:val="right"/>
              <w:rPr>
                <w:rFonts w:ascii="Times New Roman" w:hAnsi="Times New Roman" w:cs="Times New Roman"/>
                <w:color w:val="auto"/>
                <w:sz w:val="22"/>
              </w:rPr>
            </w:pPr>
            <w:r w:rsidRPr="00C82490">
              <w:rPr>
                <w:rFonts w:ascii="Times New Roman" w:hAnsi="Times New Roman" w:cs="Times New Roman"/>
                <w:color w:val="auto"/>
                <w:sz w:val="22"/>
              </w:rPr>
              <w:t xml:space="preserve">17. </w:t>
            </w:r>
          </w:p>
        </w:tc>
        <w:tc>
          <w:tcPr>
            <w:tcW w:w="4761" w:type="dxa"/>
            <w:tcBorders>
              <w:top w:val="single" w:sz="6" w:space="0" w:color="000000"/>
              <w:left w:val="single" w:sz="6" w:space="0" w:color="000000"/>
              <w:bottom w:val="single" w:sz="6" w:space="0" w:color="000000"/>
              <w:right w:val="single" w:sz="6" w:space="0" w:color="000000"/>
            </w:tcBorders>
          </w:tcPr>
          <w:p w:rsidR="00FE224C" w:rsidRPr="00C82490" w:rsidRDefault="00FE224C" w:rsidP="004253ED">
            <w:pPr>
              <w:spacing w:after="0" w:line="240" w:lineRule="auto"/>
              <w:ind w:left="0" w:right="0" w:firstLine="0"/>
              <w:jc w:val="left"/>
              <w:rPr>
                <w:rFonts w:ascii="Times New Roman" w:hAnsi="Times New Roman" w:cs="Times New Roman"/>
                <w:color w:val="auto"/>
                <w:sz w:val="22"/>
              </w:rPr>
            </w:pPr>
            <w:r w:rsidRPr="00C82490">
              <w:rPr>
                <w:rFonts w:ascii="Times New Roman" w:hAnsi="Times New Roman" w:cs="Times New Roman"/>
                <w:color w:val="auto"/>
                <w:sz w:val="22"/>
              </w:rPr>
              <w:t xml:space="preserve">Powiat </w:t>
            </w:r>
            <w:r w:rsidR="008D5F37">
              <w:rPr>
                <w:rFonts w:ascii="Times New Roman" w:hAnsi="Times New Roman" w:cs="Times New Roman"/>
                <w:color w:val="auto"/>
                <w:sz w:val="22"/>
              </w:rPr>
              <w:t>Koło</w:t>
            </w:r>
          </w:p>
        </w:tc>
        <w:tc>
          <w:tcPr>
            <w:tcW w:w="2012" w:type="dxa"/>
            <w:tcBorders>
              <w:top w:val="single" w:sz="6" w:space="0" w:color="000000"/>
              <w:left w:val="single" w:sz="6" w:space="0" w:color="000000"/>
              <w:bottom w:val="single" w:sz="6" w:space="0" w:color="000000"/>
              <w:right w:val="single" w:sz="6" w:space="0" w:color="000000"/>
            </w:tcBorders>
          </w:tcPr>
          <w:p w:rsidR="00FE224C" w:rsidRPr="00C82490" w:rsidRDefault="008F648F" w:rsidP="004253ED">
            <w:pPr>
              <w:spacing w:after="0" w:line="240" w:lineRule="auto"/>
              <w:ind w:left="0" w:right="66" w:firstLine="0"/>
              <w:jc w:val="center"/>
              <w:rPr>
                <w:rFonts w:ascii="Times New Roman" w:hAnsi="Times New Roman" w:cs="Times New Roman"/>
                <w:color w:val="auto"/>
                <w:sz w:val="22"/>
              </w:rPr>
            </w:pPr>
            <w:r w:rsidRPr="00C82490">
              <w:rPr>
                <w:rFonts w:ascii="Times New Roman" w:hAnsi="Times New Roman" w:cs="Times New Roman"/>
                <w:color w:val="auto"/>
                <w:sz w:val="22"/>
              </w:rPr>
              <w:t>1</w:t>
            </w:r>
          </w:p>
        </w:tc>
        <w:tc>
          <w:tcPr>
            <w:tcW w:w="2243" w:type="dxa"/>
            <w:tcBorders>
              <w:top w:val="single" w:sz="6" w:space="0" w:color="000000"/>
              <w:left w:val="single" w:sz="6" w:space="0" w:color="000000"/>
              <w:bottom w:val="single" w:sz="6" w:space="0" w:color="000000"/>
              <w:right w:val="single" w:sz="6" w:space="0" w:color="000000"/>
            </w:tcBorders>
          </w:tcPr>
          <w:p w:rsidR="00FE224C" w:rsidRPr="00C82490" w:rsidRDefault="008D5F37" w:rsidP="004253ED">
            <w:pPr>
              <w:spacing w:after="0" w:line="240" w:lineRule="auto"/>
              <w:ind w:left="0" w:right="53" w:firstLine="0"/>
              <w:jc w:val="right"/>
              <w:rPr>
                <w:rFonts w:ascii="Times New Roman" w:hAnsi="Times New Roman" w:cs="Times New Roman"/>
                <w:color w:val="auto"/>
                <w:sz w:val="22"/>
              </w:rPr>
            </w:pPr>
            <w:r>
              <w:rPr>
                <w:rFonts w:ascii="Times New Roman" w:hAnsi="Times New Roman" w:cs="Times New Roman"/>
                <w:color w:val="auto"/>
                <w:sz w:val="22"/>
              </w:rPr>
              <w:t>12 364</w:t>
            </w:r>
            <w:r w:rsidR="00C82490" w:rsidRPr="00C82490">
              <w:rPr>
                <w:rFonts w:ascii="Times New Roman" w:hAnsi="Times New Roman" w:cs="Times New Roman"/>
                <w:color w:val="auto"/>
                <w:sz w:val="22"/>
              </w:rPr>
              <w:t>,00</w:t>
            </w:r>
          </w:p>
        </w:tc>
      </w:tr>
      <w:tr w:rsidR="00B22843" w:rsidRPr="00815015" w:rsidTr="00DD6FAC">
        <w:trPr>
          <w:trHeight w:val="360"/>
        </w:trPr>
        <w:tc>
          <w:tcPr>
            <w:tcW w:w="692" w:type="dxa"/>
            <w:tcBorders>
              <w:top w:val="single" w:sz="6" w:space="0" w:color="000000"/>
              <w:left w:val="single" w:sz="6" w:space="0" w:color="000000"/>
              <w:bottom w:val="single" w:sz="6" w:space="0" w:color="000000"/>
              <w:right w:val="single" w:sz="6" w:space="0" w:color="000000"/>
            </w:tcBorders>
          </w:tcPr>
          <w:p w:rsidR="00FE224C" w:rsidRPr="00C82490" w:rsidRDefault="00FE224C" w:rsidP="004253ED">
            <w:pPr>
              <w:spacing w:after="0" w:line="240" w:lineRule="auto"/>
              <w:ind w:left="0" w:right="61" w:firstLine="0"/>
              <w:jc w:val="right"/>
              <w:rPr>
                <w:rFonts w:ascii="Times New Roman" w:hAnsi="Times New Roman" w:cs="Times New Roman"/>
                <w:color w:val="auto"/>
                <w:sz w:val="22"/>
              </w:rPr>
            </w:pPr>
            <w:r w:rsidRPr="00C82490">
              <w:rPr>
                <w:rFonts w:ascii="Times New Roman" w:hAnsi="Times New Roman" w:cs="Times New Roman"/>
                <w:color w:val="auto"/>
                <w:sz w:val="22"/>
              </w:rPr>
              <w:t xml:space="preserve">18. </w:t>
            </w:r>
          </w:p>
        </w:tc>
        <w:tc>
          <w:tcPr>
            <w:tcW w:w="4761" w:type="dxa"/>
            <w:tcBorders>
              <w:top w:val="single" w:sz="6" w:space="0" w:color="000000"/>
              <w:left w:val="single" w:sz="6" w:space="0" w:color="000000"/>
              <w:bottom w:val="single" w:sz="6" w:space="0" w:color="000000"/>
              <w:right w:val="single" w:sz="6" w:space="0" w:color="000000"/>
            </w:tcBorders>
          </w:tcPr>
          <w:p w:rsidR="00FE224C" w:rsidRPr="00C82490" w:rsidRDefault="00FE224C" w:rsidP="004253ED">
            <w:pPr>
              <w:spacing w:after="0" w:line="240" w:lineRule="auto"/>
              <w:ind w:left="0" w:right="0" w:firstLine="0"/>
              <w:jc w:val="left"/>
              <w:rPr>
                <w:rFonts w:ascii="Times New Roman" w:hAnsi="Times New Roman" w:cs="Times New Roman"/>
                <w:color w:val="auto"/>
                <w:sz w:val="22"/>
              </w:rPr>
            </w:pPr>
            <w:r w:rsidRPr="00C82490">
              <w:rPr>
                <w:rFonts w:ascii="Times New Roman" w:hAnsi="Times New Roman" w:cs="Times New Roman"/>
                <w:color w:val="auto"/>
                <w:sz w:val="22"/>
              </w:rPr>
              <w:t>Gliwice Grodzki</w:t>
            </w:r>
          </w:p>
        </w:tc>
        <w:tc>
          <w:tcPr>
            <w:tcW w:w="2012" w:type="dxa"/>
            <w:tcBorders>
              <w:top w:val="single" w:sz="6" w:space="0" w:color="000000"/>
              <w:left w:val="single" w:sz="6" w:space="0" w:color="000000"/>
              <w:bottom w:val="single" w:sz="6" w:space="0" w:color="000000"/>
              <w:right w:val="single" w:sz="6" w:space="0" w:color="000000"/>
            </w:tcBorders>
          </w:tcPr>
          <w:p w:rsidR="00FE224C" w:rsidRPr="00C82490" w:rsidRDefault="00DD6FAC" w:rsidP="004253ED">
            <w:pPr>
              <w:spacing w:after="0" w:line="240" w:lineRule="auto"/>
              <w:ind w:left="0" w:right="66" w:firstLine="0"/>
              <w:jc w:val="center"/>
              <w:rPr>
                <w:rFonts w:ascii="Times New Roman" w:hAnsi="Times New Roman" w:cs="Times New Roman"/>
                <w:color w:val="auto"/>
                <w:sz w:val="22"/>
              </w:rPr>
            </w:pPr>
            <w:r w:rsidRPr="00C82490">
              <w:rPr>
                <w:rFonts w:ascii="Times New Roman" w:hAnsi="Times New Roman" w:cs="Times New Roman"/>
                <w:color w:val="auto"/>
                <w:sz w:val="22"/>
              </w:rPr>
              <w:t>1</w:t>
            </w:r>
          </w:p>
        </w:tc>
        <w:tc>
          <w:tcPr>
            <w:tcW w:w="2243" w:type="dxa"/>
            <w:tcBorders>
              <w:top w:val="single" w:sz="6" w:space="0" w:color="000000"/>
              <w:left w:val="single" w:sz="6" w:space="0" w:color="000000"/>
              <w:bottom w:val="single" w:sz="6" w:space="0" w:color="000000"/>
              <w:right w:val="single" w:sz="6" w:space="0" w:color="000000"/>
            </w:tcBorders>
          </w:tcPr>
          <w:p w:rsidR="00FE224C" w:rsidRPr="00C82490" w:rsidRDefault="008D5F37" w:rsidP="004253ED">
            <w:pPr>
              <w:spacing w:after="0" w:line="240" w:lineRule="auto"/>
              <w:ind w:left="0" w:right="53" w:firstLine="0"/>
              <w:jc w:val="right"/>
              <w:rPr>
                <w:rFonts w:ascii="Times New Roman" w:hAnsi="Times New Roman" w:cs="Times New Roman"/>
                <w:color w:val="auto"/>
                <w:sz w:val="22"/>
              </w:rPr>
            </w:pPr>
            <w:r>
              <w:rPr>
                <w:rFonts w:ascii="Times New Roman" w:hAnsi="Times New Roman" w:cs="Times New Roman"/>
                <w:color w:val="auto"/>
                <w:sz w:val="22"/>
              </w:rPr>
              <w:t>6 613,80</w:t>
            </w:r>
          </w:p>
        </w:tc>
      </w:tr>
      <w:tr w:rsidR="00B22843" w:rsidRPr="00815015" w:rsidTr="00DD6FAC">
        <w:trPr>
          <w:trHeight w:val="361"/>
        </w:trPr>
        <w:tc>
          <w:tcPr>
            <w:tcW w:w="692" w:type="dxa"/>
            <w:tcBorders>
              <w:top w:val="single" w:sz="6" w:space="0" w:color="000000"/>
              <w:left w:val="single" w:sz="6" w:space="0" w:color="000000"/>
              <w:bottom w:val="single" w:sz="6" w:space="0" w:color="000000"/>
              <w:right w:val="single" w:sz="6" w:space="0" w:color="000000"/>
            </w:tcBorders>
          </w:tcPr>
          <w:p w:rsidR="00FE224C" w:rsidRPr="00C82490" w:rsidRDefault="00FE224C" w:rsidP="004253ED">
            <w:pPr>
              <w:spacing w:after="0" w:line="240" w:lineRule="auto"/>
              <w:ind w:left="0" w:right="61" w:firstLine="0"/>
              <w:jc w:val="right"/>
              <w:rPr>
                <w:rFonts w:ascii="Times New Roman" w:hAnsi="Times New Roman" w:cs="Times New Roman"/>
                <w:color w:val="auto"/>
                <w:sz w:val="22"/>
              </w:rPr>
            </w:pPr>
            <w:r w:rsidRPr="00C82490">
              <w:rPr>
                <w:rFonts w:ascii="Times New Roman" w:hAnsi="Times New Roman" w:cs="Times New Roman"/>
                <w:color w:val="auto"/>
                <w:sz w:val="22"/>
              </w:rPr>
              <w:t xml:space="preserve">19. </w:t>
            </w:r>
          </w:p>
        </w:tc>
        <w:tc>
          <w:tcPr>
            <w:tcW w:w="4761" w:type="dxa"/>
            <w:tcBorders>
              <w:top w:val="single" w:sz="6" w:space="0" w:color="000000"/>
              <w:left w:val="single" w:sz="6" w:space="0" w:color="000000"/>
              <w:bottom w:val="single" w:sz="6" w:space="0" w:color="000000"/>
              <w:right w:val="single" w:sz="6" w:space="0" w:color="000000"/>
            </w:tcBorders>
          </w:tcPr>
          <w:p w:rsidR="00FE224C" w:rsidRPr="00C82490" w:rsidRDefault="00FE224C" w:rsidP="004253ED">
            <w:pPr>
              <w:spacing w:after="0" w:line="240" w:lineRule="auto"/>
              <w:ind w:left="0" w:right="0" w:firstLine="0"/>
              <w:jc w:val="left"/>
              <w:rPr>
                <w:rFonts w:ascii="Times New Roman" w:hAnsi="Times New Roman" w:cs="Times New Roman"/>
                <w:color w:val="auto"/>
                <w:sz w:val="22"/>
              </w:rPr>
            </w:pPr>
            <w:r w:rsidRPr="00C82490">
              <w:rPr>
                <w:rFonts w:ascii="Times New Roman" w:hAnsi="Times New Roman" w:cs="Times New Roman"/>
                <w:color w:val="auto"/>
                <w:sz w:val="22"/>
              </w:rPr>
              <w:t>Opole Ziemski</w:t>
            </w:r>
          </w:p>
        </w:tc>
        <w:tc>
          <w:tcPr>
            <w:tcW w:w="2012" w:type="dxa"/>
            <w:tcBorders>
              <w:top w:val="single" w:sz="6" w:space="0" w:color="000000"/>
              <w:left w:val="single" w:sz="6" w:space="0" w:color="000000"/>
              <w:bottom w:val="single" w:sz="6" w:space="0" w:color="000000"/>
              <w:right w:val="single" w:sz="6" w:space="0" w:color="000000"/>
            </w:tcBorders>
          </w:tcPr>
          <w:p w:rsidR="00FE224C" w:rsidRPr="00C82490" w:rsidRDefault="008D5F37" w:rsidP="004253ED">
            <w:pPr>
              <w:spacing w:after="0" w:line="240" w:lineRule="auto"/>
              <w:ind w:left="0" w:right="66" w:firstLine="0"/>
              <w:jc w:val="center"/>
              <w:rPr>
                <w:rFonts w:ascii="Times New Roman" w:hAnsi="Times New Roman" w:cs="Times New Roman"/>
                <w:color w:val="auto"/>
                <w:sz w:val="22"/>
              </w:rPr>
            </w:pPr>
            <w:r>
              <w:rPr>
                <w:rFonts w:ascii="Times New Roman" w:hAnsi="Times New Roman" w:cs="Times New Roman"/>
                <w:color w:val="auto"/>
                <w:sz w:val="22"/>
              </w:rPr>
              <w:t>4</w:t>
            </w:r>
          </w:p>
        </w:tc>
        <w:tc>
          <w:tcPr>
            <w:tcW w:w="2243" w:type="dxa"/>
            <w:tcBorders>
              <w:top w:val="single" w:sz="6" w:space="0" w:color="000000"/>
              <w:left w:val="single" w:sz="6" w:space="0" w:color="000000"/>
              <w:bottom w:val="single" w:sz="6" w:space="0" w:color="000000"/>
              <w:right w:val="single" w:sz="6" w:space="0" w:color="000000"/>
            </w:tcBorders>
          </w:tcPr>
          <w:p w:rsidR="00FE224C" w:rsidRPr="00C82490" w:rsidRDefault="00C82490" w:rsidP="004253ED">
            <w:pPr>
              <w:spacing w:after="0" w:line="240" w:lineRule="auto"/>
              <w:ind w:left="0" w:right="53" w:firstLine="0"/>
              <w:jc w:val="right"/>
              <w:rPr>
                <w:rFonts w:ascii="Times New Roman" w:hAnsi="Times New Roman" w:cs="Times New Roman"/>
                <w:color w:val="auto"/>
                <w:sz w:val="22"/>
              </w:rPr>
            </w:pPr>
            <w:r w:rsidRPr="00C82490">
              <w:rPr>
                <w:rFonts w:ascii="Times New Roman" w:hAnsi="Times New Roman" w:cs="Times New Roman"/>
                <w:color w:val="auto"/>
                <w:sz w:val="22"/>
              </w:rPr>
              <w:t>11</w:t>
            </w:r>
            <w:r w:rsidR="008D5F37">
              <w:rPr>
                <w:rFonts w:ascii="Times New Roman" w:hAnsi="Times New Roman" w:cs="Times New Roman"/>
                <w:color w:val="auto"/>
                <w:sz w:val="22"/>
              </w:rPr>
              <w:t>8</w:t>
            </w:r>
            <w:r w:rsidRPr="00C82490">
              <w:rPr>
                <w:rFonts w:ascii="Times New Roman" w:hAnsi="Times New Roman" w:cs="Times New Roman"/>
                <w:color w:val="auto"/>
                <w:sz w:val="22"/>
              </w:rPr>
              <w:t> </w:t>
            </w:r>
            <w:r w:rsidR="00F85023">
              <w:rPr>
                <w:rFonts w:ascii="Times New Roman" w:hAnsi="Times New Roman" w:cs="Times New Roman"/>
                <w:color w:val="auto"/>
                <w:sz w:val="22"/>
              </w:rPr>
              <w:t>613</w:t>
            </w:r>
            <w:r w:rsidRPr="00C82490">
              <w:rPr>
                <w:rFonts w:ascii="Times New Roman" w:hAnsi="Times New Roman" w:cs="Times New Roman"/>
                <w:color w:val="auto"/>
                <w:sz w:val="22"/>
              </w:rPr>
              <w:t>,</w:t>
            </w:r>
            <w:r w:rsidR="00F85023">
              <w:rPr>
                <w:rFonts w:ascii="Times New Roman" w:hAnsi="Times New Roman" w:cs="Times New Roman"/>
                <w:color w:val="auto"/>
                <w:sz w:val="22"/>
              </w:rPr>
              <w:t>63</w:t>
            </w:r>
          </w:p>
        </w:tc>
      </w:tr>
      <w:tr w:rsidR="00B22843" w:rsidRPr="00815015" w:rsidTr="00DD6FAC">
        <w:trPr>
          <w:trHeight w:val="360"/>
        </w:trPr>
        <w:tc>
          <w:tcPr>
            <w:tcW w:w="692" w:type="dxa"/>
            <w:tcBorders>
              <w:top w:val="single" w:sz="6" w:space="0" w:color="000000"/>
              <w:left w:val="single" w:sz="6" w:space="0" w:color="000000"/>
              <w:bottom w:val="single" w:sz="6" w:space="0" w:color="000000"/>
              <w:right w:val="single" w:sz="6" w:space="0" w:color="000000"/>
            </w:tcBorders>
          </w:tcPr>
          <w:p w:rsidR="00FE224C" w:rsidRPr="00C82490" w:rsidRDefault="008F648F" w:rsidP="004253ED">
            <w:pPr>
              <w:spacing w:after="0" w:line="240" w:lineRule="auto"/>
              <w:ind w:left="0" w:right="61" w:firstLine="0"/>
              <w:jc w:val="right"/>
              <w:rPr>
                <w:rFonts w:ascii="Times New Roman" w:hAnsi="Times New Roman" w:cs="Times New Roman"/>
                <w:color w:val="auto"/>
                <w:sz w:val="22"/>
              </w:rPr>
            </w:pPr>
            <w:r w:rsidRPr="00C82490">
              <w:rPr>
                <w:rFonts w:ascii="Times New Roman" w:hAnsi="Times New Roman" w:cs="Times New Roman"/>
                <w:color w:val="auto"/>
                <w:sz w:val="22"/>
              </w:rPr>
              <w:t>20</w:t>
            </w:r>
            <w:r w:rsidR="00FE224C" w:rsidRPr="00C82490">
              <w:rPr>
                <w:rFonts w:ascii="Times New Roman" w:hAnsi="Times New Roman" w:cs="Times New Roman"/>
                <w:color w:val="auto"/>
                <w:sz w:val="22"/>
              </w:rPr>
              <w:t xml:space="preserve">. </w:t>
            </w:r>
          </w:p>
        </w:tc>
        <w:tc>
          <w:tcPr>
            <w:tcW w:w="4761" w:type="dxa"/>
            <w:tcBorders>
              <w:top w:val="single" w:sz="6" w:space="0" w:color="000000"/>
              <w:left w:val="single" w:sz="6" w:space="0" w:color="000000"/>
              <w:bottom w:val="single" w:sz="6" w:space="0" w:color="000000"/>
              <w:right w:val="single" w:sz="6" w:space="0" w:color="000000"/>
            </w:tcBorders>
          </w:tcPr>
          <w:p w:rsidR="00FE224C" w:rsidRPr="00C82490" w:rsidRDefault="00FE224C" w:rsidP="004253ED">
            <w:pPr>
              <w:spacing w:after="0" w:line="240" w:lineRule="auto"/>
              <w:ind w:left="0" w:right="0" w:firstLine="0"/>
              <w:jc w:val="left"/>
              <w:rPr>
                <w:rFonts w:ascii="Times New Roman" w:hAnsi="Times New Roman" w:cs="Times New Roman"/>
                <w:color w:val="auto"/>
                <w:sz w:val="22"/>
              </w:rPr>
            </w:pPr>
            <w:r w:rsidRPr="00C82490">
              <w:rPr>
                <w:rFonts w:ascii="Times New Roman" w:hAnsi="Times New Roman" w:cs="Times New Roman"/>
                <w:color w:val="auto"/>
                <w:sz w:val="22"/>
              </w:rPr>
              <w:t>Powiat Wieluń</w:t>
            </w:r>
          </w:p>
        </w:tc>
        <w:tc>
          <w:tcPr>
            <w:tcW w:w="2012" w:type="dxa"/>
            <w:tcBorders>
              <w:top w:val="single" w:sz="6" w:space="0" w:color="000000"/>
              <w:left w:val="single" w:sz="6" w:space="0" w:color="000000"/>
              <w:bottom w:val="single" w:sz="6" w:space="0" w:color="000000"/>
              <w:right w:val="single" w:sz="6" w:space="0" w:color="000000"/>
            </w:tcBorders>
          </w:tcPr>
          <w:p w:rsidR="00FE224C" w:rsidRPr="00C82490" w:rsidRDefault="008F648F" w:rsidP="004253ED">
            <w:pPr>
              <w:spacing w:after="0" w:line="240" w:lineRule="auto"/>
              <w:ind w:left="0" w:right="66" w:firstLine="0"/>
              <w:jc w:val="center"/>
              <w:rPr>
                <w:rFonts w:ascii="Times New Roman" w:hAnsi="Times New Roman" w:cs="Times New Roman"/>
                <w:color w:val="auto"/>
                <w:sz w:val="22"/>
              </w:rPr>
            </w:pPr>
            <w:r w:rsidRPr="00C82490">
              <w:rPr>
                <w:rFonts w:ascii="Times New Roman" w:hAnsi="Times New Roman" w:cs="Times New Roman"/>
                <w:color w:val="auto"/>
                <w:sz w:val="22"/>
              </w:rPr>
              <w:t>3</w:t>
            </w:r>
          </w:p>
        </w:tc>
        <w:tc>
          <w:tcPr>
            <w:tcW w:w="2243" w:type="dxa"/>
            <w:tcBorders>
              <w:top w:val="single" w:sz="6" w:space="0" w:color="000000"/>
              <w:left w:val="single" w:sz="6" w:space="0" w:color="000000"/>
              <w:bottom w:val="single" w:sz="6" w:space="0" w:color="000000"/>
              <w:right w:val="single" w:sz="6" w:space="0" w:color="000000"/>
            </w:tcBorders>
          </w:tcPr>
          <w:p w:rsidR="00FE224C" w:rsidRPr="00C82490" w:rsidRDefault="003D29D3" w:rsidP="004253ED">
            <w:pPr>
              <w:spacing w:after="0" w:line="240" w:lineRule="auto"/>
              <w:ind w:left="0" w:right="53" w:firstLine="0"/>
              <w:jc w:val="right"/>
              <w:rPr>
                <w:rFonts w:ascii="Times New Roman" w:hAnsi="Times New Roman" w:cs="Times New Roman"/>
                <w:color w:val="auto"/>
                <w:sz w:val="22"/>
              </w:rPr>
            </w:pPr>
            <w:r>
              <w:rPr>
                <w:rFonts w:ascii="Times New Roman" w:hAnsi="Times New Roman" w:cs="Times New Roman"/>
                <w:color w:val="auto"/>
                <w:sz w:val="22"/>
              </w:rPr>
              <w:t>41 </w:t>
            </w:r>
            <w:r w:rsidR="00F85023">
              <w:rPr>
                <w:rFonts w:ascii="Times New Roman" w:hAnsi="Times New Roman" w:cs="Times New Roman"/>
                <w:color w:val="auto"/>
                <w:sz w:val="22"/>
              </w:rPr>
              <w:t>533</w:t>
            </w:r>
            <w:r>
              <w:rPr>
                <w:rFonts w:ascii="Times New Roman" w:hAnsi="Times New Roman" w:cs="Times New Roman"/>
                <w:color w:val="auto"/>
                <w:sz w:val="22"/>
              </w:rPr>
              <w:t>,60</w:t>
            </w:r>
          </w:p>
        </w:tc>
      </w:tr>
      <w:tr w:rsidR="00B22843" w:rsidRPr="00815015" w:rsidTr="00DD6FAC">
        <w:trPr>
          <w:trHeight w:val="360"/>
        </w:trPr>
        <w:tc>
          <w:tcPr>
            <w:tcW w:w="692" w:type="dxa"/>
            <w:tcBorders>
              <w:top w:val="single" w:sz="6" w:space="0" w:color="000000"/>
              <w:left w:val="single" w:sz="6" w:space="0" w:color="000000"/>
              <w:bottom w:val="single" w:sz="6" w:space="0" w:color="000000"/>
              <w:right w:val="single" w:sz="6" w:space="0" w:color="000000"/>
            </w:tcBorders>
          </w:tcPr>
          <w:p w:rsidR="00FE224C" w:rsidRPr="00C82490" w:rsidRDefault="008F648F" w:rsidP="004253ED">
            <w:pPr>
              <w:spacing w:after="0" w:line="240" w:lineRule="auto"/>
              <w:ind w:left="0" w:right="61" w:firstLine="0"/>
              <w:jc w:val="right"/>
              <w:rPr>
                <w:rFonts w:ascii="Times New Roman" w:hAnsi="Times New Roman" w:cs="Times New Roman"/>
                <w:color w:val="auto"/>
                <w:sz w:val="22"/>
              </w:rPr>
            </w:pPr>
            <w:r w:rsidRPr="00C82490">
              <w:rPr>
                <w:rFonts w:ascii="Times New Roman" w:hAnsi="Times New Roman" w:cs="Times New Roman"/>
                <w:color w:val="auto"/>
                <w:sz w:val="22"/>
              </w:rPr>
              <w:t>21</w:t>
            </w:r>
            <w:r w:rsidR="00FE224C" w:rsidRPr="00C82490">
              <w:rPr>
                <w:rFonts w:ascii="Times New Roman" w:hAnsi="Times New Roman" w:cs="Times New Roman"/>
                <w:color w:val="auto"/>
                <w:sz w:val="22"/>
              </w:rPr>
              <w:t xml:space="preserve">. </w:t>
            </w:r>
          </w:p>
        </w:tc>
        <w:tc>
          <w:tcPr>
            <w:tcW w:w="4761" w:type="dxa"/>
            <w:tcBorders>
              <w:top w:val="single" w:sz="6" w:space="0" w:color="000000"/>
              <w:left w:val="single" w:sz="6" w:space="0" w:color="000000"/>
              <w:bottom w:val="single" w:sz="6" w:space="0" w:color="000000"/>
              <w:right w:val="single" w:sz="6" w:space="0" w:color="000000"/>
            </w:tcBorders>
          </w:tcPr>
          <w:p w:rsidR="00FE224C" w:rsidRPr="00C82490" w:rsidRDefault="00FE224C" w:rsidP="004253ED">
            <w:pPr>
              <w:spacing w:after="0" w:line="240" w:lineRule="auto"/>
              <w:ind w:left="0" w:right="0" w:firstLine="0"/>
              <w:jc w:val="left"/>
              <w:rPr>
                <w:rFonts w:ascii="Times New Roman" w:hAnsi="Times New Roman" w:cs="Times New Roman"/>
                <w:color w:val="auto"/>
                <w:sz w:val="22"/>
              </w:rPr>
            </w:pPr>
            <w:r w:rsidRPr="00C82490">
              <w:rPr>
                <w:rFonts w:ascii="Times New Roman" w:hAnsi="Times New Roman" w:cs="Times New Roman"/>
                <w:color w:val="auto"/>
                <w:sz w:val="22"/>
              </w:rPr>
              <w:t>Powiat Sieradz</w:t>
            </w:r>
          </w:p>
        </w:tc>
        <w:tc>
          <w:tcPr>
            <w:tcW w:w="2012" w:type="dxa"/>
            <w:tcBorders>
              <w:top w:val="single" w:sz="6" w:space="0" w:color="000000"/>
              <w:left w:val="single" w:sz="6" w:space="0" w:color="000000"/>
              <w:bottom w:val="single" w:sz="6" w:space="0" w:color="000000"/>
              <w:right w:val="single" w:sz="6" w:space="0" w:color="000000"/>
            </w:tcBorders>
          </w:tcPr>
          <w:p w:rsidR="00FE224C" w:rsidRPr="00C82490" w:rsidRDefault="008F648F" w:rsidP="004253ED">
            <w:pPr>
              <w:spacing w:after="0" w:line="240" w:lineRule="auto"/>
              <w:ind w:left="0" w:right="66" w:firstLine="0"/>
              <w:jc w:val="center"/>
              <w:rPr>
                <w:rFonts w:ascii="Times New Roman" w:hAnsi="Times New Roman" w:cs="Times New Roman"/>
                <w:color w:val="auto"/>
                <w:sz w:val="22"/>
              </w:rPr>
            </w:pPr>
            <w:r w:rsidRPr="00C82490">
              <w:rPr>
                <w:rFonts w:ascii="Times New Roman" w:hAnsi="Times New Roman" w:cs="Times New Roman"/>
                <w:color w:val="auto"/>
                <w:sz w:val="22"/>
              </w:rPr>
              <w:t>3</w:t>
            </w:r>
          </w:p>
        </w:tc>
        <w:tc>
          <w:tcPr>
            <w:tcW w:w="2243" w:type="dxa"/>
            <w:tcBorders>
              <w:top w:val="single" w:sz="6" w:space="0" w:color="000000"/>
              <w:left w:val="single" w:sz="6" w:space="0" w:color="000000"/>
              <w:bottom w:val="single" w:sz="6" w:space="0" w:color="000000"/>
              <w:right w:val="single" w:sz="6" w:space="0" w:color="000000"/>
            </w:tcBorders>
          </w:tcPr>
          <w:p w:rsidR="00FE224C" w:rsidRPr="00C82490" w:rsidRDefault="008F648F" w:rsidP="004253ED">
            <w:pPr>
              <w:spacing w:after="0" w:line="240" w:lineRule="auto"/>
              <w:ind w:left="0" w:right="53" w:firstLine="0"/>
              <w:jc w:val="right"/>
              <w:rPr>
                <w:rFonts w:ascii="Times New Roman" w:hAnsi="Times New Roman" w:cs="Times New Roman"/>
                <w:color w:val="auto"/>
                <w:sz w:val="22"/>
              </w:rPr>
            </w:pPr>
            <w:r w:rsidRPr="00C82490">
              <w:rPr>
                <w:rFonts w:ascii="Times New Roman" w:hAnsi="Times New Roman" w:cs="Times New Roman"/>
                <w:color w:val="auto"/>
                <w:sz w:val="22"/>
              </w:rPr>
              <w:t>3</w:t>
            </w:r>
            <w:r w:rsidR="00F85023">
              <w:rPr>
                <w:rFonts w:ascii="Times New Roman" w:hAnsi="Times New Roman" w:cs="Times New Roman"/>
                <w:color w:val="auto"/>
                <w:sz w:val="22"/>
              </w:rPr>
              <w:t>2</w:t>
            </w:r>
            <w:r w:rsidRPr="00C82490">
              <w:rPr>
                <w:rFonts w:ascii="Times New Roman" w:hAnsi="Times New Roman" w:cs="Times New Roman"/>
                <w:color w:val="auto"/>
                <w:sz w:val="22"/>
              </w:rPr>
              <w:t> </w:t>
            </w:r>
            <w:r w:rsidR="00F85023">
              <w:rPr>
                <w:rFonts w:ascii="Times New Roman" w:hAnsi="Times New Roman" w:cs="Times New Roman"/>
                <w:color w:val="auto"/>
                <w:sz w:val="22"/>
              </w:rPr>
              <w:t>884</w:t>
            </w:r>
            <w:r w:rsidRPr="00C82490">
              <w:rPr>
                <w:rFonts w:ascii="Times New Roman" w:hAnsi="Times New Roman" w:cs="Times New Roman"/>
                <w:color w:val="auto"/>
                <w:sz w:val="22"/>
              </w:rPr>
              <w:t>,00</w:t>
            </w:r>
          </w:p>
        </w:tc>
      </w:tr>
      <w:tr w:rsidR="00B22843" w:rsidRPr="00815015" w:rsidTr="00DD6FAC">
        <w:trPr>
          <w:trHeight w:val="493"/>
        </w:trPr>
        <w:tc>
          <w:tcPr>
            <w:tcW w:w="692" w:type="dxa"/>
            <w:tcBorders>
              <w:top w:val="single" w:sz="6" w:space="0" w:color="000000"/>
              <w:left w:val="single" w:sz="6" w:space="0" w:color="000000"/>
              <w:bottom w:val="single" w:sz="6" w:space="0" w:color="000000"/>
              <w:right w:val="single" w:sz="6" w:space="0" w:color="000000"/>
            </w:tcBorders>
          </w:tcPr>
          <w:p w:rsidR="00FE224C" w:rsidRPr="00C82490" w:rsidRDefault="008F648F" w:rsidP="004253ED">
            <w:pPr>
              <w:spacing w:after="0" w:line="240" w:lineRule="auto"/>
              <w:ind w:left="0" w:right="61" w:firstLine="0"/>
              <w:jc w:val="right"/>
              <w:rPr>
                <w:rFonts w:ascii="Times New Roman" w:hAnsi="Times New Roman" w:cs="Times New Roman"/>
                <w:color w:val="auto"/>
                <w:sz w:val="22"/>
              </w:rPr>
            </w:pPr>
            <w:r w:rsidRPr="00C82490">
              <w:rPr>
                <w:rFonts w:ascii="Times New Roman" w:hAnsi="Times New Roman" w:cs="Times New Roman"/>
                <w:color w:val="auto"/>
                <w:sz w:val="22"/>
              </w:rPr>
              <w:t>2</w:t>
            </w:r>
            <w:r w:rsidR="00B22843">
              <w:rPr>
                <w:rFonts w:ascii="Times New Roman" w:hAnsi="Times New Roman" w:cs="Times New Roman"/>
                <w:color w:val="auto"/>
                <w:sz w:val="22"/>
              </w:rPr>
              <w:t>2</w:t>
            </w:r>
            <w:r w:rsidR="00FE224C" w:rsidRPr="00C82490">
              <w:rPr>
                <w:rFonts w:ascii="Times New Roman" w:hAnsi="Times New Roman" w:cs="Times New Roman"/>
                <w:color w:val="auto"/>
                <w:sz w:val="22"/>
              </w:rPr>
              <w:t xml:space="preserve">. </w:t>
            </w:r>
          </w:p>
        </w:tc>
        <w:tc>
          <w:tcPr>
            <w:tcW w:w="4761" w:type="dxa"/>
            <w:tcBorders>
              <w:top w:val="single" w:sz="6" w:space="0" w:color="000000"/>
              <w:left w:val="single" w:sz="6" w:space="0" w:color="000000"/>
              <w:bottom w:val="single" w:sz="6" w:space="0" w:color="000000"/>
              <w:right w:val="single" w:sz="6" w:space="0" w:color="000000"/>
            </w:tcBorders>
          </w:tcPr>
          <w:p w:rsidR="00FE224C" w:rsidRPr="00C82490" w:rsidRDefault="00FE224C" w:rsidP="004253ED">
            <w:pPr>
              <w:spacing w:after="0" w:line="240" w:lineRule="auto"/>
              <w:ind w:left="0" w:right="0" w:firstLine="0"/>
              <w:jc w:val="left"/>
              <w:rPr>
                <w:rFonts w:ascii="Times New Roman" w:hAnsi="Times New Roman" w:cs="Times New Roman"/>
                <w:color w:val="auto"/>
                <w:sz w:val="22"/>
              </w:rPr>
            </w:pPr>
            <w:r w:rsidRPr="00C82490">
              <w:rPr>
                <w:rFonts w:ascii="Times New Roman" w:hAnsi="Times New Roman" w:cs="Times New Roman"/>
                <w:color w:val="auto"/>
                <w:sz w:val="22"/>
              </w:rPr>
              <w:t>Powiat Parczew</w:t>
            </w:r>
          </w:p>
        </w:tc>
        <w:tc>
          <w:tcPr>
            <w:tcW w:w="2012" w:type="dxa"/>
            <w:tcBorders>
              <w:top w:val="single" w:sz="6" w:space="0" w:color="000000"/>
              <w:left w:val="single" w:sz="6" w:space="0" w:color="000000"/>
              <w:bottom w:val="single" w:sz="6" w:space="0" w:color="000000"/>
              <w:right w:val="single" w:sz="6" w:space="0" w:color="000000"/>
            </w:tcBorders>
          </w:tcPr>
          <w:p w:rsidR="00FE224C" w:rsidRPr="00C82490" w:rsidRDefault="008F648F" w:rsidP="004253ED">
            <w:pPr>
              <w:spacing w:after="0" w:line="240" w:lineRule="auto"/>
              <w:ind w:left="0" w:right="66" w:firstLine="0"/>
              <w:jc w:val="center"/>
              <w:rPr>
                <w:rFonts w:ascii="Times New Roman" w:hAnsi="Times New Roman" w:cs="Times New Roman"/>
                <w:color w:val="auto"/>
                <w:sz w:val="22"/>
              </w:rPr>
            </w:pPr>
            <w:r w:rsidRPr="00C82490">
              <w:rPr>
                <w:rFonts w:ascii="Times New Roman" w:hAnsi="Times New Roman" w:cs="Times New Roman"/>
                <w:color w:val="auto"/>
                <w:sz w:val="22"/>
              </w:rPr>
              <w:t>1</w:t>
            </w:r>
          </w:p>
        </w:tc>
        <w:tc>
          <w:tcPr>
            <w:tcW w:w="2243" w:type="dxa"/>
            <w:tcBorders>
              <w:top w:val="single" w:sz="6" w:space="0" w:color="000000"/>
              <w:left w:val="single" w:sz="6" w:space="0" w:color="000000"/>
              <w:bottom w:val="single" w:sz="6" w:space="0" w:color="000000"/>
              <w:right w:val="single" w:sz="6" w:space="0" w:color="000000"/>
            </w:tcBorders>
          </w:tcPr>
          <w:p w:rsidR="00FE224C" w:rsidRPr="00C82490" w:rsidRDefault="008F648F" w:rsidP="004253ED">
            <w:pPr>
              <w:spacing w:after="0" w:line="240" w:lineRule="auto"/>
              <w:ind w:left="0" w:right="53" w:firstLine="0"/>
              <w:jc w:val="right"/>
              <w:rPr>
                <w:rFonts w:ascii="Times New Roman" w:hAnsi="Times New Roman" w:cs="Times New Roman"/>
                <w:color w:val="auto"/>
                <w:sz w:val="22"/>
              </w:rPr>
            </w:pPr>
            <w:r w:rsidRPr="00C82490">
              <w:rPr>
                <w:rFonts w:ascii="Times New Roman" w:hAnsi="Times New Roman" w:cs="Times New Roman"/>
                <w:color w:val="auto"/>
                <w:sz w:val="22"/>
              </w:rPr>
              <w:t>10</w:t>
            </w:r>
            <w:r w:rsidR="00DD6FAC" w:rsidRPr="00C82490">
              <w:rPr>
                <w:rFonts w:ascii="Times New Roman" w:hAnsi="Times New Roman" w:cs="Times New Roman"/>
                <w:color w:val="auto"/>
                <w:sz w:val="22"/>
              </w:rPr>
              <w:t> </w:t>
            </w:r>
            <w:r w:rsidR="00F85023">
              <w:rPr>
                <w:rFonts w:ascii="Times New Roman" w:hAnsi="Times New Roman" w:cs="Times New Roman"/>
                <w:color w:val="auto"/>
                <w:sz w:val="22"/>
              </w:rPr>
              <w:t>635</w:t>
            </w:r>
            <w:r w:rsidR="00DD6FAC" w:rsidRPr="00C82490">
              <w:rPr>
                <w:rFonts w:ascii="Times New Roman" w:hAnsi="Times New Roman" w:cs="Times New Roman"/>
                <w:color w:val="auto"/>
                <w:sz w:val="22"/>
              </w:rPr>
              <w:t>,00</w:t>
            </w:r>
          </w:p>
        </w:tc>
      </w:tr>
      <w:tr w:rsidR="00B22843" w:rsidRPr="00B22843" w:rsidTr="00DD6FAC">
        <w:trPr>
          <w:trHeight w:val="345"/>
        </w:trPr>
        <w:tc>
          <w:tcPr>
            <w:tcW w:w="692" w:type="dxa"/>
            <w:tcBorders>
              <w:top w:val="single" w:sz="6" w:space="0" w:color="000000"/>
              <w:left w:val="single" w:sz="6" w:space="0" w:color="000000"/>
              <w:bottom w:val="single" w:sz="6" w:space="0" w:color="000000"/>
              <w:right w:val="single" w:sz="6" w:space="0" w:color="000000"/>
            </w:tcBorders>
          </w:tcPr>
          <w:p w:rsidR="00DD6FAC" w:rsidRPr="00B22843" w:rsidRDefault="00DD6FAC" w:rsidP="004253ED">
            <w:pPr>
              <w:spacing w:after="0" w:line="240" w:lineRule="auto"/>
              <w:ind w:left="0" w:right="61" w:firstLine="0"/>
              <w:jc w:val="right"/>
              <w:rPr>
                <w:rFonts w:ascii="Times New Roman" w:hAnsi="Times New Roman" w:cs="Times New Roman"/>
                <w:color w:val="auto"/>
                <w:sz w:val="22"/>
              </w:rPr>
            </w:pPr>
            <w:r w:rsidRPr="00B22843">
              <w:rPr>
                <w:rFonts w:ascii="Times New Roman" w:hAnsi="Times New Roman" w:cs="Times New Roman"/>
                <w:color w:val="auto"/>
                <w:sz w:val="22"/>
              </w:rPr>
              <w:t>2</w:t>
            </w:r>
            <w:r w:rsidR="00B22843" w:rsidRPr="00B22843">
              <w:rPr>
                <w:rFonts w:ascii="Times New Roman" w:hAnsi="Times New Roman" w:cs="Times New Roman"/>
                <w:color w:val="auto"/>
                <w:sz w:val="22"/>
              </w:rPr>
              <w:t>3</w:t>
            </w:r>
            <w:r w:rsidRPr="00B22843">
              <w:rPr>
                <w:rFonts w:ascii="Times New Roman" w:hAnsi="Times New Roman" w:cs="Times New Roman"/>
                <w:color w:val="auto"/>
                <w:sz w:val="22"/>
              </w:rPr>
              <w:t>.</w:t>
            </w:r>
          </w:p>
        </w:tc>
        <w:tc>
          <w:tcPr>
            <w:tcW w:w="4761" w:type="dxa"/>
            <w:tcBorders>
              <w:top w:val="single" w:sz="6" w:space="0" w:color="000000"/>
              <w:left w:val="single" w:sz="6" w:space="0" w:color="000000"/>
              <w:bottom w:val="single" w:sz="6" w:space="0" w:color="000000"/>
              <w:right w:val="single" w:sz="6" w:space="0" w:color="000000"/>
            </w:tcBorders>
          </w:tcPr>
          <w:p w:rsidR="00DD6FAC" w:rsidRPr="00B22843" w:rsidRDefault="00DD6FAC" w:rsidP="004253ED">
            <w:pPr>
              <w:spacing w:after="0" w:line="240" w:lineRule="auto"/>
              <w:ind w:left="0" w:right="0" w:firstLine="0"/>
              <w:jc w:val="left"/>
              <w:rPr>
                <w:rFonts w:ascii="Times New Roman" w:hAnsi="Times New Roman" w:cs="Times New Roman"/>
                <w:color w:val="auto"/>
                <w:sz w:val="22"/>
              </w:rPr>
            </w:pPr>
            <w:r w:rsidRPr="00B22843">
              <w:rPr>
                <w:rFonts w:ascii="Times New Roman" w:hAnsi="Times New Roman" w:cs="Times New Roman"/>
                <w:color w:val="auto"/>
                <w:sz w:val="22"/>
              </w:rPr>
              <w:t>Powiat Gór</w:t>
            </w:r>
            <w:r w:rsidR="003D29D3">
              <w:rPr>
                <w:rFonts w:ascii="Times New Roman" w:hAnsi="Times New Roman" w:cs="Times New Roman"/>
                <w:color w:val="auto"/>
                <w:sz w:val="22"/>
              </w:rPr>
              <w:t xml:space="preserve">owski </w:t>
            </w:r>
          </w:p>
        </w:tc>
        <w:tc>
          <w:tcPr>
            <w:tcW w:w="2012" w:type="dxa"/>
            <w:tcBorders>
              <w:top w:val="single" w:sz="6" w:space="0" w:color="000000"/>
              <w:left w:val="single" w:sz="6" w:space="0" w:color="000000"/>
              <w:bottom w:val="single" w:sz="6" w:space="0" w:color="000000"/>
              <w:right w:val="single" w:sz="6" w:space="0" w:color="000000"/>
            </w:tcBorders>
          </w:tcPr>
          <w:p w:rsidR="00DD6FAC" w:rsidRPr="00B22843" w:rsidRDefault="00DD6FAC" w:rsidP="004253ED">
            <w:pPr>
              <w:spacing w:after="0" w:line="240" w:lineRule="auto"/>
              <w:ind w:left="0" w:right="66" w:firstLine="0"/>
              <w:jc w:val="center"/>
              <w:rPr>
                <w:rFonts w:ascii="Times New Roman" w:hAnsi="Times New Roman" w:cs="Times New Roman"/>
                <w:color w:val="auto"/>
                <w:sz w:val="22"/>
              </w:rPr>
            </w:pPr>
            <w:r w:rsidRPr="00B22843">
              <w:rPr>
                <w:rFonts w:ascii="Times New Roman" w:hAnsi="Times New Roman" w:cs="Times New Roman"/>
                <w:color w:val="auto"/>
                <w:sz w:val="22"/>
              </w:rPr>
              <w:t>1</w:t>
            </w:r>
          </w:p>
        </w:tc>
        <w:tc>
          <w:tcPr>
            <w:tcW w:w="2243" w:type="dxa"/>
            <w:tcBorders>
              <w:top w:val="single" w:sz="6" w:space="0" w:color="000000"/>
              <w:left w:val="single" w:sz="6" w:space="0" w:color="000000"/>
              <w:bottom w:val="single" w:sz="6" w:space="0" w:color="000000"/>
              <w:right w:val="single" w:sz="6" w:space="0" w:color="000000"/>
            </w:tcBorders>
          </w:tcPr>
          <w:p w:rsidR="00DD6FAC" w:rsidRPr="00B22843" w:rsidRDefault="00F85023" w:rsidP="004253ED">
            <w:pPr>
              <w:spacing w:after="0" w:line="240" w:lineRule="auto"/>
              <w:ind w:left="0" w:right="53" w:firstLine="0"/>
              <w:jc w:val="right"/>
              <w:rPr>
                <w:rFonts w:ascii="Times New Roman" w:hAnsi="Times New Roman" w:cs="Times New Roman"/>
                <w:color w:val="auto"/>
                <w:sz w:val="22"/>
              </w:rPr>
            </w:pPr>
            <w:r>
              <w:rPr>
                <w:rFonts w:ascii="Times New Roman" w:hAnsi="Times New Roman" w:cs="Times New Roman"/>
                <w:color w:val="auto"/>
                <w:sz w:val="22"/>
              </w:rPr>
              <w:t>8 098,01</w:t>
            </w:r>
          </w:p>
        </w:tc>
      </w:tr>
      <w:tr w:rsidR="00B22843" w:rsidRPr="00B22843" w:rsidTr="00DD6FAC">
        <w:trPr>
          <w:trHeight w:val="345"/>
        </w:trPr>
        <w:tc>
          <w:tcPr>
            <w:tcW w:w="692" w:type="dxa"/>
            <w:tcBorders>
              <w:top w:val="single" w:sz="6" w:space="0" w:color="000000"/>
              <w:left w:val="single" w:sz="6" w:space="0" w:color="000000"/>
              <w:bottom w:val="single" w:sz="6" w:space="0" w:color="000000"/>
              <w:right w:val="single" w:sz="6" w:space="0" w:color="000000"/>
            </w:tcBorders>
          </w:tcPr>
          <w:p w:rsidR="00DD6FAC" w:rsidRPr="00B22843" w:rsidRDefault="00DD6FAC" w:rsidP="004253ED">
            <w:pPr>
              <w:spacing w:after="0" w:line="240" w:lineRule="auto"/>
              <w:ind w:left="0" w:right="61" w:firstLine="0"/>
              <w:jc w:val="right"/>
              <w:rPr>
                <w:rFonts w:ascii="Times New Roman" w:hAnsi="Times New Roman" w:cs="Times New Roman"/>
                <w:color w:val="auto"/>
                <w:sz w:val="22"/>
              </w:rPr>
            </w:pPr>
            <w:r w:rsidRPr="00B22843">
              <w:rPr>
                <w:rFonts w:ascii="Times New Roman" w:hAnsi="Times New Roman" w:cs="Times New Roman"/>
                <w:color w:val="auto"/>
                <w:sz w:val="22"/>
              </w:rPr>
              <w:t>2</w:t>
            </w:r>
            <w:r w:rsidR="00B22843" w:rsidRPr="00B22843">
              <w:rPr>
                <w:rFonts w:ascii="Times New Roman" w:hAnsi="Times New Roman" w:cs="Times New Roman"/>
                <w:color w:val="auto"/>
                <w:sz w:val="22"/>
              </w:rPr>
              <w:t>4</w:t>
            </w:r>
            <w:r w:rsidRPr="00B22843">
              <w:rPr>
                <w:rFonts w:ascii="Times New Roman" w:hAnsi="Times New Roman" w:cs="Times New Roman"/>
                <w:color w:val="auto"/>
                <w:sz w:val="22"/>
              </w:rPr>
              <w:t>.</w:t>
            </w:r>
          </w:p>
        </w:tc>
        <w:tc>
          <w:tcPr>
            <w:tcW w:w="4761" w:type="dxa"/>
            <w:tcBorders>
              <w:top w:val="single" w:sz="6" w:space="0" w:color="000000"/>
              <w:left w:val="single" w:sz="6" w:space="0" w:color="000000"/>
              <w:bottom w:val="single" w:sz="6" w:space="0" w:color="000000"/>
              <w:right w:val="single" w:sz="6" w:space="0" w:color="000000"/>
            </w:tcBorders>
          </w:tcPr>
          <w:p w:rsidR="00DD6FAC" w:rsidRPr="00B22843" w:rsidRDefault="00DD6FAC" w:rsidP="004253ED">
            <w:pPr>
              <w:spacing w:after="0" w:line="240" w:lineRule="auto"/>
              <w:ind w:left="0" w:right="0" w:firstLine="0"/>
              <w:jc w:val="left"/>
              <w:rPr>
                <w:rFonts w:ascii="Times New Roman" w:hAnsi="Times New Roman" w:cs="Times New Roman"/>
                <w:color w:val="auto"/>
                <w:sz w:val="22"/>
              </w:rPr>
            </w:pPr>
            <w:r w:rsidRPr="00B22843">
              <w:rPr>
                <w:rFonts w:ascii="Times New Roman" w:hAnsi="Times New Roman" w:cs="Times New Roman"/>
                <w:color w:val="auto"/>
                <w:sz w:val="22"/>
              </w:rPr>
              <w:t>Powiat Olesno</w:t>
            </w:r>
          </w:p>
        </w:tc>
        <w:tc>
          <w:tcPr>
            <w:tcW w:w="2012" w:type="dxa"/>
            <w:tcBorders>
              <w:top w:val="single" w:sz="6" w:space="0" w:color="000000"/>
              <w:left w:val="single" w:sz="6" w:space="0" w:color="000000"/>
              <w:bottom w:val="single" w:sz="6" w:space="0" w:color="000000"/>
              <w:right w:val="single" w:sz="6" w:space="0" w:color="000000"/>
            </w:tcBorders>
          </w:tcPr>
          <w:p w:rsidR="00DD6FAC" w:rsidRPr="00B22843" w:rsidRDefault="00DD6FAC" w:rsidP="004253ED">
            <w:pPr>
              <w:spacing w:after="0" w:line="240" w:lineRule="auto"/>
              <w:ind w:left="0" w:right="66" w:firstLine="0"/>
              <w:jc w:val="center"/>
              <w:rPr>
                <w:rFonts w:ascii="Times New Roman" w:hAnsi="Times New Roman" w:cs="Times New Roman"/>
                <w:color w:val="auto"/>
                <w:sz w:val="22"/>
              </w:rPr>
            </w:pPr>
            <w:r w:rsidRPr="00B22843">
              <w:rPr>
                <w:rFonts w:ascii="Times New Roman" w:hAnsi="Times New Roman" w:cs="Times New Roman"/>
                <w:color w:val="auto"/>
                <w:sz w:val="22"/>
              </w:rPr>
              <w:t>1</w:t>
            </w:r>
          </w:p>
        </w:tc>
        <w:tc>
          <w:tcPr>
            <w:tcW w:w="2243" w:type="dxa"/>
            <w:tcBorders>
              <w:top w:val="single" w:sz="6" w:space="0" w:color="000000"/>
              <w:left w:val="single" w:sz="6" w:space="0" w:color="000000"/>
              <w:bottom w:val="single" w:sz="6" w:space="0" w:color="000000"/>
              <w:right w:val="single" w:sz="6" w:space="0" w:color="000000"/>
            </w:tcBorders>
          </w:tcPr>
          <w:p w:rsidR="00DD6FAC" w:rsidRPr="00B22843" w:rsidRDefault="00DD6FAC" w:rsidP="004253ED">
            <w:pPr>
              <w:spacing w:after="0" w:line="240" w:lineRule="auto"/>
              <w:ind w:left="0" w:right="53" w:firstLine="0"/>
              <w:jc w:val="right"/>
              <w:rPr>
                <w:rFonts w:ascii="Times New Roman" w:hAnsi="Times New Roman" w:cs="Times New Roman"/>
                <w:color w:val="auto"/>
                <w:sz w:val="22"/>
              </w:rPr>
            </w:pPr>
            <w:r w:rsidRPr="00B22843">
              <w:rPr>
                <w:rFonts w:ascii="Times New Roman" w:hAnsi="Times New Roman" w:cs="Times New Roman"/>
                <w:color w:val="auto"/>
                <w:sz w:val="22"/>
              </w:rPr>
              <w:t>12 </w:t>
            </w:r>
            <w:r w:rsidR="00F85023">
              <w:rPr>
                <w:rFonts w:ascii="Times New Roman" w:hAnsi="Times New Roman" w:cs="Times New Roman"/>
                <w:color w:val="auto"/>
                <w:sz w:val="22"/>
              </w:rPr>
              <w:t>364</w:t>
            </w:r>
            <w:r w:rsidRPr="00B22843">
              <w:rPr>
                <w:rFonts w:ascii="Times New Roman" w:hAnsi="Times New Roman" w:cs="Times New Roman"/>
                <w:color w:val="auto"/>
                <w:sz w:val="22"/>
              </w:rPr>
              <w:t>,00</w:t>
            </w:r>
          </w:p>
        </w:tc>
      </w:tr>
      <w:tr w:rsidR="00DD6FAC" w:rsidRPr="007A1863" w:rsidTr="00DD6FAC">
        <w:trPr>
          <w:trHeight w:val="345"/>
        </w:trPr>
        <w:tc>
          <w:tcPr>
            <w:tcW w:w="692" w:type="dxa"/>
            <w:tcBorders>
              <w:top w:val="single" w:sz="6" w:space="0" w:color="000000"/>
              <w:left w:val="single" w:sz="6" w:space="0" w:color="000000"/>
              <w:bottom w:val="single" w:sz="6" w:space="0" w:color="000000"/>
              <w:right w:val="single" w:sz="6" w:space="0" w:color="000000"/>
            </w:tcBorders>
          </w:tcPr>
          <w:p w:rsidR="00DD6FAC" w:rsidRPr="007A1863" w:rsidRDefault="00DD6FAC" w:rsidP="004253ED">
            <w:pPr>
              <w:spacing w:after="0" w:line="240" w:lineRule="auto"/>
              <w:ind w:left="0" w:right="61" w:firstLine="0"/>
              <w:jc w:val="right"/>
              <w:rPr>
                <w:rFonts w:ascii="Times New Roman" w:hAnsi="Times New Roman" w:cs="Times New Roman"/>
                <w:color w:val="auto"/>
                <w:sz w:val="22"/>
              </w:rPr>
            </w:pPr>
            <w:r w:rsidRPr="007A1863">
              <w:rPr>
                <w:rFonts w:ascii="Times New Roman" w:hAnsi="Times New Roman" w:cs="Times New Roman"/>
                <w:color w:val="auto"/>
                <w:sz w:val="22"/>
              </w:rPr>
              <w:t>2</w:t>
            </w:r>
            <w:r w:rsidR="00B22843" w:rsidRPr="007A1863">
              <w:rPr>
                <w:rFonts w:ascii="Times New Roman" w:hAnsi="Times New Roman" w:cs="Times New Roman"/>
                <w:color w:val="auto"/>
                <w:sz w:val="22"/>
              </w:rPr>
              <w:t>5</w:t>
            </w:r>
            <w:r w:rsidRPr="007A1863">
              <w:rPr>
                <w:rFonts w:ascii="Times New Roman" w:hAnsi="Times New Roman" w:cs="Times New Roman"/>
                <w:color w:val="auto"/>
                <w:sz w:val="22"/>
              </w:rPr>
              <w:t>.</w:t>
            </w:r>
          </w:p>
        </w:tc>
        <w:tc>
          <w:tcPr>
            <w:tcW w:w="4761" w:type="dxa"/>
            <w:tcBorders>
              <w:top w:val="single" w:sz="6" w:space="0" w:color="000000"/>
              <w:left w:val="single" w:sz="6" w:space="0" w:color="000000"/>
              <w:bottom w:val="single" w:sz="6" w:space="0" w:color="000000"/>
              <w:right w:val="single" w:sz="6" w:space="0" w:color="000000"/>
            </w:tcBorders>
          </w:tcPr>
          <w:p w:rsidR="00DD6FAC" w:rsidRPr="007A1863" w:rsidRDefault="00F85023" w:rsidP="004253ED">
            <w:pPr>
              <w:spacing w:after="0" w:line="240" w:lineRule="auto"/>
              <w:ind w:left="0" w:right="0" w:firstLine="0"/>
              <w:jc w:val="left"/>
              <w:rPr>
                <w:rFonts w:ascii="Times New Roman" w:hAnsi="Times New Roman" w:cs="Times New Roman"/>
                <w:color w:val="auto"/>
                <w:sz w:val="22"/>
              </w:rPr>
            </w:pPr>
            <w:r w:rsidRPr="007A1863">
              <w:rPr>
                <w:rFonts w:ascii="Times New Roman" w:hAnsi="Times New Roman" w:cs="Times New Roman"/>
                <w:color w:val="auto"/>
                <w:sz w:val="22"/>
              </w:rPr>
              <w:t xml:space="preserve">Miasto </w:t>
            </w:r>
            <w:r w:rsidR="00DD6FAC" w:rsidRPr="007A1863">
              <w:rPr>
                <w:rFonts w:ascii="Times New Roman" w:hAnsi="Times New Roman" w:cs="Times New Roman"/>
                <w:color w:val="auto"/>
                <w:sz w:val="22"/>
              </w:rPr>
              <w:t>Kraków</w:t>
            </w:r>
          </w:p>
        </w:tc>
        <w:tc>
          <w:tcPr>
            <w:tcW w:w="2012" w:type="dxa"/>
            <w:tcBorders>
              <w:top w:val="single" w:sz="6" w:space="0" w:color="000000"/>
              <w:left w:val="single" w:sz="6" w:space="0" w:color="000000"/>
              <w:bottom w:val="single" w:sz="6" w:space="0" w:color="000000"/>
              <w:right w:val="single" w:sz="6" w:space="0" w:color="000000"/>
            </w:tcBorders>
          </w:tcPr>
          <w:p w:rsidR="00DD6FAC" w:rsidRPr="007A1863" w:rsidRDefault="007A1863" w:rsidP="004253ED">
            <w:pPr>
              <w:spacing w:after="0" w:line="240" w:lineRule="auto"/>
              <w:ind w:left="0" w:right="66" w:firstLine="0"/>
              <w:jc w:val="center"/>
              <w:rPr>
                <w:rFonts w:ascii="Times New Roman" w:hAnsi="Times New Roman" w:cs="Times New Roman"/>
                <w:color w:val="auto"/>
                <w:sz w:val="22"/>
              </w:rPr>
            </w:pPr>
            <w:r w:rsidRPr="007A1863">
              <w:rPr>
                <w:rFonts w:ascii="Times New Roman" w:hAnsi="Times New Roman" w:cs="Times New Roman"/>
                <w:color w:val="auto"/>
                <w:sz w:val="22"/>
              </w:rPr>
              <w:t>1</w:t>
            </w:r>
          </w:p>
        </w:tc>
        <w:tc>
          <w:tcPr>
            <w:tcW w:w="2243" w:type="dxa"/>
            <w:tcBorders>
              <w:top w:val="single" w:sz="6" w:space="0" w:color="000000"/>
              <w:left w:val="single" w:sz="6" w:space="0" w:color="000000"/>
              <w:bottom w:val="single" w:sz="6" w:space="0" w:color="000000"/>
              <w:right w:val="single" w:sz="6" w:space="0" w:color="000000"/>
            </w:tcBorders>
          </w:tcPr>
          <w:p w:rsidR="00DD6FAC" w:rsidRPr="007A1863" w:rsidRDefault="00F85023" w:rsidP="004253ED">
            <w:pPr>
              <w:spacing w:after="0" w:line="240" w:lineRule="auto"/>
              <w:ind w:left="0" w:right="53" w:firstLine="0"/>
              <w:jc w:val="right"/>
              <w:rPr>
                <w:rFonts w:ascii="Times New Roman" w:hAnsi="Times New Roman" w:cs="Times New Roman"/>
                <w:color w:val="auto"/>
                <w:sz w:val="22"/>
              </w:rPr>
            </w:pPr>
            <w:r w:rsidRPr="007A1863">
              <w:rPr>
                <w:rFonts w:ascii="Times New Roman" w:hAnsi="Times New Roman" w:cs="Times New Roman"/>
                <w:color w:val="auto"/>
                <w:sz w:val="22"/>
              </w:rPr>
              <w:t>12 364,00</w:t>
            </w:r>
          </w:p>
        </w:tc>
      </w:tr>
      <w:tr w:rsidR="00DD6FAC" w:rsidRPr="007A1863" w:rsidTr="00DD6FAC">
        <w:trPr>
          <w:trHeight w:val="345"/>
        </w:trPr>
        <w:tc>
          <w:tcPr>
            <w:tcW w:w="692" w:type="dxa"/>
            <w:tcBorders>
              <w:top w:val="single" w:sz="6" w:space="0" w:color="000000"/>
              <w:left w:val="single" w:sz="6" w:space="0" w:color="000000"/>
              <w:bottom w:val="single" w:sz="6" w:space="0" w:color="000000"/>
              <w:right w:val="single" w:sz="6" w:space="0" w:color="000000"/>
            </w:tcBorders>
          </w:tcPr>
          <w:p w:rsidR="00DD6FAC" w:rsidRPr="007A1863" w:rsidRDefault="00DD6FAC" w:rsidP="004253ED">
            <w:pPr>
              <w:spacing w:after="0" w:line="240" w:lineRule="auto"/>
              <w:ind w:left="0" w:right="61" w:firstLine="0"/>
              <w:jc w:val="right"/>
              <w:rPr>
                <w:rFonts w:ascii="Times New Roman" w:hAnsi="Times New Roman" w:cs="Times New Roman"/>
                <w:color w:val="auto"/>
                <w:sz w:val="22"/>
              </w:rPr>
            </w:pPr>
            <w:r w:rsidRPr="007A1863">
              <w:rPr>
                <w:rFonts w:ascii="Times New Roman" w:hAnsi="Times New Roman" w:cs="Times New Roman"/>
                <w:color w:val="auto"/>
                <w:sz w:val="22"/>
              </w:rPr>
              <w:t>2</w:t>
            </w:r>
            <w:r w:rsidR="00B22843" w:rsidRPr="007A1863">
              <w:rPr>
                <w:rFonts w:ascii="Times New Roman" w:hAnsi="Times New Roman" w:cs="Times New Roman"/>
                <w:color w:val="auto"/>
                <w:sz w:val="22"/>
              </w:rPr>
              <w:t>6</w:t>
            </w:r>
            <w:r w:rsidRPr="007A1863">
              <w:rPr>
                <w:rFonts w:ascii="Times New Roman" w:hAnsi="Times New Roman" w:cs="Times New Roman"/>
                <w:color w:val="auto"/>
                <w:sz w:val="22"/>
              </w:rPr>
              <w:t xml:space="preserve">. </w:t>
            </w:r>
          </w:p>
        </w:tc>
        <w:tc>
          <w:tcPr>
            <w:tcW w:w="4761" w:type="dxa"/>
            <w:tcBorders>
              <w:top w:val="single" w:sz="6" w:space="0" w:color="000000"/>
              <w:left w:val="single" w:sz="6" w:space="0" w:color="000000"/>
              <w:bottom w:val="single" w:sz="6" w:space="0" w:color="000000"/>
              <w:right w:val="single" w:sz="6" w:space="0" w:color="000000"/>
            </w:tcBorders>
          </w:tcPr>
          <w:p w:rsidR="00DD6FAC" w:rsidRPr="007A1863" w:rsidRDefault="00DD6FAC" w:rsidP="004253ED">
            <w:pPr>
              <w:spacing w:after="0" w:line="240" w:lineRule="auto"/>
              <w:ind w:left="0" w:right="0" w:firstLine="0"/>
              <w:jc w:val="left"/>
              <w:rPr>
                <w:rFonts w:ascii="Times New Roman" w:hAnsi="Times New Roman" w:cs="Times New Roman"/>
                <w:color w:val="auto"/>
                <w:sz w:val="22"/>
              </w:rPr>
            </w:pPr>
            <w:r w:rsidRPr="007A1863">
              <w:rPr>
                <w:rFonts w:ascii="Times New Roman" w:hAnsi="Times New Roman" w:cs="Times New Roman"/>
                <w:color w:val="auto"/>
                <w:sz w:val="22"/>
              </w:rPr>
              <w:t>Powiat Zawiercie</w:t>
            </w:r>
          </w:p>
        </w:tc>
        <w:tc>
          <w:tcPr>
            <w:tcW w:w="2012" w:type="dxa"/>
            <w:tcBorders>
              <w:top w:val="single" w:sz="6" w:space="0" w:color="000000"/>
              <w:left w:val="single" w:sz="6" w:space="0" w:color="000000"/>
              <w:bottom w:val="single" w:sz="6" w:space="0" w:color="000000"/>
              <w:right w:val="single" w:sz="6" w:space="0" w:color="000000"/>
            </w:tcBorders>
          </w:tcPr>
          <w:p w:rsidR="00DD6FAC" w:rsidRPr="007A1863" w:rsidRDefault="00DD6FAC" w:rsidP="004253ED">
            <w:pPr>
              <w:spacing w:after="0" w:line="240" w:lineRule="auto"/>
              <w:ind w:left="0" w:right="66" w:firstLine="0"/>
              <w:jc w:val="center"/>
              <w:rPr>
                <w:rFonts w:ascii="Times New Roman" w:hAnsi="Times New Roman" w:cs="Times New Roman"/>
                <w:color w:val="auto"/>
                <w:sz w:val="22"/>
              </w:rPr>
            </w:pPr>
            <w:r w:rsidRPr="007A1863">
              <w:rPr>
                <w:rFonts w:ascii="Times New Roman" w:hAnsi="Times New Roman" w:cs="Times New Roman"/>
                <w:color w:val="auto"/>
                <w:sz w:val="22"/>
              </w:rPr>
              <w:t>3</w:t>
            </w:r>
          </w:p>
        </w:tc>
        <w:tc>
          <w:tcPr>
            <w:tcW w:w="2243" w:type="dxa"/>
            <w:tcBorders>
              <w:top w:val="single" w:sz="6" w:space="0" w:color="000000"/>
              <w:left w:val="single" w:sz="6" w:space="0" w:color="000000"/>
              <w:bottom w:val="single" w:sz="6" w:space="0" w:color="000000"/>
              <w:right w:val="single" w:sz="6" w:space="0" w:color="000000"/>
            </w:tcBorders>
          </w:tcPr>
          <w:p w:rsidR="00DD6FAC" w:rsidRPr="007A1863" w:rsidRDefault="00F85023" w:rsidP="004253ED">
            <w:pPr>
              <w:spacing w:after="0" w:line="240" w:lineRule="auto"/>
              <w:ind w:left="0" w:right="53" w:firstLine="0"/>
              <w:jc w:val="right"/>
              <w:rPr>
                <w:rFonts w:ascii="Times New Roman" w:hAnsi="Times New Roman" w:cs="Times New Roman"/>
                <w:color w:val="auto"/>
                <w:sz w:val="22"/>
              </w:rPr>
            </w:pPr>
            <w:r w:rsidRPr="007A1863">
              <w:rPr>
                <w:rFonts w:ascii="Times New Roman" w:hAnsi="Times New Roman" w:cs="Times New Roman"/>
                <w:color w:val="auto"/>
                <w:sz w:val="22"/>
              </w:rPr>
              <w:t>11 858,40</w:t>
            </w:r>
          </w:p>
        </w:tc>
      </w:tr>
      <w:tr w:rsidR="00DD6FAC" w:rsidRPr="007A1863" w:rsidTr="00DD6FAC">
        <w:trPr>
          <w:trHeight w:val="345"/>
        </w:trPr>
        <w:tc>
          <w:tcPr>
            <w:tcW w:w="692" w:type="dxa"/>
            <w:tcBorders>
              <w:top w:val="single" w:sz="6" w:space="0" w:color="000000"/>
              <w:left w:val="single" w:sz="6" w:space="0" w:color="000000"/>
              <w:bottom w:val="single" w:sz="6" w:space="0" w:color="000000"/>
              <w:right w:val="single" w:sz="6" w:space="0" w:color="000000"/>
            </w:tcBorders>
          </w:tcPr>
          <w:p w:rsidR="00DD6FAC" w:rsidRPr="007A1863" w:rsidRDefault="00DD6FAC" w:rsidP="004253ED">
            <w:pPr>
              <w:spacing w:after="0" w:line="240" w:lineRule="auto"/>
              <w:ind w:left="0" w:right="61" w:firstLine="0"/>
              <w:jc w:val="right"/>
              <w:rPr>
                <w:rFonts w:ascii="Times New Roman" w:hAnsi="Times New Roman" w:cs="Times New Roman"/>
                <w:color w:val="auto"/>
                <w:sz w:val="22"/>
              </w:rPr>
            </w:pPr>
            <w:r w:rsidRPr="007A1863">
              <w:rPr>
                <w:rFonts w:ascii="Times New Roman" w:hAnsi="Times New Roman" w:cs="Times New Roman"/>
                <w:color w:val="auto"/>
                <w:sz w:val="22"/>
              </w:rPr>
              <w:t>2</w:t>
            </w:r>
            <w:r w:rsidR="00B22843" w:rsidRPr="007A1863">
              <w:rPr>
                <w:rFonts w:ascii="Times New Roman" w:hAnsi="Times New Roman" w:cs="Times New Roman"/>
                <w:color w:val="auto"/>
                <w:sz w:val="22"/>
              </w:rPr>
              <w:t>7</w:t>
            </w:r>
            <w:r w:rsidRPr="007A1863">
              <w:rPr>
                <w:rFonts w:ascii="Times New Roman" w:hAnsi="Times New Roman" w:cs="Times New Roman"/>
                <w:color w:val="auto"/>
                <w:sz w:val="22"/>
              </w:rPr>
              <w:t xml:space="preserve">. </w:t>
            </w:r>
          </w:p>
        </w:tc>
        <w:tc>
          <w:tcPr>
            <w:tcW w:w="4761" w:type="dxa"/>
            <w:tcBorders>
              <w:top w:val="single" w:sz="6" w:space="0" w:color="000000"/>
              <w:left w:val="single" w:sz="6" w:space="0" w:color="000000"/>
              <w:bottom w:val="single" w:sz="6" w:space="0" w:color="000000"/>
              <w:right w:val="single" w:sz="6" w:space="0" w:color="000000"/>
            </w:tcBorders>
          </w:tcPr>
          <w:p w:rsidR="00DD6FAC" w:rsidRPr="007A1863" w:rsidRDefault="00DD6FAC" w:rsidP="004253ED">
            <w:pPr>
              <w:spacing w:after="0" w:line="240" w:lineRule="auto"/>
              <w:ind w:left="0" w:right="0" w:firstLine="0"/>
              <w:jc w:val="left"/>
              <w:rPr>
                <w:rFonts w:ascii="Times New Roman" w:hAnsi="Times New Roman" w:cs="Times New Roman"/>
                <w:color w:val="auto"/>
                <w:sz w:val="22"/>
              </w:rPr>
            </w:pPr>
            <w:r w:rsidRPr="007A1863">
              <w:rPr>
                <w:rFonts w:ascii="Times New Roman" w:hAnsi="Times New Roman" w:cs="Times New Roman"/>
                <w:color w:val="auto"/>
                <w:sz w:val="22"/>
              </w:rPr>
              <w:t>Powiat Krotoszyn</w:t>
            </w:r>
          </w:p>
        </w:tc>
        <w:tc>
          <w:tcPr>
            <w:tcW w:w="2012" w:type="dxa"/>
            <w:tcBorders>
              <w:top w:val="single" w:sz="6" w:space="0" w:color="000000"/>
              <w:left w:val="single" w:sz="6" w:space="0" w:color="000000"/>
              <w:bottom w:val="single" w:sz="6" w:space="0" w:color="000000"/>
              <w:right w:val="single" w:sz="6" w:space="0" w:color="000000"/>
            </w:tcBorders>
          </w:tcPr>
          <w:p w:rsidR="00DD6FAC" w:rsidRPr="007A1863" w:rsidRDefault="00DD6FAC" w:rsidP="004253ED">
            <w:pPr>
              <w:spacing w:after="0" w:line="240" w:lineRule="auto"/>
              <w:ind w:left="0" w:right="66" w:firstLine="0"/>
              <w:jc w:val="center"/>
              <w:rPr>
                <w:rFonts w:ascii="Times New Roman" w:hAnsi="Times New Roman" w:cs="Times New Roman"/>
                <w:color w:val="auto"/>
                <w:sz w:val="22"/>
              </w:rPr>
            </w:pPr>
            <w:r w:rsidRPr="007A1863">
              <w:rPr>
                <w:rFonts w:ascii="Times New Roman" w:hAnsi="Times New Roman" w:cs="Times New Roman"/>
                <w:color w:val="auto"/>
                <w:sz w:val="22"/>
              </w:rPr>
              <w:t>2</w:t>
            </w:r>
          </w:p>
        </w:tc>
        <w:tc>
          <w:tcPr>
            <w:tcW w:w="2243" w:type="dxa"/>
            <w:tcBorders>
              <w:top w:val="single" w:sz="6" w:space="0" w:color="000000"/>
              <w:left w:val="single" w:sz="6" w:space="0" w:color="000000"/>
              <w:bottom w:val="single" w:sz="6" w:space="0" w:color="000000"/>
              <w:right w:val="single" w:sz="6" w:space="0" w:color="000000"/>
            </w:tcBorders>
          </w:tcPr>
          <w:p w:rsidR="00DD6FAC" w:rsidRPr="007A1863" w:rsidRDefault="00F85023" w:rsidP="004253ED">
            <w:pPr>
              <w:spacing w:after="0" w:line="240" w:lineRule="auto"/>
              <w:ind w:left="0" w:right="53" w:firstLine="0"/>
              <w:jc w:val="right"/>
              <w:rPr>
                <w:rFonts w:ascii="Times New Roman" w:hAnsi="Times New Roman" w:cs="Times New Roman"/>
                <w:color w:val="auto"/>
                <w:sz w:val="22"/>
              </w:rPr>
            </w:pPr>
            <w:r w:rsidRPr="007A1863">
              <w:rPr>
                <w:rFonts w:ascii="Times New Roman" w:hAnsi="Times New Roman" w:cs="Times New Roman"/>
                <w:color w:val="auto"/>
                <w:sz w:val="22"/>
              </w:rPr>
              <w:t>46 623,39</w:t>
            </w:r>
          </w:p>
        </w:tc>
      </w:tr>
      <w:tr w:rsidR="00DD6FAC" w:rsidRPr="007A1863" w:rsidTr="00DD6FAC">
        <w:trPr>
          <w:trHeight w:val="345"/>
        </w:trPr>
        <w:tc>
          <w:tcPr>
            <w:tcW w:w="692" w:type="dxa"/>
            <w:tcBorders>
              <w:top w:val="single" w:sz="6" w:space="0" w:color="000000"/>
              <w:left w:val="single" w:sz="6" w:space="0" w:color="000000"/>
              <w:bottom w:val="single" w:sz="6" w:space="0" w:color="000000"/>
              <w:right w:val="single" w:sz="6" w:space="0" w:color="000000"/>
            </w:tcBorders>
          </w:tcPr>
          <w:p w:rsidR="00DD6FAC" w:rsidRPr="007A1863" w:rsidRDefault="00DD6FAC" w:rsidP="004253ED">
            <w:pPr>
              <w:spacing w:after="0" w:line="240" w:lineRule="auto"/>
              <w:ind w:left="0" w:right="61" w:firstLine="0"/>
              <w:jc w:val="right"/>
              <w:rPr>
                <w:rFonts w:ascii="Times New Roman" w:hAnsi="Times New Roman" w:cs="Times New Roman"/>
                <w:color w:val="auto"/>
                <w:sz w:val="22"/>
              </w:rPr>
            </w:pPr>
            <w:r w:rsidRPr="007A1863">
              <w:rPr>
                <w:rFonts w:ascii="Times New Roman" w:hAnsi="Times New Roman" w:cs="Times New Roman"/>
                <w:color w:val="auto"/>
                <w:sz w:val="22"/>
              </w:rPr>
              <w:t>2</w:t>
            </w:r>
            <w:r w:rsidR="00B22843" w:rsidRPr="007A1863">
              <w:rPr>
                <w:rFonts w:ascii="Times New Roman" w:hAnsi="Times New Roman" w:cs="Times New Roman"/>
                <w:color w:val="auto"/>
                <w:sz w:val="22"/>
              </w:rPr>
              <w:t>8</w:t>
            </w:r>
            <w:r w:rsidRPr="007A1863">
              <w:rPr>
                <w:rFonts w:ascii="Times New Roman" w:hAnsi="Times New Roman" w:cs="Times New Roman"/>
                <w:color w:val="auto"/>
                <w:sz w:val="22"/>
              </w:rPr>
              <w:t xml:space="preserve">. </w:t>
            </w:r>
          </w:p>
        </w:tc>
        <w:tc>
          <w:tcPr>
            <w:tcW w:w="4761" w:type="dxa"/>
            <w:tcBorders>
              <w:top w:val="single" w:sz="6" w:space="0" w:color="000000"/>
              <w:left w:val="single" w:sz="6" w:space="0" w:color="000000"/>
              <w:bottom w:val="single" w:sz="6" w:space="0" w:color="000000"/>
              <w:right w:val="single" w:sz="6" w:space="0" w:color="000000"/>
            </w:tcBorders>
          </w:tcPr>
          <w:p w:rsidR="00DD6FAC" w:rsidRPr="007A1863" w:rsidRDefault="00DD6FAC" w:rsidP="004253ED">
            <w:pPr>
              <w:spacing w:after="0" w:line="240" w:lineRule="auto"/>
              <w:ind w:left="0" w:right="0" w:firstLine="0"/>
              <w:jc w:val="left"/>
              <w:rPr>
                <w:rFonts w:ascii="Times New Roman" w:hAnsi="Times New Roman" w:cs="Times New Roman"/>
                <w:color w:val="auto"/>
                <w:sz w:val="22"/>
              </w:rPr>
            </w:pPr>
            <w:r w:rsidRPr="007A1863">
              <w:rPr>
                <w:rFonts w:ascii="Times New Roman" w:hAnsi="Times New Roman" w:cs="Times New Roman"/>
                <w:color w:val="auto"/>
                <w:sz w:val="22"/>
              </w:rPr>
              <w:t xml:space="preserve">Kraków </w:t>
            </w:r>
            <w:r w:rsidR="00F85023" w:rsidRPr="007A1863">
              <w:rPr>
                <w:rFonts w:ascii="Times New Roman" w:hAnsi="Times New Roman" w:cs="Times New Roman"/>
                <w:color w:val="auto"/>
                <w:sz w:val="22"/>
              </w:rPr>
              <w:t>Powiat</w:t>
            </w:r>
          </w:p>
        </w:tc>
        <w:tc>
          <w:tcPr>
            <w:tcW w:w="2012" w:type="dxa"/>
            <w:tcBorders>
              <w:top w:val="single" w:sz="6" w:space="0" w:color="000000"/>
              <w:left w:val="single" w:sz="6" w:space="0" w:color="000000"/>
              <w:bottom w:val="single" w:sz="6" w:space="0" w:color="000000"/>
              <w:right w:val="single" w:sz="6" w:space="0" w:color="000000"/>
            </w:tcBorders>
          </w:tcPr>
          <w:p w:rsidR="00DD6FAC" w:rsidRPr="007A1863" w:rsidRDefault="007A1863" w:rsidP="004253ED">
            <w:pPr>
              <w:spacing w:after="0" w:line="240" w:lineRule="auto"/>
              <w:ind w:left="0" w:right="66" w:firstLine="0"/>
              <w:jc w:val="center"/>
              <w:rPr>
                <w:rFonts w:ascii="Times New Roman" w:hAnsi="Times New Roman" w:cs="Times New Roman"/>
                <w:color w:val="auto"/>
                <w:sz w:val="22"/>
              </w:rPr>
            </w:pPr>
            <w:r w:rsidRPr="007A1863">
              <w:rPr>
                <w:rFonts w:ascii="Times New Roman" w:hAnsi="Times New Roman" w:cs="Times New Roman"/>
                <w:color w:val="auto"/>
                <w:sz w:val="22"/>
              </w:rPr>
              <w:t>4</w:t>
            </w:r>
          </w:p>
        </w:tc>
        <w:tc>
          <w:tcPr>
            <w:tcW w:w="2243" w:type="dxa"/>
            <w:tcBorders>
              <w:top w:val="single" w:sz="6" w:space="0" w:color="000000"/>
              <w:left w:val="single" w:sz="6" w:space="0" w:color="000000"/>
              <w:bottom w:val="single" w:sz="6" w:space="0" w:color="000000"/>
              <w:right w:val="single" w:sz="6" w:space="0" w:color="000000"/>
            </w:tcBorders>
          </w:tcPr>
          <w:p w:rsidR="00DD6FAC" w:rsidRPr="007A1863" w:rsidRDefault="00F85023" w:rsidP="004253ED">
            <w:pPr>
              <w:spacing w:after="0" w:line="240" w:lineRule="auto"/>
              <w:ind w:left="0" w:right="53" w:firstLine="0"/>
              <w:jc w:val="right"/>
              <w:rPr>
                <w:rFonts w:ascii="Times New Roman" w:hAnsi="Times New Roman" w:cs="Times New Roman"/>
                <w:color w:val="auto"/>
                <w:sz w:val="22"/>
              </w:rPr>
            </w:pPr>
            <w:r w:rsidRPr="007A1863">
              <w:rPr>
                <w:rFonts w:ascii="Times New Roman" w:hAnsi="Times New Roman" w:cs="Times New Roman"/>
                <w:color w:val="auto"/>
                <w:sz w:val="22"/>
              </w:rPr>
              <w:t>30 717,08</w:t>
            </w:r>
            <w:r w:rsidR="00DD6FAC" w:rsidRPr="007A1863">
              <w:rPr>
                <w:rFonts w:ascii="Times New Roman" w:hAnsi="Times New Roman" w:cs="Times New Roman"/>
                <w:color w:val="auto"/>
                <w:sz w:val="22"/>
              </w:rPr>
              <w:t>,00</w:t>
            </w:r>
          </w:p>
        </w:tc>
      </w:tr>
      <w:tr w:rsidR="00DD431A" w:rsidRPr="007A1863" w:rsidTr="00DD6FAC">
        <w:trPr>
          <w:trHeight w:val="240"/>
        </w:trPr>
        <w:tc>
          <w:tcPr>
            <w:tcW w:w="5453" w:type="dxa"/>
            <w:gridSpan w:val="2"/>
            <w:tcBorders>
              <w:top w:val="single" w:sz="6" w:space="0" w:color="000000"/>
              <w:left w:val="single" w:sz="6" w:space="0" w:color="000000"/>
              <w:bottom w:val="single" w:sz="6" w:space="0" w:color="000000"/>
              <w:right w:val="single" w:sz="6" w:space="0" w:color="000000"/>
            </w:tcBorders>
          </w:tcPr>
          <w:p w:rsidR="00B51D33" w:rsidRPr="007A1863" w:rsidRDefault="008F648F" w:rsidP="004253ED">
            <w:pPr>
              <w:spacing w:after="0" w:line="240" w:lineRule="auto"/>
              <w:ind w:left="16" w:right="0" w:firstLine="0"/>
              <w:jc w:val="left"/>
              <w:rPr>
                <w:rFonts w:ascii="Times New Roman" w:hAnsi="Times New Roman" w:cs="Times New Roman"/>
                <w:color w:val="auto"/>
                <w:sz w:val="22"/>
              </w:rPr>
            </w:pPr>
            <w:r w:rsidRPr="007A1863">
              <w:rPr>
                <w:rFonts w:ascii="Times New Roman" w:hAnsi="Times New Roman" w:cs="Times New Roman"/>
                <w:b/>
                <w:color w:val="auto"/>
                <w:sz w:val="22"/>
              </w:rPr>
              <w:t>RAZEM</w:t>
            </w:r>
          </w:p>
        </w:tc>
        <w:tc>
          <w:tcPr>
            <w:tcW w:w="2012" w:type="dxa"/>
            <w:tcBorders>
              <w:top w:val="single" w:sz="6" w:space="0" w:color="000000"/>
              <w:left w:val="single" w:sz="6" w:space="0" w:color="000000"/>
              <w:bottom w:val="single" w:sz="6" w:space="0" w:color="000000"/>
              <w:right w:val="single" w:sz="6" w:space="0" w:color="000000"/>
            </w:tcBorders>
          </w:tcPr>
          <w:p w:rsidR="00B51D33" w:rsidRPr="007A1863" w:rsidRDefault="008F648F" w:rsidP="004253ED">
            <w:pPr>
              <w:spacing w:after="0" w:line="240" w:lineRule="auto"/>
              <w:ind w:left="0" w:right="59" w:firstLine="0"/>
              <w:jc w:val="center"/>
              <w:rPr>
                <w:rFonts w:ascii="Times New Roman" w:hAnsi="Times New Roman" w:cs="Times New Roman"/>
                <w:b/>
                <w:color w:val="auto"/>
                <w:sz w:val="22"/>
              </w:rPr>
            </w:pPr>
            <w:r w:rsidRPr="007A1863">
              <w:rPr>
                <w:rFonts w:ascii="Times New Roman" w:hAnsi="Times New Roman" w:cs="Times New Roman"/>
                <w:b/>
                <w:color w:val="auto"/>
                <w:sz w:val="22"/>
              </w:rPr>
              <w:t>5</w:t>
            </w:r>
            <w:r w:rsidR="00F85023" w:rsidRPr="007A1863">
              <w:rPr>
                <w:rFonts w:ascii="Times New Roman" w:hAnsi="Times New Roman" w:cs="Times New Roman"/>
                <w:b/>
                <w:color w:val="auto"/>
                <w:sz w:val="22"/>
              </w:rPr>
              <w:t>3</w:t>
            </w:r>
          </w:p>
        </w:tc>
        <w:tc>
          <w:tcPr>
            <w:tcW w:w="2243" w:type="dxa"/>
            <w:tcBorders>
              <w:top w:val="single" w:sz="6" w:space="0" w:color="000000"/>
              <w:left w:val="single" w:sz="6" w:space="0" w:color="000000"/>
              <w:bottom w:val="single" w:sz="6" w:space="0" w:color="000000"/>
              <w:right w:val="single" w:sz="6" w:space="0" w:color="000000"/>
            </w:tcBorders>
          </w:tcPr>
          <w:p w:rsidR="00B51D33" w:rsidRPr="007A1863" w:rsidRDefault="00F85023" w:rsidP="004253ED">
            <w:pPr>
              <w:spacing w:after="0" w:line="240" w:lineRule="auto"/>
              <w:ind w:left="0" w:right="53" w:firstLine="0"/>
              <w:jc w:val="right"/>
              <w:rPr>
                <w:rFonts w:ascii="Times New Roman" w:hAnsi="Times New Roman" w:cs="Times New Roman"/>
                <w:b/>
                <w:color w:val="auto"/>
                <w:sz w:val="22"/>
              </w:rPr>
            </w:pPr>
            <w:r w:rsidRPr="007A1863">
              <w:rPr>
                <w:rFonts w:ascii="Times New Roman" w:hAnsi="Times New Roman" w:cs="Times New Roman"/>
                <w:b/>
                <w:color w:val="auto"/>
                <w:sz w:val="22"/>
              </w:rPr>
              <w:t>751 425,93</w:t>
            </w:r>
          </w:p>
        </w:tc>
      </w:tr>
    </w:tbl>
    <w:p w:rsidR="005611D9" w:rsidRPr="002C649D" w:rsidRDefault="00B17CE7" w:rsidP="004253ED">
      <w:pPr>
        <w:spacing w:after="137" w:line="240" w:lineRule="auto"/>
        <w:ind w:left="0" w:right="0" w:firstLine="0"/>
        <w:jc w:val="left"/>
        <w:rPr>
          <w:rFonts w:ascii="Times New Roman" w:hAnsi="Times New Roman" w:cs="Times New Roman"/>
          <w:i/>
          <w:color w:val="auto"/>
          <w:sz w:val="18"/>
          <w:szCs w:val="18"/>
        </w:rPr>
      </w:pPr>
      <w:r w:rsidRPr="007A1863">
        <w:rPr>
          <w:rFonts w:ascii="Times New Roman" w:hAnsi="Times New Roman" w:cs="Times New Roman"/>
          <w:i/>
          <w:color w:val="auto"/>
          <w:sz w:val="18"/>
          <w:szCs w:val="18"/>
        </w:rPr>
        <w:t>Źródło: Opracowanie własne Powiatowego Centrum Pomocy Rodzinie w Kędzierzynie – Koźlu   wg  stanu na dzień 31.12.201</w:t>
      </w:r>
      <w:r w:rsidR="00191AFB" w:rsidRPr="007A1863">
        <w:rPr>
          <w:rFonts w:ascii="Times New Roman" w:hAnsi="Times New Roman" w:cs="Times New Roman"/>
          <w:i/>
          <w:color w:val="auto"/>
          <w:sz w:val="18"/>
          <w:szCs w:val="18"/>
        </w:rPr>
        <w:t>8</w:t>
      </w:r>
      <w:r w:rsidRPr="007A1863">
        <w:rPr>
          <w:rFonts w:ascii="Times New Roman" w:hAnsi="Times New Roman" w:cs="Times New Roman"/>
          <w:i/>
          <w:color w:val="auto"/>
          <w:sz w:val="18"/>
          <w:szCs w:val="18"/>
        </w:rPr>
        <w:t>r</w:t>
      </w:r>
      <w:r w:rsidRPr="00B17CE7">
        <w:rPr>
          <w:rFonts w:ascii="Times New Roman" w:hAnsi="Times New Roman" w:cs="Times New Roman"/>
          <w:i/>
          <w:color w:val="auto"/>
          <w:sz w:val="18"/>
          <w:szCs w:val="18"/>
        </w:rPr>
        <w:t xml:space="preserve">. </w:t>
      </w:r>
    </w:p>
    <w:p w:rsidR="00B51D33" w:rsidRPr="002C649D" w:rsidRDefault="00704CB5" w:rsidP="004253ED">
      <w:pPr>
        <w:pStyle w:val="Nagwek3"/>
        <w:spacing w:line="240" w:lineRule="auto"/>
        <w:ind w:left="670"/>
        <w:rPr>
          <w:rFonts w:ascii="Times New Roman" w:hAnsi="Times New Roman" w:cs="Times New Roman"/>
          <w:color w:val="auto"/>
          <w:sz w:val="22"/>
        </w:rPr>
      </w:pPr>
      <w:r w:rsidRPr="002C649D">
        <w:rPr>
          <w:rFonts w:ascii="Times New Roman" w:hAnsi="Times New Roman" w:cs="Times New Roman"/>
          <w:color w:val="auto"/>
          <w:sz w:val="22"/>
        </w:rPr>
        <w:t>1.3</w:t>
      </w:r>
      <w:r w:rsidR="006D0726" w:rsidRPr="002C649D">
        <w:rPr>
          <w:rFonts w:ascii="Times New Roman" w:hAnsi="Times New Roman" w:cs="Times New Roman"/>
          <w:color w:val="auto"/>
          <w:sz w:val="22"/>
        </w:rPr>
        <w:t xml:space="preserve">. Rozdział </w:t>
      </w:r>
      <w:r w:rsidRPr="002C649D">
        <w:rPr>
          <w:rFonts w:ascii="Times New Roman" w:hAnsi="Times New Roman" w:cs="Times New Roman"/>
          <w:color w:val="auto"/>
          <w:sz w:val="22"/>
        </w:rPr>
        <w:t>85205</w:t>
      </w:r>
      <w:r w:rsidR="002B2623" w:rsidRPr="002C649D">
        <w:rPr>
          <w:rFonts w:ascii="Times New Roman" w:hAnsi="Times New Roman" w:cs="Times New Roman"/>
          <w:color w:val="auto"/>
          <w:sz w:val="22"/>
        </w:rPr>
        <w:t xml:space="preserve"> </w:t>
      </w:r>
      <w:r w:rsidR="00F17FCD" w:rsidRPr="002C649D">
        <w:rPr>
          <w:rFonts w:ascii="Times New Roman" w:hAnsi="Times New Roman" w:cs="Times New Roman"/>
          <w:color w:val="auto"/>
          <w:sz w:val="22"/>
        </w:rPr>
        <w:t xml:space="preserve">Zadania w zakresie przeciwdziałania </w:t>
      </w:r>
      <w:r w:rsidR="000B7D81" w:rsidRPr="002C649D">
        <w:rPr>
          <w:rFonts w:ascii="Times New Roman" w:hAnsi="Times New Roman" w:cs="Times New Roman"/>
          <w:color w:val="auto"/>
          <w:sz w:val="22"/>
        </w:rPr>
        <w:t xml:space="preserve"> </w:t>
      </w:r>
      <w:r w:rsidR="00F17FCD" w:rsidRPr="002C649D">
        <w:rPr>
          <w:rFonts w:ascii="Times New Roman" w:hAnsi="Times New Roman" w:cs="Times New Roman"/>
          <w:color w:val="auto"/>
          <w:sz w:val="22"/>
        </w:rPr>
        <w:t>p</w:t>
      </w:r>
      <w:r w:rsidR="000B7D81" w:rsidRPr="002C649D">
        <w:rPr>
          <w:rFonts w:ascii="Times New Roman" w:hAnsi="Times New Roman" w:cs="Times New Roman"/>
          <w:color w:val="auto"/>
          <w:sz w:val="22"/>
        </w:rPr>
        <w:t xml:space="preserve">rzemocy w </w:t>
      </w:r>
      <w:r w:rsidR="00F17FCD" w:rsidRPr="002C649D">
        <w:rPr>
          <w:rFonts w:ascii="Times New Roman" w:hAnsi="Times New Roman" w:cs="Times New Roman"/>
          <w:color w:val="auto"/>
          <w:sz w:val="22"/>
        </w:rPr>
        <w:t>r</w:t>
      </w:r>
      <w:r w:rsidR="000B7D81" w:rsidRPr="002C649D">
        <w:rPr>
          <w:rFonts w:ascii="Times New Roman" w:hAnsi="Times New Roman" w:cs="Times New Roman"/>
          <w:color w:val="auto"/>
          <w:sz w:val="22"/>
        </w:rPr>
        <w:t xml:space="preserve">odzinie </w:t>
      </w:r>
    </w:p>
    <w:p w:rsidR="00B51D33" w:rsidRPr="002C649D" w:rsidRDefault="00B51D33" w:rsidP="004253ED">
      <w:pPr>
        <w:spacing w:after="0" w:line="240" w:lineRule="auto"/>
        <w:ind w:left="0" w:right="0" w:firstLine="0"/>
        <w:jc w:val="left"/>
        <w:rPr>
          <w:rFonts w:ascii="Times New Roman" w:hAnsi="Times New Roman" w:cs="Times New Roman"/>
          <w:color w:val="auto"/>
          <w:sz w:val="22"/>
        </w:rPr>
      </w:pPr>
    </w:p>
    <w:p w:rsidR="00B51D33" w:rsidRPr="002C649D" w:rsidRDefault="006D0726" w:rsidP="004253ED">
      <w:pPr>
        <w:tabs>
          <w:tab w:val="center" w:pos="675"/>
          <w:tab w:val="center" w:pos="1021"/>
          <w:tab w:val="center" w:pos="1367"/>
          <w:tab w:val="center" w:pos="2295"/>
        </w:tabs>
        <w:spacing w:line="240" w:lineRule="auto"/>
        <w:ind w:left="0" w:right="0" w:firstLine="0"/>
        <w:jc w:val="left"/>
        <w:rPr>
          <w:rFonts w:ascii="Times New Roman" w:hAnsi="Times New Roman" w:cs="Times New Roman"/>
          <w:color w:val="auto"/>
          <w:sz w:val="22"/>
        </w:rPr>
      </w:pPr>
      <w:r w:rsidRPr="002C649D">
        <w:rPr>
          <w:rFonts w:ascii="Times New Roman" w:hAnsi="Times New Roman" w:cs="Times New Roman"/>
          <w:color w:val="auto"/>
          <w:sz w:val="22"/>
        </w:rPr>
        <w:t xml:space="preserve">Plan </w:t>
      </w:r>
      <w:r w:rsidRPr="002C649D">
        <w:rPr>
          <w:rFonts w:ascii="Times New Roman" w:hAnsi="Times New Roman" w:cs="Times New Roman"/>
          <w:color w:val="auto"/>
          <w:sz w:val="22"/>
        </w:rPr>
        <w:tab/>
      </w:r>
      <w:r w:rsidRPr="002C649D">
        <w:rPr>
          <w:rFonts w:ascii="Times New Roman" w:hAnsi="Times New Roman" w:cs="Times New Roman"/>
          <w:color w:val="auto"/>
          <w:sz w:val="22"/>
        </w:rPr>
        <w:tab/>
      </w:r>
      <w:r w:rsidRPr="002C649D">
        <w:rPr>
          <w:rFonts w:ascii="Times New Roman" w:hAnsi="Times New Roman" w:cs="Times New Roman"/>
          <w:color w:val="auto"/>
          <w:sz w:val="22"/>
        </w:rPr>
        <w:tab/>
      </w:r>
      <w:r w:rsidRPr="002C649D">
        <w:rPr>
          <w:rFonts w:ascii="Times New Roman" w:hAnsi="Times New Roman" w:cs="Times New Roman"/>
          <w:color w:val="auto"/>
          <w:sz w:val="22"/>
        </w:rPr>
        <w:tab/>
      </w:r>
      <w:r w:rsidR="002A542F" w:rsidRPr="002C649D">
        <w:rPr>
          <w:rFonts w:ascii="Times New Roman" w:hAnsi="Times New Roman" w:cs="Times New Roman"/>
          <w:color w:val="auto"/>
          <w:sz w:val="22"/>
        </w:rPr>
        <w:t>428 640</w:t>
      </w:r>
      <w:r w:rsidR="00704CB5" w:rsidRPr="002C649D">
        <w:rPr>
          <w:rFonts w:ascii="Times New Roman" w:hAnsi="Times New Roman" w:cs="Times New Roman"/>
          <w:color w:val="auto"/>
          <w:sz w:val="22"/>
        </w:rPr>
        <w:t>,00</w:t>
      </w:r>
      <w:r w:rsidRPr="002C649D">
        <w:rPr>
          <w:rFonts w:ascii="Times New Roman" w:hAnsi="Times New Roman" w:cs="Times New Roman"/>
          <w:color w:val="auto"/>
          <w:sz w:val="22"/>
        </w:rPr>
        <w:t xml:space="preserve"> zł </w:t>
      </w:r>
    </w:p>
    <w:p w:rsidR="00B51D33" w:rsidRPr="002C649D" w:rsidRDefault="006D0726" w:rsidP="004253ED">
      <w:pPr>
        <w:tabs>
          <w:tab w:val="center" w:pos="1367"/>
          <w:tab w:val="center" w:pos="2295"/>
        </w:tabs>
        <w:spacing w:line="240" w:lineRule="auto"/>
        <w:ind w:left="0" w:right="0" w:firstLine="0"/>
        <w:jc w:val="left"/>
        <w:rPr>
          <w:rFonts w:ascii="Times New Roman" w:hAnsi="Times New Roman" w:cs="Times New Roman"/>
          <w:color w:val="auto"/>
          <w:sz w:val="22"/>
        </w:rPr>
      </w:pPr>
      <w:r w:rsidRPr="002C649D">
        <w:rPr>
          <w:rFonts w:ascii="Times New Roman" w:hAnsi="Times New Roman" w:cs="Times New Roman"/>
          <w:color w:val="auto"/>
          <w:sz w:val="22"/>
        </w:rPr>
        <w:t xml:space="preserve">Wykonanie  </w:t>
      </w:r>
      <w:r w:rsidRPr="002C649D">
        <w:rPr>
          <w:rFonts w:ascii="Times New Roman" w:hAnsi="Times New Roman" w:cs="Times New Roman"/>
          <w:color w:val="auto"/>
          <w:sz w:val="22"/>
        </w:rPr>
        <w:tab/>
      </w:r>
      <w:r w:rsidRPr="002C649D">
        <w:rPr>
          <w:rFonts w:ascii="Times New Roman" w:hAnsi="Times New Roman" w:cs="Times New Roman"/>
          <w:color w:val="auto"/>
          <w:sz w:val="22"/>
        </w:rPr>
        <w:tab/>
      </w:r>
      <w:r w:rsidR="002A542F" w:rsidRPr="002C649D">
        <w:rPr>
          <w:rFonts w:ascii="Times New Roman" w:hAnsi="Times New Roman" w:cs="Times New Roman"/>
          <w:color w:val="auto"/>
          <w:sz w:val="22"/>
        </w:rPr>
        <w:t>423 409,85</w:t>
      </w:r>
      <w:r w:rsidRPr="002C649D">
        <w:rPr>
          <w:rFonts w:ascii="Times New Roman" w:hAnsi="Times New Roman" w:cs="Times New Roman"/>
          <w:color w:val="auto"/>
          <w:sz w:val="22"/>
        </w:rPr>
        <w:t xml:space="preserve"> zł </w:t>
      </w:r>
    </w:p>
    <w:p w:rsidR="00B51D33" w:rsidRPr="002C649D" w:rsidRDefault="000B7D81" w:rsidP="004253ED">
      <w:pPr>
        <w:spacing w:after="128" w:line="240" w:lineRule="auto"/>
        <w:ind w:right="6748"/>
        <w:rPr>
          <w:rFonts w:ascii="Times New Roman" w:hAnsi="Times New Roman" w:cs="Times New Roman"/>
          <w:color w:val="auto"/>
          <w:sz w:val="22"/>
        </w:rPr>
      </w:pPr>
      <w:r w:rsidRPr="002C649D">
        <w:rPr>
          <w:rFonts w:ascii="Times New Roman" w:hAnsi="Times New Roman" w:cs="Times New Roman"/>
          <w:color w:val="auto"/>
          <w:sz w:val="22"/>
        </w:rPr>
        <w:t xml:space="preserve">Realizacja  </w:t>
      </w:r>
      <w:r w:rsidRPr="002C649D">
        <w:rPr>
          <w:rFonts w:ascii="Times New Roman" w:hAnsi="Times New Roman" w:cs="Times New Roman"/>
          <w:color w:val="auto"/>
          <w:sz w:val="22"/>
        </w:rPr>
        <w:tab/>
      </w:r>
      <w:r w:rsidRPr="002C649D">
        <w:rPr>
          <w:rFonts w:ascii="Times New Roman" w:hAnsi="Times New Roman" w:cs="Times New Roman"/>
          <w:color w:val="auto"/>
          <w:sz w:val="22"/>
        </w:rPr>
        <w:tab/>
      </w:r>
      <w:r w:rsidR="002A542F" w:rsidRPr="002C649D">
        <w:rPr>
          <w:rFonts w:ascii="Times New Roman" w:hAnsi="Times New Roman" w:cs="Times New Roman"/>
          <w:color w:val="auto"/>
          <w:sz w:val="22"/>
        </w:rPr>
        <w:t>98,78</w:t>
      </w:r>
      <w:r w:rsidR="006D0726" w:rsidRPr="002C649D">
        <w:rPr>
          <w:rFonts w:ascii="Times New Roman" w:hAnsi="Times New Roman" w:cs="Times New Roman"/>
          <w:color w:val="auto"/>
          <w:sz w:val="22"/>
        </w:rPr>
        <w:t xml:space="preserve">%  </w:t>
      </w:r>
    </w:p>
    <w:p w:rsidR="00B51D33" w:rsidRPr="00B22843" w:rsidRDefault="006D0726" w:rsidP="004253ED">
      <w:pPr>
        <w:spacing w:line="240" w:lineRule="auto"/>
        <w:ind w:left="0" w:right="14" w:firstLine="571"/>
        <w:rPr>
          <w:rFonts w:ascii="Times New Roman" w:hAnsi="Times New Roman" w:cs="Times New Roman"/>
          <w:color w:val="auto"/>
          <w:sz w:val="22"/>
        </w:rPr>
      </w:pPr>
      <w:r w:rsidRPr="00B22843">
        <w:rPr>
          <w:rFonts w:ascii="Times New Roman" w:hAnsi="Times New Roman" w:cs="Times New Roman"/>
          <w:color w:val="auto"/>
          <w:sz w:val="22"/>
        </w:rPr>
        <w:t xml:space="preserve">. </w:t>
      </w:r>
    </w:p>
    <w:p w:rsidR="00B51D33" w:rsidRPr="00B22843" w:rsidRDefault="000B7D81" w:rsidP="004253ED">
      <w:pPr>
        <w:spacing w:line="240" w:lineRule="auto"/>
        <w:ind w:left="0" w:right="14" w:firstLine="571"/>
        <w:rPr>
          <w:rFonts w:ascii="Times New Roman" w:hAnsi="Times New Roman" w:cs="Times New Roman"/>
          <w:color w:val="auto"/>
          <w:sz w:val="22"/>
        </w:rPr>
      </w:pPr>
      <w:r w:rsidRPr="00B22843">
        <w:rPr>
          <w:rFonts w:ascii="Times New Roman" w:hAnsi="Times New Roman" w:cs="Times New Roman"/>
          <w:color w:val="auto"/>
          <w:sz w:val="22"/>
        </w:rPr>
        <w:t>S</w:t>
      </w:r>
      <w:r w:rsidR="00F17FCD" w:rsidRPr="00B22843">
        <w:rPr>
          <w:rFonts w:ascii="Times New Roman" w:hAnsi="Times New Roman" w:cs="Times New Roman"/>
          <w:color w:val="auto"/>
          <w:sz w:val="22"/>
        </w:rPr>
        <w:t xml:space="preserve">pecjalistyczny Ośrodek Wsparcia dla Ofiar Przemocy w Rodzinie </w:t>
      </w:r>
      <w:r w:rsidR="006D0726" w:rsidRPr="00B22843">
        <w:rPr>
          <w:rFonts w:ascii="Times New Roman" w:hAnsi="Times New Roman" w:cs="Times New Roman"/>
          <w:color w:val="auto"/>
          <w:sz w:val="22"/>
        </w:rPr>
        <w:t xml:space="preserve"> </w:t>
      </w:r>
      <w:r w:rsidR="0077782A">
        <w:rPr>
          <w:rFonts w:ascii="Times New Roman" w:hAnsi="Times New Roman" w:cs="Times New Roman"/>
          <w:color w:val="auto"/>
          <w:sz w:val="22"/>
        </w:rPr>
        <w:t xml:space="preserve">(SOW) </w:t>
      </w:r>
      <w:r w:rsidR="006D0726" w:rsidRPr="00B22843">
        <w:rPr>
          <w:rFonts w:ascii="Times New Roman" w:hAnsi="Times New Roman" w:cs="Times New Roman"/>
          <w:color w:val="auto"/>
          <w:sz w:val="22"/>
        </w:rPr>
        <w:t>realizował zadania powiatu z ustawy o przeciwdziałaniu przemocy w rodzinie</w:t>
      </w:r>
      <w:r w:rsidR="00F17FCD" w:rsidRPr="00B22843">
        <w:rPr>
          <w:rFonts w:ascii="Times New Roman" w:hAnsi="Times New Roman" w:cs="Times New Roman"/>
          <w:color w:val="auto"/>
          <w:sz w:val="22"/>
        </w:rPr>
        <w:t xml:space="preserve"> poprzez m.in.: </w:t>
      </w:r>
      <w:r w:rsidR="006D0726" w:rsidRPr="00B22843">
        <w:rPr>
          <w:rFonts w:ascii="Times New Roman" w:hAnsi="Times New Roman" w:cs="Times New Roman"/>
          <w:color w:val="auto"/>
          <w:sz w:val="22"/>
        </w:rPr>
        <w:t xml:space="preserve"> </w:t>
      </w:r>
    </w:p>
    <w:p w:rsidR="00B51D33" w:rsidRPr="00B22843" w:rsidRDefault="006D0726" w:rsidP="004253ED">
      <w:pPr>
        <w:numPr>
          <w:ilvl w:val="0"/>
          <w:numId w:val="8"/>
        </w:numPr>
        <w:spacing w:after="104" w:line="240" w:lineRule="auto"/>
        <w:ind w:right="14" w:hanging="285"/>
        <w:rPr>
          <w:rFonts w:ascii="Times New Roman" w:hAnsi="Times New Roman" w:cs="Times New Roman"/>
          <w:color w:val="auto"/>
          <w:sz w:val="22"/>
        </w:rPr>
      </w:pPr>
      <w:r w:rsidRPr="00B22843">
        <w:rPr>
          <w:rFonts w:ascii="Times New Roman" w:hAnsi="Times New Roman" w:cs="Times New Roman"/>
          <w:color w:val="auto"/>
          <w:sz w:val="22"/>
        </w:rPr>
        <w:t>doko</w:t>
      </w:r>
      <w:r w:rsidR="00F17FCD" w:rsidRPr="00B22843">
        <w:rPr>
          <w:rFonts w:ascii="Times New Roman" w:hAnsi="Times New Roman" w:cs="Times New Roman"/>
          <w:color w:val="auto"/>
          <w:sz w:val="22"/>
        </w:rPr>
        <w:t>nywani</w:t>
      </w:r>
      <w:r w:rsidRPr="00B22843">
        <w:rPr>
          <w:rFonts w:ascii="Times New Roman" w:hAnsi="Times New Roman" w:cs="Times New Roman"/>
          <w:color w:val="auto"/>
          <w:sz w:val="22"/>
        </w:rPr>
        <w:t xml:space="preserve">e diagnozy sytuacji kryzysowej osób zgłaszających się po pomoc, </w:t>
      </w:r>
    </w:p>
    <w:p w:rsidR="00B51D33" w:rsidRPr="00B22843" w:rsidRDefault="006D0726" w:rsidP="004253ED">
      <w:pPr>
        <w:numPr>
          <w:ilvl w:val="0"/>
          <w:numId w:val="8"/>
        </w:numPr>
        <w:spacing w:after="138" w:line="240" w:lineRule="auto"/>
        <w:ind w:right="14" w:hanging="285"/>
        <w:rPr>
          <w:rFonts w:ascii="Times New Roman" w:hAnsi="Times New Roman" w:cs="Times New Roman"/>
          <w:color w:val="auto"/>
          <w:sz w:val="22"/>
        </w:rPr>
      </w:pPr>
      <w:r w:rsidRPr="00B22843">
        <w:rPr>
          <w:rFonts w:ascii="Times New Roman" w:hAnsi="Times New Roman" w:cs="Times New Roman"/>
          <w:color w:val="auto"/>
          <w:sz w:val="22"/>
        </w:rPr>
        <w:t>udziela</w:t>
      </w:r>
      <w:r w:rsidR="00F17FCD" w:rsidRPr="00B22843">
        <w:rPr>
          <w:rFonts w:ascii="Times New Roman" w:hAnsi="Times New Roman" w:cs="Times New Roman"/>
          <w:color w:val="auto"/>
          <w:sz w:val="22"/>
        </w:rPr>
        <w:t>nie</w:t>
      </w:r>
      <w:r w:rsidRPr="00B22843">
        <w:rPr>
          <w:rFonts w:ascii="Times New Roman" w:hAnsi="Times New Roman" w:cs="Times New Roman"/>
          <w:color w:val="auto"/>
          <w:sz w:val="22"/>
        </w:rPr>
        <w:t xml:space="preserve"> wsparcia psychologicznego,</w:t>
      </w:r>
      <w:r w:rsidR="00F17FCD" w:rsidRPr="00B22843">
        <w:rPr>
          <w:rFonts w:ascii="Times New Roman" w:hAnsi="Times New Roman" w:cs="Times New Roman"/>
          <w:color w:val="auto"/>
          <w:sz w:val="22"/>
        </w:rPr>
        <w:t xml:space="preserve"> prawnego, pedagogicznego i socjalnego,</w:t>
      </w:r>
      <w:r w:rsidRPr="00B22843">
        <w:rPr>
          <w:rFonts w:ascii="Times New Roman" w:hAnsi="Times New Roman" w:cs="Times New Roman"/>
          <w:color w:val="auto"/>
          <w:sz w:val="22"/>
        </w:rPr>
        <w:t xml:space="preserve"> </w:t>
      </w:r>
    </w:p>
    <w:p w:rsidR="00B51D33" w:rsidRPr="00B22843" w:rsidRDefault="006D0726" w:rsidP="004253ED">
      <w:pPr>
        <w:numPr>
          <w:ilvl w:val="0"/>
          <w:numId w:val="8"/>
        </w:numPr>
        <w:spacing w:line="240" w:lineRule="auto"/>
        <w:ind w:right="14" w:hanging="285"/>
        <w:rPr>
          <w:rFonts w:ascii="Times New Roman" w:hAnsi="Times New Roman" w:cs="Times New Roman"/>
          <w:color w:val="auto"/>
          <w:sz w:val="22"/>
        </w:rPr>
      </w:pPr>
      <w:r w:rsidRPr="00B22843">
        <w:rPr>
          <w:rFonts w:ascii="Times New Roman" w:hAnsi="Times New Roman" w:cs="Times New Roman"/>
          <w:color w:val="auto"/>
          <w:sz w:val="22"/>
        </w:rPr>
        <w:t>wspiera</w:t>
      </w:r>
      <w:r w:rsidR="00F17FCD" w:rsidRPr="00B22843">
        <w:rPr>
          <w:rFonts w:ascii="Times New Roman" w:hAnsi="Times New Roman" w:cs="Times New Roman"/>
          <w:color w:val="auto"/>
          <w:sz w:val="22"/>
        </w:rPr>
        <w:t xml:space="preserve">nie </w:t>
      </w:r>
      <w:r w:rsidRPr="00B22843">
        <w:rPr>
          <w:rFonts w:ascii="Times New Roman" w:hAnsi="Times New Roman" w:cs="Times New Roman"/>
          <w:color w:val="auto"/>
          <w:sz w:val="22"/>
        </w:rPr>
        <w:t xml:space="preserve"> w przezwyciężaniu sytuacji kryzysowej związanej z wystąpieniem przemocy w rodzinie, – udziela poradnictwa prawnego. </w:t>
      </w:r>
    </w:p>
    <w:p w:rsidR="00B51D33" w:rsidRPr="00B22843" w:rsidRDefault="00B51D33" w:rsidP="004253ED">
      <w:pPr>
        <w:spacing w:after="0" w:line="240" w:lineRule="auto"/>
        <w:ind w:left="0" w:right="0" w:firstLine="0"/>
        <w:jc w:val="left"/>
        <w:rPr>
          <w:rFonts w:ascii="Times New Roman" w:hAnsi="Times New Roman" w:cs="Times New Roman"/>
          <w:color w:val="auto"/>
          <w:sz w:val="22"/>
        </w:rPr>
      </w:pPr>
    </w:p>
    <w:p w:rsidR="00B51D33" w:rsidRPr="00B22843" w:rsidRDefault="006D0726" w:rsidP="004253ED">
      <w:pPr>
        <w:spacing w:line="240" w:lineRule="auto"/>
        <w:ind w:left="0" w:right="14" w:firstLine="571"/>
        <w:rPr>
          <w:rFonts w:ascii="Times New Roman" w:hAnsi="Times New Roman" w:cs="Times New Roman"/>
          <w:color w:val="auto"/>
          <w:sz w:val="22"/>
        </w:rPr>
      </w:pPr>
      <w:r w:rsidRPr="00B22843">
        <w:rPr>
          <w:rFonts w:ascii="Times New Roman" w:hAnsi="Times New Roman" w:cs="Times New Roman"/>
          <w:color w:val="auto"/>
          <w:sz w:val="22"/>
        </w:rPr>
        <w:t>Przewidziane w budżecie środki w rozdziale 852</w:t>
      </w:r>
      <w:r w:rsidR="00704CB5" w:rsidRPr="00B22843">
        <w:rPr>
          <w:rFonts w:ascii="Times New Roman" w:hAnsi="Times New Roman" w:cs="Times New Roman"/>
          <w:color w:val="auto"/>
          <w:sz w:val="22"/>
        </w:rPr>
        <w:t>05</w:t>
      </w:r>
      <w:r w:rsidRPr="00B22843">
        <w:rPr>
          <w:rFonts w:ascii="Times New Roman" w:hAnsi="Times New Roman" w:cs="Times New Roman"/>
          <w:color w:val="auto"/>
          <w:sz w:val="22"/>
        </w:rPr>
        <w:t xml:space="preserve"> na finansowanie działalności </w:t>
      </w:r>
      <w:r w:rsidR="000B7D81" w:rsidRPr="00B22843">
        <w:rPr>
          <w:rFonts w:ascii="Times New Roman" w:hAnsi="Times New Roman" w:cs="Times New Roman"/>
          <w:color w:val="auto"/>
          <w:sz w:val="22"/>
        </w:rPr>
        <w:t>SOW</w:t>
      </w:r>
      <w:r w:rsidRPr="00B22843">
        <w:rPr>
          <w:rFonts w:ascii="Times New Roman" w:hAnsi="Times New Roman" w:cs="Times New Roman"/>
          <w:color w:val="auto"/>
          <w:sz w:val="22"/>
        </w:rPr>
        <w:t xml:space="preserve"> wydatkowano </w:t>
      </w:r>
      <w:r w:rsidR="00B17CE7">
        <w:rPr>
          <w:rFonts w:ascii="Times New Roman" w:hAnsi="Times New Roman" w:cs="Times New Roman"/>
          <w:color w:val="auto"/>
          <w:sz w:val="22"/>
        </w:rPr>
        <w:t xml:space="preserve">                   </w:t>
      </w:r>
      <w:r w:rsidRPr="00B22843">
        <w:rPr>
          <w:rFonts w:ascii="Times New Roman" w:hAnsi="Times New Roman" w:cs="Times New Roman"/>
          <w:color w:val="auto"/>
          <w:sz w:val="22"/>
        </w:rPr>
        <w:t xml:space="preserve">w kwocie </w:t>
      </w:r>
      <w:r w:rsidR="002A542F">
        <w:rPr>
          <w:rFonts w:ascii="Times New Roman" w:hAnsi="Times New Roman" w:cs="Times New Roman"/>
          <w:color w:val="auto"/>
          <w:sz w:val="22"/>
        </w:rPr>
        <w:t>398 840,78</w:t>
      </w:r>
      <w:r w:rsidRPr="00B22843">
        <w:rPr>
          <w:rFonts w:ascii="Times New Roman" w:hAnsi="Times New Roman" w:cs="Times New Roman"/>
          <w:color w:val="auto"/>
          <w:sz w:val="22"/>
        </w:rPr>
        <w:t xml:space="preserve"> zł w sposób następujący: </w:t>
      </w:r>
    </w:p>
    <w:p w:rsidR="00B51D33" w:rsidRPr="00815015" w:rsidRDefault="00B51D33" w:rsidP="00B17CE7">
      <w:pPr>
        <w:spacing w:after="0" w:line="240" w:lineRule="auto"/>
        <w:ind w:left="0" w:right="0" w:firstLine="0"/>
        <w:jc w:val="left"/>
        <w:rPr>
          <w:rFonts w:ascii="Times New Roman" w:hAnsi="Times New Roman" w:cs="Times New Roman"/>
          <w:color w:val="00B0F0"/>
          <w:sz w:val="22"/>
        </w:rPr>
      </w:pPr>
    </w:p>
    <w:p w:rsidR="00B51D33" w:rsidRPr="00815015" w:rsidRDefault="00B51D33" w:rsidP="004253ED">
      <w:pPr>
        <w:spacing w:after="0" w:line="240" w:lineRule="auto"/>
        <w:ind w:left="0" w:right="0" w:firstLine="0"/>
        <w:jc w:val="left"/>
        <w:rPr>
          <w:rFonts w:ascii="Times New Roman" w:hAnsi="Times New Roman" w:cs="Times New Roman"/>
          <w:color w:val="00B0F0"/>
          <w:sz w:val="22"/>
        </w:rPr>
      </w:pPr>
    </w:p>
    <w:tbl>
      <w:tblPr>
        <w:tblStyle w:val="TableGrid"/>
        <w:tblW w:w="9612" w:type="dxa"/>
        <w:tblInd w:w="-113" w:type="dxa"/>
        <w:tblCellMar>
          <w:left w:w="113" w:type="dxa"/>
          <w:right w:w="58" w:type="dxa"/>
        </w:tblCellMar>
        <w:tblLook w:val="04A0" w:firstRow="1" w:lastRow="0" w:firstColumn="1" w:lastColumn="0" w:noHBand="0" w:noVBand="1"/>
      </w:tblPr>
      <w:tblGrid>
        <w:gridCol w:w="8043"/>
        <w:gridCol w:w="1569"/>
      </w:tblGrid>
      <w:tr w:rsidR="00B51D33" w:rsidRPr="00B22843" w:rsidTr="00704CB5">
        <w:trPr>
          <w:trHeight w:val="345"/>
        </w:trPr>
        <w:tc>
          <w:tcPr>
            <w:tcW w:w="8043" w:type="dxa"/>
            <w:tcBorders>
              <w:top w:val="single" w:sz="6" w:space="0" w:color="000000"/>
              <w:left w:val="single" w:sz="6" w:space="0" w:color="000000"/>
              <w:bottom w:val="single" w:sz="6" w:space="0" w:color="000000"/>
              <w:right w:val="single" w:sz="6" w:space="0" w:color="000000"/>
            </w:tcBorders>
          </w:tcPr>
          <w:p w:rsidR="00B51D33" w:rsidRPr="00B22843" w:rsidRDefault="006D0726" w:rsidP="004253ED">
            <w:pPr>
              <w:spacing w:after="0" w:line="240" w:lineRule="auto"/>
              <w:ind w:left="0" w:right="0" w:firstLine="0"/>
              <w:jc w:val="left"/>
              <w:rPr>
                <w:rFonts w:ascii="Times New Roman" w:hAnsi="Times New Roman" w:cs="Times New Roman"/>
                <w:color w:val="auto"/>
                <w:sz w:val="22"/>
              </w:rPr>
            </w:pPr>
            <w:r w:rsidRPr="00B22843">
              <w:rPr>
                <w:rFonts w:ascii="Times New Roman" w:hAnsi="Times New Roman" w:cs="Times New Roman"/>
                <w:color w:val="auto"/>
                <w:sz w:val="22"/>
              </w:rPr>
              <w:t xml:space="preserve">Wynagrodzenia osobowe </w:t>
            </w:r>
            <w:r w:rsidR="000B7D81" w:rsidRPr="005F363D">
              <w:rPr>
                <w:rFonts w:ascii="Times New Roman" w:hAnsi="Times New Roman" w:cs="Times New Roman"/>
                <w:color w:val="auto"/>
                <w:sz w:val="22"/>
              </w:rPr>
              <w:t>3</w:t>
            </w:r>
            <w:r w:rsidRPr="005F363D">
              <w:rPr>
                <w:rFonts w:ascii="Times New Roman" w:hAnsi="Times New Roman" w:cs="Times New Roman"/>
                <w:color w:val="auto"/>
                <w:sz w:val="22"/>
              </w:rPr>
              <w:t xml:space="preserve"> pracowników zatrudnionych na </w:t>
            </w:r>
            <w:r w:rsidR="005F363D" w:rsidRPr="005F363D">
              <w:rPr>
                <w:rFonts w:ascii="Times New Roman" w:hAnsi="Times New Roman" w:cs="Times New Roman"/>
                <w:color w:val="auto"/>
                <w:sz w:val="22"/>
              </w:rPr>
              <w:t>3</w:t>
            </w:r>
            <w:r w:rsidRPr="005F363D">
              <w:rPr>
                <w:rFonts w:ascii="Times New Roman" w:hAnsi="Times New Roman" w:cs="Times New Roman"/>
                <w:color w:val="auto"/>
                <w:sz w:val="22"/>
              </w:rPr>
              <w:t xml:space="preserve"> </w:t>
            </w:r>
            <w:r w:rsidR="00BF1816" w:rsidRPr="005F363D">
              <w:rPr>
                <w:rFonts w:ascii="Times New Roman" w:hAnsi="Times New Roman" w:cs="Times New Roman"/>
                <w:color w:val="auto"/>
                <w:sz w:val="22"/>
              </w:rPr>
              <w:t>etat</w:t>
            </w:r>
            <w:r w:rsidR="005F363D" w:rsidRPr="005F363D">
              <w:rPr>
                <w:rFonts w:ascii="Times New Roman" w:hAnsi="Times New Roman" w:cs="Times New Roman"/>
                <w:color w:val="auto"/>
                <w:sz w:val="22"/>
              </w:rPr>
              <w:t>y</w:t>
            </w:r>
            <w:r w:rsidR="00D13242" w:rsidRPr="005F363D">
              <w:rPr>
                <w:rFonts w:ascii="Times New Roman" w:hAnsi="Times New Roman" w:cs="Times New Roman"/>
                <w:color w:val="auto"/>
                <w:sz w:val="22"/>
              </w:rPr>
              <w:t xml:space="preserve"> oraz  umowy zlecenia</w:t>
            </w:r>
            <w:r w:rsidR="007F391B" w:rsidRPr="005F363D">
              <w:rPr>
                <w:rFonts w:ascii="Times New Roman" w:hAnsi="Times New Roman" w:cs="Times New Roman"/>
                <w:color w:val="auto"/>
                <w:sz w:val="22"/>
              </w:rPr>
              <w:t xml:space="preserve"> </w:t>
            </w:r>
            <w:r w:rsidRPr="005F363D">
              <w:rPr>
                <w:rFonts w:ascii="Times New Roman" w:hAnsi="Times New Roman" w:cs="Times New Roman"/>
                <w:color w:val="auto"/>
                <w:sz w:val="22"/>
              </w:rPr>
              <w:t xml:space="preserve">wraz z pochodnymi. </w:t>
            </w:r>
          </w:p>
        </w:tc>
        <w:tc>
          <w:tcPr>
            <w:tcW w:w="1569" w:type="dxa"/>
            <w:tcBorders>
              <w:top w:val="single" w:sz="6" w:space="0" w:color="000000"/>
              <w:left w:val="single" w:sz="6" w:space="0" w:color="000000"/>
              <w:bottom w:val="single" w:sz="6" w:space="0" w:color="000000"/>
              <w:right w:val="single" w:sz="6" w:space="0" w:color="000000"/>
            </w:tcBorders>
          </w:tcPr>
          <w:p w:rsidR="00B51D33" w:rsidRPr="00B22843" w:rsidRDefault="00F17FCD" w:rsidP="004253ED">
            <w:pPr>
              <w:spacing w:after="0" w:line="240" w:lineRule="auto"/>
              <w:ind w:left="0" w:right="53" w:firstLine="0"/>
              <w:rPr>
                <w:rFonts w:ascii="Times New Roman" w:hAnsi="Times New Roman" w:cs="Times New Roman"/>
                <w:color w:val="auto"/>
                <w:sz w:val="22"/>
              </w:rPr>
            </w:pPr>
            <w:r w:rsidRPr="00B22843">
              <w:rPr>
                <w:rFonts w:ascii="Times New Roman" w:hAnsi="Times New Roman" w:cs="Times New Roman"/>
                <w:color w:val="auto"/>
                <w:sz w:val="22"/>
              </w:rPr>
              <w:t>30</w:t>
            </w:r>
            <w:r w:rsidR="002A542F">
              <w:rPr>
                <w:rFonts w:ascii="Times New Roman" w:hAnsi="Times New Roman" w:cs="Times New Roman"/>
                <w:color w:val="auto"/>
                <w:sz w:val="22"/>
              </w:rPr>
              <w:t>6</w:t>
            </w:r>
            <w:r w:rsidRPr="00B22843">
              <w:rPr>
                <w:rFonts w:ascii="Times New Roman" w:hAnsi="Times New Roman" w:cs="Times New Roman"/>
                <w:color w:val="auto"/>
                <w:sz w:val="22"/>
              </w:rPr>
              <w:t xml:space="preserve"> </w:t>
            </w:r>
            <w:r w:rsidR="002A542F">
              <w:rPr>
                <w:rFonts w:ascii="Times New Roman" w:hAnsi="Times New Roman" w:cs="Times New Roman"/>
                <w:color w:val="auto"/>
                <w:sz w:val="22"/>
              </w:rPr>
              <w:t>679</w:t>
            </w:r>
            <w:r w:rsidRPr="00B22843">
              <w:rPr>
                <w:rFonts w:ascii="Times New Roman" w:hAnsi="Times New Roman" w:cs="Times New Roman"/>
                <w:color w:val="auto"/>
                <w:sz w:val="22"/>
              </w:rPr>
              <w:t>,</w:t>
            </w:r>
            <w:r w:rsidR="002A542F">
              <w:rPr>
                <w:rFonts w:ascii="Times New Roman" w:hAnsi="Times New Roman" w:cs="Times New Roman"/>
                <w:color w:val="auto"/>
                <w:sz w:val="22"/>
              </w:rPr>
              <w:t>80</w:t>
            </w:r>
            <w:r w:rsidR="00704CB5" w:rsidRPr="00B22843">
              <w:rPr>
                <w:rFonts w:ascii="Times New Roman" w:hAnsi="Times New Roman" w:cs="Times New Roman"/>
                <w:color w:val="auto"/>
                <w:sz w:val="22"/>
              </w:rPr>
              <w:t xml:space="preserve"> </w:t>
            </w:r>
            <w:r w:rsidR="00A259B6" w:rsidRPr="00B22843">
              <w:rPr>
                <w:rFonts w:ascii="Times New Roman" w:hAnsi="Times New Roman" w:cs="Times New Roman"/>
                <w:color w:val="auto"/>
                <w:sz w:val="22"/>
              </w:rPr>
              <w:t>zł</w:t>
            </w:r>
          </w:p>
        </w:tc>
      </w:tr>
      <w:tr w:rsidR="00B51D33" w:rsidRPr="00B22843" w:rsidTr="00704CB5">
        <w:trPr>
          <w:trHeight w:val="361"/>
        </w:trPr>
        <w:tc>
          <w:tcPr>
            <w:tcW w:w="8043" w:type="dxa"/>
            <w:tcBorders>
              <w:top w:val="single" w:sz="6" w:space="0" w:color="000000"/>
              <w:left w:val="single" w:sz="6" w:space="0" w:color="000000"/>
              <w:bottom w:val="single" w:sz="6" w:space="0" w:color="000000"/>
              <w:right w:val="single" w:sz="6" w:space="0" w:color="000000"/>
            </w:tcBorders>
          </w:tcPr>
          <w:p w:rsidR="00B51D33" w:rsidRPr="00B22843" w:rsidRDefault="006D0726" w:rsidP="004253ED">
            <w:pPr>
              <w:spacing w:after="0" w:line="240" w:lineRule="auto"/>
              <w:ind w:left="0" w:right="0" w:firstLine="0"/>
              <w:jc w:val="left"/>
              <w:rPr>
                <w:rFonts w:ascii="Times New Roman" w:hAnsi="Times New Roman" w:cs="Times New Roman"/>
                <w:color w:val="auto"/>
                <w:sz w:val="22"/>
              </w:rPr>
            </w:pPr>
            <w:r w:rsidRPr="00B22843">
              <w:rPr>
                <w:rFonts w:ascii="Times New Roman" w:hAnsi="Times New Roman" w:cs="Times New Roman"/>
                <w:color w:val="auto"/>
                <w:sz w:val="22"/>
              </w:rPr>
              <w:t xml:space="preserve">Wydatki na bieżące funkcjonowanie jednostki. </w:t>
            </w:r>
          </w:p>
        </w:tc>
        <w:tc>
          <w:tcPr>
            <w:tcW w:w="1569" w:type="dxa"/>
            <w:tcBorders>
              <w:top w:val="single" w:sz="6" w:space="0" w:color="000000"/>
              <w:left w:val="single" w:sz="6" w:space="0" w:color="000000"/>
              <w:bottom w:val="single" w:sz="6" w:space="0" w:color="000000"/>
              <w:right w:val="single" w:sz="6" w:space="0" w:color="000000"/>
            </w:tcBorders>
          </w:tcPr>
          <w:p w:rsidR="00B51D33" w:rsidRPr="00B22843" w:rsidRDefault="002A542F" w:rsidP="004253ED">
            <w:pPr>
              <w:spacing w:after="0" w:line="240" w:lineRule="auto"/>
              <w:ind w:left="0" w:right="52" w:firstLine="0"/>
              <w:jc w:val="right"/>
              <w:rPr>
                <w:rFonts w:ascii="Times New Roman" w:hAnsi="Times New Roman" w:cs="Times New Roman"/>
                <w:color w:val="auto"/>
                <w:sz w:val="22"/>
              </w:rPr>
            </w:pPr>
            <w:r>
              <w:rPr>
                <w:rFonts w:ascii="Times New Roman" w:hAnsi="Times New Roman" w:cs="Times New Roman"/>
                <w:color w:val="auto"/>
                <w:sz w:val="22"/>
              </w:rPr>
              <w:t>116 730,05</w:t>
            </w:r>
            <w:r w:rsidR="00704CB5" w:rsidRPr="00B22843">
              <w:rPr>
                <w:rFonts w:ascii="Times New Roman" w:hAnsi="Times New Roman" w:cs="Times New Roman"/>
                <w:color w:val="auto"/>
                <w:sz w:val="22"/>
              </w:rPr>
              <w:t xml:space="preserve"> </w:t>
            </w:r>
            <w:r w:rsidR="00A259B6" w:rsidRPr="00B22843">
              <w:rPr>
                <w:rFonts w:ascii="Times New Roman" w:hAnsi="Times New Roman" w:cs="Times New Roman"/>
                <w:color w:val="auto"/>
                <w:sz w:val="22"/>
              </w:rPr>
              <w:t>zł</w:t>
            </w:r>
          </w:p>
        </w:tc>
      </w:tr>
    </w:tbl>
    <w:p w:rsidR="00B17CE7" w:rsidRPr="00C6252A" w:rsidRDefault="00B17CE7" w:rsidP="004253ED">
      <w:pPr>
        <w:spacing w:after="132" w:line="240" w:lineRule="auto"/>
        <w:ind w:left="0" w:right="0" w:firstLine="0"/>
        <w:jc w:val="left"/>
        <w:rPr>
          <w:rFonts w:ascii="Times New Roman" w:hAnsi="Times New Roman" w:cs="Times New Roman"/>
          <w:i/>
          <w:color w:val="auto"/>
          <w:sz w:val="18"/>
          <w:szCs w:val="18"/>
        </w:rPr>
      </w:pPr>
      <w:r w:rsidRPr="00B17CE7">
        <w:rPr>
          <w:rFonts w:ascii="Times New Roman" w:hAnsi="Times New Roman" w:cs="Times New Roman"/>
          <w:i/>
          <w:color w:val="auto"/>
          <w:sz w:val="18"/>
          <w:szCs w:val="18"/>
        </w:rPr>
        <w:t>Źródło: Opracowanie własne Powiatowego Centrum Pomocy Rodzinie w Kędzierzynie – Koźlu   wg  stanu na dzień 31.12.201</w:t>
      </w:r>
      <w:r w:rsidR="00191AFB">
        <w:rPr>
          <w:rFonts w:ascii="Times New Roman" w:hAnsi="Times New Roman" w:cs="Times New Roman"/>
          <w:i/>
          <w:color w:val="auto"/>
          <w:sz w:val="18"/>
          <w:szCs w:val="18"/>
        </w:rPr>
        <w:t>8</w:t>
      </w:r>
      <w:r w:rsidRPr="00B17CE7">
        <w:rPr>
          <w:rFonts w:ascii="Times New Roman" w:hAnsi="Times New Roman" w:cs="Times New Roman"/>
          <w:i/>
          <w:color w:val="auto"/>
          <w:sz w:val="18"/>
          <w:szCs w:val="18"/>
        </w:rPr>
        <w:t xml:space="preserve">r. </w:t>
      </w:r>
    </w:p>
    <w:p w:rsidR="00704CB5" w:rsidRPr="00B22843" w:rsidRDefault="00704CB5" w:rsidP="004253ED">
      <w:pPr>
        <w:spacing w:after="132" w:line="240" w:lineRule="auto"/>
        <w:ind w:left="0" w:right="0" w:firstLine="0"/>
        <w:jc w:val="left"/>
        <w:rPr>
          <w:rFonts w:ascii="Times New Roman" w:hAnsi="Times New Roman" w:cs="Times New Roman"/>
          <w:b/>
          <w:color w:val="auto"/>
          <w:sz w:val="22"/>
        </w:rPr>
      </w:pPr>
      <w:r w:rsidRPr="00B22843">
        <w:rPr>
          <w:rFonts w:ascii="Times New Roman" w:hAnsi="Times New Roman" w:cs="Times New Roman"/>
          <w:b/>
          <w:color w:val="auto"/>
          <w:sz w:val="22"/>
        </w:rPr>
        <w:t>1.4. Rozdział 85218 Pow</w:t>
      </w:r>
      <w:r w:rsidR="00852BA0" w:rsidRPr="00B22843">
        <w:rPr>
          <w:rFonts w:ascii="Times New Roman" w:hAnsi="Times New Roman" w:cs="Times New Roman"/>
          <w:b/>
          <w:color w:val="auto"/>
          <w:sz w:val="22"/>
        </w:rPr>
        <w:t xml:space="preserve">iatowe Centrum Pomocy Rodzinie </w:t>
      </w:r>
    </w:p>
    <w:p w:rsidR="00704CB5" w:rsidRPr="00B22843" w:rsidRDefault="00704CB5" w:rsidP="004253ED">
      <w:pPr>
        <w:spacing w:after="132" w:line="240" w:lineRule="auto"/>
        <w:ind w:left="0" w:right="0" w:firstLine="0"/>
        <w:jc w:val="left"/>
        <w:rPr>
          <w:rFonts w:ascii="Times New Roman" w:hAnsi="Times New Roman" w:cs="Times New Roman"/>
          <w:color w:val="auto"/>
          <w:sz w:val="22"/>
        </w:rPr>
      </w:pPr>
      <w:r w:rsidRPr="00B22843">
        <w:rPr>
          <w:rFonts w:ascii="Times New Roman" w:hAnsi="Times New Roman" w:cs="Times New Roman"/>
          <w:color w:val="auto"/>
          <w:sz w:val="22"/>
        </w:rPr>
        <w:lastRenderedPageBreak/>
        <w:t xml:space="preserve">Plan </w:t>
      </w:r>
      <w:r w:rsidRPr="00B22843">
        <w:rPr>
          <w:rFonts w:ascii="Times New Roman" w:hAnsi="Times New Roman" w:cs="Times New Roman"/>
          <w:color w:val="auto"/>
          <w:sz w:val="22"/>
        </w:rPr>
        <w:tab/>
        <w:t xml:space="preserve">        </w:t>
      </w:r>
      <w:r w:rsidR="002A542F">
        <w:rPr>
          <w:rFonts w:ascii="Times New Roman" w:hAnsi="Times New Roman" w:cs="Times New Roman"/>
          <w:color w:val="auto"/>
          <w:sz w:val="22"/>
        </w:rPr>
        <w:t>831 684</w:t>
      </w:r>
      <w:r w:rsidRPr="00B22843">
        <w:rPr>
          <w:rFonts w:ascii="Times New Roman" w:hAnsi="Times New Roman" w:cs="Times New Roman"/>
          <w:color w:val="auto"/>
          <w:sz w:val="22"/>
        </w:rPr>
        <w:t xml:space="preserve">,00 zł </w:t>
      </w:r>
    </w:p>
    <w:p w:rsidR="00704CB5" w:rsidRPr="00B22843" w:rsidRDefault="00704CB5" w:rsidP="004253ED">
      <w:pPr>
        <w:spacing w:after="132" w:line="240" w:lineRule="auto"/>
        <w:ind w:left="0" w:right="0" w:firstLine="0"/>
        <w:jc w:val="left"/>
        <w:rPr>
          <w:rFonts w:ascii="Times New Roman" w:hAnsi="Times New Roman" w:cs="Times New Roman"/>
          <w:color w:val="auto"/>
          <w:sz w:val="22"/>
        </w:rPr>
      </w:pPr>
      <w:r w:rsidRPr="00B22843">
        <w:rPr>
          <w:rFonts w:ascii="Times New Roman" w:hAnsi="Times New Roman" w:cs="Times New Roman"/>
          <w:color w:val="auto"/>
          <w:sz w:val="22"/>
        </w:rPr>
        <w:t xml:space="preserve">Wykonanie   </w:t>
      </w:r>
      <w:r w:rsidR="002A542F">
        <w:rPr>
          <w:rFonts w:ascii="Times New Roman" w:hAnsi="Times New Roman" w:cs="Times New Roman"/>
          <w:color w:val="auto"/>
          <w:sz w:val="22"/>
        </w:rPr>
        <w:t>827 324,30</w:t>
      </w:r>
      <w:r w:rsidRPr="00B22843">
        <w:rPr>
          <w:rFonts w:ascii="Times New Roman" w:hAnsi="Times New Roman" w:cs="Times New Roman"/>
          <w:color w:val="auto"/>
          <w:sz w:val="22"/>
        </w:rPr>
        <w:t xml:space="preserve">  zł </w:t>
      </w:r>
    </w:p>
    <w:p w:rsidR="00704CB5" w:rsidRPr="00B22843" w:rsidRDefault="00704CB5" w:rsidP="004253ED">
      <w:pPr>
        <w:spacing w:after="132" w:line="240" w:lineRule="auto"/>
        <w:ind w:left="0" w:right="0" w:firstLine="0"/>
        <w:jc w:val="left"/>
        <w:rPr>
          <w:rFonts w:ascii="Times New Roman" w:hAnsi="Times New Roman" w:cs="Times New Roman"/>
          <w:color w:val="auto"/>
          <w:sz w:val="22"/>
        </w:rPr>
      </w:pPr>
      <w:r w:rsidRPr="00B22843">
        <w:rPr>
          <w:rFonts w:ascii="Times New Roman" w:hAnsi="Times New Roman" w:cs="Times New Roman"/>
          <w:color w:val="auto"/>
          <w:sz w:val="22"/>
        </w:rPr>
        <w:t>Realizacja     99,</w:t>
      </w:r>
      <w:r w:rsidR="002A542F">
        <w:rPr>
          <w:rFonts w:ascii="Times New Roman" w:hAnsi="Times New Roman" w:cs="Times New Roman"/>
          <w:color w:val="auto"/>
          <w:sz w:val="22"/>
        </w:rPr>
        <w:t>47</w:t>
      </w:r>
      <w:r w:rsidRPr="00B22843">
        <w:rPr>
          <w:rFonts w:ascii="Times New Roman" w:hAnsi="Times New Roman" w:cs="Times New Roman"/>
          <w:color w:val="auto"/>
          <w:sz w:val="22"/>
        </w:rPr>
        <w:t xml:space="preserve">%  </w:t>
      </w:r>
    </w:p>
    <w:p w:rsidR="00704CB5" w:rsidRPr="00B22843" w:rsidRDefault="00704CB5" w:rsidP="00484854">
      <w:pPr>
        <w:spacing w:after="132" w:line="240" w:lineRule="auto"/>
        <w:ind w:left="0" w:right="0" w:firstLine="0"/>
        <w:rPr>
          <w:rFonts w:ascii="Times New Roman" w:hAnsi="Times New Roman" w:cs="Times New Roman"/>
          <w:color w:val="auto"/>
          <w:sz w:val="22"/>
        </w:rPr>
      </w:pPr>
      <w:r w:rsidRPr="00B22843">
        <w:rPr>
          <w:rFonts w:ascii="Times New Roman" w:hAnsi="Times New Roman" w:cs="Times New Roman"/>
          <w:color w:val="auto"/>
          <w:sz w:val="22"/>
        </w:rPr>
        <w:t xml:space="preserve">Powiatowe Centrum Pomocy Rodzinie w Kędzierzynie –Koźlu  realizowało zadania własne powiatu </w:t>
      </w:r>
      <w:r w:rsidR="00484854" w:rsidRPr="00B22843">
        <w:rPr>
          <w:rFonts w:ascii="Times New Roman" w:hAnsi="Times New Roman" w:cs="Times New Roman"/>
          <w:color w:val="auto"/>
          <w:sz w:val="22"/>
        </w:rPr>
        <w:t xml:space="preserve">                        </w:t>
      </w:r>
      <w:r w:rsidRPr="00B22843">
        <w:rPr>
          <w:rFonts w:ascii="Times New Roman" w:hAnsi="Times New Roman" w:cs="Times New Roman"/>
          <w:color w:val="auto"/>
          <w:sz w:val="22"/>
        </w:rPr>
        <w:t xml:space="preserve">z zakresu pomocy społecznej oraz zadania określone w ustawach o rehabilitacji zawodowej i społecznej oraz zatrudnianiu osób niepełnosprawnych, ustawie o wspieraniu rodziny i systemie pieczy zastępczej. </w:t>
      </w:r>
    </w:p>
    <w:p w:rsidR="00704CB5" w:rsidRPr="00B22843" w:rsidRDefault="00704CB5" w:rsidP="004253ED">
      <w:pPr>
        <w:spacing w:after="132" w:line="240" w:lineRule="auto"/>
        <w:ind w:left="0" w:right="0" w:firstLine="0"/>
        <w:jc w:val="left"/>
        <w:rPr>
          <w:rFonts w:ascii="Times New Roman" w:hAnsi="Times New Roman" w:cs="Times New Roman"/>
          <w:color w:val="auto"/>
          <w:sz w:val="22"/>
        </w:rPr>
      </w:pPr>
      <w:r w:rsidRPr="00B22843">
        <w:rPr>
          <w:rFonts w:ascii="Times New Roman" w:hAnsi="Times New Roman" w:cs="Times New Roman"/>
          <w:color w:val="auto"/>
          <w:sz w:val="22"/>
        </w:rPr>
        <w:t xml:space="preserve">Na wykonanie tych zadań poniesiono nakłady rzeczowe i osobowe w ogólnej wysokości </w:t>
      </w:r>
      <w:r w:rsidR="002A542F">
        <w:rPr>
          <w:rFonts w:ascii="Times New Roman" w:hAnsi="Times New Roman" w:cs="Times New Roman"/>
          <w:color w:val="auto"/>
          <w:sz w:val="22"/>
        </w:rPr>
        <w:t>827 324,30</w:t>
      </w:r>
      <w:r w:rsidRPr="005F363D">
        <w:rPr>
          <w:rFonts w:ascii="Times New Roman" w:hAnsi="Times New Roman" w:cs="Times New Roman"/>
          <w:color w:val="auto"/>
          <w:sz w:val="22"/>
        </w:rPr>
        <w:t xml:space="preserve">  złotych</w:t>
      </w:r>
      <w:r w:rsidRPr="00B22843">
        <w:rPr>
          <w:rFonts w:ascii="Times New Roman" w:hAnsi="Times New Roman" w:cs="Times New Roman"/>
          <w:color w:val="auto"/>
          <w:sz w:val="22"/>
        </w:rPr>
        <w:t xml:space="preserve">. </w:t>
      </w:r>
    </w:p>
    <w:p w:rsidR="00704CB5" w:rsidRPr="00BE321B" w:rsidRDefault="00704CB5" w:rsidP="004253ED">
      <w:pPr>
        <w:spacing w:after="132" w:line="240" w:lineRule="auto"/>
        <w:ind w:left="0" w:right="0" w:firstLine="0"/>
        <w:jc w:val="left"/>
        <w:rPr>
          <w:rFonts w:ascii="Times New Roman" w:hAnsi="Times New Roman" w:cs="Times New Roman"/>
          <w:color w:val="auto"/>
          <w:sz w:val="22"/>
        </w:rPr>
      </w:pPr>
      <w:r w:rsidRPr="00B22843">
        <w:rPr>
          <w:rFonts w:ascii="Times New Roman" w:hAnsi="Times New Roman" w:cs="Times New Roman"/>
          <w:color w:val="auto"/>
          <w:sz w:val="22"/>
        </w:rPr>
        <w:t xml:space="preserve">Wydatki te obejmowały: </w:t>
      </w:r>
    </w:p>
    <w:tbl>
      <w:tblPr>
        <w:tblStyle w:val="TableGrid"/>
        <w:tblW w:w="9192" w:type="dxa"/>
        <w:tblInd w:w="-113" w:type="dxa"/>
        <w:tblCellMar>
          <w:left w:w="113" w:type="dxa"/>
          <w:right w:w="43" w:type="dxa"/>
        </w:tblCellMar>
        <w:tblLook w:val="04A0" w:firstRow="1" w:lastRow="0" w:firstColumn="1" w:lastColumn="0" w:noHBand="0" w:noVBand="1"/>
      </w:tblPr>
      <w:tblGrid>
        <w:gridCol w:w="7618"/>
        <w:gridCol w:w="1574"/>
      </w:tblGrid>
      <w:tr w:rsidR="00704CB5" w:rsidRPr="00BE321B" w:rsidTr="00704CB5">
        <w:trPr>
          <w:trHeight w:val="706"/>
        </w:trPr>
        <w:tc>
          <w:tcPr>
            <w:tcW w:w="7618" w:type="dxa"/>
            <w:tcBorders>
              <w:top w:val="single" w:sz="6" w:space="0" w:color="000000"/>
              <w:left w:val="single" w:sz="6" w:space="0" w:color="000000"/>
              <w:bottom w:val="single" w:sz="6" w:space="0" w:color="000000"/>
              <w:right w:val="single" w:sz="6" w:space="0" w:color="000000"/>
            </w:tcBorders>
          </w:tcPr>
          <w:p w:rsidR="00704CB5" w:rsidRPr="00BE321B" w:rsidRDefault="00704CB5" w:rsidP="004253ED">
            <w:pPr>
              <w:spacing w:after="132" w:line="240" w:lineRule="auto"/>
              <w:ind w:left="0" w:right="0" w:firstLine="0"/>
              <w:jc w:val="left"/>
              <w:rPr>
                <w:rFonts w:ascii="Times New Roman" w:hAnsi="Times New Roman" w:cs="Times New Roman"/>
                <w:color w:val="auto"/>
                <w:sz w:val="22"/>
              </w:rPr>
            </w:pPr>
            <w:r w:rsidRPr="00BE321B">
              <w:rPr>
                <w:rFonts w:ascii="Times New Roman" w:hAnsi="Times New Roman" w:cs="Times New Roman"/>
                <w:color w:val="auto"/>
                <w:sz w:val="22"/>
              </w:rPr>
              <w:t xml:space="preserve">Wynagrodzenia osobowe dla </w:t>
            </w:r>
            <w:r w:rsidR="000A3DF9" w:rsidRPr="00BE321B">
              <w:rPr>
                <w:rFonts w:ascii="Times New Roman" w:hAnsi="Times New Roman" w:cs="Times New Roman"/>
                <w:color w:val="auto"/>
                <w:sz w:val="22"/>
              </w:rPr>
              <w:t xml:space="preserve">18 </w:t>
            </w:r>
            <w:r w:rsidRPr="00BE321B">
              <w:rPr>
                <w:rFonts w:ascii="Times New Roman" w:hAnsi="Times New Roman" w:cs="Times New Roman"/>
                <w:color w:val="auto"/>
                <w:sz w:val="22"/>
              </w:rPr>
              <w:t xml:space="preserve"> pracowników zatrudnionych na </w:t>
            </w:r>
            <w:r w:rsidR="000A3DF9" w:rsidRPr="00BE321B">
              <w:rPr>
                <w:rFonts w:ascii="Times New Roman" w:hAnsi="Times New Roman" w:cs="Times New Roman"/>
                <w:color w:val="auto"/>
                <w:sz w:val="22"/>
              </w:rPr>
              <w:t xml:space="preserve">17,63 </w:t>
            </w:r>
            <w:r w:rsidRPr="00BE321B">
              <w:rPr>
                <w:rFonts w:ascii="Times New Roman" w:hAnsi="Times New Roman" w:cs="Times New Roman"/>
                <w:color w:val="auto"/>
                <w:sz w:val="22"/>
              </w:rPr>
              <w:t xml:space="preserve"> etatu </w:t>
            </w:r>
            <w:r w:rsidR="007F391B" w:rsidRPr="00BE321B">
              <w:rPr>
                <w:rFonts w:ascii="Times New Roman" w:hAnsi="Times New Roman" w:cs="Times New Roman"/>
                <w:color w:val="auto"/>
                <w:sz w:val="22"/>
              </w:rPr>
              <w:t xml:space="preserve">wraz </w:t>
            </w:r>
            <w:r w:rsidR="005F363D" w:rsidRPr="00BE321B">
              <w:rPr>
                <w:rFonts w:ascii="Times New Roman" w:hAnsi="Times New Roman" w:cs="Times New Roman"/>
                <w:color w:val="auto"/>
                <w:sz w:val="22"/>
              </w:rPr>
              <w:t xml:space="preserve">               </w:t>
            </w:r>
            <w:r w:rsidR="007F391B" w:rsidRPr="00BE321B">
              <w:rPr>
                <w:rFonts w:ascii="Times New Roman" w:hAnsi="Times New Roman" w:cs="Times New Roman"/>
                <w:color w:val="auto"/>
                <w:sz w:val="22"/>
              </w:rPr>
              <w:t>z pochodnymi</w:t>
            </w:r>
            <w:r w:rsidRPr="00BE321B">
              <w:rPr>
                <w:rFonts w:ascii="Times New Roman" w:hAnsi="Times New Roman" w:cs="Times New Roman"/>
                <w:color w:val="auto"/>
                <w:sz w:val="22"/>
              </w:rPr>
              <w:t xml:space="preserve">. </w:t>
            </w:r>
          </w:p>
        </w:tc>
        <w:tc>
          <w:tcPr>
            <w:tcW w:w="1574" w:type="dxa"/>
            <w:tcBorders>
              <w:top w:val="single" w:sz="6" w:space="0" w:color="000000"/>
              <w:left w:val="single" w:sz="6" w:space="0" w:color="000000"/>
              <w:bottom w:val="single" w:sz="6" w:space="0" w:color="000000"/>
              <w:right w:val="single" w:sz="6" w:space="0" w:color="000000"/>
            </w:tcBorders>
          </w:tcPr>
          <w:p w:rsidR="00704CB5" w:rsidRPr="00BE321B" w:rsidRDefault="002A542F" w:rsidP="004253ED">
            <w:pPr>
              <w:spacing w:after="132" w:line="240" w:lineRule="auto"/>
              <w:ind w:left="0" w:right="0" w:firstLine="0"/>
              <w:jc w:val="left"/>
              <w:rPr>
                <w:rFonts w:ascii="Times New Roman" w:hAnsi="Times New Roman" w:cs="Times New Roman"/>
                <w:color w:val="auto"/>
                <w:sz w:val="22"/>
              </w:rPr>
            </w:pPr>
            <w:r w:rsidRPr="00BE321B">
              <w:rPr>
                <w:rFonts w:ascii="Times New Roman" w:hAnsi="Times New Roman" w:cs="Times New Roman"/>
                <w:color w:val="auto"/>
                <w:sz w:val="22"/>
              </w:rPr>
              <w:t>666 939,30</w:t>
            </w:r>
            <w:r w:rsidR="00704CB5" w:rsidRPr="00BE321B">
              <w:rPr>
                <w:rFonts w:ascii="Times New Roman" w:hAnsi="Times New Roman" w:cs="Times New Roman"/>
                <w:color w:val="auto"/>
                <w:sz w:val="22"/>
              </w:rPr>
              <w:t xml:space="preserve"> zł</w:t>
            </w:r>
          </w:p>
        </w:tc>
      </w:tr>
      <w:tr w:rsidR="00704CB5" w:rsidRPr="00BE321B" w:rsidTr="00704CB5">
        <w:trPr>
          <w:trHeight w:val="361"/>
        </w:trPr>
        <w:tc>
          <w:tcPr>
            <w:tcW w:w="7618" w:type="dxa"/>
            <w:tcBorders>
              <w:top w:val="single" w:sz="6" w:space="0" w:color="000000"/>
              <w:left w:val="single" w:sz="6" w:space="0" w:color="000000"/>
              <w:bottom w:val="single" w:sz="6" w:space="0" w:color="000000"/>
              <w:right w:val="single" w:sz="6" w:space="0" w:color="000000"/>
            </w:tcBorders>
          </w:tcPr>
          <w:p w:rsidR="00704CB5" w:rsidRPr="00BE321B" w:rsidRDefault="00704CB5" w:rsidP="004253ED">
            <w:pPr>
              <w:spacing w:after="132" w:line="240" w:lineRule="auto"/>
              <w:ind w:left="0" w:right="0" w:firstLine="0"/>
              <w:jc w:val="left"/>
              <w:rPr>
                <w:rFonts w:ascii="Times New Roman" w:hAnsi="Times New Roman" w:cs="Times New Roman"/>
                <w:color w:val="auto"/>
                <w:sz w:val="22"/>
              </w:rPr>
            </w:pPr>
            <w:r w:rsidRPr="00BE321B">
              <w:rPr>
                <w:rFonts w:ascii="Times New Roman" w:hAnsi="Times New Roman" w:cs="Times New Roman"/>
                <w:color w:val="auto"/>
                <w:sz w:val="22"/>
              </w:rPr>
              <w:t xml:space="preserve">Wydatki na bieżące funkcjonowanie jednostki. </w:t>
            </w:r>
          </w:p>
        </w:tc>
        <w:tc>
          <w:tcPr>
            <w:tcW w:w="1574" w:type="dxa"/>
            <w:tcBorders>
              <w:top w:val="single" w:sz="6" w:space="0" w:color="000000"/>
              <w:left w:val="single" w:sz="6" w:space="0" w:color="000000"/>
              <w:bottom w:val="single" w:sz="6" w:space="0" w:color="000000"/>
              <w:right w:val="single" w:sz="6" w:space="0" w:color="000000"/>
            </w:tcBorders>
          </w:tcPr>
          <w:p w:rsidR="00704CB5" w:rsidRPr="00BE321B" w:rsidRDefault="00F17FCD" w:rsidP="004253ED">
            <w:pPr>
              <w:spacing w:after="132" w:line="240" w:lineRule="auto"/>
              <w:ind w:left="0" w:right="0" w:firstLine="0"/>
              <w:jc w:val="left"/>
              <w:rPr>
                <w:rFonts w:ascii="Times New Roman" w:hAnsi="Times New Roman" w:cs="Times New Roman"/>
                <w:color w:val="auto"/>
                <w:sz w:val="22"/>
              </w:rPr>
            </w:pPr>
            <w:r w:rsidRPr="00BE321B">
              <w:rPr>
                <w:rFonts w:ascii="Times New Roman" w:hAnsi="Times New Roman" w:cs="Times New Roman"/>
                <w:color w:val="auto"/>
                <w:sz w:val="22"/>
              </w:rPr>
              <w:t>1</w:t>
            </w:r>
            <w:r w:rsidR="002A542F" w:rsidRPr="00BE321B">
              <w:rPr>
                <w:rFonts w:ascii="Times New Roman" w:hAnsi="Times New Roman" w:cs="Times New Roman"/>
                <w:color w:val="auto"/>
                <w:sz w:val="22"/>
              </w:rPr>
              <w:t>5</w:t>
            </w:r>
            <w:r w:rsidRPr="00BE321B">
              <w:rPr>
                <w:rFonts w:ascii="Times New Roman" w:hAnsi="Times New Roman" w:cs="Times New Roman"/>
                <w:color w:val="auto"/>
                <w:sz w:val="22"/>
              </w:rPr>
              <w:t>3</w:t>
            </w:r>
            <w:r w:rsidR="002A542F" w:rsidRPr="00BE321B">
              <w:rPr>
                <w:rFonts w:ascii="Times New Roman" w:hAnsi="Times New Roman" w:cs="Times New Roman"/>
                <w:color w:val="auto"/>
                <w:sz w:val="22"/>
              </w:rPr>
              <w:t> 705,67</w:t>
            </w:r>
            <w:r w:rsidR="00704CB5" w:rsidRPr="00BE321B">
              <w:rPr>
                <w:rFonts w:ascii="Times New Roman" w:hAnsi="Times New Roman" w:cs="Times New Roman"/>
                <w:color w:val="auto"/>
                <w:sz w:val="22"/>
              </w:rPr>
              <w:t xml:space="preserve"> zł</w:t>
            </w:r>
          </w:p>
        </w:tc>
      </w:tr>
      <w:tr w:rsidR="00704CB5" w:rsidRPr="00BE321B" w:rsidTr="00704CB5">
        <w:trPr>
          <w:trHeight w:val="345"/>
        </w:trPr>
        <w:tc>
          <w:tcPr>
            <w:tcW w:w="7618" w:type="dxa"/>
            <w:tcBorders>
              <w:top w:val="single" w:sz="6" w:space="0" w:color="000000"/>
              <w:left w:val="single" w:sz="6" w:space="0" w:color="000000"/>
              <w:bottom w:val="single" w:sz="6" w:space="0" w:color="000000"/>
              <w:right w:val="single" w:sz="6" w:space="0" w:color="000000"/>
            </w:tcBorders>
          </w:tcPr>
          <w:p w:rsidR="00704CB5" w:rsidRPr="00BE321B" w:rsidRDefault="00704CB5" w:rsidP="004253ED">
            <w:pPr>
              <w:spacing w:after="132" w:line="240" w:lineRule="auto"/>
              <w:ind w:left="0" w:right="0" w:firstLine="0"/>
              <w:jc w:val="left"/>
              <w:rPr>
                <w:rFonts w:ascii="Times New Roman" w:hAnsi="Times New Roman" w:cs="Times New Roman"/>
                <w:color w:val="auto"/>
                <w:sz w:val="22"/>
              </w:rPr>
            </w:pPr>
            <w:r w:rsidRPr="00BE321B">
              <w:rPr>
                <w:rFonts w:ascii="Times New Roman" w:hAnsi="Times New Roman" w:cs="Times New Roman"/>
                <w:color w:val="auto"/>
                <w:sz w:val="22"/>
              </w:rPr>
              <w:t xml:space="preserve">Wydatki remontowe. </w:t>
            </w:r>
          </w:p>
        </w:tc>
        <w:tc>
          <w:tcPr>
            <w:tcW w:w="1574" w:type="dxa"/>
            <w:tcBorders>
              <w:top w:val="single" w:sz="6" w:space="0" w:color="000000"/>
              <w:left w:val="single" w:sz="6" w:space="0" w:color="000000"/>
              <w:bottom w:val="single" w:sz="6" w:space="0" w:color="000000"/>
              <w:right w:val="single" w:sz="6" w:space="0" w:color="000000"/>
            </w:tcBorders>
          </w:tcPr>
          <w:p w:rsidR="00704CB5" w:rsidRPr="00BE321B" w:rsidRDefault="00F17FCD" w:rsidP="004253ED">
            <w:pPr>
              <w:spacing w:after="132" w:line="240" w:lineRule="auto"/>
              <w:ind w:left="0" w:right="0" w:firstLine="0"/>
              <w:jc w:val="left"/>
              <w:rPr>
                <w:rFonts w:ascii="Times New Roman" w:hAnsi="Times New Roman" w:cs="Times New Roman"/>
                <w:color w:val="auto"/>
                <w:sz w:val="22"/>
              </w:rPr>
            </w:pPr>
            <w:r w:rsidRPr="00BE321B">
              <w:rPr>
                <w:rFonts w:ascii="Times New Roman" w:hAnsi="Times New Roman" w:cs="Times New Roman"/>
                <w:color w:val="auto"/>
                <w:sz w:val="22"/>
              </w:rPr>
              <w:t xml:space="preserve"> </w:t>
            </w:r>
            <w:r w:rsidR="002A542F" w:rsidRPr="00BE321B">
              <w:rPr>
                <w:rFonts w:ascii="Times New Roman" w:hAnsi="Times New Roman" w:cs="Times New Roman"/>
                <w:color w:val="auto"/>
                <w:sz w:val="22"/>
              </w:rPr>
              <w:t>6 679,33</w:t>
            </w:r>
            <w:r w:rsidR="007B6C9B" w:rsidRPr="00BE321B">
              <w:rPr>
                <w:rFonts w:ascii="Times New Roman" w:hAnsi="Times New Roman" w:cs="Times New Roman"/>
                <w:color w:val="auto"/>
                <w:sz w:val="22"/>
              </w:rPr>
              <w:t xml:space="preserve"> zł</w:t>
            </w:r>
          </w:p>
        </w:tc>
      </w:tr>
      <w:tr w:rsidR="007B6C9B" w:rsidRPr="00BE321B" w:rsidTr="00A61AA0">
        <w:trPr>
          <w:trHeight w:val="345"/>
        </w:trPr>
        <w:tc>
          <w:tcPr>
            <w:tcW w:w="7618" w:type="dxa"/>
            <w:tcBorders>
              <w:top w:val="single" w:sz="6" w:space="0" w:color="000000"/>
              <w:left w:val="single" w:sz="6" w:space="0" w:color="000000"/>
              <w:bottom w:val="single" w:sz="6" w:space="0" w:color="000000"/>
              <w:right w:val="single" w:sz="6" w:space="0" w:color="000000"/>
            </w:tcBorders>
          </w:tcPr>
          <w:p w:rsidR="007B6C9B" w:rsidRPr="00BE321B" w:rsidRDefault="007B6C9B" w:rsidP="004253ED">
            <w:pPr>
              <w:spacing w:after="132" w:line="240" w:lineRule="auto"/>
              <w:ind w:left="0" w:right="0" w:firstLine="0"/>
              <w:jc w:val="left"/>
              <w:rPr>
                <w:rFonts w:ascii="Times New Roman" w:hAnsi="Times New Roman" w:cs="Times New Roman"/>
                <w:color w:val="auto"/>
                <w:sz w:val="22"/>
              </w:rPr>
            </w:pPr>
            <w:r w:rsidRPr="00BE321B">
              <w:rPr>
                <w:rFonts w:ascii="Times New Roman" w:hAnsi="Times New Roman" w:cs="Times New Roman"/>
                <w:color w:val="auto"/>
                <w:sz w:val="22"/>
              </w:rPr>
              <w:t>Wydatki inwestycyjne</w:t>
            </w:r>
          </w:p>
        </w:tc>
        <w:tc>
          <w:tcPr>
            <w:tcW w:w="1574" w:type="dxa"/>
            <w:tcBorders>
              <w:top w:val="single" w:sz="6" w:space="0" w:color="000000"/>
              <w:left w:val="single" w:sz="6" w:space="0" w:color="000000"/>
              <w:bottom w:val="single" w:sz="6" w:space="0" w:color="000000"/>
              <w:right w:val="single" w:sz="6" w:space="0" w:color="000000"/>
            </w:tcBorders>
          </w:tcPr>
          <w:p w:rsidR="007B6C9B" w:rsidRPr="00BE321B" w:rsidRDefault="004A4DFE" w:rsidP="004253ED">
            <w:pPr>
              <w:spacing w:after="132" w:line="240" w:lineRule="auto"/>
              <w:ind w:left="0" w:right="0" w:firstLine="0"/>
              <w:jc w:val="left"/>
              <w:rPr>
                <w:rFonts w:ascii="Times New Roman" w:hAnsi="Times New Roman" w:cs="Times New Roman"/>
                <w:color w:val="auto"/>
                <w:sz w:val="22"/>
              </w:rPr>
            </w:pPr>
            <w:r w:rsidRPr="00BE321B">
              <w:rPr>
                <w:rFonts w:ascii="Times New Roman" w:hAnsi="Times New Roman" w:cs="Times New Roman"/>
                <w:color w:val="auto"/>
                <w:sz w:val="22"/>
              </w:rPr>
              <w:t>0,0</w:t>
            </w:r>
            <w:r w:rsidR="007B6C9B" w:rsidRPr="00BE321B">
              <w:rPr>
                <w:rFonts w:ascii="Times New Roman" w:hAnsi="Times New Roman" w:cs="Times New Roman"/>
                <w:color w:val="auto"/>
                <w:sz w:val="22"/>
              </w:rPr>
              <w:t xml:space="preserve"> zł</w:t>
            </w:r>
          </w:p>
        </w:tc>
      </w:tr>
    </w:tbl>
    <w:p w:rsidR="00AE5265" w:rsidRPr="00C6252A" w:rsidRDefault="00B17CE7" w:rsidP="004253ED">
      <w:pPr>
        <w:spacing w:after="132" w:line="240" w:lineRule="auto"/>
        <w:ind w:left="0" w:right="0" w:firstLine="0"/>
        <w:jc w:val="left"/>
        <w:rPr>
          <w:rFonts w:ascii="Times New Roman" w:hAnsi="Times New Roman" w:cs="Times New Roman"/>
          <w:i/>
          <w:color w:val="000000" w:themeColor="text1"/>
          <w:sz w:val="18"/>
          <w:szCs w:val="18"/>
        </w:rPr>
      </w:pPr>
      <w:r w:rsidRPr="00BE321B">
        <w:rPr>
          <w:rFonts w:ascii="Times New Roman" w:hAnsi="Times New Roman" w:cs="Times New Roman"/>
          <w:i/>
          <w:color w:val="auto"/>
          <w:sz w:val="18"/>
          <w:szCs w:val="18"/>
        </w:rPr>
        <w:t xml:space="preserve">Źródło: Opracowanie własne Powiatowego Centrum Pomocy Rodzinie </w:t>
      </w:r>
      <w:r w:rsidRPr="00B17CE7">
        <w:rPr>
          <w:rFonts w:ascii="Times New Roman" w:hAnsi="Times New Roman" w:cs="Times New Roman"/>
          <w:i/>
          <w:color w:val="000000" w:themeColor="text1"/>
          <w:sz w:val="18"/>
          <w:szCs w:val="18"/>
        </w:rPr>
        <w:t>w Kędzierzynie – Koźlu   wg  stanu na dzień 31.12.201</w:t>
      </w:r>
      <w:r w:rsidR="00191AFB">
        <w:rPr>
          <w:rFonts w:ascii="Times New Roman" w:hAnsi="Times New Roman" w:cs="Times New Roman"/>
          <w:i/>
          <w:color w:val="000000" w:themeColor="text1"/>
          <w:sz w:val="18"/>
          <w:szCs w:val="18"/>
        </w:rPr>
        <w:t>8</w:t>
      </w:r>
      <w:r w:rsidRPr="00B17CE7">
        <w:rPr>
          <w:rFonts w:ascii="Times New Roman" w:hAnsi="Times New Roman" w:cs="Times New Roman"/>
          <w:i/>
          <w:color w:val="000000" w:themeColor="text1"/>
          <w:sz w:val="18"/>
          <w:szCs w:val="18"/>
        </w:rPr>
        <w:t xml:space="preserve">r. </w:t>
      </w:r>
    </w:p>
    <w:p w:rsidR="007B6C9B" w:rsidRPr="00B22843" w:rsidRDefault="007B6C9B" w:rsidP="004253ED">
      <w:pPr>
        <w:spacing w:line="240" w:lineRule="auto"/>
        <w:ind w:left="0" w:right="14" w:firstLine="571"/>
        <w:rPr>
          <w:rFonts w:ascii="Times New Roman" w:hAnsi="Times New Roman" w:cs="Times New Roman"/>
          <w:b/>
          <w:color w:val="auto"/>
          <w:sz w:val="22"/>
        </w:rPr>
      </w:pPr>
      <w:r w:rsidRPr="00B22843">
        <w:rPr>
          <w:rFonts w:ascii="Times New Roman" w:hAnsi="Times New Roman" w:cs="Times New Roman"/>
          <w:b/>
          <w:color w:val="auto"/>
          <w:sz w:val="22"/>
        </w:rPr>
        <w:t>1.</w:t>
      </w:r>
      <w:r w:rsidR="00D13242" w:rsidRPr="00B22843">
        <w:rPr>
          <w:rFonts w:ascii="Times New Roman" w:hAnsi="Times New Roman" w:cs="Times New Roman"/>
          <w:b/>
          <w:color w:val="auto"/>
          <w:sz w:val="22"/>
        </w:rPr>
        <w:t>5</w:t>
      </w:r>
      <w:r w:rsidRPr="00B22843">
        <w:rPr>
          <w:rFonts w:ascii="Times New Roman" w:hAnsi="Times New Roman" w:cs="Times New Roman"/>
          <w:b/>
          <w:color w:val="auto"/>
          <w:sz w:val="22"/>
        </w:rPr>
        <w:t xml:space="preserve">. Rozdział 85 228  Usługi opiekuńcze </w:t>
      </w:r>
    </w:p>
    <w:p w:rsidR="007B6C9B" w:rsidRPr="00B22843" w:rsidRDefault="007B6C9B" w:rsidP="004253ED">
      <w:pPr>
        <w:spacing w:after="150" w:line="240" w:lineRule="auto"/>
        <w:ind w:left="0" w:right="0" w:firstLine="0"/>
        <w:jc w:val="left"/>
        <w:rPr>
          <w:rFonts w:ascii="Times New Roman" w:hAnsi="Times New Roman" w:cs="Times New Roman"/>
          <w:color w:val="auto"/>
          <w:sz w:val="22"/>
        </w:rPr>
      </w:pPr>
      <w:r w:rsidRPr="00B22843">
        <w:rPr>
          <w:rFonts w:ascii="Times New Roman" w:hAnsi="Times New Roman" w:cs="Times New Roman"/>
          <w:color w:val="auto"/>
          <w:sz w:val="22"/>
        </w:rPr>
        <w:t xml:space="preserve">Plan </w:t>
      </w:r>
      <w:r w:rsidRPr="00B22843">
        <w:rPr>
          <w:rFonts w:ascii="Times New Roman" w:hAnsi="Times New Roman" w:cs="Times New Roman"/>
          <w:color w:val="auto"/>
          <w:sz w:val="22"/>
        </w:rPr>
        <w:tab/>
      </w:r>
      <w:r w:rsidRPr="00B22843">
        <w:rPr>
          <w:rFonts w:ascii="Times New Roman" w:hAnsi="Times New Roman" w:cs="Times New Roman"/>
          <w:color w:val="auto"/>
          <w:sz w:val="22"/>
        </w:rPr>
        <w:tab/>
        <w:t xml:space="preserve">1 000,00 zł </w:t>
      </w:r>
    </w:p>
    <w:p w:rsidR="007B6C9B" w:rsidRPr="00B22843" w:rsidRDefault="007B6C9B" w:rsidP="004253ED">
      <w:pPr>
        <w:spacing w:after="150" w:line="240" w:lineRule="auto"/>
        <w:ind w:left="0" w:right="0" w:firstLine="0"/>
        <w:jc w:val="left"/>
        <w:rPr>
          <w:rFonts w:ascii="Times New Roman" w:hAnsi="Times New Roman" w:cs="Times New Roman"/>
          <w:color w:val="auto"/>
          <w:sz w:val="22"/>
        </w:rPr>
      </w:pPr>
      <w:r w:rsidRPr="00B22843">
        <w:rPr>
          <w:rFonts w:ascii="Times New Roman" w:hAnsi="Times New Roman" w:cs="Times New Roman"/>
          <w:color w:val="auto"/>
          <w:sz w:val="22"/>
        </w:rPr>
        <w:t xml:space="preserve">Wykonanie  </w:t>
      </w:r>
      <w:r w:rsidRPr="00B22843">
        <w:rPr>
          <w:rFonts w:ascii="Times New Roman" w:hAnsi="Times New Roman" w:cs="Times New Roman"/>
          <w:color w:val="auto"/>
          <w:sz w:val="22"/>
        </w:rPr>
        <w:tab/>
      </w:r>
      <w:r w:rsidR="002A542F">
        <w:rPr>
          <w:rFonts w:ascii="Times New Roman" w:hAnsi="Times New Roman" w:cs="Times New Roman"/>
          <w:color w:val="auto"/>
          <w:sz w:val="22"/>
        </w:rPr>
        <w:t>994,16</w:t>
      </w:r>
      <w:r w:rsidR="004A4DFE" w:rsidRPr="00B22843">
        <w:rPr>
          <w:rFonts w:ascii="Times New Roman" w:hAnsi="Times New Roman" w:cs="Times New Roman"/>
          <w:color w:val="auto"/>
          <w:sz w:val="22"/>
        </w:rPr>
        <w:t>,00</w:t>
      </w:r>
      <w:r w:rsidRPr="00B22843">
        <w:rPr>
          <w:rFonts w:ascii="Times New Roman" w:hAnsi="Times New Roman" w:cs="Times New Roman"/>
          <w:color w:val="auto"/>
          <w:sz w:val="22"/>
        </w:rPr>
        <w:t xml:space="preserve"> zł </w:t>
      </w:r>
    </w:p>
    <w:p w:rsidR="007B6C9B" w:rsidRPr="00B22843" w:rsidRDefault="007B6C9B" w:rsidP="004253ED">
      <w:pPr>
        <w:spacing w:after="150" w:line="240" w:lineRule="auto"/>
        <w:ind w:left="0" w:right="0" w:firstLine="0"/>
        <w:jc w:val="left"/>
        <w:rPr>
          <w:rFonts w:ascii="Times New Roman" w:hAnsi="Times New Roman" w:cs="Times New Roman"/>
          <w:color w:val="auto"/>
          <w:sz w:val="22"/>
        </w:rPr>
      </w:pPr>
      <w:r w:rsidRPr="00B22843">
        <w:rPr>
          <w:rFonts w:ascii="Times New Roman" w:hAnsi="Times New Roman" w:cs="Times New Roman"/>
          <w:color w:val="auto"/>
          <w:sz w:val="22"/>
        </w:rPr>
        <w:t xml:space="preserve">Realizacja  </w:t>
      </w:r>
      <w:r w:rsidRPr="00B22843">
        <w:rPr>
          <w:rFonts w:ascii="Times New Roman" w:hAnsi="Times New Roman" w:cs="Times New Roman"/>
          <w:color w:val="auto"/>
          <w:sz w:val="22"/>
        </w:rPr>
        <w:tab/>
      </w:r>
      <w:r w:rsidRPr="00B22843">
        <w:rPr>
          <w:rFonts w:ascii="Times New Roman" w:hAnsi="Times New Roman" w:cs="Times New Roman"/>
          <w:color w:val="auto"/>
          <w:sz w:val="22"/>
        </w:rPr>
        <w:tab/>
      </w:r>
      <w:r w:rsidR="002A542F">
        <w:rPr>
          <w:rFonts w:ascii="Times New Roman" w:hAnsi="Times New Roman" w:cs="Times New Roman"/>
          <w:color w:val="auto"/>
          <w:sz w:val="22"/>
        </w:rPr>
        <w:t>99,42</w:t>
      </w:r>
      <w:r w:rsidRPr="00B22843">
        <w:rPr>
          <w:rFonts w:ascii="Times New Roman" w:hAnsi="Times New Roman" w:cs="Times New Roman"/>
          <w:color w:val="auto"/>
          <w:sz w:val="22"/>
        </w:rPr>
        <w:t xml:space="preserve"> % </w:t>
      </w:r>
    </w:p>
    <w:p w:rsidR="004A4DFE" w:rsidRPr="00B22843" w:rsidRDefault="004A4DFE" w:rsidP="00B22843">
      <w:pPr>
        <w:spacing w:after="150"/>
        <w:ind w:right="0"/>
        <w:jc w:val="left"/>
        <w:rPr>
          <w:rFonts w:ascii="Times New Roman" w:hAnsi="Times New Roman" w:cs="Times New Roman"/>
          <w:b/>
          <w:color w:val="auto"/>
          <w:sz w:val="22"/>
        </w:rPr>
      </w:pPr>
      <w:r w:rsidRPr="00B22843">
        <w:rPr>
          <w:rFonts w:ascii="Times New Roman" w:hAnsi="Times New Roman" w:cs="Times New Roman"/>
          <w:b/>
          <w:color w:val="auto"/>
          <w:sz w:val="22"/>
        </w:rPr>
        <w:t xml:space="preserve">1.6. Rozdział 85 220  Mieszkanie chronione oraz  Zespól ds. Interwencji Kryzysowej i Poradnictwa Specjalistycznego  </w:t>
      </w:r>
    </w:p>
    <w:p w:rsidR="004A4DFE" w:rsidRPr="00B22843" w:rsidRDefault="004A4DFE" w:rsidP="004A4DFE">
      <w:pPr>
        <w:pStyle w:val="Akapitzlist"/>
        <w:rPr>
          <w:rFonts w:ascii="Times New Roman" w:hAnsi="Times New Roman" w:cs="Times New Roman"/>
          <w:color w:val="auto"/>
          <w:sz w:val="22"/>
        </w:rPr>
      </w:pPr>
      <w:r w:rsidRPr="00B22843">
        <w:rPr>
          <w:rFonts w:ascii="Times New Roman" w:hAnsi="Times New Roman" w:cs="Times New Roman"/>
          <w:color w:val="auto"/>
          <w:sz w:val="22"/>
        </w:rPr>
        <w:t xml:space="preserve">Plan </w:t>
      </w:r>
      <w:r w:rsidRPr="00B22843">
        <w:rPr>
          <w:rFonts w:ascii="Times New Roman" w:hAnsi="Times New Roman" w:cs="Times New Roman"/>
          <w:color w:val="auto"/>
          <w:sz w:val="22"/>
        </w:rPr>
        <w:tab/>
      </w:r>
      <w:r w:rsidRPr="00B22843">
        <w:rPr>
          <w:rFonts w:ascii="Times New Roman" w:hAnsi="Times New Roman" w:cs="Times New Roman"/>
          <w:color w:val="auto"/>
          <w:sz w:val="22"/>
        </w:rPr>
        <w:tab/>
      </w:r>
      <w:r w:rsidR="000A3DF9">
        <w:rPr>
          <w:rFonts w:ascii="Times New Roman" w:hAnsi="Times New Roman" w:cs="Times New Roman"/>
          <w:color w:val="auto"/>
          <w:sz w:val="22"/>
        </w:rPr>
        <w:t>6</w:t>
      </w:r>
      <w:r w:rsidRPr="00B22843">
        <w:rPr>
          <w:rFonts w:ascii="Times New Roman" w:hAnsi="Times New Roman" w:cs="Times New Roman"/>
          <w:color w:val="auto"/>
          <w:sz w:val="22"/>
        </w:rPr>
        <w:t>3 </w:t>
      </w:r>
      <w:r w:rsidR="000A3DF9">
        <w:rPr>
          <w:rFonts w:ascii="Times New Roman" w:hAnsi="Times New Roman" w:cs="Times New Roman"/>
          <w:color w:val="auto"/>
          <w:sz w:val="22"/>
        </w:rPr>
        <w:t>607</w:t>
      </w:r>
      <w:r w:rsidRPr="00B22843">
        <w:rPr>
          <w:rFonts w:ascii="Times New Roman" w:hAnsi="Times New Roman" w:cs="Times New Roman"/>
          <w:color w:val="auto"/>
          <w:sz w:val="22"/>
        </w:rPr>
        <w:t xml:space="preserve">,00 zł </w:t>
      </w:r>
    </w:p>
    <w:p w:rsidR="004A4DFE" w:rsidRPr="00B22843" w:rsidRDefault="004A4DFE" w:rsidP="004A4DFE">
      <w:pPr>
        <w:pStyle w:val="Akapitzlist"/>
        <w:rPr>
          <w:rFonts w:ascii="Times New Roman" w:hAnsi="Times New Roman" w:cs="Times New Roman"/>
          <w:color w:val="auto"/>
          <w:sz w:val="22"/>
        </w:rPr>
      </w:pPr>
      <w:r w:rsidRPr="00B22843">
        <w:rPr>
          <w:rFonts w:ascii="Times New Roman" w:hAnsi="Times New Roman" w:cs="Times New Roman"/>
          <w:color w:val="auto"/>
          <w:sz w:val="22"/>
        </w:rPr>
        <w:t xml:space="preserve">Wykonanie  </w:t>
      </w:r>
      <w:r w:rsidRPr="00B22843">
        <w:rPr>
          <w:rFonts w:ascii="Times New Roman" w:hAnsi="Times New Roman" w:cs="Times New Roman"/>
          <w:color w:val="auto"/>
          <w:sz w:val="22"/>
        </w:rPr>
        <w:tab/>
      </w:r>
      <w:r w:rsidR="000A3DF9">
        <w:rPr>
          <w:rFonts w:ascii="Times New Roman" w:hAnsi="Times New Roman" w:cs="Times New Roman"/>
          <w:color w:val="auto"/>
          <w:sz w:val="22"/>
        </w:rPr>
        <w:t>62 796,71</w:t>
      </w:r>
      <w:r w:rsidRPr="00B22843">
        <w:rPr>
          <w:rFonts w:ascii="Times New Roman" w:hAnsi="Times New Roman" w:cs="Times New Roman"/>
          <w:color w:val="auto"/>
          <w:sz w:val="22"/>
        </w:rPr>
        <w:t xml:space="preserve"> zł </w:t>
      </w:r>
    </w:p>
    <w:p w:rsidR="004A4DFE" w:rsidRPr="00B22843" w:rsidRDefault="004A4DFE" w:rsidP="004A4DFE">
      <w:pPr>
        <w:pStyle w:val="Akapitzlist"/>
        <w:rPr>
          <w:rFonts w:ascii="Times New Roman" w:hAnsi="Times New Roman" w:cs="Times New Roman"/>
          <w:color w:val="auto"/>
          <w:sz w:val="22"/>
        </w:rPr>
      </w:pPr>
      <w:r w:rsidRPr="00B22843">
        <w:rPr>
          <w:rFonts w:ascii="Times New Roman" w:hAnsi="Times New Roman" w:cs="Times New Roman"/>
          <w:color w:val="auto"/>
          <w:sz w:val="22"/>
        </w:rPr>
        <w:t xml:space="preserve">Realizacja  </w:t>
      </w:r>
      <w:r w:rsidRPr="00B22843">
        <w:rPr>
          <w:rFonts w:ascii="Times New Roman" w:hAnsi="Times New Roman" w:cs="Times New Roman"/>
          <w:color w:val="auto"/>
          <w:sz w:val="22"/>
        </w:rPr>
        <w:tab/>
      </w:r>
      <w:r w:rsidRPr="00B22843">
        <w:rPr>
          <w:rFonts w:ascii="Times New Roman" w:hAnsi="Times New Roman" w:cs="Times New Roman"/>
          <w:color w:val="auto"/>
          <w:sz w:val="22"/>
        </w:rPr>
        <w:tab/>
      </w:r>
      <w:r w:rsidR="000A3DF9">
        <w:rPr>
          <w:rFonts w:ascii="Times New Roman" w:hAnsi="Times New Roman" w:cs="Times New Roman"/>
          <w:color w:val="auto"/>
          <w:sz w:val="22"/>
        </w:rPr>
        <w:t>98,73</w:t>
      </w:r>
      <w:r w:rsidRPr="00B22843">
        <w:rPr>
          <w:rFonts w:ascii="Times New Roman" w:hAnsi="Times New Roman" w:cs="Times New Roman"/>
          <w:color w:val="auto"/>
          <w:sz w:val="22"/>
        </w:rPr>
        <w:t xml:space="preserve"> % </w:t>
      </w:r>
    </w:p>
    <w:p w:rsidR="004A4DFE" w:rsidRPr="00B22843" w:rsidRDefault="004A4DFE" w:rsidP="004A4DFE">
      <w:pPr>
        <w:pStyle w:val="Akapitzlist"/>
        <w:spacing w:after="150"/>
        <w:rPr>
          <w:rFonts w:ascii="Times New Roman" w:hAnsi="Times New Roman" w:cs="Times New Roman"/>
          <w:color w:val="auto"/>
          <w:sz w:val="22"/>
        </w:rPr>
      </w:pPr>
      <w:r w:rsidRPr="00B22843">
        <w:rPr>
          <w:rFonts w:ascii="Times New Roman" w:hAnsi="Times New Roman" w:cs="Times New Roman"/>
          <w:color w:val="auto"/>
          <w:sz w:val="22"/>
        </w:rPr>
        <w:t xml:space="preserve">Wydatki te obejmowały: </w:t>
      </w:r>
    </w:p>
    <w:tbl>
      <w:tblPr>
        <w:tblStyle w:val="TableGrid"/>
        <w:tblW w:w="9192" w:type="dxa"/>
        <w:tblInd w:w="-113" w:type="dxa"/>
        <w:tblCellMar>
          <w:left w:w="113" w:type="dxa"/>
          <w:right w:w="43" w:type="dxa"/>
        </w:tblCellMar>
        <w:tblLook w:val="04A0" w:firstRow="1" w:lastRow="0" w:firstColumn="1" w:lastColumn="0" w:noHBand="0" w:noVBand="1"/>
      </w:tblPr>
      <w:tblGrid>
        <w:gridCol w:w="6909"/>
        <w:gridCol w:w="2283"/>
      </w:tblGrid>
      <w:tr w:rsidR="004A4DFE" w:rsidRPr="00B22843" w:rsidTr="004A4DFE">
        <w:trPr>
          <w:trHeight w:val="706"/>
        </w:trPr>
        <w:tc>
          <w:tcPr>
            <w:tcW w:w="6909" w:type="dxa"/>
            <w:tcBorders>
              <w:top w:val="single" w:sz="6" w:space="0" w:color="000000"/>
              <w:left w:val="single" w:sz="6" w:space="0" w:color="000000"/>
              <w:bottom w:val="single" w:sz="6" w:space="0" w:color="000000"/>
              <w:right w:val="single" w:sz="6" w:space="0" w:color="000000"/>
            </w:tcBorders>
          </w:tcPr>
          <w:p w:rsidR="004A4DFE" w:rsidRPr="00B22843" w:rsidRDefault="004A4DFE" w:rsidP="004A4DFE">
            <w:pPr>
              <w:spacing w:after="150"/>
              <w:rPr>
                <w:rFonts w:ascii="Times New Roman" w:hAnsi="Times New Roman" w:cs="Times New Roman"/>
                <w:color w:val="auto"/>
                <w:sz w:val="22"/>
              </w:rPr>
            </w:pPr>
            <w:r w:rsidRPr="00B22843">
              <w:rPr>
                <w:rFonts w:ascii="Times New Roman" w:hAnsi="Times New Roman" w:cs="Times New Roman"/>
                <w:color w:val="auto"/>
                <w:sz w:val="22"/>
              </w:rPr>
              <w:t xml:space="preserve">Wynagrodzenia osobowe dla </w:t>
            </w:r>
            <w:r w:rsidR="000A3DF9">
              <w:rPr>
                <w:rFonts w:ascii="Times New Roman" w:hAnsi="Times New Roman" w:cs="Times New Roman"/>
                <w:color w:val="auto"/>
                <w:sz w:val="22"/>
              </w:rPr>
              <w:t>3</w:t>
            </w:r>
            <w:r w:rsidRPr="00B22843">
              <w:rPr>
                <w:rFonts w:ascii="Times New Roman" w:hAnsi="Times New Roman" w:cs="Times New Roman"/>
                <w:color w:val="auto"/>
                <w:sz w:val="22"/>
              </w:rPr>
              <w:t xml:space="preserve"> pracowników zatrudnionych na  2x1/2 </w:t>
            </w:r>
            <w:r w:rsidR="000A3DF9">
              <w:rPr>
                <w:rFonts w:ascii="Times New Roman" w:hAnsi="Times New Roman" w:cs="Times New Roman"/>
                <w:color w:val="auto"/>
                <w:sz w:val="22"/>
              </w:rPr>
              <w:t xml:space="preserve"> oraz 1x1/4</w:t>
            </w:r>
            <w:r w:rsidRPr="00B22843">
              <w:rPr>
                <w:rFonts w:ascii="Times New Roman" w:hAnsi="Times New Roman" w:cs="Times New Roman"/>
                <w:color w:val="auto"/>
                <w:sz w:val="22"/>
              </w:rPr>
              <w:t xml:space="preserve"> etatu wraz z pochodnymi. </w:t>
            </w:r>
          </w:p>
        </w:tc>
        <w:tc>
          <w:tcPr>
            <w:tcW w:w="2283" w:type="dxa"/>
            <w:tcBorders>
              <w:top w:val="single" w:sz="6" w:space="0" w:color="000000"/>
              <w:left w:val="single" w:sz="6" w:space="0" w:color="000000"/>
              <w:bottom w:val="single" w:sz="6" w:space="0" w:color="000000"/>
              <w:right w:val="single" w:sz="6" w:space="0" w:color="000000"/>
            </w:tcBorders>
          </w:tcPr>
          <w:p w:rsidR="004A4DFE" w:rsidRPr="00B22843" w:rsidRDefault="000A3DF9" w:rsidP="004A4DFE">
            <w:pPr>
              <w:pStyle w:val="Akapitzlist"/>
              <w:spacing w:after="150"/>
              <w:rPr>
                <w:rFonts w:ascii="Times New Roman" w:hAnsi="Times New Roman" w:cs="Times New Roman"/>
                <w:color w:val="auto"/>
                <w:sz w:val="22"/>
              </w:rPr>
            </w:pPr>
            <w:r>
              <w:rPr>
                <w:rFonts w:ascii="Times New Roman" w:hAnsi="Times New Roman" w:cs="Times New Roman"/>
                <w:color w:val="auto"/>
                <w:sz w:val="22"/>
              </w:rPr>
              <w:t>4</w:t>
            </w:r>
            <w:r w:rsidR="004A4DFE" w:rsidRPr="00B22843">
              <w:rPr>
                <w:rFonts w:ascii="Times New Roman" w:hAnsi="Times New Roman" w:cs="Times New Roman"/>
                <w:color w:val="auto"/>
                <w:sz w:val="22"/>
              </w:rPr>
              <w:t>9 </w:t>
            </w:r>
            <w:r>
              <w:rPr>
                <w:rFonts w:ascii="Times New Roman" w:hAnsi="Times New Roman" w:cs="Times New Roman"/>
                <w:color w:val="auto"/>
                <w:sz w:val="22"/>
              </w:rPr>
              <w:t>736</w:t>
            </w:r>
            <w:r w:rsidR="004A4DFE" w:rsidRPr="00B22843">
              <w:rPr>
                <w:rFonts w:ascii="Times New Roman" w:hAnsi="Times New Roman" w:cs="Times New Roman"/>
                <w:color w:val="auto"/>
                <w:sz w:val="22"/>
              </w:rPr>
              <w:t>,</w:t>
            </w:r>
            <w:r>
              <w:rPr>
                <w:rFonts w:ascii="Times New Roman" w:hAnsi="Times New Roman" w:cs="Times New Roman"/>
                <w:color w:val="auto"/>
                <w:sz w:val="22"/>
              </w:rPr>
              <w:t>1</w:t>
            </w:r>
            <w:r w:rsidR="004A4DFE" w:rsidRPr="00B22843">
              <w:rPr>
                <w:rFonts w:ascii="Times New Roman" w:hAnsi="Times New Roman" w:cs="Times New Roman"/>
                <w:color w:val="auto"/>
                <w:sz w:val="22"/>
              </w:rPr>
              <w:t>0 zł</w:t>
            </w:r>
          </w:p>
        </w:tc>
      </w:tr>
      <w:tr w:rsidR="004A4DFE" w:rsidRPr="00B22843" w:rsidTr="004A4DFE">
        <w:trPr>
          <w:trHeight w:val="361"/>
        </w:trPr>
        <w:tc>
          <w:tcPr>
            <w:tcW w:w="6909" w:type="dxa"/>
            <w:tcBorders>
              <w:top w:val="single" w:sz="6" w:space="0" w:color="000000"/>
              <w:left w:val="single" w:sz="6" w:space="0" w:color="000000"/>
              <w:bottom w:val="single" w:sz="6" w:space="0" w:color="000000"/>
              <w:right w:val="single" w:sz="6" w:space="0" w:color="000000"/>
            </w:tcBorders>
          </w:tcPr>
          <w:p w:rsidR="004A4DFE" w:rsidRPr="00B22843" w:rsidRDefault="004A4DFE" w:rsidP="004A4DFE">
            <w:pPr>
              <w:spacing w:after="150"/>
              <w:ind w:left="0" w:firstLine="0"/>
              <w:rPr>
                <w:rFonts w:ascii="Times New Roman" w:hAnsi="Times New Roman" w:cs="Times New Roman"/>
                <w:color w:val="auto"/>
                <w:sz w:val="22"/>
              </w:rPr>
            </w:pPr>
            <w:r w:rsidRPr="00B22843">
              <w:rPr>
                <w:rFonts w:ascii="Times New Roman" w:hAnsi="Times New Roman" w:cs="Times New Roman"/>
                <w:color w:val="auto"/>
                <w:sz w:val="22"/>
              </w:rPr>
              <w:t xml:space="preserve">Wydatki na bieżące funkcjonowanie </w:t>
            </w:r>
          </w:p>
        </w:tc>
        <w:tc>
          <w:tcPr>
            <w:tcW w:w="2283" w:type="dxa"/>
            <w:tcBorders>
              <w:top w:val="single" w:sz="6" w:space="0" w:color="000000"/>
              <w:left w:val="single" w:sz="6" w:space="0" w:color="000000"/>
              <w:bottom w:val="single" w:sz="6" w:space="0" w:color="000000"/>
              <w:right w:val="single" w:sz="6" w:space="0" w:color="000000"/>
            </w:tcBorders>
          </w:tcPr>
          <w:p w:rsidR="004A4DFE" w:rsidRPr="00B22843" w:rsidRDefault="000A3DF9" w:rsidP="004A4DFE">
            <w:pPr>
              <w:pStyle w:val="Akapitzlist"/>
              <w:spacing w:after="150"/>
              <w:rPr>
                <w:rFonts w:ascii="Times New Roman" w:hAnsi="Times New Roman" w:cs="Times New Roman"/>
                <w:color w:val="auto"/>
                <w:sz w:val="22"/>
              </w:rPr>
            </w:pPr>
            <w:r>
              <w:rPr>
                <w:rFonts w:ascii="Times New Roman" w:hAnsi="Times New Roman" w:cs="Times New Roman"/>
                <w:color w:val="auto"/>
                <w:sz w:val="22"/>
              </w:rPr>
              <w:t>13 060,61</w:t>
            </w:r>
            <w:r w:rsidR="004A4DFE" w:rsidRPr="00B22843">
              <w:rPr>
                <w:rFonts w:ascii="Times New Roman" w:hAnsi="Times New Roman" w:cs="Times New Roman"/>
                <w:color w:val="auto"/>
                <w:sz w:val="22"/>
              </w:rPr>
              <w:t xml:space="preserve"> zł</w:t>
            </w:r>
          </w:p>
        </w:tc>
      </w:tr>
    </w:tbl>
    <w:p w:rsidR="00AE5265" w:rsidRPr="00AE5265" w:rsidRDefault="00B17CE7" w:rsidP="008F205F">
      <w:pPr>
        <w:spacing w:after="150"/>
        <w:rPr>
          <w:rFonts w:ascii="Times New Roman" w:hAnsi="Times New Roman" w:cs="Times New Roman"/>
          <w:i/>
          <w:color w:val="auto"/>
          <w:sz w:val="18"/>
          <w:szCs w:val="18"/>
        </w:rPr>
      </w:pPr>
      <w:r w:rsidRPr="00B17CE7">
        <w:rPr>
          <w:rFonts w:ascii="Times New Roman" w:hAnsi="Times New Roman" w:cs="Times New Roman"/>
          <w:i/>
          <w:color w:val="auto"/>
          <w:sz w:val="18"/>
          <w:szCs w:val="18"/>
        </w:rPr>
        <w:t>Źródło: Opracowanie własne Powiatowego Centrum Pomocy Rodzinie w Kędzierzynie – Koźlu   wg  stanu na dzień 31.12.201</w:t>
      </w:r>
      <w:r w:rsidR="00191AFB">
        <w:rPr>
          <w:rFonts w:ascii="Times New Roman" w:hAnsi="Times New Roman" w:cs="Times New Roman"/>
          <w:i/>
          <w:color w:val="auto"/>
          <w:sz w:val="18"/>
          <w:szCs w:val="18"/>
        </w:rPr>
        <w:t>8</w:t>
      </w:r>
      <w:r w:rsidRPr="00B17CE7">
        <w:rPr>
          <w:rFonts w:ascii="Times New Roman" w:hAnsi="Times New Roman" w:cs="Times New Roman"/>
          <w:i/>
          <w:color w:val="auto"/>
          <w:sz w:val="18"/>
          <w:szCs w:val="18"/>
        </w:rPr>
        <w:t xml:space="preserve">r. </w:t>
      </w:r>
    </w:p>
    <w:p w:rsidR="00B51D33" w:rsidRPr="00B22843" w:rsidRDefault="006D0726" w:rsidP="004253ED">
      <w:pPr>
        <w:pStyle w:val="Nagwek2"/>
        <w:spacing w:after="107" w:line="240" w:lineRule="auto"/>
        <w:ind w:left="715"/>
        <w:rPr>
          <w:rFonts w:ascii="Times New Roman" w:hAnsi="Times New Roman" w:cs="Times New Roman"/>
          <w:color w:val="auto"/>
          <w:sz w:val="22"/>
        </w:rPr>
      </w:pPr>
      <w:r w:rsidRPr="00B22843">
        <w:rPr>
          <w:rFonts w:ascii="Times New Roman" w:hAnsi="Times New Roman" w:cs="Times New Roman"/>
          <w:color w:val="auto"/>
          <w:sz w:val="22"/>
        </w:rPr>
        <w:t xml:space="preserve">2. Dział 853 Pozostałe zadania z zakresu polityki społecznej </w:t>
      </w:r>
    </w:p>
    <w:p w:rsidR="00B51D33" w:rsidRPr="00B22843" w:rsidRDefault="006D0726" w:rsidP="004253ED">
      <w:pPr>
        <w:pStyle w:val="Nagwek3"/>
        <w:spacing w:line="240" w:lineRule="auto"/>
        <w:ind w:left="670"/>
        <w:rPr>
          <w:rFonts w:ascii="Times New Roman" w:hAnsi="Times New Roman" w:cs="Times New Roman"/>
          <w:color w:val="auto"/>
          <w:sz w:val="22"/>
        </w:rPr>
      </w:pPr>
      <w:r w:rsidRPr="00B22843">
        <w:rPr>
          <w:rFonts w:ascii="Times New Roman" w:hAnsi="Times New Roman" w:cs="Times New Roman"/>
          <w:color w:val="auto"/>
          <w:sz w:val="22"/>
        </w:rPr>
        <w:t xml:space="preserve">2.1. Rozdział 85311 Rehabilitacja zawodowa i społeczna osób niepełnosprawnych </w:t>
      </w:r>
    </w:p>
    <w:p w:rsidR="00B51D33" w:rsidRPr="00B22843" w:rsidRDefault="00B51D33" w:rsidP="004253ED">
      <w:pPr>
        <w:spacing w:after="140" w:line="240" w:lineRule="auto"/>
        <w:ind w:left="0" w:right="0" w:firstLine="0"/>
        <w:jc w:val="left"/>
        <w:rPr>
          <w:rFonts w:ascii="Times New Roman" w:hAnsi="Times New Roman" w:cs="Times New Roman"/>
          <w:color w:val="auto"/>
          <w:sz w:val="22"/>
        </w:rPr>
      </w:pPr>
    </w:p>
    <w:p w:rsidR="007B6C9B" w:rsidRPr="00B22843" w:rsidRDefault="006D0726" w:rsidP="004253ED">
      <w:pPr>
        <w:spacing w:line="240" w:lineRule="auto"/>
        <w:ind w:right="5756"/>
        <w:rPr>
          <w:rFonts w:ascii="Times New Roman" w:hAnsi="Times New Roman" w:cs="Times New Roman"/>
          <w:color w:val="auto"/>
          <w:sz w:val="22"/>
        </w:rPr>
      </w:pPr>
      <w:r w:rsidRPr="00B22843">
        <w:rPr>
          <w:rFonts w:ascii="Times New Roman" w:hAnsi="Times New Roman" w:cs="Times New Roman"/>
          <w:color w:val="auto"/>
          <w:sz w:val="22"/>
        </w:rPr>
        <w:t xml:space="preserve">Plan </w:t>
      </w:r>
      <w:r w:rsidRPr="00B22843">
        <w:rPr>
          <w:rFonts w:ascii="Times New Roman" w:hAnsi="Times New Roman" w:cs="Times New Roman"/>
          <w:color w:val="auto"/>
          <w:sz w:val="22"/>
        </w:rPr>
        <w:tab/>
      </w:r>
      <w:r w:rsidRPr="00B22843">
        <w:rPr>
          <w:rFonts w:ascii="Times New Roman" w:hAnsi="Times New Roman" w:cs="Times New Roman"/>
          <w:color w:val="auto"/>
          <w:sz w:val="22"/>
        </w:rPr>
        <w:tab/>
      </w:r>
      <w:r w:rsidR="007B6C9B" w:rsidRPr="00B22843">
        <w:rPr>
          <w:rFonts w:ascii="Times New Roman" w:hAnsi="Times New Roman" w:cs="Times New Roman"/>
          <w:color w:val="auto"/>
          <w:sz w:val="22"/>
        </w:rPr>
        <w:t xml:space="preserve">10 000,00 </w:t>
      </w:r>
      <w:r w:rsidR="00392CE2" w:rsidRPr="00B22843">
        <w:rPr>
          <w:rFonts w:ascii="Times New Roman" w:hAnsi="Times New Roman" w:cs="Times New Roman"/>
          <w:color w:val="auto"/>
          <w:sz w:val="22"/>
        </w:rPr>
        <w:t xml:space="preserve">zł </w:t>
      </w:r>
    </w:p>
    <w:p w:rsidR="00B51D33" w:rsidRPr="00B22843" w:rsidRDefault="006D0726" w:rsidP="004253ED">
      <w:pPr>
        <w:spacing w:line="240" w:lineRule="auto"/>
        <w:ind w:right="5756"/>
        <w:rPr>
          <w:rFonts w:ascii="Times New Roman" w:hAnsi="Times New Roman" w:cs="Times New Roman"/>
          <w:color w:val="auto"/>
          <w:sz w:val="22"/>
        </w:rPr>
      </w:pPr>
      <w:r w:rsidRPr="00B22843">
        <w:rPr>
          <w:rFonts w:ascii="Times New Roman" w:hAnsi="Times New Roman" w:cs="Times New Roman"/>
          <w:color w:val="auto"/>
          <w:sz w:val="22"/>
        </w:rPr>
        <w:t xml:space="preserve">Wykonanie  </w:t>
      </w:r>
      <w:r w:rsidRPr="00B22843">
        <w:rPr>
          <w:rFonts w:ascii="Times New Roman" w:hAnsi="Times New Roman" w:cs="Times New Roman"/>
          <w:color w:val="auto"/>
          <w:sz w:val="22"/>
        </w:rPr>
        <w:tab/>
      </w:r>
      <w:r w:rsidR="007B6C9B" w:rsidRPr="00B22843">
        <w:rPr>
          <w:rFonts w:ascii="Times New Roman" w:hAnsi="Times New Roman" w:cs="Times New Roman"/>
          <w:color w:val="auto"/>
          <w:sz w:val="22"/>
        </w:rPr>
        <w:t>9</w:t>
      </w:r>
      <w:r w:rsidR="004A4DFE" w:rsidRPr="00B22843">
        <w:rPr>
          <w:rFonts w:ascii="Times New Roman" w:hAnsi="Times New Roman" w:cs="Times New Roman"/>
          <w:color w:val="auto"/>
          <w:sz w:val="22"/>
        </w:rPr>
        <w:t> </w:t>
      </w:r>
      <w:r w:rsidR="007B6C9B" w:rsidRPr="00B22843">
        <w:rPr>
          <w:rFonts w:ascii="Times New Roman" w:hAnsi="Times New Roman" w:cs="Times New Roman"/>
          <w:color w:val="auto"/>
          <w:sz w:val="22"/>
        </w:rPr>
        <w:t>9</w:t>
      </w:r>
      <w:r w:rsidR="000A3DF9">
        <w:rPr>
          <w:rFonts w:ascii="Times New Roman" w:hAnsi="Times New Roman" w:cs="Times New Roman"/>
          <w:color w:val="auto"/>
          <w:sz w:val="22"/>
        </w:rPr>
        <w:t>68</w:t>
      </w:r>
      <w:r w:rsidR="004A4DFE" w:rsidRPr="00B22843">
        <w:rPr>
          <w:rFonts w:ascii="Times New Roman" w:hAnsi="Times New Roman" w:cs="Times New Roman"/>
          <w:color w:val="auto"/>
          <w:sz w:val="22"/>
        </w:rPr>
        <w:t>,</w:t>
      </w:r>
      <w:r w:rsidR="000A3DF9">
        <w:rPr>
          <w:rFonts w:ascii="Times New Roman" w:hAnsi="Times New Roman" w:cs="Times New Roman"/>
          <w:color w:val="auto"/>
          <w:sz w:val="22"/>
        </w:rPr>
        <w:t>08</w:t>
      </w:r>
      <w:r w:rsidR="007B6C9B" w:rsidRPr="00B22843">
        <w:rPr>
          <w:rFonts w:ascii="Times New Roman" w:hAnsi="Times New Roman" w:cs="Times New Roman"/>
          <w:color w:val="auto"/>
          <w:sz w:val="22"/>
        </w:rPr>
        <w:t xml:space="preserve"> </w:t>
      </w:r>
      <w:r w:rsidRPr="00B22843">
        <w:rPr>
          <w:rFonts w:ascii="Times New Roman" w:hAnsi="Times New Roman" w:cs="Times New Roman"/>
          <w:color w:val="auto"/>
          <w:sz w:val="22"/>
        </w:rPr>
        <w:t xml:space="preserve">zł </w:t>
      </w:r>
    </w:p>
    <w:p w:rsidR="00B51D33" w:rsidRPr="00B22843" w:rsidRDefault="006D0726" w:rsidP="004253ED">
      <w:pPr>
        <w:spacing w:after="147" w:line="240" w:lineRule="auto"/>
        <w:ind w:right="6763"/>
        <w:rPr>
          <w:rFonts w:ascii="Times New Roman" w:hAnsi="Times New Roman" w:cs="Times New Roman"/>
          <w:color w:val="auto"/>
          <w:sz w:val="22"/>
        </w:rPr>
      </w:pPr>
      <w:r w:rsidRPr="00B22843">
        <w:rPr>
          <w:rFonts w:ascii="Times New Roman" w:hAnsi="Times New Roman" w:cs="Times New Roman"/>
          <w:color w:val="auto"/>
          <w:sz w:val="22"/>
        </w:rPr>
        <w:t xml:space="preserve">Realizacja  </w:t>
      </w:r>
      <w:r w:rsidR="007B6C9B" w:rsidRPr="00B22843">
        <w:rPr>
          <w:rFonts w:ascii="Times New Roman" w:hAnsi="Times New Roman" w:cs="Times New Roman"/>
          <w:color w:val="auto"/>
          <w:sz w:val="22"/>
        </w:rPr>
        <w:t xml:space="preserve">         99,</w:t>
      </w:r>
      <w:r w:rsidR="000A3DF9">
        <w:rPr>
          <w:rFonts w:ascii="Times New Roman" w:hAnsi="Times New Roman" w:cs="Times New Roman"/>
          <w:color w:val="auto"/>
          <w:sz w:val="22"/>
        </w:rPr>
        <w:t>68</w:t>
      </w:r>
      <w:r w:rsidR="00392CE2" w:rsidRPr="00B22843">
        <w:rPr>
          <w:rFonts w:ascii="Times New Roman" w:hAnsi="Times New Roman" w:cs="Times New Roman"/>
          <w:color w:val="auto"/>
          <w:sz w:val="22"/>
        </w:rPr>
        <w:t>%</w:t>
      </w:r>
      <w:r w:rsidRPr="00B22843">
        <w:rPr>
          <w:rFonts w:ascii="Times New Roman" w:hAnsi="Times New Roman" w:cs="Times New Roman"/>
          <w:color w:val="auto"/>
          <w:sz w:val="22"/>
        </w:rPr>
        <w:tab/>
      </w:r>
      <w:r w:rsidRPr="00B22843">
        <w:rPr>
          <w:rFonts w:ascii="Times New Roman" w:hAnsi="Times New Roman" w:cs="Times New Roman"/>
          <w:color w:val="auto"/>
          <w:sz w:val="22"/>
        </w:rPr>
        <w:tab/>
      </w:r>
      <w:r w:rsidRPr="00B22843">
        <w:rPr>
          <w:rFonts w:ascii="Times New Roman" w:hAnsi="Times New Roman" w:cs="Times New Roman"/>
          <w:color w:val="auto"/>
          <w:sz w:val="22"/>
        </w:rPr>
        <w:tab/>
      </w:r>
    </w:p>
    <w:p w:rsidR="00D258C5" w:rsidRPr="00B22843" w:rsidRDefault="006D0726" w:rsidP="004253ED">
      <w:pPr>
        <w:spacing w:line="240" w:lineRule="auto"/>
        <w:ind w:left="0" w:right="14" w:firstLine="571"/>
        <w:rPr>
          <w:rFonts w:ascii="Times New Roman" w:hAnsi="Times New Roman" w:cs="Times New Roman"/>
          <w:b/>
          <w:color w:val="auto"/>
          <w:sz w:val="22"/>
        </w:rPr>
      </w:pPr>
      <w:r w:rsidRPr="00B22843">
        <w:rPr>
          <w:rFonts w:ascii="Times New Roman" w:hAnsi="Times New Roman" w:cs="Times New Roman"/>
          <w:color w:val="auto"/>
          <w:sz w:val="22"/>
        </w:rPr>
        <w:lastRenderedPageBreak/>
        <w:t xml:space="preserve">Środki z tego rozdziału przeznaczone zostały </w:t>
      </w:r>
      <w:r w:rsidR="007B6C9B" w:rsidRPr="00B22843">
        <w:rPr>
          <w:rFonts w:ascii="Times New Roman" w:hAnsi="Times New Roman" w:cs="Times New Roman"/>
          <w:color w:val="auto"/>
          <w:sz w:val="22"/>
        </w:rPr>
        <w:t>realizacje Powiatowego Programu Działań na Rzecz Osób Niepełnosprawnych na lata 201</w:t>
      </w:r>
      <w:r w:rsidR="00125E37" w:rsidRPr="00B22843">
        <w:rPr>
          <w:rFonts w:ascii="Times New Roman" w:hAnsi="Times New Roman" w:cs="Times New Roman"/>
          <w:color w:val="auto"/>
          <w:sz w:val="22"/>
        </w:rPr>
        <w:t>7</w:t>
      </w:r>
      <w:r w:rsidR="007B6C9B" w:rsidRPr="00B22843">
        <w:rPr>
          <w:rFonts w:ascii="Times New Roman" w:hAnsi="Times New Roman" w:cs="Times New Roman"/>
          <w:color w:val="auto"/>
          <w:sz w:val="22"/>
        </w:rPr>
        <w:t>-20</w:t>
      </w:r>
      <w:r w:rsidR="00125E37" w:rsidRPr="00B22843">
        <w:rPr>
          <w:rFonts w:ascii="Times New Roman" w:hAnsi="Times New Roman" w:cs="Times New Roman"/>
          <w:color w:val="auto"/>
          <w:sz w:val="22"/>
        </w:rPr>
        <w:t>22</w:t>
      </w:r>
      <w:r w:rsidR="006351AA" w:rsidRPr="00B22843">
        <w:rPr>
          <w:rFonts w:ascii="Times New Roman" w:hAnsi="Times New Roman" w:cs="Times New Roman"/>
          <w:color w:val="auto"/>
          <w:sz w:val="22"/>
        </w:rPr>
        <w:t>.</w:t>
      </w:r>
    </w:p>
    <w:p w:rsidR="00D258C5" w:rsidRPr="00B22843" w:rsidRDefault="00D258C5" w:rsidP="004253ED">
      <w:pPr>
        <w:spacing w:line="240" w:lineRule="auto"/>
        <w:ind w:left="0" w:right="14" w:firstLine="571"/>
        <w:rPr>
          <w:rFonts w:ascii="Times New Roman" w:hAnsi="Times New Roman" w:cs="Times New Roman"/>
          <w:b/>
          <w:color w:val="auto"/>
          <w:sz w:val="22"/>
        </w:rPr>
      </w:pPr>
    </w:p>
    <w:p w:rsidR="00B51D33" w:rsidRPr="00B22843" w:rsidRDefault="00D258C5" w:rsidP="004253ED">
      <w:pPr>
        <w:spacing w:after="103" w:line="240" w:lineRule="auto"/>
        <w:ind w:left="0" w:right="0" w:firstLine="0"/>
        <w:jc w:val="left"/>
        <w:rPr>
          <w:rFonts w:ascii="Times New Roman" w:hAnsi="Times New Roman" w:cs="Times New Roman"/>
          <w:b/>
          <w:color w:val="auto"/>
          <w:sz w:val="22"/>
        </w:rPr>
      </w:pPr>
      <w:r w:rsidRPr="00B22843">
        <w:rPr>
          <w:rFonts w:ascii="Times New Roman" w:hAnsi="Times New Roman" w:cs="Times New Roman"/>
          <w:b/>
          <w:color w:val="auto"/>
          <w:sz w:val="22"/>
        </w:rPr>
        <w:t>2.</w:t>
      </w:r>
      <w:r w:rsidR="00125E37" w:rsidRPr="00B22843">
        <w:rPr>
          <w:rFonts w:ascii="Times New Roman" w:hAnsi="Times New Roman" w:cs="Times New Roman"/>
          <w:b/>
          <w:color w:val="auto"/>
          <w:sz w:val="22"/>
        </w:rPr>
        <w:t>2</w:t>
      </w:r>
      <w:r w:rsidRPr="00B22843">
        <w:rPr>
          <w:rFonts w:ascii="Times New Roman" w:hAnsi="Times New Roman" w:cs="Times New Roman"/>
          <w:b/>
          <w:color w:val="auto"/>
          <w:sz w:val="22"/>
        </w:rPr>
        <w:t xml:space="preserve"> Rozdział 85324 PFRON</w:t>
      </w:r>
    </w:p>
    <w:p w:rsidR="00D258C5" w:rsidRPr="00B22843" w:rsidRDefault="00D258C5" w:rsidP="004253ED">
      <w:pPr>
        <w:spacing w:after="103" w:line="240" w:lineRule="auto"/>
        <w:ind w:left="0" w:right="0" w:firstLine="0"/>
        <w:jc w:val="left"/>
        <w:rPr>
          <w:rFonts w:ascii="Times New Roman" w:hAnsi="Times New Roman" w:cs="Times New Roman"/>
          <w:color w:val="auto"/>
          <w:sz w:val="22"/>
        </w:rPr>
      </w:pPr>
      <w:r w:rsidRPr="00B22843">
        <w:rPr>
          <w:rFonts w:ascii="Times New Roman" w:hAnsi="Times New Roman" w:cs="Times New Roman"/>
          <w:color w:val="auto"/>
          <w:sz w:val="22"/>
        </w:rPr>
        <w:t xml:space="preserve">Plan </w:t>
      </w:r>
      <w:r w:rsidRPr="00B22843">
        <w:rPr>
          <w:rFonts w:ascii="Times New Roman" w:hAnsi="Times New Roman" w:cs="Times New Roman"/>
          <w:color w:val="auto"/>
          <w:sz w:val="22"/>
        </w:rPr>
        <w:tab/>
      </w:r>
      <w:r w:rsidRPr="00B22843">
        <w:rPr>
          <w:rFonts w:ascii="Times New Roman" w:hAnsi="Times New Roman" w:cs="Times New Roman"/>
          <w:color w:val="auto"/>
          <w:sz w:val="22"/>
        </w:rPr>
        <w:tab/>
      </w:r>
      <w:r w:rsidR="000A3DF9">
        <w:rPr>
          <w:rFonts w:ascii="Times New Roman" w:hAnsi="Times New Roman" w:cs="Times New Roman"/>
          <w:color w:val="auto"/>
          <w:sz w:val="22"/>
        </w:rPr>
        <w:t>54 000</w:t>
      </w:r>
      <w:r w:rsidRPr="00B22843">
        <w:rPr>
          <w:rFonts w:ascii="Times New Roman" w:hAnsi="Times New Roman" w:cs="Times New Roman"/>
          <w:color w:val="auto"/>
          <w:sz w:val="22"/>
        </w:rPr>
        <w:t xml:space="preserve">,00 zł  </w:t>
      </w:r>
    </w:p>
    <w:p w:rsidR="00D258C5" w:rsidRPr="00B22843" w:rsidRDefault="00D258C5" w:rsidP="004253ED">
      <w:pPr>
        <w:spacing w:after="103" w:line="240" w:lineRule="auto"/>
        <w:ind w:left="0" w:right="0" w:firstLine="0"/>
        <w:jc w:val="left"/>
        <w:rPr>
          <w:rFonts w:ascii="Times New Roman" w:hAnsi="Times New Roman" w:cs="Times New Roman"/>
          <w:color w:val="auto"/>
          <w:sz w:val="22"/>
        </w:rPr>
      </w:pPr>
      <w:r w:rsidRPr="00B22843">
        <w:rPr>
          <w:rFonts w:ascii="Times New Roman" w:hAnsi="Times New Roman" w:cs="Times New Roman"/>
          <w:color w:val="auto"/>
          <w:sz w:val="22"/>
        </w:rPr>
        <w:t xml:space="preserve">Wykonanie  </w:t>
      </w:r>
      <w:r w:rsidRPr="00B22843">
        <w:rPr>
          <w:rFonts w:ascii="Times New Roman" w:hAnsi="Times New Roman" w:cs="Times New Roman"/>
          <w:color w:val="auto"/>
          <w:sz w:val="22"/>
        </w:rPr>
        <w:tab/>
      </w:r>
      <w:r w:rsidR="008A56AC" w:rsidRPr="00B22843">
        <w:rPr>
          <w:rFonts w:ascii="Times New Roman" w:hAnsi="Times New Roman" w:cs="Times New Roman"/>
          <w:color w:val="auto"/>
          <w:sz w:val="22"/>
        </w:rPr>
        <w:t>5</w:t>
      </w:r>
      <w:r w:rsidR="000A3DF9">
        <w:rPr>
          <w:rFonts w:ascii="Times New Roman" w:hAnsi="Times New Roman" w:cs="Times New Roman"/>
          <w:color w:val="auto"/>
          <w:sz w:val="22"/>
        </w:rPr>
        <w:t>2 999,11</w:t>
      </w:r>
      <w:r w:rsidRPr="00B22843">
        <w:rPr>
          <w:rFonts w:ascii="Times New Roman" w:hAnsi="Times New Roman" w:cs="Times New Roman"/>
          <w:color w:val="auto"/>
          <w:sz w:val="22"/>
        </w:rPr>
        <w:t xml:space="preserve"> zł </w:t>
      </w:r>
    </w:p>
    <w:p w:rsidR="00D258C5" w:rsidRPr="00B22843" w:rsidRDefault="00D258C5" w:rsidP="004253ED">
      <w:pPr>
        <w:spacing w:after="103" w:line="240" w:lineRule="auto"/>
        <w:ind w:left="0" w:right="0" w:firstLine="0"/>
        <w:jc w:val="left"/>
        <w:rPr>
          <w:rFonts w:ascii="Times New Roman" w:hAnsi="Times New Roman" w:cs="Times New Roman"/>
          <w:color w:val="auto"/>
          <w:sz w:val="22"/>
        </w:rPr>
      </w:pPr>
      <w:r w:rsidRPr="00B22843">
        <w:rPr>
          <w:rFonts w:ascii="Times New Roman" w:hAnsi="Times New Roman" w:cs="Times New Roman"/>
          <w:color w:val="auto"/>
          <w:sz w:val="22"/>
        </w:rPr>
        <w:t>Realizacja                  9</w:t>
      </w:r>
      <w:r w:rsidR="000A3DF9">
        <w:rPr>
          <w:rFonts w:ascii="Times New Roman" w:hAnsi="Times New Roman" w:cs="Times New Roman"/>
          <w:color w:val="auto"/>
          <w:sz w:val="22"/>
        </w:rPr>
        <w:t>8</w:t>
      </w:r>
      <w:r w:rsidRPr="00B22843">
        <w:rPr>
          <w:rFonts w:ascii="Times New Roman" w:hAnsi="Times New Roman" w:cs="Times New Roman"/>
          <w:color w:val="auto"/>
          <w:sz w:val="22"/>
        </w:rPr>
        <w:t>,</w:t>
      </w:r>
      <w:r w:rsidR="000A3DF9">
        <w:rPr>
          <w:rFonts w:ascii="Times New Roman" w:hAnsi="Times New Roman" w:cs="Times New Roman"/>
          <w:color w:val="auto"/>
          <w:sz w:val="22"/>
        </w:rPr>
        <w:t>15</w:t>
      </w:r>
      <w:r w:rsidRPr="00B22843">
        <w:rPr>
          <w:rFonts w:ascii="Times New Roman" w:hAnsi="Times New Roman" w:cs="Times New Roman"/>
          <w:color w:val="auto"/>
          <w:sz w:val="22"/>
        </w:rPr>
        <w:t xml:space="preserve"> %</w:t>
      </w:r>
    </w:p>
    <w:p w:rsidR="00D258C5" w:rsidRPr="00B22843" w:rsidRDefault="00D258C5" w:rsidP="004253ED">
      <w:pPr>
        <w:spacing w:after="103" w:line="240" w:lineRule="auto"/>
        <w:ind w:left="0" w:right="0" w:firstLine="0"/>
        <w:jc w:val="left"/>
        <w:rPr>
          <w:rFonts w:ascii="Times New Roman" w:hAnsi="Times New Roman" w:cs="Times New Roman"/>
          <w:color w:val="auto"/>
          <w:sz w:val="22"/>
        </w:rPr>
      </w:pPr>
    </w:p>
    <w:p w:rsidR="00D258C5" w:rsidRPr="00B22843" w:rsidRDefault="00D258C5" w:rsidP="004253ED">
      <w:pPr>
        <w:spacing w:after="103" w:line="240" w:lineRule="auto"/>
        <w:ind w:left="0" w:right="0" w:firstLine="0"/>
        <w:jc w:val="left"/>
        <w:rPr>
          <w:rFonts w:ascii="Times New Roman" w:hAnsi="Times New Roman" w:cs="Times New Roman"/>
          <w:color w:val="auto"/>
          <w:sz w:val="22"/>
        </w:rPr>
      </w:pPr>
      <w:r w:rsidRPr="00B22843">
        <w:rPr>
          <w:rFonts w:ascii="Times New Roman" w:hAnsi="Times New Roman" w:cs="Times New Roman"/>
          <w:color w:val="auto"/>
          <w:sz w:val="22"/>
        </w:rPr>
        <w:t>W tym;</w:t>
      </w:r>
    </w:p>
    <w:p w:rsidR="00D258C5" w:rsidRPr="00B22843" w:rsidRDefault="00574445" w:rsidP="004253ED">
      <w:pPr>
        <w:spacing w:after="103" w:line="240" w:lineRule="auto"/>
        <w:ind w:left="0" w:right="0" w:firstLine="0"/>
        <w:jc w:val="left"/>
        <w:rPr>
          <w:rFonts w:ascii="Times New Roman" w:hAnsi="Times New Roman" w:cs="Times New Roman"/>
          <w:color w:val="auto"/>
          <w:sz w:val="22"/>
        </w:rPr>
      </w:pPr>
      <w:r w:rsidRPr="00B22843">
        <w:rPr>
          <w:rFonts w:ascii="Times New Roman" w:hAnsi="Times New Roman" w:cs="Times New Roman"/>
          <w:color w:val="auto"/>
          <w:sz w:val="22"/>
        </w:rPr>
        <w:t>~</w:t>
      </w:r>
      <w:r w:rsidR="00D258C5" w:rsidRPr="00B22843">
        <w:rPr>
          <w:rFonts w:ascii="Times New Roman" w:hAnsi="Times New Roman" w:cs="Times New Roman"/>
          <w:color w:val="auto"/>
          <w:sz w:val="22"/>
        </w:rPr>
        <w:t xml:space="preserve">wynagrodzenie pracowników wraz z pochodnymi: </w:t>
      </w:r>
      <w:r w:rsidR="004A4DFE" w:rsidRPr="00B22843">
        <w:rPr>
          <w:rFonts w:ascii="Times New Roman" w:hAnsi="Times New Roman" w:cs="Times New Roman"/>
          <w:color w:val="auto"/>
          <w:sz w:val="22"/>
        </w:rPr>
        <w:t>25</w:t>
      </w:r>
      <w:r w:rsidR="000A3DF9">
        <w:rPr>
          <w:rFonts w:ascii="Times New Roman" w:hAnsi="Times New Roman" w:cs="Times New Roman"/>
          <w:color w:val="auto"/>
          <w:sz w:val="22"/>
        </w:rPr>
        <w:t> 387,25</w:t>
      </w:r>
      <w:r w:rsidR="00D258C5" w:rsidRPr="00B22843">
        <w:rPr>
          <w:rFonts w:ascii="Times New Roman" w:hAnsi="Times New Roman" w:cs="Times New Roman"/>
          <w:color w:val="auto"/>
          <w:sz w:val="22"/>
        </w:rPr>
        <w:t xml:space="preserve"> zł </w:t>
      </w:r>
    </w:p>
    <w:p w:rsidR="0073663D" w:rsidRDefault="00574445" w:rsidP="005F363D">
      <w:pPr>
        <w:spacing w:after="103" w:line="240" w:lineRule="auto"/>
        <w:ind w:left="0" w:right="0" w:firstLine="0"/>
        <w:jc w:val="left"/>
        <w:rPr>
          <w:rFonts w:ascii="Times New Roman" w:hAnsi="Times New Roman" w:cs="Times New Roman"/>
          <w:color w:val="auto"/>
          <w:sz w:val="22"/>
        </w:rPr>
      </w:pPr>
      <w:r w:rsidRPr="00B22843">
        <w:rPr>
          <w:rFonts w:ascii="Times New Roman" w:hAnsi="Times New Roman" w:cs="Times New Roman"/>
          <w:color w:val="auto"/>
          <w:sz w:val="22"/>
        </w:rPr>
        <w:t xml:space="preserve"> ~</w:t>
      </w:r>
      <w:r w:rsidR="00D258C5" w:rsidRPr="00B22843">
        <w:rPr>
          <w:rFonts w:ascii="Times New Roman" w:hAnsi="Times New Roman" w:cs="Times New Roman"/>
          <w:color w:val="auto"/>
          <w:sz w:val="22"/>
        </w:rPr>
        <w:t>wydatki bieżące:</w:t>
      </w:r>
      <w:r w:rsidR="000A3DF9">
        <w:rPr>
          <w:rFonts w:ascii="Times New Roman" w:hAnsi="Times New Roman" w:cs="Times New Roman"/>
          <w:color w:val="auto"/>
          <w:sz w:val="22"/>
        </w:rPr>
        <w:t xml:space="preserve"> </w:t>
      </w:r>
      <w:r w:rsidR="0073663D">
        <w:rPr>
          <w:rFonts w:ascii="Times New Roman" w:hAnsi="Times New Roman" w:cs="Times New Roman"/>
          <w:color w:val="auto"/>
          <w:sz w:val="22"/>
        </w:rPr>
        <w:t>2</w:t>
      </w:r>
      <w:r w:rsidR="000A3DF9">
        <w:rPr>
          <w:rFonts w:ascii="Times New Roman" w:hAnsi="Times New Roman" w:cs="Times New Roman"/>
          <w:color w:val="auto"/>
          <w:sz w:val="22"/>
        </w:rPr>
        <w:t>7</w:t>
      </w:r>
      <w:r w:rsidR="0073663D">
        <w:rPr>
          <w:rFonts w:ascii="Times New Roman" w:hAnsi="Times New Roman" w:cs="Times New Roman"/>
          <w:color w:val="auto"/>
          <w:sz w:val="22"/>
        </w:rPr>
        <w:t xml:space="preserve"> </w:t>
      </w:r>
      <w:r w:rsidR="000A3DF9">
        <w:rPr>
          <w:rFonts w:ascii="Times New Roman" w:hAnsi="Times New Roman" w:cs="Times New Roman"/>
          <w:color w:val="auto"/>
          <w:sz w:val="22"/>
        </w:rPr>
        <w:t>611</w:t>
      </w:r>
      <w:r w:rsidR="0073663D">
        <w:rPr>
          <w:rFonts w:ascii="Times New Roman" w:hAnsi="Times New Roman" w:cs="Times New Roman"/>
          <w:color w:val="auto"/>
          <w:sz w:val="22"/>
        </w:rPr>
        <w:t>,</w:t>
      </w:r>
      <w:r w:rsidR="000A3DF9">
        <w:rPr>
          <w:rFonts w:ascii="Times New Roman" w:hAnsi="Times New Roman" w:cs="Times New Roman"/>
          <w:color w:val="auto"/>
          <w:sz w:val="22"/>
        </w:rPr>
        <w:t>86 zł</w:t>
      </w:r>
    </w:p>
    <w:p w:rsidR="008A56AC" w:rsidRPr="00B22843" w:rsidRDefault="0073663D" w:rsidP="005F363D">
      <w:pPr>
        <w:spacing w:after="103" w:line="240" w:lineRule="auto"/>
        <w:ind w:left="0" w:right="0" w:firstLine="0"/>
        <w:jc w:val="left"/>
        <w:rPr>
          <w:rFonts w:ascii="Times New Roman" w:hAnsi="Times New Roman" w:cs="Times New Roman"/>
          <w:b/>
          <w:color w:val="auto"/>
          <w:sz w:val="22"/>
        </w:rPr>
      </w:pPr>
      <w:r>
        <w:rPr>
          <w:rFonts w:ascii="Times New Roman" w:hAnsi="Times New Roman" w:cs="Times New Roman"/>
          <w:b/>
          <w:color w:val="auto"/>
          <w:sz w:val="22"/>
        </w:rPr>
        <w:t>2.3 Rozdział 853</w:t>
      </w:r>
      <w:r w:rsidR="000A3DF9">
        <w:rPr>
          <w:rFonts w:ascii="Times New Roman" w:hAnsi="Times New Roman" w:cs="Times New Roman"/>
          <w:b/>
          <w:color w:val="auto"/>
          <w:sz w:val="22"/>
        </w:rPr>
        <w:t>95</w:t>
      </w:r>
      <w:r>
        <w:rPr>
          <w:rFonts w:ascii="Times New Roman" w:hAnsi="Times New Roman" w:cs="Times New Roman"/>
          <w:b/>
          <w:color w:val="auto"/>
          <w:sz w:val="22"/>
        </w:rPr>
        <w:t xml:space="preserve"> </w:t>
      </w:r>
      <w:r w:rsidR="008A56AC" w:rsidRPr="00B22843">
        <w:rPr>
          <w:rFonts w:ascii="Times New Roman" w:hAnsi="Times New Roman" w:cs="Times New Roman"/>
          <w:b/>
          <w:color w:val="auto"/>
          <w:sz w:val="22"/>
        </w:rPr>
        <w:t xml:space="preserve"> Pozostała działalność </w:t>
      </w:r>
    </w:p>
    <w:p w:rsidR="008A56AC" w:rsidRPr="00B22843" w:rsidRDefault="008A56AC" w:rsidP="004253ED">
      <w:pPr>
        <w:spacing w:after="103" w:line="240" w:lineRule="auto"/>
        <w:ind w:left="0" w:right="0" w:firstLine="0"/>
        <w:jc w:val="left"/>
        <w:rPr>
          <w:rFonts w:ascii="Times New Roman" w:hAnsi="Times New Roman" w:cs="Times New Roman"/>
          <w:color w:val="auto"/>
          <w:sz w:val="22"/>
        </w:rPr>
      </w:pPr>
      <w:r w:rsidRPr="00B22843">
        <w:rPr>
          <w:rFonts w:ascii="Times New Roman" w:hAnsi="Times New Roman" w:cs="Times New Roman"/>
          <w:color w:val="auto"/>
          <w:sz w:val="22"/>
        </w:rPr>
        <w:t xml:space="preserve">Plan                </w:t>
      </w:r>
      <w:r w:rsidR="000A3DF9">
        <w:rPr>
          <w:rFonts w:ascii="Times New Roman" w:hAnsi="Times New Roman" w:cs="Times New Roman"/>
          <w:color w:val="auto"/>
          <w:sz w:val="22"/>
        </w:rPr>
        <w:t>69 880</w:t>
      </w:r>
      <w:r w:rsidRPr="00B22843">
        <w:rPr>
          <w:rFonts w:ascii="Times New Roman" w:hAnsi="Times New Roman" w:cs="Times New Roman"/>
          <w:color w:val="auto"/>
          <w:sz w:val="22"/>
        </w:rPr>
        <w:t>,00zł</w:t>
      </w:r>
    </w:p>
    <w:p w:rsidR="008A56AC" w:rsidRPr="00B22843" w:rsidRDefault="008A56AC" w:rsidP="004253ED">
      <w:pPr>
        <w:spacing w:after="103" w:line="240" w:lineRule="auto"/>
        <w:ind w:left="0" w:right="0" w:firstLine="0"/>
        <w:jc w:val="left"/>
        <w:rPr>
          <w:rFonts w:ascii="Times New Roman" w:hAnsi="Times New Roman" w:cs="Times New Roman"/>
          <w:color w:val="auto"/>
          <w:sz w:val="22"/>
        </w:rPr>
      </w:pPr>
      <w:r w:rsidRPr="00B22843">
        <w:rPr>
          <w:rFonts w:ascii="Times New Roman" w:hAnsi="Times New Roman" w:cs="Times New Roman"/>
          <w:color w:val="auto"/>
          <w:sz w:val="22"/>
        </w:rPr>
        <w:t xml:space="preserve">Wykonanie     </w:t>
      </w:r>
      <w:r w:rsidR="000A3DF9">
        <w:rPr>
          <w:rFonts w:ascii="Times New Roman" w:hAnsi="Times New Roman" w:cs="Times New Roman"/>
          <w:color w:val="auto"/>
          <w:sz w:val="22"/>
        </w:rPr>
        <w:t>62 197,30</w:t>
      </w:r>
      <w:r w:rsidRPr="00B22843">
        <w:rPr>
          <w:rFonts w:ascii="Times New Roman" w:hAnsi="Times New Roman" w:cs="Times New Roman"/>
          <w:color w:val="auto"/>
          <w:sz w:val="22"/>
        </w:rPr>
        <w:t xml:space="preserve"> zł</w:t>
      </w:r>
    </w:p>
    <w:p w:rsidR="008A56AC" w:rsidRPr="00B22843" w:rsidRDefault="008A56AC" w:rsidP="004253ED">
      <w:pPr>
        <w:spacing w:after="103" w:line="240" w:lineRule="auto"/>
        <w:ind w:left="0" w:right="0" w:firstLine="0"/>
        <w:jc w:val="left"/>
        <w:rPr>
          <w:rFonts w:ascii="Times New Roman" w:hAnsi="Times New Roman" w:cs="Times New Roman"/>
          <w:color w:val="auto"/>
          <w:sz w:val="22"/>
        </w:rPr>
      </w:pPr>
      <w:r w:rsidRPr="00B22843">
        <w:rPr>
          <w:rFonts w:ascii="Times New Roman" w:hAnsi="Times New Roman" w:cs="Times New Roman"/>
          <w:color w:val="auto"/>
          <w:sz w:val="22"/>
        </w:rPr>
        <w:t xml:space="preserve">Realizacja      </w:t>
      </w:r>
      <w:r w:rsidR="000A3DF9">
        <w:rPr>
          <w:rFonts w:ascii="Times New Roman" w:hAnsi="Times New Roman" w:cs="Times New Roman"/>
          <w:color w:val="auto"/>
          <w:sz w:val="22"/>
        </w:rPr>
        <w:t>89,01</w:t>
      </w:r>
      <w:r w:rsidRPr="00B22843">
        <w:rPr>
          <w:rFonts w:ascii="Times New Roman" w:hAnsi="Times New Roman" w:cs="Times New Roman"/>
          <w:color w:val="auto"/>
          <w:sz w:val="22"/>
        </w:rPr>
        <w:t xml:space="preserve"> %</w:t>
      </w:r>
    </w:p>
    <w:p w:rsidR="002E6A8F" w:rsidRPr="00B22843" w:rsidRDefault="008A56AC" w:rsidP="004253ED">
      <w:pPr>
        <w:spacing w:after="103" w:line="240" w:lineRule="auto"/>
        <w:ind w:left="0" w:right="0" w:firstLine="0"/>
        <w:jc w:val="left"/>
        <w:rPr>
          <w:rFonts w:ascii="Times New Roman" w:hAnsi="Times New Roman" w:cs="Times New Roman"/>
          <w:color w:val="auto"/>
          <w:sz w:val="22"/>
        </w:rPr>
      </w:pPr>
      <w:r w:rsidRPr="00B22843">
        <w:rPr>
          <w:rFonts w:ascii="Times New Roman" w:hAnsi="Times New Roman" w:cs="Times New Roman"/>
          <w:color w:val="auto"/>
          <w:sz w:val="22"/>
        </w:rPr>
        <w:t>W rozdziale tym są ujęte</w:t>
      </w:r>
      <w:r w:rsidR="002E6A8F" w:rsidRPr="00B22843">
        <w:rPr>
          <w:rFonts w:ascii="Times New Roman" w:hAnsi="Times New Roman" w:cs="Times New Roman"/>
          <w:color w:val="auto"/>
          <w:sz w:val="22"/>
        </w:rPr>
        <w:t>:</w:t>
      </w:r>
    </w:p>
    <w:p w:rsidR="008A56AC" w:rsidRPr="00B22843" w:rsidRDefault="008A56AC" w:rsidP="004253ED">
      <w:pPr>
        <w:spacing w:after="103" w:line="240" w:lineRule="auto"/>
        <w:ind w:left="0" w:right="0" w:firstLine="0"/>
        <w:jc w:val="left"/>
        <w:rPr>
          <w:rFonts w:ascii="Times New Roman" w:hAnsi="Times New Roman" w:cs="Times New Roman"/>
          <w:color w:val="auto"/>
          <w:sz w:val="22"/>
        </w:rPr>
      </w:pPr>
      <w:r w:rsidRPr="00B22843">
        <w:rPr>
          <w:rFonts w:ascii="Times New Roman" w:hAnsi="Times New Roman" w:cs="Times New Roman"/>
          <w:color w:val="auto"/>
          <w:sz w:val="22"/>
        </w:rPr>
        <w:t xml:space="preserve"> </w:t>
      </w:r>
      <w:r w:rsidR="002E6A8F" w:rsidRPr="00B22843">
        <w:rPr>
          <w:rFonts w:ascii="Times New Roman" w:hAnsi="Times New Roman" w:cs="Times New Roman"/>
          <w:color w:val="auto"/>
          <w:sz w:val="22"/>
        </w:rPr>
        <w:t>~</w:t>
      </w:r>
      <w:r w:rsidRPr="00B22843">
        <w:rPr>
          <w:rFonts w:ascii="Times New Roman" w:hAnsi="Times New Roman" w:cs="Times New Roman"/>
          <w:color w:val="auto"/>
          <w:sz w:val="22"/>
        </w:rPr>
        <w:t>wydatki na pokrycie kosztów</w:t>
      </w:r>
      <w:r w:rsidR="00125E37" w:rsidRPr="00B22843">
        <w:rPr>
          <w:rFonts w:ascii="Times New Roman" w:hAnsi="Times New Roman" w:cs="Times New Roman"/>
          <w:color w:val="auto"/>
          <w:sz w:val="22"/>
        </w:rPr>
        <w:t xml:space="preserve"> pobytu</w:t>
      </w:r>
      <w:r w:rsidRPr="00B22843">
        <w:rPr>
          <w:rFonts w:ascii="Times New Roman" w:hAnsi="Times New Roman" w:cs="Times New Roman"/>
          <w:color w:val="auto"/>
          <w:sz w:val="22"/>
        </w:rPr>
        <w:t xml:space="preserve"> dzieci w Z</w:t>
      </w:r>
      <w:r w:rsidR="00125E37" w:rsidRPr="00B22843">
        <w:rPr>
          <w:rFonts w:ascii="Times New Roman" w:hAnsi="Times New Roman" w:cs="Times New Roman"/>
          <w:color w:val="auto"/>
          <w:sz w:val="22"/>
        </w:rPr>
        <w:t xml:space="preserve">akładach </w:t>
      </w:r>
      <w:r w:rsidRPr="00B22843">
        <w:rPr>
          <w:rFonts w:ascii="Times New Roman" w:hAnsi="Times New Roman" w:cs="Times New Roman"/>
          <w:color w:val="auto"/>
          <w:sz w:val="22"/>
        </w:rPr>
        <w:t>O</w:t>
      </w:r>
      <w:r w:rsidR="00125E37" w:rsidRPr="00B22843">
        <w:rPr>
          <w:rFonts w:ascii="Times New Roman" w:hAnsi="Times New Roman" w:cs="Times New Roman"/>
          <w:color w:val="auto"/>
          <w:sz w:val="22"/>
        </w:rPr>
        <w:t>piekuńczo-</w:t>
      </w:r>
      <w:r w:rsidRPr="00B22843">
        <w:rPr>
          <w:rFonts w:ascii="Times New Roman" w:hAnsi="Times New Roman" w:cs="Times New Roman"/>
          <w:color w:val="auto"/>
          <w:sz w:val="22"/>
        </w:rPr>
        <w:t>L</w:t>
      </w:r>
      <w:r w:rsidR="00125E37" w:rsidRPr="00B22843">
        <w:rPr>
          <w:rFonts w:ascii="Times New Roman" w:hAnsi="Times New Roman" w:cs="Times New Roman"/>
          <w:color w:val="auto"/>
          <w:sz w:val="22"/>
        </w:rPr>
        <w:t>eczniczych.</w:t>
      </w:r>
      <w:r w:rsidR="002E6A8F" w:rsidRPr="00B22843">
        <w:rPr>
          <w:rFonts w:ascii="Times New Roman" w:hAnsi="Times New Roman" w:cs="Times New Roman"/>
          <w:color w:val="auto"/>
          <w:sz w:val="22"/>
        </w:rPr>
        <w:t xml:space="preserve"> – 4</w:t>
      </w:r>
      <w:r w:rsidR="000A3DF9">
        <w:rPr>
          <w:rFonts w:ascii="Times New Roman" w:hAnsi="Times New Roman" w:cs="Times New Roman"/>
          <w:color w:val="auto"/>
          <w:sz w:val="22"/>
        </w:rPr>
        <w:t>5</w:t>
      </w:r>
      <w:r w:rsidR="002E6A8F" w:rsidRPr="00B22843">
        <w:rPr>
          <w:rFonts w:ascii="Times New Roman" w:hAnsi="Times New Roman" w:cs="Times New Roman"/>
          <w:color w:val="auto"/>
          <w:sz w:val="22"/>
        </w:rPr>
        <w:t> </w:t>
      </w:r>
      <w:r w:rsidR="000A3DF9">
        <w:rPr>
          <w:rFonts w:ascii="Times New Roman" w:hAnsi="Times New Roman" w:cs="Times New Roman"/>
          <w:color w:val="auto"/>
          <w:sz w:val="22"/>
        </w:rPr>
        <w:t>817</w:t>
      </w:r>
      <w:r w:rsidR="002E6A8F" w:rsidRPr="00B22843">
        <w:rPr>
          <w:rFonts w:ascii="Times New Roman" w:hAnsi="Times New Roman" w:cs="Times New Roman"/>
          <w:color w:val="auto"/>
          <w:sz w:val="22"/>
        </w:rPr>
        <w:t>,</w:t>
      </w:r>
      <w:r w:rsidR="000A3DF9">
        <w:rPr>
          <w:rFonts w:ascii="Times New Roman" w:hAnsi="Times New Roman" w:cs="Times New Roman"/>
          <w:color w:val="auto"/>
          <w:sz w:val="22"/>
        </w:rPr>
        <w:t>30</w:t>
      </w:r>
      <w:r w:rsidR="002E6A8F" w:rsidRPr="00B22843">
        <w:rPr>
          <w:rFonts w:ascii="Times New Roman" w:hAnsi="Times New Roman" w:cs="Times New Roman"/>
          <w:color w:val="auto"/>
          <w:sz w:val="22"/>
        </w:rPr>
        <w:t xml:space="preserve"> zł</w:t>
      </w:r>
    </w:p>
    <w:p w:rsidR="002E6A8F" w:rsidRPr="00B22843" w:rsidRDefault="002E6A8F" w:rsidP="004253ED">
      <w:pPr>
        <w:spacing w:after="103" w:line="240" w:lineRule="auto"/>
        <w:ind w:left="0" w:right="0" w:firstLine="0"/>
        <w:jc w:val="left"/>
        <w:rPr>
          <w:rFonts w:ascii="Times New Roman" w:hAnsi="Times New Roman" w:cs="Times New Roman"/>
          <w:color w:val="auto"/>
          <w:sz w:val="22"/>
        </w:rPr>
      </w:pPr>
      <w:r w:rsidRPr="00B22843">
        <w:rPr>
          <w:rFonts w:ascii="Times New Roman" w:hAnsi="Times New Roman" w:cs="Times New Roman"/>
          <w:color w:val="auto"/>
          <w:sz w:val="22"/>
        </w:rPr>
        <w:t xml:space="preserve">~wydatki związane z prowadzeniem „Karty Polaka” – </w:t>
      </w:r>
      <w:r w:rsidR="000A3DF9">
        <w:rPr>
          <w:rFonts w:ascii="Times New Roman" w:hAnsi="Times New Roman" w:cs="Times New Roman"/>
          <w:color w:val="auto"/>
          <w:sz w:val="22"/>
        </w:rPr>
        <w:t>16</w:t>
      </w:r>
      <w:r w:rsidRPr="00B22843">
        <w:rPr>
          <w:rFonts w:ascii="Times New Roman" w:hAnsi="Times New Roman" w:cs="Times New Roman"/>
          <w:color w:val="auto"/>
          <w:sz w:val="22"/>
        </w:rPr>
        <w:t> </w:t>
      </w:r>
      <w:r w:rsidR="000A3DF9">
        <w:rPr>
          <w:rFonts w:ascii="Times New Roman" w:hAnsi="Times New Roman" w:cs="Times New Roman"/>
          <w:color w:val="auto"/>
          <w:sz w:val="22"/>
        </w:rPr>
        <w:t>380</w:t>
      </w:r>
      <w:r w:rsidRPr="00B22843">
        <w:rPr>
          <w:rFonts w:ascii="Times New Roman" w:hAnsi="Times New Roman" w:cs="Times New Roman"/>
          <w:color w:val="auto"/>
          <w:sz w:val="22"/>
        </w:rPr>
        <w:t xml:space="preserve">,00 zł  </w:t>
      </w:r>
    </w:p>
    <w:p w:rsidR="002E6A8F" w:rsidRPr="00B22843" w:rsidRDefault="002E6A8F" w:rsidP="002E6A8F">
      <w:pPr>
        <w:spacing w:after="103" w:line="240" w:lineRule="auto"/>
        <w:ind w:left="0" w:right="0" w:firstLine="0"/>
        <w:jc w:val="left"/>
        <w:rPr>
          <w:rFonts w:ascii="Times New Roman" w:hAnsi="Times New Roman" w:cs="Times New Roman"/>
          <w:color w:val="auto"/>
          <w:sz w:val="22"/>
        </w:rPr>
      </w:pPr>
      <w:bookmarkStart w:id="1" w:name="_Hlk504045449"/>
    </w:p>
    <w:bookmarkEnd w:id="1"/>
    <w:p w:rsidR="002E6A8F" w:rsidRPr="00B22843" w:rsidRDefault="002E6A8F" w:rsidP="002E6A8F">
      <w:pPr>
        <w:spacing w:after="103" w:line="240" w:lineRule="auto"/>
        <w:ind w:left="0" w:right="0" w:firstLine="0"/>
        <w:jc w:val="left"/>
        <w:rPr>
          <w:rFonts w:ascii="Times New Roman" w:hAnsi="Times New Roman" w:cs="Times New Roman"/>
          <w:b/>
          <w:color w:val="auto"/>
          <w:sz w:val="22"/>
        </w:rPr>
      </w:pPr>
      <w:r w:rsidRPr="00B22843">
        <w:rPr>
          <w:rFonts w:ascii="Times New Roman" w:hAnsi="Times New Roman" w:cs="Times New Roman"/>
          <w:b/>
          <w:color w:val="auto"/>
          <w:sz w:val="22"/>
        </w:rPr>
        <w:t>2.</w:t>
      </w:r>
      <w:r w:rsidR="002C649D">
        <w:rPr>
          <w:rFonts w:ascii="Times New Roman" w:hAnsi="Times New Roman" w:cs="Times New Roman"/>
          <w:b/>
          <w:color w:val="auto"/>
          <w:sz w:val="22"/>
        </w:rPr>
        <w:t xml:space="preserve">4 </w:t>
      </w:r>
      <w:r w:rsidR="000A3DF9">
        <w:rPr>
          <w:rFonts w:ascii="Times New Roman" w:hAnsi="Times New Roman" w:cs="Times New Roman"/>
          <w:b/>
          <w:color w:val="auto"/>
          <w:sz w:val="22"/>
        </w:rPr>
        <w:t xml:space="preserve"> </w:t>
      </w:r>
      <w:r w:rsidRPr="00B22843">
        <w:rPr>
          <w:rFonts w:ascii="Times New Roman" w:hAnsi="Times New Roman" w:cs="Times New Roman"/>
          <w:b/>
          <w:color w:val="auto"/>
          <w:sz w:val="22"/>
        </w:rPr>
        <w:t xml:space="preserve"> Rozdział 855</w:t>
      </w:r>
      <w:r w:rsidR="000A3DF9">
        <w:rPr>
          <w:rFonts w:ascii="Times New Roman" w:hAnsi="Times New Roman" w:cs="Times New Roman"/>
          <w:b/>
          <w:color w:val="auto"/>
          <w:sz w:val="22"/>
        </w:rPr>
        <w:t xml:space="preserve">04 </w:t>
      </w:r>
      <w:r w:rsidRPr="00B22843">
        <w:rPr>
          <w:rFonts w:ascii="Times New Roman" w:hAnsi="Times New Roman" w:cs="Times New Roman"/>
          <w:b/>
          <w:color w:val="auto"/>
          <w:sz w:val="22"/>
        </w:rPr>
        <w:t xml:space="preserve"> </w:t>
      </w:r>
      <w:r w:rsidR="000A3DF9">
        <w:rPr>
          <w:rFonts w:ascii="Times New Roman" w:hAnsi="Times New Roman" w:cs="Times New Roman"/>
          <w:b/>
          <w:color w:val="auto"/>
          <w:sz w:val="22"/>
        </w:rPr>
        <w:t>dodatek „300 +”</w:t>
      </w:r>
      <w:r w:rsidRPr="00B22843">
        <w:rPr>
          <w:rFonts w:ascii="Times New Roman" w:hAnsi="Times New Roman" w:cs="Times New Roman"/>
          <w:b/>
          <w:color w:val="auto"/>
          <w:sz w:val="22"/>
        </w:rPr>
        <w:t xml:space="preserve"> </w:t>
      </w:r>
    </w:p>
    <w:p w:rsidR="000A3DF9" w:rsidRPr="000A3DF9" w:rsidRDefault="000A3DF9" w:rsidP="000A3DF9">
      <w:pPr>
        <w:spacing w:after="103" w:line="240" w:lineRule="auto"/>
        <w:ind w:left="0" w:right="0" w:firstLine="0"/>
        <w:jc w:val="left"/>
        <w:rPr>
          <w:rFonts w:ascii="Times New Roman" w:hAnsi="Times New Roman" w:cs="Times New Roman"/>
          <w:color w:val="auto"/>
          <w:sz w:val="22"/>
        </w:rPr>
      </w:pPr>
      <w:r w:rsidRPr="000A3DF9">
        <w:rPr>
          <w:rFonts w:ascii="Times New Roman" w:hAnsi="Times New Roman" w:cs="Times New Roman"/>
          <w:color w:val="auto"/>
          <w:sz w:val="22"/>
        </w:rPr>
        <w:t xml:space="preserve">Plan </w:t>
      </w:r>
      <w:r w:rsidRPr="000A3DF9">
        <w:rPr>
          <w:rFonts w:ascii="Times New Roman" w:hAnsi="Times New Roman" w:cs="Times New Roman"/>
          <w:color w:val="auto"/>
          <w:sz w:val="22"/>
        </w:rPr>
        <w:tab/>
      </w:r>
      <w:r w:rsidRPr="000A3DF9">
        <w:rPr>
          <w:rFonts w:ascii="Times New Roman" w:hAnsi="Times New Roman" w:cs="Times New Roman"/>
          <w:color w:val="auto"/>
          <w:sz w:val="22"/>
        </w:rPr>
        <w:tab/>
      </w:r>
      <w:r>
        <w:rPr>
          <w:rFonts w:ascii="Times New Roman" w:hAnsi="Times New Roman" w:cs="Times New Roman"/>
          <w:color w:val="auto"/>
          <w:sz w:val="22"/>
        </w:rPr>
        <w:t>44 170,00</w:t>
      </w:r>
      <w:r w:rsidRPr="000A3DF9">
        <w:rPr>
          <w:rFonts w:ascii="Times New Roman" w:hAnsi="Times New Roman" w:cs="Times New Roman"/>
          <w:color w:val="auto"/>
          <w:sz w:val="22"/>
        </w:rPr>
        <w:t xml:space="preserve">,00 zł  </w:t>
      </w:r>
    </w:p>
    <w:p w:rsidR="000A3DF9" w:rsidRPr="000A3DF9" w:rsidRDefault="000A3DF9" w:rsidP="000A3DF9">
      <w:pPr>
        <w:spacing w:after="103" w:line="240" w:lineRule="auto"/>
        <w:ind w:left="0" w:right="0" w:firstLine="0"/>
        <w:jc w:val="left"/>
        <w:rPr>
          <w:rFonts w:ascii="Times New Roman" w:hAnsi="Times New Roman" w:cs="Times New Roman"/>
          <w:color w:val="auto"/>
          <w:sz w:val="22"/>
        </w:rPr>
      </w:pPr>
      <w:r w:rsidRPr="000A3DF9">
        <w:rPr>
          <w:rFonts w:ascii="Times New Roman" w:hAnsi="Times New Roman" w:cs="Times New Roman"/>
          <w:color w:val="auto"/>
          <w:sz w:val="22"/>
        </w:rPr>
        <w:t xml:space="preserve">Wykonanie  </w:t>
      </w:r>
      <w:r w:rsidRPr="000A3DF9">
        <w:rPr>
          <w:rFonts w:ascii="Times New Roman" w:hAnsi="Times New Roman" w:cs="Times New Roman"/>
          <w:color w:val="auto"/>
          <w:sz w:val="22"/>
        </w:rPr>
        <w:tab/>
      </w:r>
      <w:r>
        <w:rPr>
          <w:rFonts w:ascii="Times New Roman" w:hAnsi="Times New Roman" w:cs="Times New Roman"/>
          <w:color w:val="auto"/>
          <w:sz w:val="22"/>
        </w:rPr>
        <w:t>44 020,00</w:t>
      </w:r>
      <w:r w:rsidRPr="000A3DF9">
        <w:rPr>
          <w:rFonts w:ascii="Times New Roman" w:hAnsi="Times New Roman" w:cs="Times New Roman"/>
          <w:color w:val="auto"/>
          <w:sz w:val="22"/>
        </w:rPr>
        <w:t xml:space="preserve"> zł </w:t>
      </w:r>
    </w:p>
    <w:p w:rsidR="000A3DF9" w:rsidRPr="000A3DF9" w:rsidRDefault="000A3DF9" w:rsidP="000A3DF9">
      <w:pPr>
        <w:spacing w:after="103" w:line="240" w:lineRule="auto"/>
        <w:ind w:left="0" w:right="0" w:firstLine="0"/>
        <w:jc w:val="left"/>
        <w:rPr>
          <w:rFonts w:ascii="Times New Roman" w:hAnsi="Times New Roman" w:cs="Times New Roman"/>
          <w:color w:val="auto"/>
          <w:sz w:val="22"/>
        </w:rPr>
      </w:pPr>
      <w:r w:rsidRPr="000A3DF9">
        <w:rPr>
          <w:rFonts w:ascii="Times New Roman" w:hAnsi="Times New Roman" w:cs="Times New Roman"/>
          <w:color w:val="auto"/>
          <w:sz w:val="22"/>
        </w:rPr>
        <w:t xml:space="preserve">Realizacja                  </w:t>
      </w:r>
      <w:r>
        <w:rPr>
          <w:rFonts w:ascii="Times New Roman" w:hAnsi="Times New Roman" w:cs="Times New Roman"/>
          <w:color w:val="auto"/>
          <w:sz w:val="22"/>
        </w:rPr>
        <w:t>99,66</w:t>
      </w:r>
      <w:r w:rsidRPr="000A3DF9">
        <w:rPr>
          <w:rFonts w:ascii="Times New Roman" w:hAnsi="Times New Roman" w:cs="Times New Roman"/>
          <w:color w:val="auto"/>
          <w:sz w:val="22"/>
        </w:rPr>
        <w:t xml:space="preserve"> %</w:t>
      </w:r>
    </w:p>
    <w:p w:rsidR="00C6252A" w:rsidRPr="00B22843" w:rsidRDefault="00C6252A" w:rsidP="00C6252A">
      <w:pPr>
        <w:spacing w:after="103" w:line="240" w:lineRule="auto"/>
        <w:ind w:left="0" w:right="0" w:firstLine="0"/>
        <w:jc w:val="left"/>
        <w:rPr>
          <w:rFonts w:ascii="Times New Roman" w:hAnsi="Times New Roman" w:cs="Times New Roman"/>
          <w:color w:val="auto"/>
          <w:sz w:val="22"/>
        </w:rPr>
      </w:pPr>
    </w:p>
    <w:p w:rsidR="00B51D33" w:rsidRPr="0015079C" w:rsidRDefault="006D0726" w:rsidP="004253ED">
      <w:pPr>
        <w:pStyle w:val="Nagwek2"/>
        <w:spacing w:line="240" w:lineRule="auto"/>
        <w:ind w:left="715"/>
        <w:rPr>
          <w:rFonts w:ascii="Times New Roman" w:hAnsi="Times New Roman" w:cs="Times New Roman"/>
          <w:color w:val="auto"/>
          <w:sz w:val="22"/>
        </w:rPr>
      </w:pPr>
      <w:r w:rsidRPr="0015079C">
        <w:rPr>
          <w:rFonts w:ascii="Times New Roman" w:hAnsi="Times New Roman" w:cs="Times New Roman"/>
          <w:color w:val="auto"/>
          <w:sz w:val="22"/>
        </w:rPr>
        <w:t xml:space="preserve">3. Dochody Powiatu </w:t>
      </w:r>
    </w:p>
    <w:p w:rsidR="00484854" w:rsidRPr="00ED1AAD" w:rsidRDefault="00484854" w:rsidP="00484854">
      <w:pPr>
        <w:rPr>
          <w:color w:val="FF0000"/>
        </w:rPr>
      </w:pPr>
    </w:p>
    <w:p w:rsidR="00B51D33" w:rsidRPr="00E12F1C" w:rsidRDefault="006D0726" w:rsidP="004253ED">
      <w:pPr>
        <w:spacing w:after="121" w:line="240" w:lineRule="auto"/>
        <w:ind w:right="0"/>
        <w:jc w:val="left"/>
        <w:rPr>
          <w:rFonts w:ascii="Times New Roman" w:hAnsi="Times New Roman" w:cs="Times New Roman"/>
          <w:color w:val="auto"/>
          <w:sz w:val="22"/>
        </w:rPr>
      </w:pPr>
      <w:r w:rsidRPr="00E12F1C">
        <w:rPr>
          <w:rFonts w:ascii="Times New Roman" w:hAnsi="Times New Roman" w:cs="Times New Roman"/>
          <w:b/>
          <w:color w:val="auto"/>
          <w:sz w:val="22"/>
        </w:rPr>
        <w:t>Plan dochodów w 201</w:t>
      </w:r>
      <w:r w:rsidR="00191AFB" w:rsidRPr="00E12F1C">
        <w:rPr>
          <w:rFonts w:ascii="Times New Roman" w:hAnsi="Times New Roman" w:cs="Times New Roman"/>
          <w:b/>
          <w:color w:val="auto"/>
          <w:sz w:val="22"/>
        </w:rPr>
        <w:t>8</w:t>
      </w:r>
      <w:r w:rsidRPr="00E12F1C">
        <w:rPr>
          <w:rFonts w:ascii="Times New Roman" w:hAnsi="Times New Roman" w:cs="Times New Roman"/>
          <w:b/>
          <w:color w:val="auto"/>
          <w:sz w:val="22"/>
        </w:rPr>
        <w:t xml:space="preserve"> roku ogółem </w:t>
      </w:r>
      <w:r w:rsidR="00D258C5" w:rsidRPr="00E12F1C">
        <w:rPr>
          <w:rFonts w:ascii="Times New Roman" w:hAnsi="Times New Roman" w:cs="Times New Roman"/>
          <w:b/>
          <w:color w:val="auto"/>
          <w:sz w:val="22"/>
        </w:rPr>
        <w:t>–</w:t>
      </w:r>
      <w:r w:rsidR="002C649D" w:rsidRPr="00E12F1C">
        <w:rPr>
          <w:rFonts w:ascii="Times New Roman" w:hAnsi="Times New Roman" w:cs="Times New Roman"/>
          <w:b/>
          <w:color w:val="auto"/>
          <w:sz w:val="22"/>
        </w:rPr>
        <w:t>791 500</w:t>
      </w:r>
      <w:r w:rsidRPr="00E12F1C">
        <w:rPr>
          <w:rFonts w:ascii="Times New Roman" w:hAnsi="Times New Roman" w:cs="Times New Roman"/>
          <w:b/>
          <w:color w:val="auto"/>
          <w:sz w:val="22"/>
        </w:rPr>
        <w:t xml:space="preserve">,00 zł. </w:t>
      </w:r>
    </w:p>
    <w:p w:rsidR="00B51D33" w:rsidRPr="00E12F1C" w:rsidRDefault="00D258C5" w:rsidP="004253ED">
      <w:pPr>
        <w:numPr>
          <w:ilvl w:val="0"/>
          <w:numId w:val="9"/>
        </w:numPr>
        <w:spacing w:line="240" w:lineRule="auto"/>
        <w:ind w:right="14" w:hanging="315"/>
        <w:rPr>
          <w:rFonts w:ascii="Times New Roman" w:hAnsi="Times New Roman" w:cs="Times New Roman"/>
          <w:color w:val="auto"/>
          <w:sz w:val="22"/>
        </w:rPr>
      </w:pPr>
      <w:r w:rsidRPr="00E12F1C">
        <w:rPr>
          <w:rFonts w:ascii="Times New Roman" w:hAnsi="Times New Roman" w:cs="Times New Roman"/>
          <w:b/>
          <w:color w:val="auto"/>
          <w:sz w:val="22"/>
        </w:rPr>
        <w:t>Planowane  dochody 3</w:t>
      </w:r>
      <w:r w:rsidR="008311BD" w:rsidRPr="00E12F1C">
        <w:rPr>
          <w:rFonts w:ascii="Times New Roman" w:hAnsi="Times New Roman" w:cs="Times New Roman"/>
          <w:b/>
          <w:color w:val="auto"/>
          <w:sz w:val="22"/>
        </w:rPr>
        <w:t>00</w:t>
      </w:r>
      <w:r w:rsidRPr="00E12F1C">
        <w:rPr>
          <w:rFonts w:ascii="Times New Roman" w:hAnsi="Times New Roman" w:cs="Times New Roman"/>
          <w:b/>
          <w:color w:val="auto"/>
          <w:sz w:val="22"/>
        </w:rPr>
        <w:t xml:space="preserve"> 000, </w:t>
      </w:r>
      <w:r w:rsidR="006D0726" w:rsidRPr="00E12F1C">
        <w:rPr>
          <w:rFonts w:ascii="Times New Roman" w:hAnsi="Times New Roman" w:cs="Times New Roman"/>
          <w:b/>
          <w:color w:val="auto"/>
          <w:sz w:val="22"/>
        </w:rPr>
        <w:t xml:space="preserve">00 - wykonanie  </w:t>
      </w:r>
      <w:r w:rsidR="005C5705" w:rsidRPr="00E12F1C">
        <w:rPr>
          <w:rFonts w:ascii="Times New Roman" w:hAnsi="Times New Roman" w:cs="Times New Roman"/>
          <w:b/>
          <w:color w:val="auto"/>
          <w:sz w:val="22"/>
        </w:rPr>
        <w:t>3</w:t>
      </w:r>
      <w:r w:rsidR="00E12F1C" w:rsidRPr="00E12F1C">
        <w:rPr>
          <w:rFonts w:ascii="Times New Roman" w:hAnsi="Times New Roman" w:cs="Times New Roman"/>
          <w:b/>
          <w:color w:val="auto"/>
          <w:sz w:val="22"/>
        </w:rPr>
        <w:t>52 926,11</w:t>
      </w:r>
      <w:r w:rsidRPr="00E12F1C">
        <w:rPr>
          <w:rFonts w:ascii="Times New Roman" w:hAnsi="Times New Roman" w:cs="Times New Roman"/>
          <w:b/>
          <w:color w:val="auto"/>
          <w:sz w:val="22"/>
        </w:rPr>
        <w:t xml:space="preserve"> </w:t>
      </w:r>
      <w:r w:rsidR="006D0726" w:rsidRPr="00E12F1C">
        <w:rPr>
          <w:rFonts w:ascii="Times New Roman" w:hAnsi="Times New Roman" w:cs="Times New Roman"/>
          <w:b/>
          <w:color w:val="auto"/>
          <w:sz w:val="22"/>
        </w:rPr>
        <w:t xml:space="preserve"> zł</w:t>
      </w:r>
      <w:r w:rsidR="008A56AC" w:rsidRPr="00E12F1C">
        <w:rPr>
          <w:rFonts w:ascii="Times New Roman" w:hAnsi="Times New Roman" w:cs="Times New Roman"/>
          <w:b/>
          <w:color w:val="auto"/>
          <w:sz w:val="22"/>
        </w:rPr>
        <w:t xml:space="preserve"> </w:t>
      </w:r>
      <w:r w:rsidR="00DC1B2D" w:rsidRPr="00E12F1C">
        <w:rPr>
          <w:rFonts w:ascii="Times New Roman" w:hAnsi="Times New Roman" w:cs="Times New Roman"/>
          <w:color w:val="auto"/>
          <w:sz w:val="22"/>
        </w:rPr>
        <w:t>z</w:t>
      </w:r>
      <w:r w:rsidRPr="00E12F1C">
        <w:rPr>
          <w:rFonts w:ascii="Times New Roman" w:hAnsi="Times New Roman" w:cs="Times New Roman"/>
          <w:color w:val="auto"/>
          <w:sz w:val="22"/>
        </w:rPr>
        <w:t>wrot</w:t>
      </w:r>
      <w:r w:rsidR="008A56AC" w:rsidRPr="00E12F1C">
        <w:rPr>
          <w:rFonts w:ascii="Times New Roman" w:hAnsi="Times New Roman" w:cs="Times New Roman"/>
          <w:color w:val="auto"/>
          <w:sz w:val="22"/>
        </w:rPr>
        <w:t xml:space="preserve"> (z gmin)</w:t>
      </w:r>
      <w:r w:rsidRPr="00E12F1C">
        <w:rPr>
          <w:rFonts w:ascii="Times New Roman" w:hAnsi="Times New Roman" w:cs="Times New Roman"/>
          <w:color w:val="auto"/>
          <w:sz w:val="22"/>
        </w:rPr>
        <w:t xml:space="preserve"> wydatków</w:t>
      </w:r>
      <w:r w:rsidR="00DC1B2D" w:rsidRPr="00E12F1C">
        <w:rPr>
          <w:rFonts w:ascii="Times New Roman" w:hAnsi="Times New Roman" w:cs="Times New Roman"/>
          <w:color w:val="auto"/>
          <w:sz w:val="22"/>
        </w:rPr>
        <w:t xml:space="preserve"> z tytułu pobytu dzieci w placówkach opiekuńczo-wychowawczych </w:t>
      </w:r>
    </w:p>
    <w:p w:rsidR="00DC1B2D" w:rsidRPr="00E12F1C" w:rsidRDefault="006D0726" w:rsidP="004253ED">
      <w:pPr>
        <w:numPr>
          <w:ilvl w:val="0"/>
          <w:numId w:val="9"/>
        </w:numPr>
        <w:spacing w:line="240" w:lineRule="auto"/>
        <w:ind w:left="370" w:right="14" w:hanging="315"/>
        <w:rPr>
          <w:rFonts w:ascii="Times New Roman" w:hAnsi="Times New Roman" w:cs="Times New Roman"/>
          <w:color w:val="auto"/>
          <w:sz w:val="22"/>
        </w:rPr>
      </w:pPr>
      <w:bookmarkStart w:id="2" w:name="_Hlk504045788"/>
      <w:r w:rsidRPr="00E12F1C">
        <w:rPr>
          <w:rFonts w:ascii="Times New Roman" w:hAnsi="Times New Roman" w:cs="Times New Roman"/>
          <w:b/>
          <w:color w:val="auto"/>
          <w:sz w:val="22"/>
        </w:rPr>
        <w:t xml:space="preserve">Planowane dochody </w:t>
      </w:r>
      <w:r w:rsidR="005C5705" w:rsidRPr="00E12F1C">
        <w:rPr>
          <w:rFonts w:ascii="Times New Roman" w:hAnsi="Times New Roman" w:cs="Times New Roman"/>
          <w:b/>
          <w:color w:val="auto"/>
          <w:sz w:val="22"/>
        </w:rPr>
        <w:t>4</w:t>
      </w:r>
      <w:r w:rsidR="00E12F1C" w:rsidRPr="00E12F1C">
        <w:rPr>
          <w:rFonts w:ascii="Times New Roman" w:hAnsi="Times New Roman" w:cs="Times New Roman"/>
          <w:b/>
          <w:color w:val="auto"/>
          <w:sz w:val="22"/>
        </w:rPr>
        <w:t>00</w:t>
      </w:r>
      <w:r w:rsidR="00DC1B2D" w:rsidRPr="00E12F1C">
        <w:rPr>
          <w:rFonts w:ascii="Times New Roman" w:hAnsi="Times New Roman" w:cs="Times New Roman"/>
          <w:b/>
          <w:color w:val="auto"/>
          <w:sz w:val="22"/>
        </w:rPr>
        <w:t> 000,</w:t>
      </w:r>
      <w:r w:rsidRPr="00E12F1C">
        <w:rPr>
          <w:rFonts w:ascii="Times New Roman" w:hAnsi="Times New Roman" w:cs="Times New Roman"/>
          <w:b/>
          <w:color w:val="auto"/>
          <w:sz w:val="22"/>
        </w:rPr>
        <w:t>00</w:t>
      </w:r>
      <w:r w:rsidR="00392CE2" w:rsidRPr="00E12F1C">
        <w:rPr>
          <w:rFonts w:ascii="Times New Roman" w:hAnsi="Times New Roman" w:cs="Times New Roman"/>
          <w:b/>
          <w:color w:val="auto"/>
          <w:sz w:val="22"/>
        </w:rPr>
        <w:t xml:space="preserve"> zł</w:t>
      </w:r>
      <w:r w:rsidRPr="00E12F1C">
        <w:rPr>
          <w:rFonts w:ascii="Times New Roman" w:hAnsi="Times New Roman" w:cs="Times New Roman"/>
          <w:b/>
          <w:color w:val="auto"/>
          <w:sz w:val="22"/>
        </w:rPr>
        <w:t xml:space="preserve">- wykonanie </w:t>
      </w:r>
      <w:r w:rsidR="00E12F1C" w:rsidRPr="00E12F1C">
        <w:rPr>
          <w:rFonts w:ascii="Times New Roman" w:hAnsi="Times New Roman" w:cs="Times New Roman"/>
          <w:b/>
          <w:color w:val="auto"/>
          <w:sz w:val="22"/>
        </w:rPr>
        <w:t>542 791,95</w:t>
      </w:r>
      <w:r w:rsidRPr="00E12F1C">
        <w:rPr>
          <w:rFonts w:ascii="Times New Roman" w:hAnsi="Times New Roman" w:cs="Times New Roman"/>
          <w:b/>
          <w:color w:val="auto"/>
          <w:sz w:val="22"/>
        </w:rPr>
        <w:t xml:space="preserve"> zł</w:t>
      </w:r>
      <w:r w:rsidRPr="00E12F1C">
        <w:rPr>
          <w:rFonts w:ascii="Times New Roman" w:hAnsi="Times New Roman" w:cs="Times New Roman"/>
          <w:color w:val="auto"/>
          <w:sz w:val="22"/>
        </w:rPr>
        <w:t xml:space="preserve">  zwrot</w:t>
      </w:r>
      <w:r w:rsidR="008A56AC" w:rsidRPr="00E12F1C">
        <w:rPr>
          <w:rFonts w:ascii="Times New Roman" w:hAnsi="Times New Roman" w:cs="Times New Roman"/>
          <w:color w:val="auto"/>
          <w:sz w:val="22"/>
        </w:rPr>
        <w:t xml:space="preserve"> (z gmin) </w:t>
      </w:r>
      <w:r w:rsidRPr="00E12F1C">
        <w:rPr>
          <w:rFonts w:ascii="Times New Roman" w:hAnsi="Times New Roman" w:cs="Times New Roman"/>
          <w:color w:val="auto"/>
          <w:sz w:val="22"/>
        </w:rPr>
        <w:t xml:space="preserve"> wydatków dokonanych przez gminy z tytułu pobytu dzieci umieszczonych w </w:t>
      </w:r>
      <w:r w:rsidR="00DC1B2D" w:rsidRPr="00E12F1C">
        <w:rPr>
          <w:rFonts w:ascii="Times New Roman" w:hAnsi="Times New Roman" w:cs="Times New Roman"/>
          <w:color w:val="auto"/>
          <w:sz w:val="22"/>
        </w:rPr>
        <w:t xml:space="preserve">rodzinnej </w:t>
      </w:r>
      <w:r w:rsidRPr="00E12F1C">
        <w:rPr>
          <w:rFonts w:ascii="Times New Roman" w:hAnsi="Times New Roman" w:cs="Times New Roman"/>
          <w:color w:val="auto"/>
          <w:sz w:val="22"/>
        </w:rPr>
        <w:t xml:space="preserve">pieczy zastępczej </w:t>
      </w:r>
    </w:p>
    <w:bookmarkEnd w:id="2"/>
    <w:p w:rsidR="005C5705" w:rsidRPr="00E12F1C" w:rsidRDefault="005C5705" w:rsidP="005C5705">
      <w:pPr>
        <w:numPr>
          <w:ilvl w:val="0"/>
          <w:numId w:val="9"/>
        </w:numPr>
        <w:spacing w:line="240" w:lineRule="auto"/>
        <w:ind w:left="370" w:right="14" w:hanging="315"/>
        <w:rPr>
          <w:rFonts w:ascii="Times New Roman" w:hAnsi="Times New Roman" w:cs="Times New Roman"/>
          <w:color w:val="auto"/>
          <w:sz w:val="22"/>
        </w:rPr>
      </w:pPr>
      <w:r w:rsidRPr="00E12F1C">
        <w:rPr>
          <w:rFonts w:ascii="Times New Roman" w:hAnsi="Times New Roman" w:cs="Times New Roman"/>
          <w:b/>
          <w:color w:val="auto"/>
          <w:sz w:val="22"/>
        </w:rPr>
        <w:t xml:space="preserve">Planowane dochody </w:t>
      </w:r>
      <w:r w:rsidR="00E12F1C" w:rsidRPr="00E12F1C">
        <w:rPr>
          <w:rFonts w:ascii="Times New Roman" w:hAnsi="Times New Roman" w:cs="Times New Roman"/>
          <w:b/>
          <w:color w:val="auto"/>
          <w:sz w:val="22"/>
        </w:rPr>
        <w:t>15</w:t>
      </w:r>
      <w:r w:rsidRPr="00E12F1C">
        <w:rPr>
          <w:rFonts w:ascii="Times New Roman" w:hAnsi="Times New Roman" w:cs="Times New Roman"/>
          <w:b/>
          <w:color w:val="auto"/>
          <w:sz w:val="22"/>
        </w:rPr>
        <w:t xml:space="preserve"> 500,00 zł- wykonanie 1</w:t>
      </w:r>
      <w:r w:rsidR="00E12F1C" w:rsidRPr="00E12F1C">
        <w:rPr>
          <w:rFonts w:ascii="Times New Roman" w:hAnsi="Times New Roman" w:cs="Times New Roman"/>
          <w:b/>
          <w:color w:val="auto"/>
          <w:sz w:val="22"/>
        </w:rPr>
        <w:t>8</w:t>
      </w:r>
      <w:r w:rsidRPr="00E12F1C">
        <w:rPr>
          <w:rFonts w:ascii="Times New Roman" w:hAnsi="Times New Roman" w:cs="Times New Roman"/>
          <w:b/>
          <w:color w:val="auto"/>
          <w:sz w:val="22"/>
        </w:rPr>
        <w:t> </w:t>
      </w:r>
      <w:r w:rsidR="00E12F1C" w:rsidRPr="00E12F1C">
        <w:rPr>
          <w:rFonts w:ascii="Times New Roman" w:hAnsi="Times New Roman" w:cs="Times New Roman"/>
          <w:b/>
          <w:color w:val="auto"/>
          <w:sz w:val="22"/>
        </w:rPr>
        <w:t>685</w:t>
      </w:r>
      <w:r w:rsidRPr="00E12F1C">
        <w:rPr>
          <w:rFonts w:ascii="Times New Roman" w:hAnsi="Times New Roman" w:cs="Times New Roman"/>
          <w:b/>
          <w:color w:val="auto"/>
          <w:sz w:val="22"/>
        </w:rPr>
        <w:t>,</w:t>
      </w:r>
      <w:r w:rsidR="00E12F1C" w:rsidRPr="00E12F1C">
        <w:rPr>
          <w:rFonts w:ascii="Times New Roman" w:hAnsi="Times New Roman" w:cs="Times New Roman"/>
          <w:b/>
          <w:color w:val="auto"/>
          <w:sz w:val="22"/>
        </w:rPr>
        <w:t>60</w:t>
      </w:r>
      <w:r w:rsidRPr="00E12F1C">
        <w:rPr>
          <w:rFonts w:ascii="Times New Roman" w:hAnsi="Times New Roman" w:cs="Times New Roman"/>
          <w:b/>
          <w:color w:val="auto"/>
          <w:sz w:val="22"/>
        </w:rPr>
        <w:t xml:space="preserve"> zł</w:t>
      </w:r>
      <w:r w:rsidRPr="00E12F1C">
        <w:rPr>
          <w:rFonts w:ascii="Times New Roman" w:hAnsi="Times New Roman" w:cs="Times New Roman"/>
          <w:color w:val="auto"/>
          <w:sz w:val="22"/>
        </w:rPr>
        <w:t xml:space="preserve">  zwrot (z gmin)  wydatków dokonanych przez gminy z tytułu pobytu dzieci umieszczonych w Zakładzie Opiekuńczo -Leczniczym </w:t>
      </w:r>
    </w:p>
    <w:p w:rsidR="00B51D33" w:rsidRPr="00B22843" w:rsidRDefault="006D0726" w:rsidP="004253ED">
      <w:pPr>
        <w:numPr>
          <w:ilvl w:val="0"/>
          <w:numId w:val="9"/>
        </w:numPr>
        <w:spacing w:line="240" w:lineRule="auto"/>
        <w:ind w:left="370" w:right="14" w:hanging="315"/>
        <w:rPr>
          <w:rFonts w:ascii="Times New Roman" w:hAnsi="Times New Roman" w:cs="Times New Roman"/>
          <w:color w:val="auto"/>
          <w:sz w:val="22"/>
        </w:rPr>
      </w:pPr>
      <w:r w:rsidRPr="00B22843">
        <w:rPr>
          <w:rFonts w:ascii="Times New Roman" w:hAnsi="Times New Roman" w:cs="Times New Roman"/>
          <w:b/>
          <w:color w:val="auto"/>
          <w:sz w:val="22"/>
        </w:rPr>
        <w:t xml:space="preserve"> Planowane dochody </w:t>
      </w:r>
      <w:r w:rsidR="0036075D" w:rsidRPr="00B22843">
        <w:rPr>
          <w:rFonts w:ascii="Times New Roman" w:hAnsi="Times New Roman" w:cs="Times New Roman"/>
          <w:b/>
          <w:color w:val="auto"/>
          <w:sz w:val="22"/>
        </w:rPr>
        <w:t>5</w:t>
      </w:r>
      <w:r w:rsidR="005C5705" w:rsidRPr="00B22843">
        <w:rPr>
          <w:rFonts w:ascii="Times New Roman" w:hAnsi="Times New Roman" w:cs="Times New Roman"/>
          <w:b/>
          <w:color w:val="auto"/>
          <w:sz w:val="22"/>
        </w:rPr>
        <w:t>5</w:t>
      </w:r>
      <w:r w:rsidR="00213321" w:rsidRPr="00B22843">
        <w:rPr>
          <w:rFonts w:ascii="Times New Roman" w:hAnsi="Times New Roman" w:cs="Times New Roman"/>
          <w:b/>
          <w:color w:val="auto"/>
          <w:sz w:val="22"/>
        </w:rPr>
        <w:t xml:space="preserve"> 000,00 </w:t>
      </w:r>
      <w:r w:rsidR="00392CE2" w:rsidRPr="00B22843">
        <w:rPr>
          <w:rFonts w:ascii="Times New Roman" w:hAnsi="Times New Roman" w:cs="Times New Roman"/>
          <w:b/>
          <w:color w:val="auto"/>
          <w:sz w:val="22"/>
        </w:rPr>
        <w:t>zł</w:t>
      </w:r>
      <w:r w:rsidRPr="00B22843">
        <w:rPr>
          <w:rFonts w:ascii="Times New Roman" w:hAnsi="Times New Roman" w:cs="Times New Roman"/>
          <w:b/>
          <w:color w:val="auto"/>
          <w:sz w:val="22"/>
        </w:rPr>
        <w:t xml:space="preserve"> wykonanie </w:t>
      </w:r>
      <w:r w:rsidR="005C5705" w:rsidRPr="00B22843">
        <w:rPr>
          <w:rFonts w:ascii="Times New Roman" w:hAnsi="Times New Roman" w:cs="Times New Roman"/>
          <w:b/>
          <w:color w:val="auto"/>
          <w:sz w:val="22"/>
        </w:rPr>
        <w:t>5</w:t>
      </w:r>
      <w:r w:rsidR="00E12F1C">
        <w:rPr>
          <w:rFonts w:ascii="Times New Roman" w:hAnsi="Times New Roman" w:cs="Times New Roman"/>
          <w:b/>
          <w:color w:val="auto"/>
          <w:sz w:val="22"/>
        </w:rPr>
        <w:t xml:space="preserve">3 000,00 </w:t>
      </w:r>
      <w:r w:rsidRPr="00B22843">
        <w:rPr>
          <w:rFonts w:ascii="Times New Roman" w:hAnsi="Times New Roman" w:cs="Times New Roman"/>
          <w:b/>
          <w:color w:val="auto"/>
          <w:sz w:val="22"/>
        </w:rPr>
        <w:t>zł</w:t>
      </w:r>
      <w:r w:rsidR="00852BA0" w:rsidRPr="00B22843">
        <w:rPr>
          <w:rFonts w:ascii="Times New Roman" w:hAnsi="Times New Roman" w:cs="Times New Roman"/>
          <w:color w:val="auto"/>
          <w:sz w:val="22"/>
        </w:rPr>
        <w:t xml:space="preserve"> zwrot wydatków z tytułu obsługi zadań </w:t>
      </w:r>
      <w:r w:rsidRPr="00B22843">
        <w:rPr>
          <w:rFonts w:ascii="Times New Roman" w:hAnsi="Times New Roman" w:cs="Times New Roman"/>
          <w:color w:val="auto"/>
          <w:sz w:val="22"/>
        </w:rPr>
        <w:t>Państw</w:t>
      </w:r>
      <w:r w:rsidR="00852BA0" w:rsidRPr="00B22843">
        <w:rPr>
          <w:rFonts w:ascii="Times New Roman" w:hAnsi="Times New Roman" w:cs="Times New Roman"/>
          <w:color w:val="auto"/>
          <w:sz w:val="22"/>
        </w:rPr>
        <w:t xml:space="preserve">owego Funduszu </w:t>
      </w:r>
      <w:r w:rsidR="00574445" w:rsidRPr="00B22843">
        <w:rPr>
          <w:rFonts w:ascii="Times New Roman" w:hAnsi="Times New Roman" w:cs="Times New Roman"/>
          <w:color w:val="auto"/>
          <w:sz w:val="22"/>
        </w:rPr>
        <w:t xml:space="preserve">Rehabilitacji </w:t>
      </w:r>
      <w:r w:rsidRPr="00B22843">
        <w:rPr>
          <w:rFonts w:ascii="Times New Roman" w:hAnsi="Times New Roman" w:cs="Times New Roman"/>
          <w:color w:val="auto"/>
          <w:sz w:val="22"/>
        </w:rPr>
        <w:t xml:space="preserve">Osób Niepełnosprawnych. </w:t>
      </w:r>
    </w:p>
    <w:p w:rsidR="00213321" w:rsidRPr="00B22843" w:rsidRDefault="00213321" w:rsidP="004253ED">
      <w:pPr>
        <w:spacing w:line="240" w:lineRule="auto"/>
        <w:ind w:left="720" w:right="14" w:hanging="360"/>
        <w:rPr>
          <w:rFonts w:ascii="Times New Roman" w:hAnsi="Times New Roman" w:cs="Times New Roman"/>
          <w:color w:val="auto"/>
          <w:sz w:val="22"/>
        </w:rPr>
      </w:pPr>
      <w:r w:rsidRPr="00B22843">
        <w:rPr>
          <w:rFonts w:ascii="Times New Roman" w:hAnsi="Times New Roman" w:cs="Times New Roman"/>
          <w:color w:val="auto"/>
          <w:sz w:val="22"/>
        </w:rPr>
        <w:t>W tym:</w:t>
      </w:r>
    </w:p>
    <w:p w:rsidR="00213321" w:rsidRPr="00B22843" w:rsidRDefault="00574445" w:rsidP="004253ED">
      <w:pPr>
        <w:spacing w:line="240" w:lineRule="auto"/>
        <w:ind w:left="720" w:right="14" w:hanging="360"/>
        <w:rPr>
          <w:rFonts w:ascii="Times New Roman" w:hAnsi="Times New Roman" w:cs="Times New Roman"/>
          <w:color w:val="auto"/>
          <w:sz w:val="22"/>
        </w:rPr>
      </w:pPr>
      <w:r w:rsidRPr="00B22843">
        <w:rPr>
          <w:rFonts w:ascii="Times New Roman" w:hAnsi="Times New Roman" w:cs="Times New Roman"/>
          <w:color w:val="auto"/>
          <w:sz w:val="22"/>
        </w:rPr>
        <w:t>~</w:t>
      </w:r>
      <w:r w:rsidR="00213321" w:rsidRPr="00B22843">
        <w:rPr>
          <w:rFonts w:ascii="Times New Roman" w:hAnsi="Times New Roman" w:cs="Times New Roman"/>
          <w:color w:val="auto"/>
          <w:sz w:val="22"/>
        </w:rPr>
        <w:t xml:space="preserve">Program Aktywny Samorząd: </w:t>
      </w:r>
      <w:r w:rsidR="005C5705" w:rsidRPr="00B22843">
        <w:rPr>
          <w:rFonts w:ascii="Times New Roman" w:hAnsi="Times New Roman" w:cs="Times New Roman"/>
          <w:color w:val="auto"/>
          <w:sz w:val="22"/>
        </w:rPr>
        <w:t>1</w:t>
      </w:r>
      <w:r w:rsidR="00E12F1C">
        <w:rPr>
          <w:rFonts w:ascii="Times New Roman" w:hAnsi="Times New Roman" w:cs="Times New Roman"/>
          <w:color w:val="auto"/>
          <w:sz w:val="22"/>
        </w:rPr>
        <w:t>2 854,00</w:t>
      </w:r>
      <w:r w:rsidR="00213321" w:rsidRPr="00B22843">
        <w:rPr>
          <w:rFonts w:ascii="Times New Roman" w:hAnsi="Times New Roman" w:cs="Times New Roman"/>
          <w:color w:val="auto"/>
          <w:sz w:val="22"/>
        </w:rPr>
        <w:t xml:space="preserve"> zł</w:t>
      </w:r>
    </w:p>
    <w:p w:rsidR="00213321" w:rsidRPr="00B22843" w:rsidRDefault="00574445" w:rsidP="004253ED">
      <w:pPr>
        <w:spacing w:line="240" w:lineRule="auto"/>
        <w:ind w:left="720" w:right="14" w:hanging="360"/>
        <w:rPr>
          <w:rFonts w:ascii="Times New Roman" w:hAnsi="Times New Roman" w:cs="Times New Roman"/>
          <w:color w:val="auto"/>
          <w:sz w:val="22"/>
        </w:rPr>
      </w:pPr>
      <w:r w:rsidRPr="00B22843">
        <w:rPr>
          <w:rFonts w:ascii="Times New Roman" w:hAnsi="Times New Roman" w:cs="Times New Roman"/>
          <w:color w:val="auto"/>
          <w:sz w:val="22"/>
        </w:rPr>
        <w:t>~</w:t>
      </w:r>
      <w:r w:rsidR="00213321" w:rsidRPr="00B22843">
        <w:rPr>
          <w:rFonts w:ascii="Times New Roman" w:hAnsi="Times New Roman" w:cs="Times New Roman"/>
          <w:color w:val="auto"/>
          <w:sz w:val="22"/>
        </w:rPr>
        <w:t xml:space="preserve">PFRON: </w:t>
      </w:r>
      <w:r w:rsidR="00E12F1C">
        <w:rPr>
          <w:rFonts w:ascii="Times New Roman" w:hAnsi="Times New Roman" w:cs="Times New Roman"/>
          <w:color w:val="auto"/>
          <w:sz w:val="22"/>
        </w:rPr>
        <w:t>40 146,00</w:t>
      </w:r>
      <w:r w:rsidR="00213321" w:rsidRPr="00B22843">
        <w:rPr>
          <w:rFonts w:ascii="Times New Roman" w:hAnsi="Times New Roman" w:cs="Times New Roman"/>
          <w:color w:val="auto"/>
          <w:sz w:val="22"/>
        </w:rPr>
        <w:t xml:space="preserve"> zł</w:t>
      </w:r>
    </w:p>
    <w:p w:rsidR="00484854" w:rsidRPr="00B22843" w:rsidRDefault="00484854" w:rsidP="004253ED">
      <w:pPr>
        <w:spacing w:line="240" w:lineRule="auto"/>
        <w:ind w:left="720" w:right="14" w:hanging="360"/>
        <w:rPr>
          <w:rFonts w:ascii="Times New Roman" w:hAnsi="Times New Roman" w:cs="Times New Roman"/>
          <w:color w:val="auto"/>
          <w:sz w:val="22"/>
        </w:rPr>
      </w:pPr>
    </w:p>
    <w:p w:rsidR="00B51D33" w:rsidRPr="00B22843" w:rsidRDefault="006D0726" w:rsidP="004253ED">
      <w:pPr>
        <w:pStyle w:val="Nagwek3"/>
        <w:spacing w:after="152" w:line="240" w:lineRule="auto"/>
        <w:ind w:left="670"/>
        <w:rPr>
          <w:rFonts w:ascii="Times New Roman" w:hAnsi="Times New Roman" w:cs="Times New Roman"/>
          <w:color w:val="auto"/>
          <w:sz w:val="22"/>
        </w:rPr>
      </w:pPr>
      <w:r w:rsidRPr="00B22843">
        <w:rPr>
          <w:rFonts w:ascii="Times New Roman" w:hAnsi="Times New Roman" w:cs="Times New Roman"/>
          <w:color w:val="auto"/>
          <w:sz w:val="22"/>
        </w:rPr>
        <w:t>Inne dochody uzyskane w 201</w:t>
      </w:r>
      <w:r w:rsidR="00191AFB">
        <w:rPr>
          <w:rFonts w:ascii="Times New Roman" w:hAnsi="Times New Roman" w:cs="Times New Roman"/>
          <w:color w:val="auto"/>
          <w:sz w:val="22"/>
        </w:rPr>
        <w:t>8</w:t>
      </w:r>
      <w:r w:rsidRPr="00B22843">
        <w:rPr>
          <w:rFonts w:ascii="Times New Roman" w:hAnsi="Times New Roman" w:cs="Times New Roman"/>
          <w:color w:val="auto"/>
          <w:sz w:val="22"/>
        </w:rPr>
        <w:t xml:space="preserve"> roku </w:t>
      </w:r>
    </w:p>
    <w:p w:rsidR="00B51D33" w:rsidRPr="00B22843" w:rsidRDefault="00E12F1C" w:rsidP="004253ED">
      <w:pPr>
        <w:numPr>
          <w:ilvl w:val="0"/>
          <w:numId w:val="10"/>
        </w:numPr>
        <w:spacing w:after="115" w:line="240" w:lineRule="auto"/>
        <w:ind w:right="14" w:hanging="315"/>
        <w:rPr>
          <w:rFonts w:ascii="Times New Roman" w:hAnsi="Times New Roman" w:cs="Times New Roman"/>
          <w:color w:val="auto"/>
          <w:sz w:val="22"/>
        </w:rPr>
      </w:pPr>
      <w:r>
        <w:rPr>
          <w:rFonts w:ascii="Times New Roman" w:hAnsi="Times New Roman" w:cs="Times New Roman"/>
          <w:color w:val="auto"/>
          <w:sz w:val="22"/>
        </w:rPr>
        <w:t>2 334,82</w:t>
      </w:r>
      <w:r w:rsidR="00213321" w:rsidRPr="00B22843">
        <w:rPr>
          <w:rFonts w:ascii="Times New Roman" w:hAnsi="Times New Roman" w:cs="Times New Roman"/>
          <w:color w:val="auto"/>
          <w:sz w:val="22"/>
        </w:rPr>
        <w:t xml:space="preserve"> </w:t>
      </w:r>
      <w:r w:rsidR="006D0726" w:rsidRPr="00B22843">
        <w:rPr>
          <w:rFonts w:ascii="Times New Roman" w:hAnsi="Times New Roman" w:cs="Times New Roman"/>
          <w:color w:val="auto"/>
          <w:sz w:val="22"/>
        </w:rPr>
        <w:t xml:space="preserve">zł odsetki z tytułu nieterminowego dokonania wpłat, </w:t>
      </w:r>
    </w:p>
    <w:p w:rsidR="00B51D33" w:rsidRPr="00B22843" w:rsidRDefault="00E12F1C" w:rsidP="004253ED">
      <w:pPr>
        <w:numPr>
          <w:ilvl w:val="0"/>
          <w:numId w:val="10"/>
        </w:numPr>
        <w:spacing w:after="104" w:line="240" w:lineRule="auto"/>
        <w:ind w:right="14" w:hanging="315"/>
        <w:rPr>
          <w:rFonts w:ascii="Times New Roman" w:hAnsi="Times New Roman" w:cs="Times New Roman"/>
          <w:color w:val="auto"/>
          <w:sz w:val="22"/>
        </w:rPr>
      </w:pPr>
      <w:r>
        <w:rPr>
          <w:rFonts w:ascii="Times New Roman" w:hAnsi="Times New Roman" w:cs="Times New Roman"/>
          <w:color w:val="auto"/>
          <w:sz w:val="22"/>
        </w:rPr>
        <w:t>19 370,68</w:t>
      </w:r>
      <w:r w:rsidR="006D0726" w:rsidRPr="00B22843">
        <w:rPr>
          <w:rFonts w:ascii="Times New Roman" w:hAnsi="Times New Roman" w:cs="Times New Roman"/>
          <w:color w:val="auto"/>
          <w:sz w:val="22"/>
        </w:rPr>
        <w:t xml:space="preserve"> zł wpłata nienależnie pobranego świadczenia w latach ubiegłych, </w:t>
      </w:r>
    </w:p>
    <w:p w:rsidR="00392CE2" w:rsidRPr="00B22843" w:rsidRDefault="00E12F1C" w:rsidP="004253ED">
      <w:pPr>
        <w:numPr>
          <w:ilvl w:val="0"/>
          <w:numId w:val="10"/>
        </w:numPr>
        <w:spacing w:after="98" w:line="240" w:lineRule="auto"/>
        <w:ind w:right="14" w:hanging="315"/>
        <w:rPr>
          <w:rFonts w:ascii="Times New Roman" w:hAnsi="Times New Roman" w:cs="Times New Roman"/>
          <w:color w:val="auto"/>
          <w:sz w:val="22"/>
        </w:rPr>
      </w:pPr>
      <w:r>
        <w:rPr>
          <w:rFonts w:ascii="Times New Roman" w:hAnsi="Times New Roman" w:cs="Times New Roman"/>
          <w:color w:val="auto"/>
          <w:sz w:val="22"/>
        </w:rPr>
        <w:lastRenderedPageBreak/>
        <w:t>208,80</w:t>
      </w:r>
      <w:r w:rsidR="00213321" w:rsidRPr="00B22843">
        <w:rPr>
          <w:rFonts w:ascii="Times New Roman" w:hAnsi="Times New Roman" w:cs="Times New Roman"/>
          <w:color w:val="auto"/>
          <w:sz w:val="22"/>
        </w:rPr>
        <w:t xml:space="preserve"> zł </w:t>
      </w:r>
      <w:r w:rsidR="005C5705" w:rsidRPr="00B22843">
        <w:rPr>
          <w:rFonts w:ascii="Times New Roman" w:hAnsi="Times New Roman" w:cs="Times New Roman"/>
          <w:color w:val="auto"/>
          <w:sz w:val="22"/>
        </w:rPr>
        <w:t xml:space="preserve">wpływy z kosztów upomnień </w:t>
      </w:r>
      <w:r w:rsidR="00213321" w:rsidRPr="00B22843">
        <w:rPr>
          <w:rFonts w:ascii="Times New Roman" w:hAnsi="Times New Roman" w:cs="Times New Roman"/>
          <w:color w:val="auto"/>
          <w:sz w:val="22"/>
        </w:rPr>
        <w:t xml:space="preserve">  </w:t>
      </w:r>
    </w:p>
    <w:p w:rsidR="00213321" w:rsidRPr="00B22843" w:rsidRDefault="005C5705" w:rsidP="004253ED">
      <w:pPr>
        <w:numPr>
          <w:ilvl w:val="0"/>
          <w:numId w:val="10"/>
        </w:numPr>
        <w:spacing w:after="98" w:line="240" w:lineRule="auto"/>
        <w:ind w:right="14" w:hanging="315"/>
        <w:rPr>
          <w:rFonts w:ascii="Times New Roman" w:hAnsi="Times New Roman" w:cs="Times New Roman"/>
          <w:color w:val="auto"/>
          <w:sz w:val="22"/>
        </w:rPr>
      </w:pPr>
      <w:r w:rsidRPr="00B22843">
        <w:rPr>
          <w:rFonts w:ascii="Times New Roman" w:hAnsi="Times New Roman" w:cs="Times New Roman"/>
          <w:color w:val="auto"/>
          <w:sz w:val="22"/>
        </w:rPr>
        <w:t>2 </w:t>
      </w:r>
      <w:r w:rsidR="00E12F1C">
        <w:rPr>
          <w:rFonts w:ascii="Times New Roman" w:hAnsi="Times New Roman" w:cs="Times New Roman"/>
          <w:color w:val="auto"/>
          <w:sz w:val="22"/>
        </w:rPr>
        <w:t xml:space="preserve"> 696,16</w:t>
      </w:r>
      <w:r w:rsidR="00213321" w:rsidRPr="00B22843">
        <w:rPr>
          <w:rFonts w:ascii="Times New Roman" w:hAnsi="Times New Roman" w:cs="Times New Roman"/>
          <w:color w:val="auto"/>
          <w:sz w:val="22"/>
        </w:rPr>
        <w:t xml:space="preserve"> zł wpływy od rodziców z tytułu odpłatności za pobyt dziecka w placówkach opiekuńczo-wychowawczych</w:t>
      </w:r>
    </w:p>
    <w:p w:rsidR="00213321" w:rsidRPr="00B22843" w:rsidRDefault="00E12F1C" w:rsidP="004253ED">
      <w:pPr>
        <w:numPr>
          <w:ilvl w:val="0"/>
          <w:numId w:val="10"/>
        </w:numPr>
        <w:spacing w:after="98" w:line="240" w:lineRule="auto"/>
        <w:ind w:right="14" w:hanging="315"/>
        <w:rPr>
          <w:rFonts w:ascii="Times New Roman" w:hAnsi="Times New Roman" w:cs="Times New Roman"/>
          <w:color w:val="auto"/>
          <w:sz w:val="22"/>
        </w:rPr>
      </w:pPr>
      <w:r>
        <w:rPr>
          <w:rFonts w:ascii="Times New Roman" w:hAnsi="Times New Roman" w:cs="Times New Roman"/>
          <w:color w:val="auto"/>
          <w:sz w:val="22"/>
        </w:rPr>
        <w:t>5 890,22</w:t>
      </w:r>
      <w:r w:rsidR="0036075D" w:rsidRPr="00B22843">
        <w:rPr>
          <w:rFonts w:ascii="Times New Roman" w:hAnsi="Times New Roman" w:cs="Times New Roman"/>
          <w:color w:val="auto"/>
          <w:sz w:val="22"/>
        </w:rPr>
        <w:t xml:space="preserve"> </w:t>
      </w:r>
      <w:r w:rsidR="00213321" w:rsidRPr="00B22843">
        <w:rPr>
          <w:rFonts w:ascii="Times New Roman" w:hAnsi="Times New Roman" w:cs="Times New Roman"/>
          <w:color w:val="auto"/>
          <w:sz w:val="22"/>
        </w:rPr>
        <w:t xml:space="preserve">zł wpływy od rodziców z tytułu odpłatności za pobyt dziecka w rodzinnej pieczy zastępczej </w:t>
      </w:r>
    </w:p>
    <w:p w:rsidR="00213321" w:rsidRPr="00B17CE7" w:rsidRDefault="00E12F1C" w:rsidP="00B17CE7">
      <w:pPr>
        <w:numPr>
          <w:ilvl w:val="0"/>
          <w:numId w:val="10"/>
        </w:numPr>
        <w:spacing w:after="98" w:line="240" w:lineRule="auto"/>
        <w:ind w:right="14" w:hanging="315"/>
        <w:rPr>
          <w:rFonts w:ascii="Times New Roman" w:hAnsi="Times New Roman" w:cs="Times New Roman"/>
          <w:color w:val="auto"/>
          <w:sz w:val="22"/>
        </w:rPr>
      </w:pPr>
      <w:r>
        <w:rPr>
          <w:rFonts w:ascii="Times New Roman" w:hAnsi="Times New Roman" w:cs="Times New Roman"/>
          <w:color w:val="auto"/>
          <w:sz w:val="22"/>
        </w:rPr>
        <w:t>352,00</w:t>
      </w:r>
      <w:r w:rsidR="005C5705" w:rsidRPr="00B22843">
        <w:rPr>
          <w:rFonts w:ascii="Times New Roman" w:hAnsi="Times New Roman" w:cs="Times New Roman"/>
          <w:color w:val="auto"/>
          <w:sz w:val="22"/>
        </w:rPr>
        <w:t xml:space="preserve"> zł odpłatność za pobyt w mieszkaniu chronionym</w:t>
      </w:r>
    </w:p>
    <w:p w:rsidR="00AE5265" w:rsidRPr="008F205F" w:rsidRDefault="006D0726" w:rsidP="008F205F">
      <w:pPr>
        <w:spacing w:after="121" w:line="240" w:lineRule="auto"/>
        <w:ind w:right="0"/>
        <w:jc w:val="left"/>
        <w:rPr>
          <w:rFonts w:ascii="Times New Roman" w:hAnsi="Times New Roman" w:cs="Times New Roman"/>
          <w:b/>
          <w:color w:val="auto"/>
          <w:sz w:val="22"/>
        </w:rPr>
      </w:pPr>
      <w:r w:rsidRPr="00B22843">
        <w:rPr>
          <w:rFonts w:ascii="Times New Roman" w:hAnsi="Times New Roman" w:cs="Times New Roman"/>
          <w:b/>
          <w:color w:val="auto"/>
          <w:sz w:val="22"/>
        </w:rPr>
        <w:t>Łącznie dochody uzyskane w 201</w:t>
      </w:r>
      <w:r w:rsidR="00191AFB">
        <w:rPr>
          <w:rFonts w:ascii="Times New Roman" w:hAnsi="Times New Roman" w:cs="Times New Roman"/>
          <w:b/>
          <w:color w:val="auto"/>
          <w:sz w:val="22"/>
        </w:rPr>
        <w:t>8</w:t>
      </w:r>
      <w:r w:rsidR="00554848" w:rsidRPr="00B22843">
        <w:rPr>
          <w:rFonts w:ascii="Times New Roman" w:hAnsi="Times New Roman" w:cs="Times New Roman"/>
          <w:b/>
          <w:color w:val="auto"/>
          <w:sz w:val="22"/>
        </w:rPr>
        <w:t xml:space="preserve">r.: </w:t>
      </w:r>
      <w:r w:rsidR="00E12F1C">
        <w:rPr>
          <w:rFonts w:ascii="Times New Roman" w:hAnsi="Times New Roman" w:cs="Times New Roman"/>
          <w:b/>
          <w:color w:val="auto"/>
          <w:sz w:val="22"/>
        </w:rPr>
        <w:t>998 256,34</w:t>
      </w:r>
      <w:r w:rsidRPr="00B22843">
        <w:rPr>
          <w:rFonts w:ascii="Times New Roman" w:hAnsi="Times New Roman" w:cs="Times New Roman"/>
          <w:b/>
          <w:color w:val="auto"/>
          <w:sz w:val="22"/>
        </w:rPr>
        <w:t xml:space="preserve"> zł. </w:t>
      </w:r>
    </w:p>
    <w:p w:rsidR="00B51D33" w:rsidRPr="00B22843" w:rsidRDefault="006D0726" w:rsidP="004253ED">
      <w:pPr>
        <w:pStyle w:val="Nagwek2"/>
        <w:spacing w:line="240" w:lineRule="auto"/>
        <w:ind w:left="715"/>
        <w:rPr>
          <w:rFonts w:ascii="Times New Roman" w:hAnsi="Times New Roman" w:cs="Times New Roman"/>
          <w:color w:val="auto"/>
          <w:sz w:val="22"/>
        </w:rPr>
      </w:pPr>
      <w:r w:rsidRPr="00B22843">
        <w:rPr>
          <w:rFonts w:ascii="Times New Roman" w:hAnsi="Times New Roman" w:cs="Times New Roman"/>
          <w:color w:val="auto"/>
          <w:sz w:val="22"/>
        </w:rPr>
        <w:t xml:space="preserve">4. Wydatkowane środki zewnętrzne </w:t>
      </w:r>
    </w:p>
    <w:p w:rsidR="00B51D33" w:rsidRPr="00B22843" w:rsidRDefault="00B51D33" w:rsidP="004253ED">
      <w:pPr>
        <w:spacing w:after="0" w:line="240" w:lineRule="auto"/>
        <w:ind w:left="0" w:right="0" w:firstLine="0"/>
        <w:jc w:val="left"/>
        <w:rPr>
          <w:rFonts w:ascii="Times New Roman" w:hAnsi="Times New Roman" w:cs="Times New Roman"/>
          <w:color w:val="auto"/>
          <w:sz w:val="22"/>
        </w:rPr>
      </w:pPr>
    </w:p>
    <w:tbl>
      <w:tblPr>
        <w:tblStyle w:val="TableGrid"/>
        <w:tblW w:w="9703" w:type="dxa"/>
        <w:tblInd w:w="-38" w:type="dxa"/>
        <w:tblLook w:val="04A0" w:firstRow="1" w:lastRow="0" w:firstColumn="1" w:lastColumn="0" w:noHBand="0" w:noVBand="1"/>
      </w:tblPr>
      <w:tblGrid>
        <w:gridCol w:w="1262"/>
        <w:gridCol w:w="1321"/>
        <w:gridCol w:w="1307"/>
        <w:gridCol w:w="5813"/>
      </w:tblGrid>
      <w:tr w:rsidR="00B22843" w:rsidRPr="00B22843" w:rsidTr="00B22843">
        <w:trPr>
          <w:trHeight w:val="706"/>
        </w:trPr>
        <w:tc>
          <w:tcPr>
            <w:tcW w:w="1262" w:type="dxa"/>
            <w:tcBorders>
              <w:top w:val="single" w:sz="6" w:space="0" w:color="000000"/>
              <w:left w:val="single" w:sz="6" w:space="0" w:color="000000"/>
              <w:bottom w:val="single" w:sz="6" w:space="0" w:color="000000"/>
              <w:right w:val="single" w:sz="6" w:space="0" w:color="000000"/>
            </w:tcBorders>
          </w:tcPr>
          <w:p w:rsidR="00B51D33" w:rsidRPr="00B22843" w:rsidRDefault="006D0726" w:rsidP="004253ED">
            <w:pPr>
              <w:spacing w:after="0" w:line="240" w:lineRule="auto"/>
              <w:ind w:left="0" w:right="0" w:firstLine="0"/>
              <w:jc w:val="center"/>
              <w:rPr>
                <w:rFonts w:ascii="Times New Roman" w:hAnsi="Times New Roman" w:cs="Times New Roman"/>
                <w:color w:val="auto"/>
                <w:sz w:val="22"/>
              </w:rPr>
            </w:pPr>
            <w:r w:rsidRPr="00B22843">
              <w:rPr>
                <w:rFonts w:ascii="Times New Roman" w:hAnsi="Times New Roman" w:cs="Times New Roman"/>
                <w:color w:val="auto"/>
                <w:sz w:val="22"/>
              </w:rPr>
              <w:t xml:space="preserve">Środki wnioskowane </w:t>
            </w:r>
          </w:p>
        </w:tc>
        <w:tc>
          <w:tcPr>
            <w:tcW w:w="1321" w:type="dxa"/>
            <w:tcBorders>
              <w:top w:val="single" w:sz="6" w:space="0" w:color="000000"/>
              <w:left w:val="single" w:sz="6" w:space="0" w:color="000000"/>
              <w:bottom w:val="single" w:sz="6" w:space="0" w:color="000000"/>
              <w:right w:val="single" w:sz="6" w:space="0" w:color="000000"/>
            </w:tcBorders>
          </w:tcPr>
          <w:p w:rsidR="00B51D33" w:rsidRPr="00B22843" w:rsidRDefault="006D0726" w:rsidP="004253ED">
            <w:pPr>
              <w:spacing w:after="0" w:line="240" w:lineRule="auto"/>
              <w:ind w:left="0" w:right="0" w:firstLine="0"/>
              <w:jc w:val="center"/>
              <w:rPr>
                <w:rFonts w:ascii="Times New Roman" w:hAnsi="Times New Roman" w:cs="Times New Roman"/>
                <w:color w:val="auto"/>
                <w:sz w:val="22"/>
              </w:rPr>
            </w:pPr>
            <w:r w:rsidRPr="00B22843">
              <w:rPr>
                <w:rFonts w:ascii="Times New Roman" w:hAnsi="Times New Roman" w:cs="Times New Roman"/>
                <w:color w:val="auto"/>
                <w:sz w:val="22"/>
              </w:rPr>
              <w:t xml:space="preserve">Środki otrzymane </w:t>
            </w:r>
          </w:p>
        </w:tc>
        <w:tc>
          <w:tcPr>
            <w:tcW w:w="1307" w:type="dxa"/>
            <w:tcBorders>
              <w:top w:val="single" w:sz="6" w:space="0" w:color="000000"/>
              <w:left w:val="single" w:sz="6" w:space="0" w:color="000000"/>
              <w:bottom w:val="single" w:sz="6" w:space="0" w:color="000000"/>
              <w:right w:val="single" w:sz="6" w:space="0" w:color="000000"/>
            </w:tcBorders>
          </w:tcPr>
          <w:p w:rsidR="00B51D33" w:rsidRPr="00B22843" w:rsidRDefault="006D0726" w:rsidP="004253ED">
            <w:pPr>
              <w:spacing w:after="0" w:line="240" w:lineRule="auto"/>
              <w:ind w:left="0" w:right="0" w:firstLine="0"/>
              <w:jc w:val="center"/>
              <w:rPr>
                <w:rFonts w:ascii="Times New Roman" w:hAnsi="Times New Roman" w:cs="Times New Roman"/>
                <w:color w:val="auto"/>
                <w:sz w:val="22"/>
              </w:rPr>
            </w:pPr>
            <w:r w:rsidRPr="00B22843">
              <w:rPr>
                <w:rFonts w:ascii="Times New Roman" w:hAnsi="Times New Roman" w:cs="Times New Roman"/>
                <w:color w:val="auto"/>
                <w:sz w:val="22"/>
              </w:rPr>
              <w:t xml:space="preserve">Środki wydatkowane </w:t>
            </w:r>
          </w:p>
        </w:tc>
        <w:tc>
          <w:tcPr>
            <w:tcW w:w="5813" w:type="dxa"/>
            <w:tcBorders>
              <w:top w:val="single" w:sz="6" w:space="0" w:color="000000"/>
              <w:left w:val="single" w:sz="6" w:space="0" w:color="000000"/>
              <w:bottom w:val="single" w:sz="6" w:space="0" w:color="000000"/>
              <w:right w:val="single" w:sz="6" w:space="0" w:color="000000"/>
            </w:tcBorders>
          </w:tcPr>
          <w:p w:rsidR="00B51D33" w:rsidRPr="00B22843" w:rsidRDefault="00B51D33" w:rsidP="004253ED">
            <w:pPr>
              <w:spacing w:after="137" w:line="240" w:lineRule="auto"/>
              <w:ind w:left="54" w:right="0" w:firstLine="0"/>
              <w:jc w:val="center"/>
              <w:rPr>
                <w:rFonts w:ascii="Times New Roman" w:hAnsi="Times New Roman" w:cs="Times New Roman"/>
                <w:color w:val="auto"/>
                <w:sz w:val="22"/>
              </w:rPr>
            </w:pPr>
          </w:p>
          <w:p w:rsidR="00B51D33" w:rsidRPr="00B22843" w:rsidRDefault="006D0726" w:rsidP="004253ED">
            <w:pPr>
              <w:spacing w:after="0" w:line="240" w:lineRule="auto"/>
              <w:ind w:left="0" w:right="7" w:firstLine="0"/>
              <w:jc w:val="center"/>
              <w:rPr>
                <w:rFonts w:ascii="Times New Roman" w:hAnsi="Times New Roman" w:cs="Times New Roman"/>
                <w:color w:val="auto"/>
                <w:sz w:val="22"/>
              </w:rPr>
            </w:pPr>
            <w:r w:rsidRPr="00B22843">
              <w:rPr>
                <w:rFonts w:ascii="Times New Roman" w:hAnsi="Times New Roman" w:cs="Times New Roman"/>
                <w:b/>
                <w:color w:val="auto"/>
                <w:sz w:val="22"/>
              </w:rPr>
              <w:t xml:space="preserve">Środki wydatkowane na realizację programów </w:t>
            </w:r>
          </w:p>
        </w:tc>
      </w:tr>
      <w:tr w:rsidR="00B22843" w:rsidRPr="00B22843" w:rsidTr="00B22843">
        <w:trPr>
          <w:trHeight w:val="360"/>
        </w:trPr>
        <w:tc>
          <w:tcPr>
            <w:tcW w:w="1262" w:type="dxa"/>
            <w:tcBorders>
              <w:top w:val="single" w:sz="6" w:space="0" w:color="000000"/>
              <w:left w:val="single" w:sz="6" w:space="0" w:color="000000"/>
              <w:bottom w:val="single" w:sz="6" w:space="0" w:color="000000"/>
              <w:right w:val="single" w:sz="6" w:space="0" w:color="000000"/>
            </w:tcBorders>
          </w:tcPr>
          <w:p w:rsidR="00B51D33" w:rsidRPr="00B22843" w:rsidRDefault="00E12F1C" w:rsidP="00B22843">
            <w:pPr>
              <w:spacing w:after="0" w:line="240" w:lineRule="auto"/>
              <w:ind w:left="0" w:right="21" w:firstLine="0"/>
              <w:jc w:val="center"/>
              <w:rPr>
                <w:rFonts w:ascii="Times New Roman" w:hAnsi="Times New Roman" w:cs="Times New Roman"/>
                <w:color w:val="auto"/>
                <w:sz w:val="22"/>
              </w:rPr>
            </w:pPr>
            <w:r>
              <w:rPr>
                <w:rFonts w:ascii="Times New Roman" w:hAnsi="Times New Roman" w:cs="Times New Roman"/>
                <w:color w:val="auto"/>
                <w:sz w:val="22"/>
              </w:rPr>
              <w:t>4 372,00</w:t>
            </w:r>
            <w:r w:rsidR="0036075D" w:rsidRPr="00B22843">
              <w:rPr>
                <w:rFonts w:ascii="Times New Roman" w:hAnsi="Times New Roman" w:cs="Times New Roman"/>
                <w:color w:val="auto"/>
                <w:sz w:val="22"/>
              </w:rPr>
              <w:t xml:space="preserve"> </w:t>
            </w:r>
            <w:r w:rsidR="00213321" w:rsidRPr="00B22843">
              <w:rPr>
                <w:rFonts w:ascii="Times New Roman" w:hAnsi="Times New Roman" w:cs="Times New Roman"/>
                <w:color w:val="auto"/>
                <w:sz w:val="22"/>
              </w:rPr>
              <w:t xml:space="preserve"> zł </w:t>
            </w:r>
          </w:p>
        </w:tc>
        <w:tc>
          <w:tcPr>
            <w:tcW w:w="1321" w:type="dxa"/>
            <w:tcBorders>
              <w:top w:val="single" w:sz="6" w:space="0" w:color="000000"/>
              <w:left w:val="single" w:sz="6" w:space="0" w:color="000000"/>
              <w:bottom w:val="single" w:sz="6" w:space="0" w:color="000000"/>
              <w:right w:val="single" w:sz="6" w:space="0" w:color="000000"/>
            </w:tcBorders>
          </w:tcPr>
          <w:p w:rsidR="00B51D33" w:rsidRPr="00B22843" w:rsidRDefault="005C5705" w:rsidP="004253ED">
            <w:pPr>
              <w:tabs>
                <w:tab w:val="right" w:pos="1321"/>
              </w:tabs>
              <w:spacing w:after="0" w:line="240" w:lineRule="auto"/>
              <w:ind w:left="-23" w:right="0" w:firstLine="0"/>
              <w:jc w:val="left"/>
              <w:rPr>
                <w:rFonts w:ascii="Times New Roman" w:hAnsi="Times New Roman" w:cs="Times New Roman"/>
                <w:color w:val="auto"/>
                <w:sz w:val="22"/>
              </w:rPr>
            </w:pPr>
            <w:r w:rsidRPr="00B22843">
              <w:rPr>
                <w:rFonts w:ascii="Times New Roman" w:hAnsi="Times New Roman" w:cs="Times New Roman"/>
                <w:color w:val="auto"/>
                <w:sz w:val="22"/>
              </w:rPr>
              <w:t xml:space="preserve"> </w:t>
            </w:r>
            <w:r w:rsidR="00B22843">
              <w:rPr>
                <w:rFonts w:ascii="Times New Roman" w:hAnsi="Times New Roman" w:cs="Times New Roman"/>
                <w:color w:val="auto"/>
                <w:sz w:val="22"/>
              </w:rPr>
              <w:t xml:space="preserve">  </w:t>
            </w:r>
            <w:r w:rsidR="00E12F1C">
              <w:rPr>
                <w:rFonts w:ascii="Times New Roman" w:hAnsi="Times New Roman" w:cs="Times New Roman"/>
                <w:color w:val="auto"/>
                <w:sz w:val="22"/>
              </w:rPr>
              <w:t>4 372</w:t>
            </w:r>
            <w:r w:rsidR="00213321" w:rsidRPr="00B22843">
              <w:rPr>
                <w:rFonts w:ascii="Times New Roman" w:hAnsi="Times New Roman" w:cs="Times New Roman"/>
                <w:color w:val="auto"/>
                <w:sz w:val="22"/>
              </w:rPr>
              <w:t>,00 zł</w:t>
            </w:r>
            <w:r w:rsidR="006D0726" w:rsidRPr="00B22843">
              <w:rPr>
                <w:rFonts w:ascii="Times New Roman" w:hAnsi="Times New Roman" w:cs="Times New Roman"/>
                <w:color w:val="auto"/>
                <w:sz w:val="22"/>
              </w:rPr>
              <w:tab/>
            </w:r>
          </w:p>
        </w:tc>
        <w:tc>
          <w:tcPr>
            <w:tcW w:w="1307" w:type="dxa"/>
            <w:tcBorders>
              <w:top w:val="single" w:sz="6" w:space="0" w:color="000000"/>
              <w:left w:val="single" w:sz="6" w:space="0" w:color="000000"/>
              <w:bottom w:val="single" w:sz="6" w:space="0" w:color="000000"/>
              <w:right w:val="single" w:sz="6" w:space="0" w:color="000000"/>
            </w:tcBorders>
          </w:tcPr>
          <w:p w:rsidR="00B51D33" w:rsidRPr="00B22843" w:rsidRDefault="005C5705" w:rsidP="004253ED">
            <w:pPr>
              <w:tabs>
                <w:tab w:val="right" w:pos="1307"/>
              </w:tabs>
              <w:spacing w:after="0" w:line="240" w:lineRule="auto"/>
              <w:ind w:left="-23" w:right="0" w:firstLine="0"/>
              <w:jc w:val="left"/>
              <w:rPr>
                <w:rFonts w:ascii="Times New Roman" w:hAnsi="Times New Roman" w:cs="Times New Roman"/>
                <w:color w:val="auto"/>
                <w:sz w:val="22"/>
              </w:rPr>
            </w:pPr>
            <w:r w:rsidRPr="00B22843">
              <w:rPr>
                <w:rFonts w:ascii="Times New Roman" w:hAnsi="Times New Roman" w:cs="Times New Roman"/>
                <w:color w:val="auto"/>
                <w:sz w:val="22"/>
              </w:rPr>
              <w:t xml:space="preserve"> </w:t>
            </w:r>
            <w:r w:rsidR="00B22843">
              <w:rPr>
                <w:rFonts w:ascii="Times New Roman" w:hAnsi="Times New Roman" w:cs="Times New Roman"/>
                <w:color w:val="auto"/>
                <w:sz w:val="22"/>
              </w:rPr>
              <w:t xml:space="preserve">  </w:t>
            </w:r>
            <w:r w:rsidR="00E12F1C">
              <w:rPr>
                <w:rFonts w:ascii="Times New Roman" w:hAnsi="Times New Roman" w:cs="Times New Roman"/>
                <w:color w:val="auto"/>
                <w:sz w:val="22"/>
              </w:rPr>
              <w:t>4 372</w:t>
            </w:r>
            <w:r w:rsidR="00213321" w:rsidRPr="00B22843">
              <w:rPr>
                <w:rFonts w:ascii="Times New Roman" w:hAnsi="Times New Roman" w:cs="Times New Roman"/>
                <w:color w:val="auto"/>
                <w:sz w:val="22"/>
              </w:rPr>
              <w:t>,00 zł</w:t>
            </w:r>
            <w:r w:rsidR="006D0726" w:rsidRPr="00B22843">
              <w:rPr>
                <w:rFonts w:ascii="Times New Roman" w:hAnsi="Times New Roman" w:cs="Times New Roman"/>
                <w:color w:val="auto"/>
                <w:sz w:val="22"/>
              </w:rPr>
              <w:tab/>
            </w:r>
          </w:p>
        </w:tc>
        <w:tc>
          <w:tcPr>
            <w:tcW w:w="5813" w:type="dxa"/>
            <w:tcBorders>
              <w:top w:val="single" w:sz="6" w:space="0" w:color="000000"/>
              <w:left w:val="single" w:sz="6" w:space="0" w:color="000000"/>
              <w:bottom w:val="single" w:sz="6" w:space="0" w:color="000000"/>
              <w:right w:val="single" w:sz="6" w:space="0" w:color="000000"/>
            </w:tcBorders>
          </w:tcPr>
          <w:p w:rsidR="00B51D33" w:rsidRPr="00B22843" w:rsidRDefault="006D0726" w:rsidP="004253ED">
            <w:pPr>
              <w:spacing w:after="0" w:line="240" w:lineRule="auto"/>
              <w:ind w:left="-23" w:right="0" w:firstLine="0"/>
              <w:jc w:val="left"/>
              <w:rPr>
                <w:rFonts w:ascii="Times New Roman" w:hAnsi="Times New Roman" w:cs="Times New Roman"/>
                <w:color w:val="auto"/>
                <w:sz w:val="22"/>
              </w:rPr>
            </w:pPr>
            <w:r w:rsidRPr="00B22843">
              <w:rPr>
                <w:rFonts w:ascii="Times New Roman" w:hAnsi="Times New Roman" w:cs="Times New Roman"/>
                <w:color w:val="auto"/>
                <w:sz w:val="22"/>
              </w:rPr>
              <w:t xml:space="preserve"> Koordynator rodzinnej pieczy zastępczej </w:t>
            </w:r>
          </w:p>
        </w:tc>
      </w:tr>
    </w:tbl>
    <w:p w:rsidR="00B17CE7" w:rsidRPr="00B17CE7" w:rsidRDefault="00B17CE7" w:rsidP="00B17CE7">
      <w:pPr>
        <w:spacing w:after="0" w:line="240" w:lineRule="auto"/>
        <w:ind w:left="0" w:right="0" w:firstLine="0"/>
        <w:jc w:val="left"/>
        <w:rPr>
          <w:rFonts w:ascii="Times New Roman" w:hAnsi="Times New Roman" w:cs="Times New Roman"/>
          <w:i/>
          <w:color w:val="auto"/>
          <w:sz w:val="18"/>
          <w:szCs w:val="18"/>
        </w:rPr>
      </w:pPr>
      <w:r w:rsidRPr="00B17CE7">
        <w:rPr>
          <w:rFonts w:ascii="Times New Roman" w:hAnsi="Times New Roman" w:cs="Times New Roman"/>
          <w:i/>
          <w:color w:val="auto"/>
          <w:sz w:val="18"/>
          <w:szCs w:val="18"/>
        </w:rPr>
        <w:t>Źródło: Opracowanie własne Powiatowego Centrum Pomocy Rodzinie w Kędzierzynie – Koźlu   wg  stanu na dzień 31.12.201</w:t>
      </w:r>
      <w:r w:rsidR="00191AFB">
        <w:rPr>
          <w:rFonts w:ascii="Times New Roman" w:hAnsi="Times New Roman" w:cs="Times New Roman"/>
          <w:i/>
          <w:color w:val="auto"/>
          <w:sz w:val="18"/>
          <w:szCs w:val="18"/>
        </w:rPr>
        <w:t>8</w:t>
      </w:r>
      <w:r w:rsidRPr="00B17CE7">
        <w:rPr>
          <w:rFonts w:ascii="Times New Roman" w:hAnsi="Times New Roman" w:cs="Times New Roman"/>
          <w:i/>
          <w:color w:val="auto"/>
          <w:sz w:val="18"/>
          <w:szCs w:val="18"/>
        </w:rPr>
        <w:t xml:space="preserve">r. </w:t>
      </w:r>
    </w:p>
    <w:p w:rsidR="00B51D33" w:rsidRDefault="00B51D33" w:rsidP="004253ED">
      <w:pPr>
        <w:spacing w:after="0" w:line="240" w:lineRule="auto"/>
        <w:ind w:left="0" w:right="0" w:firstLine="0"/>
        <w:jc w:val="left"/>
        <w:rPr>
          <w:rFonts w:ascii="Times New Roman" w:hAnsi="Times New Roman" w:cs="Times New Roman"/>
          <w:color w:val="auto"/>
          <w:sz w:val="22"/>
        </w:rPr>
      </w:pPr>
    </w:p>
    <w:p w:rsidR="005F363D" w:rsidRDefault="005F363D" w:rsidP="004253ED">
      <w:pPr>
        <w:spacing w:after="0" w:line="240" w:lineRule="auto"/>
        <w:ind w:left="0" w:right="0" w:firstLine="0"/>
        <w:jc w:val="left"/>
        <w:rPr>
          <w:rFonts w:ascii="Times New Roman" w:hAnsi="Times New Roman" w:cs="Times New Roman"/>
          <w:color w:val="auto"/>
          <w:sz w:val="22"/>
        </w:rPr>
      </w:pPr>
    </w:p>
    <w:p w:rsidR="005F363D" w:rsidRDefault="005F363D" w:rsidP="004253ED">
      <w:pPr>
        <w:spacing w:after="0" w:line="240" w:lineRule="auto"/>
        <w:ind w:left="0" w:right="0" w:firstLine="0"/>
        <w:jc w:val="left"/>
        <w:rPr>
          <w:rFonts w:ascii="Times New Roman" w:hAnsi="Times New Roman" w:cs="Times New Roman"/>
          <w:color w:val="auto"/>
          <w:sz w:val="22"/>
        </w:rPr>
      </w:pPr>
    </w:p>
    <w:tbl>
      <w:tblPr>
        <w:tblStyle w:val="TableGrid"/>
        <w:tblW w:w="8441" w:type="dxa"/>
        <w:tblInd w:w="-38" w:type="dxa"/>
        <w:tblLook w:val="04A0" w:firstRow="1" w:lastRow="0" w:firstColumn="1" w:lastColumn="0" w:noHBand="0" w:noVBand="1"/>
      </w:tblPr>
      <w:tblGrid>
        <w:gridCol w:w="1590"/>
        <w:gridCol w:w="2126"/>
        <w:gridCol w:w="4725"/>
      </w:tblGrid>
      <w:tr w:rsidR="003D29D3" w:rsidRPr="003D29D3" w:rsidTr="003D29D3">
        <w:trPr>
          <w:trHeight w:val="706"/>
        </w:trPr>
        <w:tc>
          <w:tcPr>
            <w:tcW w:w="1590" w:type="dxa"/>
            <w:tcBorders>
              <w:top w:val="single" w:sz="6" w:space="0" w:color="000000"/>
              <w:left w:val="single" w:sz="6" w:space="0" w:color="000000"/>
              <w:bottom w:val="single" w:sz="6" w:space="0" w:color="000000"/>
              <w:right w:val="single" w:sz="6" w:space="0" w:color="000000"/>
            </w:tcBorders>
          </w:tcPr>
          <w:p w:rsidR="003D29D3" w:rsidRPr="003D29D3" w:rsidRDefault="003D29D3" w:rsidP="003D29D3">
            <w:pPr>
              <w:spacing w:after="0" w:line="240" w:lineRule="auto"/>
              <w:ind w:left="0" w:right="0" w:firstLine="0"/>
              <w:jc w:val="left"/>
              <w:rPr>
                <w:rFonts w:ascii="Times New Roman" w:hAnsi="Times New Roman" w:cs="Times New Roman"/>
                <w:color w:val="auto"/>
                <w:sz w:val="22"/>
              </w:rPr>
            </w:pPr>
            <w:bookmarkStart w:id="3" w:name="_Hlk506195873"/>
            <w:r w:rsidRPr="003D29D3">
              <w:rPr>
                <w:rFonts w:ascii="Times New Roman" w:hAnsi="Times New Roman" w:cs="Times New Roman"/>
                <w:color w:val="auto"/>
                <w:sz w:val="22"/>
              </w:rPr>
              <w:t xml:space="preserve">Środki otrzymane </w:t>
            </w:r>
          </w:p>
        </w:tc>
        <w:tc>
          <w:tcPr>
            <w:tcW w:w="2126" w:type="dxa"/>
            <w:tcBorders>
              <w:top w:val="single" w:sz="6" w:space="0" w:color="000000"/>
              <w:left w:val="single" w:sz="6" w:space="0" w:color="000000"/>
              <w:bottom w:val="single" w:sz="6" w:space="0" w:color="000000"/>
              <w:right w:val="single" w:sz="6" w:space="0" w:color="000000"/>
            </w:tcBorders>
          </w:tcPr>
          <w:p w:rsidR="003D29D3" w:rsidRPr="003D29D3" w:rsidRDefault="003D29D3" w:rsidP="003D29D3">
            <w:pPr>
              <w:spacing w:after="0" w:line="240" w:lineRule="auto"/>
              <w:ind w:left="0" w:right="0" w:firstLine="0"/>
              <w:jc w:val="left"/>
              <w:rPr>
                <w:rFonts w:ascii="Times New Roman" w:hAnsi="Times New Roman" w:cs="Times New Roman"/>
                <w:color w:val="auto"/>
                <w:sz w:val="22"/>
              </w:rPr>
            </w:pPr>
            <w:r w:rsidRPr="003D29D3">
              <w:rPr>
                <w:rFonts w:ascii="Times New Roman" w:hAnsi="Times New Roman" w:cs="Times New Roman"/>
                <w:color w:val="auto"/>
                <w:sz w:val="22"/>
              </w:rPr>
              <w:t xml:space="preserve">Środki wydatkowane </w:t>
            </w:r>
          </w:p>
        </w:tc>
        <w:tc>
          <w:tcPr>
            <w:tcW w:w="4725" w:type="dxa"/>
            <w:tcBorders>
              <w:top w:val="single" w:sz="6" w:space="0" w:color="000000"/>
              <w:left w:val="single" w:sz="6" w:space="0" w:color="000000"/>
              <w:bottom w:val="single" w:sz="6" w:space="0" w:color="000000"/>
              <w:right w:val="single" w:sz="6" w:space="0" w:color="000000"/>
            </w:tcBorders>
          </w:tcPr>
          <w:p w:rsidR="003D29D3" w:rsidRPr="003D29D3" w:rsidRDefault="003D29D3" w:rsidP="003D29D3">
            <w:pPr>
              <w:spacing w:after="0" w:line="240" w:lineRule="auto"/>
              <w:ind w:left="0" w:right="0" w:firstLine="0"/>
              <w:jc w:val="left"/>
              <w:rPr>
                <w:rFonts w:ascii="Times New Roman" w:hAnsi="Times New Roman" w:cs="Times New Roman"/>
                <w:color w:val="auto"/>
                <w:sz w:val="22"/>
              </w:rPr>
            </w:pPr>
          </w:p>
          <w:p w:rsidR="003D29D3" w:rsidRPr="003D29D3" w:rsidRDefault="003D29D3" w:rsidP="003D29D3">
            <w:pPr>
              <w:spacing w:after="0" w:line="240" w:lineRule="auto"/>
              <w:ind w:left="0" w:right="0" w:firstLine="0"/>
              <w:jc w:val="left"/>
              <w:rPr>
                <w:rFonts w:ascii="Times New Roman" w:hAnsi="Times New Roman" w:cs="Times New Roman"/>
                <w:color w:val="auto"/>
                <w:sz w:val="22"/>
              </w:rPr>
            </w:pPr>
            <w:r w:rsidRPr="003D29D3">
              <w:rPr>
                <w:rFonts w:ascii="Times New Roman" w:hAnsi="Times New Roman" w:cs="Times New Roman"/>
                <w:b/>
                <w:color w:val="auto"/>
                <w:sz w:val="22"/>
              </w:rPr>
              <w:t xml:space="preserve">Środki wydatkowane na realizację programów </w:t>
            </w:r>
          </w:p>
        </w:tc>
      </w:tr>
      <w:tr w:rsidR="003D29D3" w:rsidRPr="003D29D3" w:rsidTr="003D29D3">
        <w:trPr>
          <w:trHeight w:val="360"/>
        </w:trPr>
        <w:tc>
          <w:tcPr>
            <w:tcW w:w="1590" w:type="dxa"/>
            <w:tcBorders>
              <w:top w:val="single" w:sz="6" w:space="0" w:color="000000"/>
              <w:left w:val="single" w:sz="6" w:space="0" w:color="000000"/>
              <w:bottom w:val="single" w:sz="6" w:space="0" w:color="000000"/>
              <w:right w:val="single" w:sz="6" w:space="0" w:color="000000"/>
            </w:tcBorders>
          </w:tcPr>
          <w:p w:rsidR="003D29D3" w:rsidRPr="003D29D3" w:rsidRDefault="003D29D3" w:rsidP="003D29D3">
            <w:pPr>
              <w:spacing w:after="0" w:line="240" w:lineRule="auto"/>
              <w:ind w:left="0" w:right="0" w:firstLine="0"/>
              <w:jc w:val="left"/>
              <w:rPr>
                <w:rFonts w:ascii="Times New Roman" w:hAnsi="Times New Roman" w:cs="Times New Roman"/>
                <w:color w:val="auto"/>
                <w:sz w:val="22"/>
              </w:rPr>
            </w:pPr>
            <w:r w:rsidRPr="003D29D3">
              <w:rPr>
                <w:rFonts w:ascii="Times New Roman" w:hAnsi="Times New Roman" w:cs="Times New Roman"/>
                <w:color w:val="auto"/>
                <w:sz w:val="22"/>
              </w:rPr>
              <w:t xml:space="preserve">   </w:t>
            </w:r>
            <w:r>
              <w:rPr>
                <w:rFonts w:ascii="Times New Roman" w:hAnsi="Times New Roman" w:cs="Times New Roman"/>
                <w:color w:val="auto"/>
                <w:sz w:val="22"/>
              </w:rPr>
              <w:t>8</w:t>
            </w:r>
            <w:r w:rsidR="00E12F1C">
              <w:rPr>
                <w:rFonts w:ascii="Times New Roman" w:hAnsi="Times New Roman" w:cs="Times New Roman"/>
                <w:color w:val="auto"/>
                <w:sz w:val="22"/>
              </w:rPr>
              <w:t>42</w:t>
            </w:r>
            <w:r>
              <w:rPr>
                <w:rFonts w:ascii="Times New Roman" w:hAnsi="Times New Roman" w:cs="Times New Roman"/>
                <w:color w:val="auto"/>
                <w:sz w:val="22"/>
              </w:rPr>
              <w:t> </w:t>
            </w:r>
            <w:r w:rsidR="00E12F1C">
              <w:rPr>
                <w:rFonts w:ascii="Times New Roman" w:hAnsi="Times New Roman" w:cs="Times New Roman"/>
                <w:color w:val="auto"/>
                <w:sz w:val="22"/>
              </w:rPr>
              <w:t>380</w:t>
            </w:r>
            <w:r>
              <w:rPr>
                <w:rFonts w:ascii="Times New Roman" w:hAnsi="Times New Roman" w:cs="Times New Roman"/>
                <w:color w:val="auto"/>
                <w:sz w:val="22"/>
              </w:rPr>
              <w:t>,00</w:t>
            </w:r>
            <w:r w:rsidRPr="003D29D3">
              <w:rPr>
                <w:rFonts w:ascii="Times New Roman" w:hAnsi="Times New Roman" w:cs="Times New Roman"/>
                <w:color w:val="auto"/>
                <w:sz w:val="22"/>
              </w:rPr>
              <w:t xml:space="preserve"> zł</w:t>
            </w:r>
            <w:r w:rsidRPr="003D29D3">
              <w:rPr>
                <w:rFonts w:ascii="Times New Roman" w:hAnsi="Times New Roman" w:cs="Times New Roman"/>
                <w:color w:val="auto"/>
                <w:sz w:val="22"/>
              </w:rPr>
              <w:tab/>
            </w:r>
          </w:p>
        </w:tc>
        <w:tc>
          <w:tcPr>
            <w:tcW w:w="2126" w:type="dxa"/>
            <w:tcBorders>
              <w:top w:val="single" w:sz="6" w:space="0" w:color="000000"/>
              <w:left w:val="single" w:sz="6" w:space="0" w:color="000000"/>
              <w:bottom w:val="single" w:sz="6" w:space="0" w:color="000000"/>
              <w:right w:val="single" w:sz="6" w:space="0" w:color="000000"/>
            </w:tcBorders>
          </w:tcPr>
          <w:p w:rsidR="003D29D3" w:rsidRPr="003D29D3" w:rsidRDefault="003D29D3" w:rsidP="003D29D3">
            <w:pPr>
              <w:spacing w:after="0" w:line="240" w:lineRule="auto"/>
              <w:ind w:left="0" w:right="0" w:firstLine="0"/>
              <w:jc w:val="left"/>
              <w:rPr>
                <w:rFonts w:ascii="Times New Roman" w:hAnsi="Times New Roman" w:cs="Times New Roman"/>
                <w:color w:val="auto"/>
                <w:sz w:val="22"/>
              </w:rPr>
            </w:pPr>
            <w:r w:rsidRPr="003D29D3">
              <w:rPr>
                <w:rFonts w:ascii="Times New Roman" w:hAnsi="Times New Roman" w:cs="Times New Roman"/>
                <w:color w:val="auto"/>
                <w:sz w:val="22"/>
              </w:rPr>
              <w:t xml:space="preserve">   </w:t>
            </w:r>
            <w:r w:rsidR="00E12F1C">
              <w:rPr>
                <w:rFonts w:ascii="Times New Roman" w:hAnsi="Times New Roman" w:cs="Times New Roman"/>
                <w:color w:val="auto"/>
                <w:sz w:val="22"/>
              </w:rPr>
              <w:t>839 268,12</w:t>
            </w:r>
            <w:r>
              <w:rPr>
                <w:rFonts w:ascii="Times New Roman" w:hAnsi="Times New Roman" w:cs="Times New Roman"/>
                <w:color w:val="auto"/>
                <w:sz w:val="22"/>
              </w:rPr>
              <w:t> </w:t>
            </w:r>
            <w:r w:rsidRPr="003D29D3">
              <w:rPr>
                <w:rFonts w:ascii="Times New Roman" w:hAnsi="Times New Roman" w:cs="Times New Roman"/>
                <w:color w:val="auto"/>
                <w:sz w:val="22"/>
              </w:rPr>
              <w:t>zł</w:t>
            </w:r>
            <w:r w:rsidRPr="003D29D3">
              <w:rPr>
                <w:rFonts w:ascii="Times New Roman" w:hAnsi="Times New Roman" w:cs="Times New Roman"/>
                <w:color w:val="auto"/>
                <w:sz w:val="22"/>
              </w:rPr>
              <w:tab/>
            </w:r>
          </w:p>
        </w:tc>
        <w:tc>
          <w:tcPr>
            <w:tcW w:w="4725" w:type="dxa"/>
            <w:tcBorders>
              <w:top w:val="single" w:sz="6" w:space="0" w:color="000000"/>
              <w:left w:val="single" w:sz="6" w:space="0" w:color="000000"/>
              <w:bottom w:val="single" w:sz="6" w:space="0" w:color="000000"/>
              <w:right w:val="single" w:sz="6" w:space="0" w:color="000000"/>
            </w:tcBorders>
          </w:tcPr>
          <w:p w:rsidR="003D29D3" w:rsidRPr="003D29D3" w:rsidRDefault="003D29D3" w:rsidP="003D29D3">
            <w:pPr>
              <w:spacing w:after="0" w:line="240" w:lineRule="auto"/>
              <w:ind w:left="0" w:right="0" w:firstLine="0"/>
              <w:jc w:val="left"/>
              <w:rPr>
                <w:rFonts w:ascii="Times New Roman" w:hAnsi="Times New Roman" w:cs="Times New Roman"/>
                <w:color w:val="auto"/>
                <w:sz w:val="22"/>
              </w:rPr>
            </w:pPr>
            <w:r w:rsidRPr="003D29D3">
              <w:rPr>
                <w:rFonts w:ascii="Times New Roman" w:hAnsi="Times New Roman" w:cs="Times New Roman"/>
                <w:color w:val="auto"/>
                <w:sz w:val="22"/>
              </w:rPr>
              <w:t xml:space="preserve"> </w:t>
            </w:r>
            <w:r>
              <w:rPr>
                <w:rFonts w:ascii="Times New Roman" w:hAnsi="Times New Roman" w:cs="Times New Roman"/>
                <w:color w:val="auto"/>
                <w:sz w:val="22"/>
              </w:rPr>
              <w:t xml:space="preserve">Dodatek </w:t>
            </w:r>
            <w:r w:rsidR="00AE5265">
              <w:rPr>
                <w:rFonts w:ascii="Times New Roman" w:hAnsi="Times New Roman" w:cs="Times New Roman"/>
                <w:color w:val="auto"/>
                <w:sz w:val="22"/>
              </w:rPr>
              <w:t>„</w:t>
            </w:r>
            <w:r>
              <w:rPr>
                <w:rFonts w:ascii="Times New Roman" w:hAnsi="Times New Roman" w:cs="Times New Roman"/>
                <w:color w:val="auto"/>
                <w:sz w:val="22"/>
              </w:rPr>
              <w:t>500+</w:t>
            </w:r>
            <w:r w:rsidRPr="003D29D3">
              <w:rPr>
                <w:rFonts w:ascii="Times New Roman" w:hAnsi="Times New Roman" w:cs="Times New Roman"/>
                <w:color w:val="auto"/>
                <w:sz w:val="22"/>
              </w:rPr>
              <w:t xml:space="preserve"> </w:t>
            </w:r>
            <w:r w:rsidR="00AE5265">
              <w:rPr>
                <w:rFonts w:ascii="Times New Roman" w:hAnsi="Times New Roman" w:cs="Times New Roman"/>
                <w:color w:val="auto"/>
                <w:sz w:val="22"/>
              </w:rPr>
              <w:t>„</w:t>
            </w:r>
          </w:p>
        </w:tc>
      </w:tr>
    </w:tbl>
    <w:p w:rsidR="003D29D3" w:rsidRPr="0039198D" w:rsidRDefault="003D29D3" w:rsidP="003D29D3">
      <w:pPr>
        <w:spacing w:after="0" w:line="240" w:lineRule="auto"/>
        <w:ind w:left="0" w:right="0" w:firstLine="0"/>
        <w:jc w:val="left"/>
        <w:rPr>
          <w:rFonts w:ascii="Times New Roman" w:hAnsi="Times New Roman" w:cs="Times New Roman"/>
          <w:i/>
          <w:color w:val="auto"/>
          <w:sz w:val="18"/>
          <w:szCs w:val="18"/>
        </w:rPr>
      </w:pPr>
      <w:r w:rsidRPr="0039198D">
        <w:rPr>
          <w:rFonts w:ascii="Times New Roman" w:hAnsi="Times New Roman" w:cs="Times New Roman"/>
          <w:i/>
          <w:color w:val="auto"/>
          <w:sz w:val="18"/>
          <w:szCs w:val="18"/>
        </w:rPr>
        <w:t xml:space="preserve">Źródło: Opracowanie własne Powiatowego Centrum Pomocy Rodzinie w Kędzierzynie – Koźlu   </w:t>
      </w:r>
    </w:p>
    <w:p w:rsidR="003D29D3" w:rsidRDefault="003D29D3" w:rsidP="003D29D3">
      <w:pPr>
        <w:spacing w:after="0" w:line="240" w:lineRule="auto"/>
        <w:ind w:left="0" w:right="0" w:firstLine="0"/>
        <w:jc w:val="left"/>
        <w:rPr>
          <w:rFonts w:ascii="Times New Roman" w:hAnsi="Times New Roman" w:cs="Times New Roman"/>
          <w:i/>
          <w:color w:val="auto"/>
          <w:sz w:val="18"/>
          <w:szCs w:val="18"/>
        </w:rPr>
      </w:pPr>
      <w:r w:rsidRPr="0039198D">
        <w:rPr>
          <w:rFonts w:ascii="Times New Roman" w:hAnsi="Times New Roman" w:cs="Times New Roman"/>
          <w:i/>
          <w:color w:val="auto"/>
          <w:sz w:val="18"/>
          <w:szCs w:val="18"/>
        </w:rPr>
        <w:t>wg  stanu na dzień 31.12.201</w:t>
      </w:r>
      <w:r w:rsidR="00191AFB">
        <w:rPr>
          <w:rFonts w:ascii="Times New Roman" w:hAnsi="Times New Roman" w:cs="Times New Roman"/>
          <w:i/>
          <w:color w:val="auto"/>
          <w:sz w:val="18"/>
          <w:szCs w:val="18"/>
        </w:rPr>
        <w:t>8</w:t>
      </w:r>
      <w:r w:rsidRPr="0039198D">
        <w:rPr>
          <w:rFonts w:ascii="Times New Roman" w:hAnsi="Times New Roman" w:cs="Times New Roman"/>
          <w:i/>
          <w:color w:val="auto"/>
          <w:sz w:val="18"/>
          <w:szCs w:val="18"/>
        </w:rPr>
        <w:t xml:space="preserve">r. </w:t>
      </w:r>
    </w:p>
    <w:p w:rsidR="00AE5265" w:rsidRPr="0039198D" w:rsidRDefault="00AE5265" w:rsidP="003D29D3">
      <w:pPr>
        <w:spacing w:after="0" w:line="240" w:lineRule="auto"/>
        <w:ind w:left="0" w:right="0" w:firstLine="0"/>
        <w:jc w:val="left"/>
        <w:rPr>
          <w:rFonts w:ascii="Times New Roman" w:hAnsi="Times New Roman" w:cs="Times New Roman"/>
          <w:i/>
          <w:color w:val="auto"/>
          <w:sz w:val="18"/>
          <w:szCs w:val="18"/>
        </w:rPr>
      </w:pPr>
    </w:p>
    <w:bookmarkEnd w:id="3"/>
    <w:p w:rsidR="003D29D3" w:rsidRPr="003D29D3" w:rsidRDefault="003D29D3" w:rsidP="003D29D3">
      <w:pPr>
        <w:spacing w:after="0" w:line="240" w:lineRule="auto"/>
        <w:ind w:left="0" w:right="0" w:firstLine="0"/>
        <w:jc w:val="left"/>
        <w:rPr>
          <w:rFonts w:ascii="Times New Roman" w:hAnsi="Times New Roman" w:cs="Times New Roman"/>
          <w:color w:val="auto"/>
          <w:sz w:val="22"/>
        </w:rPr>
      </w:pPr>
    </w:p>
    <w:tbl>
      <w:tblPr>
        <w:tblStyle w:val="TableGrid"/>
        <w:tblW w:w="8441" w:type="dxa"/>
        <w:tblInd w:w="-38" w:type="dxa"/>
        <w:tblLook w:val="04A0" w:firstRow="1" w:lastRow="0" w:firstColumn="1" w:lastColumn="0" w:noHBand="0" w:noVBand="1"/>
      </w:tblPr>
      <w:tblGrid>
        <w:gridCol w:w="1590"/>
        <w:gridCol w:w="2126"/>
        <w:gridCol w:w="4725"/>
      </w:tblGrid>
      <w:tr w:rsidR="003D29D3" w:rsidRPr="003D29D3" w:rsidTr="003D29D3">
        <w:trPr>
          <w:trHeight w:val="706"/>
        </w:trPr>
        <w:tc>
          <w:tcPr>
            <w:tcW w:w="1590" w:type="dxa"/>
            <w:tcBorders>
              <w:top w:val="single" w:sz="6" w:space="0" w:color="000000"/>
              <w:left w:val="single" w:sz="6" w:space="0" w:color="000000"/>
              <w:bottom w:val="single" w:sz="6" w:space="0" w:color="000000"/>
              <w:right w:val="single" w:sz="6" w:space="0" w:color="000000"/>
            </w:tcBorders>
          </w:tcPr>
          <w:p w:rsidR="003D29D3" w:rsidRPr="003D29D3" w:rsidRDefault="003D29D3" w:rsidP="003D29D3">
            <w:pPr>
              <w:spacing w:after="0" w:line="240" w:lineRule="auto"/>
              <w:ind w:left="0" w:right="0" w:firstLine="0"/>
              <w:jc w:val="left"/>
              <w:rPr>
                <w:rFonts w:ascii="Times New Roman" w:hAnsi="Times New Roman" w:cs="Times New Roman"/>
                <w:color w:val="auto"/>
                <w:sz w:val="22"/>
              </w:rPr>
            </w:pPr>
            <w:r w:rsidRPr="003D29D3">
              <w:rPr>
                <w:rFonts w:ascii="Times New Roman" w:hAnsi="Times New Roman" w:cs="Times New Roman"/>
                <w:color w:val="auto"/>
                <w:sz w:val="22"/>
              </w:rPr>
              <w:t xml:space="preserve">Środki otrzymane </w:t>
            </w:r>
          </w:p>
        </w:tc>
        <w:tc>
          <w:tcPr>
            <w:tcW w:w="2126" w:type="dxa"/>
            <w:tcBorders>
              <w:top w:val="single" w:sz="6" w:space="0" w:color="000000"/>
              <w:left w:val="single" w:sz="6" w:space="0" w:color="000000"/>
              <w:bottom w:val="single" w:sz="6" w:space="0" w:color="000000"/>
              <w:right w:val="single" w:sz="6" w:space="0" w:color="000000"/>
            </w:tcBorders>
          </w:tcPr>
          <w:p w:rsidR="003D29D3" w:rsidRPr="003D29D3" w:rsidRDefault="003D29D3" w:rsidP="003D29D3">
            <w:pPr>
              <w:spacing w:after="0" w:line="240" w:lineRule="auto"/>
              <w:ind w:left="0" w:right="0" w:firstLine="0"/>
              <w:jc w:val="left"/>
              <w:rPr>
                <w:rFonts w:ascii="Times New Roman" w:hAnsi="Times New Roman" w:cs="Times New Roman"/>
                <w:color w:val="auto"/>
                <w:sz w:val="22"/>
              </w:rPr>
            </w:pPr>
            <w:r w:rsidRPr="003D29D3">
              <w:rPr>
                <w:rFonts w:ascii="Times New Roman" w:hAnsi="Times New Roman" w:cs="Times New Roman"/>
                <w:color w:val="auto"/>
                <w:sz w:val="22"/>
              </w:rPr>
              <w:t xml:space="preserve">Środki wydatkowane </w:t>
            </w:r>
          </w:p>
        </w:tc>
        <w:tc>
          <w:tcPr>
            <w:tcW w:w="4725" w:type="dxa"/>
            <w:tcBorders>
              <w:top w:val="single" w:sz="6" w:space="0" w:color="000000"/>
              <w:left w:val="single" w:sz="6" w:space="0" w:color="000000"/>
              <w:bottom w:val="single" w:sz="6" w:space="0" w:color="000000"/>
              <w:right w:val="single" w:sz="6" w:space="0" w:color="000000"/>
            </w:tcBorders>
          </w:tcPr>
          <w:p w:rsidR="003D29D3" w:rsidRPr="003D29D3" w:rsidRDefault="003D29D3" w:rsidP="003D29D3">
            <w:pPr>
              <w:spacing w:after="0" w:line="240" w:lineRule="auto"/>
              <w:ind w:left="0" w:right="0" w:firstLine="0"/>
              <w:jc w:val="left"/>
              <w:rPr>
                <w:rFonts w:ascii="Times New Roman" w:hAnsi="Times New Roman" w:cs="Times New Roman"/>
                <w:color w:val="auto"/>
                <w:sz w:val="22"/>
              </w:rPr>
            </w:pPr>
          </w:p>
          <w:p w:rsidR="003D29D3" w:rsidRPr="003D29D3" w:rsidRDefault="003D29D3" w:rsidP="003D29D3">
            <w:pPr>
              <w:spacing w:after="0" w:line="240" w:lineRule="auto"/>
              <w:ind w:left="0" w:right="0" w:firstLine="0"/>
              <w:jc w:val="left"/>
              <w:rPr>
                <w:rFonts w:ascii="Times New Roman" w:hAnsi="Times New Roman" w:cs="Times New Roman"/>
                <w:color w:val="auto"/>
                <w:sz w:val="22"/>
              </w:rPr>
            </w:pPr>
            <w:r w:rsidRPr="003D29D3">
              <w:rPr>
                <w:rFonts w:ascii="Times New Roman" w:hAnsi="Times New Roman" w:cs="Times New Roman"/>
                <w:b/>
                <w:color w:val="auto"/>
                <w:sz w:val="22"/>
              </w:rPr>
              <w:t xml:space="preserve">Środki wydatkowane na realizację programów </w:t>
            </w:r>
          </w:p>
        </w:tc>
      </w:tr>
      <w:tr w:rsidR="003D29D3" w:rsidRPr="003D29D3" w:rsidTr="003D29D3">
        <w:trPr>
          <w:trHeight w:val="360"/>
        </w:trPr>
        <w:tc>
          <w:tcPr>
            <w:tcW w:w="1590" w:type="dxa"/>
            <w:tcBorders>
              <w:top w:val="single" w:sz="6" w:space="0" w:color="000000"/>
              <w:left w:val="single" w:sz="6" w:space="0" w:color="000000"/>
              <w:bottom w:val="single" w:sz="6" w:space="0" w:color="000000"/>
              <w:right w:val="single" w:sz="6" w:space="0" w:color="000000"/>
            </w:tcBorders>
          </w:tcPr>
          <w:p w:rsidR="003D29D3" w:rsidRPr="003D29D3" w:rsidRDefault="003D29D3" w:rsidP="003D29D3">
            <w:pPr>
              <w:spacing w:after="0" w:line="240" w:lineRule="auto"/>
              <w:ind w:left="0" w:right="0" w:firstLine="0"/>
              <w:jc w:val="left"/>
              <w:rPr>
                <w:rFonts w:ascii="Times New Roman" w:hAnsi="Times New Roman" w:cs="Times New Roman"/>
                <w:color w:val="auto"/>
                <w:sz w:val="22"/>
              </w:rPr>
            </w:pPr>
            <w:r w:rsidRPr="003D29D3">
              <w:rPr>
                <w:rFonts w:ascii="Times New Roman" w:hAnsi="Times New Roman" w:cs="Times New Roman"/>
                <w:color w:val="auto"/>
                <w:sz w:val="22"/>
              </w:rPr>
              <w:t xml:space="preserve">   </w:t>
            </w:r>
            <w:r>
              <w:rPr>
                <w:rFonts w:ascii="Times New Roman" w:hAnsi="Times New Roman" w:cs="Times New Roman"/>
                <w:color w:val="auto"/>
                <w:sz w:val="22"/>
              </w:rPr>
              <w:t>2</w:t>
            </w:r>
            <w:r w:rsidR="00E12F1C">
              <w:rPr>
                <w:rFonts w:ascii="Times New Roman" w:hAnsi="Times New Roman" w:cs="Times New Roman"/>
                <w:color w:val="auto"/>
                <w:sz w:val="22"/>
              </w:rPr>
              <w:t>4</w:t>
            </w:r>
            <w:r>
              <w:rPr>
                <w:rFonts w:ascii="Times New Roman" w:hAnsi="Times New Roman" w:cs="Times New Roman"/>
                <w:color w:val="auto"/>
                <w:sz w:val="22"/>
              </w:rPr>
              <w:t> </w:t>
            </w:r>
            <w:r w:rsidR="00E12F1C">
              <w:rPr>
                <w:rFonts w:ascii="Times New Roman" w:hAnsi="Times New Roman" w:cs="Times New Roman"/>
                <w:color w:val="auto"/>
                <w:sz w:val="22"/>
              </w:rPr>
              <w:t>852</w:t>
            </w:r>
            <w:r>
              <w:rPr>
                <w:rFonts w:ascii="Times New Roman" w:hAnsi="Times New Roman" w:cs="Times New Roman"/>
                <w:color w:val="auto"/>
                <w:sz w:val="22"/>
              </w:rPr>
              <w:t>,00</w:t>
            </w:r>
            <w:r w:rsidRPr="003D29D3">
              <w:rPr>
                <w:rFonts w:ascii="Times New Roman" w:hAnsi="Times New Roman" w:cs="Times New Roman"/>
                <w:color w:val="auto"/>
                <w:sz w:val="22"/>
              </w:rPr>
              <w:t xml:space="preserve"> zł</w:t>
            </w:r>
            <w:r w:rsidRPr="003D29D3">
              <w:rPr>
                <w:rFonts w:ascii="Times New Roman" w:hAnsi="Times New Roman" w:cs="Times New Roman"/>
                <w:color w:val="auto"/>
                <w:sz w:val="22"/>
              </w:rPr>
              <w:tab/>
            </w:r>
          </w:p>
        </w:tc>
        <w:tc>
          <w:tcPr>
            <w:tcW w:w="2126" w:type="dxa"/>
            <w:tcBorders>
              <w:top w:val="single" w:sz="6" w:space="0" w:color="000000"/>
              <w:left w:val="single" w:sz="6" w:space="0" w:color="000000"/>
              <w:bottom w:val="single" w:sz="6" w:space="0" w:color="000000"/>
              <w:right w:val="single" w:sz="6" w:space="0" w:color="000000"/>
            </w:tcBorders>
          </w:tcPr>
          <w:p w:rsidR="003D29D3" w:rsidRPr="003D29D3" w:rsidRDefault="003D29D3" w:rsidP="003D29D3">
            <w:pPr>
              <w:spacing w:after="0" w:line="240" w:lineRule="auto"/>
              <w:ind w:left="0" w:right="0" w:firstLine="0"/>
              <w:jc w:val="left"/>
              <w:rPr>
                <w:rFonts w:ascii="Times New Roman" w:hAnsi="Times New Roman" w:cs="Times New Roman"/>
                <w:color w:val="auto"/>
                <w:sz w:val="22"/>
              </w:rPr>
            </w:pPr>
            <w:r w:rsidRPr="003D29D3">
              <w:rPr>
                <w:rFonts w:ascii="Times New Roman" w:hAnsi="Times New Roman" w:cs="Times New Roman"/>
                <w:color w:val="auto"/>
                <w:sz w:val="22"/>
              </w:rPr>
              <w:t xml:space="preserve">   </w:t>
            </w:r>
            <w:r>
              <w:rPr>
                <w:rFonts w:ascii="Times New Roman" w:hAnsi="Times New Roman" w:cs="Times New Roman"/>
                <w:color w:val="auto"/>
                <w:sz w:val="22"/>
              </w:rPr>
              <w:t>2</w:t>
            </w:r>
            <w:r w:rsidR="00E12F1C">
              <w:rPr>
                <w:rFonts w:ascii="Times New Roman" w:hAnsi="Times New Roman" w:cs="Times New Roman"/>
                <w:color w:val="auto"/>
                <w:sz w:val="22"/>
              </w:rPr>
              <w:t>4</w:t>
            </w:r>
            <w:r>
              <w:rPr>
                <w:rFonts w:ascii="Times New Roman" w:hAnsi="Times New Roman" w:cs="Times New Roman"/>
                <w:color w:val="auto"/>
                <w:sz w:val="22"/>
              </w:rPr>
              <w:t> </w:t>
            </w:r>
            <w:r w:rsidR="00E12F1C">
              <w:rPr>
                <w:rFonts w:ascii="Times New Roman" w:hAnsi="Times New Roman" w:cs="Times New Roman"/>
                <w:color w:val="auto"/>
                <w:sz w:val="22"/>
              </w:rPr>
              <w:t>569</w:t>
            </w:r>
            <w:r>
              <w:rPr>
                <w:rFonts w:ascii="Times New Roman" w:hAnsi="Times New Roman" w:cs="Times New Roman"/>
                <w:color w:val="auto"/>
                <w:sz w:val="22"/>
              </w:rPr>
              <w:t>,</w:t>
            </w:r>
            <w:r w:rsidR="00E12F1C">
              <w:rPr>
                <w:rFonts w:ascii="Times New Roman" w:hAnsi="Times New Roman" w:cs="Times New Roman"/>
                <w:color w:val="auto"/>
                <w:sz w:val="22"/>
              </w:rPr>
              <w:t>07</w:t>
            </w:r>
            <w:r w:rsidRPr="003D29D3">
              <w:rPr>
                <w:rFonts w:ascii="Times New Roman" w:hAnsi="Times New Roman" w:cs="Times New Roman"/>
                <w:color w:val="auto"/>
                <w:sz w:val="22"/>
              </w:rPr>
              <w:t xml:space="preserve"> zł</w:t>
            </w:r>
            <w:r w:rsidRPr="003D29D3">
              <w:rPr>
                <w:rFonts w:ascii="Times New Roman" w:hAnsi="Times New Roman" w:cs="Times New Roman"/>
                <w:color w:val="auto"/>
                <w:sz w:val="22"/>
              </w:rPr>
              <w:tab/>
            </w:r>
          </w:p>
        </w:tc>
        <w:tc>
          <w:tcPr>
            <w:tcW w:w="4725" w:type="dxa"/>
            <w:tcBorders>
              <w:top w:val="single" w:sz="6" w:space="0" w:color="000000"/>
              <w:left w:val="single" w:sz="6" w:space="0" w:color="000000"/>
              <w:bottom w:val="single" w:sz="6" w:space="0" w:color="000000"/>
              <w:right w:val="single" w:sz="6" w:space="0" w:color="000000"/>
            </w:tcBorders>
          </w:tcPr>
          <w:p w:rsidR="003D29D3" w:rsidRPr="003D29D3" w:rsidRDefault="003D29D3" w:rsidP="003D29D3">
            <w:pPr>
              <w:spacing w:after="0" w:line="240" w:lineRule="auto"/>
              <w:ind w:left="0" w:right="0" w:firstLine="0"/>
              <w:jc w:val="left"/>
              <w:rPr>
                <w:rFonts w:ascii="Times New Roman" w:hAnsi="Times New Roman" w:cs="Times New Roman"/>
                <w:color w:val="auto"/>
                <w:sz w:val="22"/>
              </w:rPr>
            </w:pPr>
            <w:r w:rsidRPr="003D29D3">
              <w:rPr>
                <w:rFonts w:ascii="Times New Roman" w:hAnsi="Times New Roman" w:cs="Times New Roman"/>
                <w:color w:val="auto"/>
                <w:sz w:val="22"/>
              </w:rPr>
              <w:t xml:space="preserve"> </w:t>
            </w:r>
            <w:r>
              <w:rPr>
                <w:rFonts w:ascii="Times New Roman" w:hAnsi="Times New Roman" w:cs="Times New Roman"/>
                <w:color w:val="auto"/>
                <w:sz w:val="22"/>
              </w:rPr>
              <w:t xml:space="preserve">Sprawcy przemocy </w:t>
            </w:r>
            <w:r w:rsidRPr="003D29D3">
              <w:rPr>
                <w:rFonts w:ascii="Times New Roman" w:hAnsi="Times New Roman" w:cs="Times New Roman"/>
                <w:color w:val="auto"/>
                <w:sz w:val="22"/>
              </w:rPr>
              <w:t xml:space="preserve"> </w:t>
            </w:r>
          </w:p>
        </w:tc>
      </w:tr>
    </w:tbl>
    <w:p w:rsidR="003D29D3" w:rsidRPr="0039198D" w:rsidRDefault="003D29D3" w:rsidP="003D29D3">
      <w:pPr>
        <w:spacing w:after="0" w:line="240" w:lineRule="auto"/>
        <w:ind w:left="0" w:right="0" w:firstLine="0"/>
        <w:jc w:val="left"/>
        <w:rPr>
          <w:rFonts w:ascii="Times New Roman" w:hAnsi="Times New Roman" w:cs="Times New Roman"/>
          <w:i/>
          <w:color w:val="auto"/>
          <w:sz w:val="18"/>
          <w:szCs w:val="18"/>
        </w:rPr>
      </w:pPr>
      <w:r w:rsidRPr="0039198D">
        <w:rPr>
          <w:rFonts w:ascii="Times New Roman" w:hAnsi="Times New Roman" w:cs="Times New Roman"/>
          <w:i/>
          <w:color w:val="auto"/>
          <w:sz w:val="18"/>
          <w:szCs w:val="18"/>
        </w:rPr>
        <w:t xml:space="preserve">Źródło: Opracowanie własne Powiatowego Centrum Pomocy Rodzinie w Kędzierzynie – Koźlu   </w:t>
      </w:r>
    </w:p>
    <w:p w:rsidR="003D29D3" w:rsidRDefault="003D29D3" w:rsidP="003D29D3">
      <w:pPr>
        <w:spacing w:after="0" w:line="240" w:lineRule="auto"/>
        <w:ind w:left="0" w:right="0" w:firstLine="0"/>
        <w:jc w:val="left"/>
        <w:rPr>
          <w:rFonts w:ascii="Times New Roman" w:hAnsi="Times New Roman" w:cs="Times New Roman"/>
          <w:i/>
          <w:color w:val="auto"/>
          <w:sz w:val="18"/>
          <w:szCs w:val="18"/>
        </w:rPr>
      </w:pPr>
      <w:r w:rsidRPr="0039198D">
        <w:rPr>
          <w:rFonts w:ascii="Times New Roman" w:hAnsi="Times New Roman" w:cs="Times New Roman"/>
          <w:i/>
          <w:color w:val="auto"/>
          <w:sz w:val="18"/>
          <w:szCs w:val="18"/>
        </w:rPr>
        <w:t>wg  stanu na dzień 31.12.201</w:t>
      </w:r>
      <w:r w:rsidR="00191AFB">
        <w:rPr>
          <w:rFonts w:ascii="Times New Roman" w:hAnsi="Times New Roman" w:cs="Times New Roman"/>
          <w:i/>
          <w:color w:val="auto"/>
          <w:sz w:val="18"/>
          <w:szCs w:val="18"/>
        </w:rPr>
        <w:t>8</w:t>
      </w:r>
      <w:r w:rsidRPr="0039198D">
        <w:rPr>
          <w:rFonts w:ascii="Times New Roman" w:hAnsi="Times New Roman" w:cs="Times New Roman"/>
          <w:i/>
          <w:color w:val="auto"/>
          <w:sz w:val="18"/>
          <w:szCs w:val="18"/>
        </w:rPr>
        <w:t xml:space="preserve">r. </w:t>
      </w:r>
    </w:p>
    <w:p w:rsidR="00E12F1C" w:rsidRDefault="00E12F1C" w:rsidP="003D29D3">
      <w:pPr>
        <w:spacing w:after="0" w:line="240" w:lineRule="auto"/>
        <w:ind w:left="0" w:right="0" w:firstLine="0"/>
        <w:jc w:val="left"/>
        <w:rPr>
          <w:rFonts w:ascii="Times New Roman" w:hAnsi="Times New Roman" w:cs="Times New Roman"/>
          <w:i/>
          <w:color w:val="auto"/>
          <w:sz w:val="18"/>
          <w:szCs w:val="18"/>
        </w:rPr>
      </w:pPr>
    </w:p>
    <w:p w:rsidR="00E12F1C" w:rsidRDefault="00E12F1C" w:rsidP="003D29D3">
      <w:pPr>
        <w:spacing w:after="0" w:line="240" w:lineRule="auto"/>
        <w:ind w:left="0" w:right="0" w:firstLine="0"/>
        <w:jc w:val="left"/>
        <w:rPr>
          <w:rFonts w:ascii="Times New Roman" w:hAnsi="Times New Roman" w:cs="Times New Roman"/>
          <w:i/>
          <w:color w:val="auto"/>
          <w:sz w:val="18"/>
          <w:szCs w:val="18"/>
        </w:rPr>
      </w:pPr>
    </w:p>
    <w:tbl>
      <w:tblPr>
        <w:tblStyle w:val="TableGrid"/>
        <w:tblW w:w="8441" w:type="dxa"/>
        <w:tblInd w:w="-38" w:type="dxa"/>
        <w:tblLook w:val="04A0" w:firstRow="1" w:lastRow="0" w:firstColumn="1" w:lastColumn="0" w:noHBand="0" w:noVBand="1"/>
      </w:tblPr>
      <w:tblGrid>
        <w:gridCol w:w="1590"/>
        <w:gridCol w:w="2126"/>
        <w:gridCol w:w="4725"/>
      </w:tblGrid>
      <w:tr w:rsidR="00E12F1C" w:rsidRPr="00E12F1C" w:rsidTr="00052F03">
        <w:trPr>
          <w:trHeight w:val="706"/>
        </w:trPr>
        <w:tc>
          <w:tcPr>
            <w:tcW w:w="1590" w:type="dxa"/>
            <w:tcBorders>
              <w:top w:val="single" w:sz="6" w:space="0" w:color="000000"/>
              <w:left w:val="single" w:sz="6" w:space="0" w:color="000000"/>
              <w:bottom w:val="single" w:sz="6" w:space="0" w:color="000000"/>
              <w:right w:val="single" w:sz="6" w:space="0" w:color="000000"/>
            </w:tcBorders>
          </w:tcPr>
          <w:p w:rsidR="00E12F1C" w:rsidRPr="00E12F1C" w:rsidRDefault="00E12F1C" w:rsidP="00E12F1C">
            <w:pPr>
              <w:spacing w:after="0" w:line="240" w:lineRule="auto"/>
              <w:ind w:left="0" w:right="0" w:firstLine="0"/>
              <w:jc w:val="left"/>
              <w:rPr>
                <w:rFonts w:ascii="Times New Roman" w:hAnsi="Times New Roman" w:cs="Times New Roman"/>
                <w:color w:val="auto"/>
                <w:sz w:val="22"/>
              </w:rPr>
            </w:pPr>
            <w:r w:rsidRPr="00E12F1C">
              <w:rPr>
                <w:rFonts w:ascii="Times New Roman" w:hAnsi="Times New Roman" w:cs="Times New Roman"/>
                <w:color w:val="auto"/>
                <w:sz w:val="22"/>
              </w:rPr>
              <w:t xml:space="preserve">Środki otrzymane </w:t>
            </w:r>
          </w:p>
        </w:tc>
        <w:tc>
          <w:tcPr>
            <w:tcW w:w="2126" w:type="dxa"/>
            <w:tcBorders>
              <w:top w:val="single" w:sz="6" w:space="0" w:color="000000"/>
              <w:left w:val="single" w:sz="6" w:space="0" w:color="000000"/>
              <w:bottom w:val="single" w:sz="6" w:space="0" w:color="000000"/>
              <w:right w:val="single" w:sz="6" w:space="0" w:color="000000"/>
            </w:tcBorders>
          </w:tcPr>
          <w:p w:rsidR="00E12F1C" w:rsidRPr="00E12F1C" w:rsidRDefault="00E12F1C" w:rsidP="00E12F1C">
            <w:pPr>
              <w:spacing w:after="0" w:line="240" w:lineRule="auto"/>
              <w:ind w:left="0" w:right="0" w:firstLine="0"/>
              <w:jc w:val="left"/>
              <w:rPr>
                <w:rFonts w:ascii="Times New Roman" w:hAnsi="Times New Roman" w:cs="Times New Roman"/>
                <w:color w:val="auto"/>
                <w:sz w:val="22"/>
              </w:rPr>
            </w:pPr>
            <w:r w:rsidRPr="00E12F1C">
              <w:rPr>
                <w:rFonts w:ascii="Times New Roman" w:hAnsi="Times New Roman" w:cs="Times New Roman"/>
                <w:color w:val="auto"/>
                <w:sz w:val="22"/>
              </w:rPr>
              <w:t xml:space="preserve">Środki wydatkowane </w:t>
            </w:r>
          </w:p>
        </w:tc>
        <w:tc>
          <w:tcPr>
            <w:tcW w:w="4725" w:type="dxa"/>
            <w:tcBorders>
              <w:top w:val="single" w:sz="6" w:space="0" w:color="000000"/>
              <w:left w:val="single" w:sz="6" w:space="0" w:color="000000"/>
              <w:bottom w:val="single" w:sz="6" w:space="0" w:color="000000"/>
              <w:right w:val="single" w:sz="6" w:space="0" w:color="000000"/>
            </w:tcBorders>
          </w:tcPr>
          <w:p w:rsidR="00E12F1C" w:rsidRPr="00E12F1C" w:rsidRDefault="00E12F1C" w:rsidP="00E12F1C">
            <w:pPr>
              <w:spacing w:after="0" w:line="240" w:lineRule="auto"/>
              <w:ind w:left="0" w:right="0" w:firstLine="0"/>
              <w:jc w:val="left"/>
              <w:rPr>
                <w:rFonts w:ascii="Times New Roman" w:hAnsi="Times New Roman" w:cs="Times New Roman"/>
                <w:color w:val="auto"/>
                <w:sz w:val="22"/>
              </w:rPr>
            </w:pPr>
          </w:p>
          <w:p w:rsidR="00E12F1C" w:rsidRPr="00E12F1C" w:rsidRDefault="00E12F1C" w:rsidP="00E12F1C">
            <w:pPr>
              <w:spacing w:after="0" w:line="240" w:lineRule="auto"/>
              <w:ind w:left="0" w:right="0" w:firstLine="0"/>
              <w:jc w:val="left"/>
              <w:rPr>
                <w:rFonts w:ascii="Times New Roman" w:hAnsi="Times New Roman" w:cs="Times New Roman"/>
                <w:color w:val="auto"/>
                <w:sz w:val="22"/>
              </w:rPr>
            </w:pPr>
            <w:r w:rsidRPr="00E12F1C">
              <w:rPr>
                <w:rFonts w:ascii="Times New Roman" w:hAnsi="Times New Roman" w:cs="Times New Roman"/>
                <w:b/>
                <w:color w:val="auto"/>
                <w:sz w:val="22"/>
              </w:rPr>
              <w:t xml:space="preserve">Środki wydatkowane na realizację programów </w:t>
            </w:r>
          </w:p>
        </w:tc>
      </w:tr>
      <w:tr w:rsidR="00E12F1C" w:rsidRPr="00E12F1C" w:rsidTr="00052F03">
        <w:trPr>
          <w:trHeight w:val="360"/>
        </w:trPr>
        <w:tc>
          <w:tcPr>
            <w:tcW w:w="1590" w:type="dxa"/>
            <w:tcBorders>
              <w:top w:val="single" w:sz="6" w:space="0" w:color="000000"/>
              <w:left w:val="single" w:sz="6" w:space="0" w:color="000000"/>
              <w:bottom w:val="single" w:sz="6" w:space="0" w:color="000000"/>
              <w:right w:val="single" w:sz="6" w:space="0" w:color="000000"/>
            </w:tcBorders>
          </w:tcPr>
          <w:p w:rsidR="00E12F1C" w:rsidRPr="00E12F1C" w:rsidRDefault="00E12F1C" w:rsidP="00E12F1C">
            <w:pPr>
              <w:spacing w:after="0" w:line="240" w:lineRule="auto"/>
              <w:ind w:left="0" w:right="0" w:firstLine="0"/>
              <w:jc w:val="left"/>
              <w:rPr>
                <w:rFonts w:ascii="Times New Roman" w:hAnsi="Times New Roman" w:cs="Times New Roman"/>
                <w:color w:val="auto"/>
                <w:sz w:val="22"/>
              </w:rPr>
            </w:pPr>
            <w:r w:rsidRPr="00E12F1C">
              <w:rPr>
                <w:rFonts w:ascii="Times New Roman" w:hAnsi="Times New Roman" w:cs="Times New Roman"/>
                <w:color w:val="auto"/>
                <w:sz w:val="22"/>
              </w:rPr>
              <w:t xml:space="preserve">   </w:t>
            </w:r>
            <w:r>
              <w:rPr>
                <w:rFonts w:ascii="Times New Roman" w:hAnsi="Times New Roman" w:cs="Times New Roman"/>
                <w:color w:val="auto"/>
                <w:sz w:val="22"/>
              </w:rPr>
              <w:t>44 170</w:t>
            </w:r>
            <w:r w:rsidRPr="00E12F1C">
              <w:rPr>
                <w:rFonts w:ascii="Times New Roman" w:hAnsi="Times New Roman" w:cs="Times New Roman"/>
                <w:color w:val="auto"/>
                <w:sz w:val="22"/>
              </w:rPr>
              <w:t>,00 zł</w:t>
            </w:r>
            <w:r w:rsidRPr="00E12F1C">
              <w:rPr>
                <w:rFonts w:ascii="Times New Roman" w:hAnsi="Times New Roman" w:cs="Times New Roman"/>
                <w:color w:val="auto"/>
                <w:sz w:val="22"/>
              </w:rPr>
              <w:tab/>
            </w:r>
          </w:p>
        </w:tc>
        <w:tc>
          <w:tcPr>
            <w:tcW w:w="2126" w:type="dxa"/>
            <w:tcBorders>
              <w:top w:val="single" w:sz="6" w:space="0" w:color="000000"/>
              <w:left w:val="single" w:sz="6" w:space="0" w:color="000000"/>
              <w:bottom w:val="single" w:sz="6" w:space="0" w:color="000000"/>
              <w:right w:val="single" w:sz="6" w:space="0" w:color="000000"/>
            </w:tcBorders>
          </w:tcPr>
          <w:p w:rsidR="00E12F1C" w:rsidRPr="00E12F1C" w:rsidRDefault="00E12F1C" w:rsidP="00E12F1C">
            <w:pPr>
              <w:spacing w:after="0" w:line="240" w:lineRule="auto"/>
              <w:ind w:left="0" w:right="0" w:firstLine="0"/>
              <w:jc w:val="left"/>
              <w:rPr>
                <w:rFonts w:ascii="Times New Roman" w:hAnsi="Times New Roman" w:cs="Times New Roman"/>
                <w:color w:val="auto"/>
                <w:sz w:val="22"/>
              </w:rPr>
            </w:pPr>
            <w:r w:rsidRPr="00E12F1C">
              <w:rPr>
                <w:rFonts w:ascii="Times New Roman" w:hAnsi="Times New Roman" w:cs="Times New Roman"/>
                <w:color w:val="auto"/>
                <w:sz w:val="22"/>
              </w:rPr>
              <w:t xml:space="preserve">   </w:t>
            </w:r>
            <w:r>
              <w:rPr>
                <w:rFonts w:ascii="Times New Roman" w:hAnsi="Times New Roman" w:cs="Times New Roman"/>
                <w:color w:val="auto"/>
                <w:sz w:val="22"/>
              </w:rPr>
              <w:t>44 020</w:t>
            </w:r>
            <w:r w:rsidRPr="00E12F1C">
              <w:rPr>
                <w:rFonts w:ascii="Times New Roman" w:hAnsi="Times New Roman" w:cs="Times New Roman"/>
                <w:color w:val="auto"/>
                <w:sz w:val="22"/>
              </w:rPr>
              <w:t>,0</w:t>
            </w:r>
            <w:r>
              <w:rPr>
                <w:rFonts w:ascii="Times New Roman" w:hAnsi="Times New Roman" w:cs="Times New Roman"/>
                <w:color w:val="auto"/>
                <w:sz w:val="22"/>
              </w:rPr>
              <w:t>0</w:t>
            </w:r>
            <w:r w:rsidRPr="00E12F1C">
              <w:rPr>
                <w:rFonts w:ascii="Times New Roman" w:hAnsi="Times New Roman" w:cs="Times New Roman"/>
                <w:color w:val="auto"/>
                <w:sz w:val="22"/>
              </w:rPr>
              <w:t xml:space="preserve"> zł</w:t>
            </w:r>
            <w:r w:rsidRPr="00E12F1C">
              <w:rPr>
                <w:rFonts w:ascii="Times New Roman" w:hAnsi="Times New Roman" w:cs="Times New Roman"/>
                <w:color w:val="auto"/>
                <w:sz w:val="22"/>
              </w:rPr>
              <w:tab/>
            </w:r>
          </w:p>
        </w:tc>
        <w:tc>
          <w:tcPr>
            <w:tcW w:w="4725" w:type="dxa"/>
            <w:tcBorders>
              <w:top w:val="single" w:sz="6" w:space="0" w:color="000000"/>
              <w:left w:val="single" w:sz="6" w:space="0" w:color="000000"/>
              <w:bottom w:val="single" w:sz="6" w:space="0" w:color="000000"/>
              <w:right w:val="single" w:sz="6" w:space="0" w:color="000000"/>
            </w:tcBorders>
          </w:tcPr>
          <w:p w:rsidR="00E12F1C" w:rsidRPr="00E12F1C" w:rsidRDefault="00E12F1C" w:rsidP="00E12F1C">
            <w:pPr>
              <w:spacing w:after="0" w:line="240" w:lineRule="auto"/>
              <w:ind w:left="0" w:right="0" w:firstLine="0"/>
              <w:jc w:val="left"/>
              <w:rPr>
                <w:rFonts w:ascii="Times New Roman" w:hAnsi="Times New Roman" w:cs="Times New Roman"/>
                <w:color w:val="auto"/>
                <w:sz w:val="22"/>
              </w:rPr>
            </w:pPr>
            <w:r w:rsidRPr="00E12F1C">
              <w:rPr>
                <w:rFonts w:ascii="Times New Roman" w:hAnsi="Times New Roman" w:cs="Times New Roman"/>
                <w:color w:val="auto"/>
                <w:sz w:val="22"/>
              </w:rPr>
              <w:t xml:space="preserve"> </w:t>
            </w:r>
            <w:r>
              <w:rPr>
                <w:rFonts w:ascii="Times New Roman" w:hAnsi="Times New Roman" w:cs="Times New Roman"/>
                <w:color w:val="auto"/>
                <w:sz w:val="22"/>
              </w:rPr>
              <w:t>Program Dobry Start „300+”</w:t>
            </w:r>
            <w:r w:rsidRPr="00E12F1C">
              <w:rPr>
                <w:rFonts w:ascii="Times New Roman" w:hAnsi="Times New Roman" w:cs="Times New Roman"/>
                <w:color w:val="auto"/>
                <w:sz w:val="22"/>
              </w:rPr>
              <w:t xml:space="preserve">  </w:t>
            </w:r>
          </w:p>
        </w:tc>
      </w:tr>
    </w:tbl>
    <w:p w:rsidR="00E12F1C" w:rsidRPr="00E12F1C" w:rsidRDefault="00E12F1C" w:rsidP="00E12F1C">
      <w:pPr>
        <w:spacing w:after="0" w:line="240" w:lineRule="auto"/>
        <w:ind w:left="0" w:right="0" w:firstLine="0"/>
        <w:jc w:val="left"/>
        <w:rPr>
          <w:rFonts w:ascii="Times New Roman" w:hAnsi="Times New Roman" w:cs="Times New Roman"/>
          <w:i/>
          <w:color w:val="auto"/>
          <w:sz w:val="18"/>
          <w:szCs w:val="18"/>
        </w:rPr>
      </w:pPr>
      <w:r w:rsidRPr="00E12F1C">
        <w:rPr>
          <w:rFonts w:ascii="Times New Roman" w:hAnsi="Times New Roman" w:cs="Times New Roman"/>
          <w:i/>
          <w:color w:val="auto"/>
          <w:sz w:val="18"/>
          <w:szCs w:val="18"/>
        </w:rPr>
        <w:t xml:space="preserve">Źródło: Opracowanie własne Powiatowego Centrum Pomocy Rodzinie w Kędzierzynie – Koźlu   </w:t>
      </w:r>
    </w:p>
    <w:p w:rsidR="00E12F1C" w:rsidRPr="00E12F1C" w:rsidRDefault="00E12F1C" w:rsidP="00E12F1C">
      <w:pPr>
        <w:spacing w:after="0" w:line="240" w:lineRule="auto"/>
        <w:ind w:left="0" w:right="0" w:firstLine="0"/>
        <w:jc w:val="left"/>
        <w:rPr>
          <w:rFonts w:ascii="Times New Roman" w:hAnsi="Times New Roman" w:cs="Times New Roman"/>
          <w:i/>
          <w:color w:val="auto"/>
          <w:sz w:val="18"/>
          <w:szCs w:val="18"/>
        </w:rPr>
      </w:pPr>
      <w:r w:rsidRPr="00E12F1C">
        <w:rPr>
          <w:rFonts w:ascii="Times New Roman" w:hAnsi="Times New Roman" w:cs="Times New Roman"/>
          <w:i/>
          <w:color w:val="auto"/>
          <w:sz w:val="18"/>
          <w:szCs w:val="18"/>
        </w:rPr>
        <w:t xml:space="preserve">wg  stanu na dzień 31.12.2018r. </w:t>
      </w:r>
    </w:p>
    <w:p w:rsidR="00E12F1C" w:rsidRPr="0039198D" w:rsidRDefault="00E12F1C" w:rsidP="003D29D3">
      <w:pPr>
        <w:spacing w:after="0" w:line="240" w:lineRule="auto"/>
        <w:ind w:left="0" w:right="0" w:firstLine="0"/>
        <w:jc w:val="left"/>
        <w:rPr>
          <w:rFonts w:ascii="Times New Roman" w:hAnsi="Times New Roman" w:cs="Times New Roman"/>
          <w:i/>
          <w:color w:val="auto"/>
          <w:sz w:val="18"/>
          <w:szCs w:val="18"/>
        </w:rPr>
      </w:pPr>
    </w:p>
    <w:tbl>
      <w:tblPr>
        <w:tblStyle w:val="TableGrid"/>
        <w:tblW w:w="8441" w:type="dxa"/>
        <w:tblInd w:w="-38" w:type="dxa"/>
        <w:tblLook w:val="04A0" w:firstRow="1" w:lastRow="0" w:firstColumn="1" w:lastColumn="0" w:noHBand="0" w:noVBand="1"/>
      </w:tblPr>
      <w:tblGrid>
        <w:gridCol w:w="1590"/>
        <w:gridCol w:w="2126"/>
        <w:gridCol w:w="4725"/>
      </w:tblGrid>
      <w:tr w:rsidR="00E12F1C" w:rsidRPr="00E12F1C" w:rsidTr="00052F03">
        <w:trPr>
          <w:trHeight w:val="706"/>
        </w:trPr>
        <w:tc>
          <w:tcPr>
            <w:tcW w:w="1590" w:type="dxa"/>
            <w:tcBorders>
              <w:top w:val="single" w:sz="6" w:space="0" w:color="000000"/>
              <w:left w:val="single" w:sz="6" w:space="0" w:color="000000"/>
              <w:bottom w:val="single" w:sz="6" w:space="0" w:color="000000"/>
              <w:right w:val="single" w:sz="6" w:space="0" w:color="000000"/>
            </w:tcBorders>
          </w:tcPr>
          <w:p w:rsidR="00E12F1C" w:rsidRPr="00E12F1C" w:rsidRDefault="00E12F1C" w:rsidP="00E12F1C">
            <w:pPr>
              <w:ind w:left="0" w:firstLine="0"/>
              <w:rPr>
                <w:rFonts w:ascii="Times New Roman" w:hAnsi="Times New Roman" w:cs="Times New Roman"/>
                <w:sz w:val="22"/>
              </w:rPr>
            </w:pPr>
            <w:r w:rsidRPr="00E12F1C">
              <w:rPr>
                <w:rFonts w:ascii="Times New Roman" w:hAnsi="Times New Roman" w:cs="Times New Roman"/>
                <w:sz w:val="22"/>
              </w:rPr>
              <w:t xml:space="preserve">Środki otrzymane </w:t>
            </w:r>
          </w:p>
        </w:tc>
        <w:tc>
          <w:tcPr>
            <w:tcW w:w="2126" w:type="dxa"/>
            <w:tcBorders>
              <w:top w:val="single" w:sz="6" w:space="0" w:color="000000"/>
              <w:left w:val="single" w:sz="6" w:space="0" w:color="000000"/>
              <w:bottom w:val="single" w:sz="6" w:space="0" w:color="000000"/>
              <w:right w:val="single" w:sz="6" w:space="0" w:color="000000"/>
            </w:tcBorders>
          </w:tcPr>
          <w:p w:rsidR="00E12F1C" w:rsidRPr="00E12F1C" w:rsidRDefault="00E12F1C" w:rsidP="00E12F1C">
            <w:pPr>
              <w:ind w:left="0" w:firstLine="0"/>
              <w:rPr>
                <w:rFonts w:ascii="Times New Roman" w:hAnsi="Times New Roman" w:cs="Times New Roman"/>
                <w:sz w:val="22"/>
              </w:rPr>
            </w:pPr>
            <w:r w:rsidRPr="00E12F1C">
              <w:rPr>
                <w:rFonts w:ascii="Times New Roman" w:hAnsi="Times New Roman" w:cs="Times New Roman"/>
                <w:sz w:val="22"/>
              </w:rPr>
              <w:t xml:space="preserve">Środki wydatkowane </w:t>
            </w:r>
          </w:p>
        </w:tc>
        <w:tc>
          <w:tcPr>
            <w:tcW w:w="4725" w:type="dxa"/>
            <w:tcBorders>
              <w:top w:val="single" w:sz="6" w:space="0" w:color="000000"/>
              <w:left w:val="single" w:sz="6" w:space="0" w:color="000000"/>
              <w:bottom w:val="single" w:sz="6" w:space="0" w:color="000000"/>
              <w:right w:val="single" w:sz="6" w:space="0" w:color="000000"/>
            </w:tcBorders>
          </w:tcPr>
          <w:p w:rsidR="00E12F1C" w:rsidRPr="00E12F1C" w:rsidRDefault="00E12F1C" w:rsidP="00E12F1C">
            <w:pPr>
              <w:ind w:left="0" w:firstLine="0"/>
              <w:rPr>
                <w:rFonts w:ascii="Times New Roman" w:hAnsi="Times New Roman" w:cs="Times New Roman"/>
                <w:sz w:val="22"/>
              </w:rPr>
            </w:pPr>
          </w:p>
          <w:p w:rsidR="00E12F1C" w:rsidRPr="00E12F1C" w:rsidRDefault="00E12F1C" w:rsidP="00E12F1C">
            <w:pPr>
              <w:ind w:left="0" w:firstLine="0"/>
              <w:rPr>
                <w:rFonts w:ascii="Times New Roman" w:hAnsi="Times New Roman" w:cs="Times New Roman"/>
                <w:sz w:val="22"/>
              </w:rPr>
            </w:pPr>
            <w:r w:rsidRPr="00E12F1C">
              <w:rPr>
                <w:rFonts w:ascii="Times New Roman" w:hAnsi="Times New Roman" w:cs="Times New Roman"/>
                <w:b/>
                <w:sz w:val="22"/>
              </w:rPr>
              <w:t xml:space="preserve">Środki wydatkowane na realizację programów </w:t>
            </w:r>
          </w:p>
        </w:tc>
      </w:tr>
      <w:tr w:rsidR="00E12F1C" w:rsidRPr="00E12F1C" w:rsidTr="00052F03">
        <w:trPr>
          <w:trHeight w:val="360"/>
        </w:trPr>
        <w:tc>
          <w:tcPr>
            <w:tcW w:w="1590" w:type="dxa"/>
            <w:tcBorders>
              <w:top w:val="single" w:sz="6" w:space="0" w:color="000000"/>
              <w:left w:val="single" w:sz="6" w:space="0" w:color="000000"/>
              <w:bottom w:val="single" w:sz="6" w:space="0" w:color="000000"/>
              <w:right w:val="single" w:sz="6" w:space="0" w:color="000000"/>
            </w:tcBorders>
          </w:tcPr>
          <w:p w:rsidR="00E12F1C" w:rsidRPr="00E12F1C" w:rsidRDefault="00E12F1C" w:rsidP="00E12F1C">
            <w:pPr>
              <w:ind w:left="0" w:firstLine="0"/>
              <w:rPr>
                <w:rFonts w:ascii="Times New Roman" w:hAnsi="Times New Roman" w:cs="Times New Roman"/>
                <w:sz w:val="22"/>
              </w:rPr>
            </w:pPr>
            <w:r w:rsidRPr="00E12F1C">
              <w:rPr>
                <w:rFonts w:ascii="Times New Roman" w:hAnsi="Times New Roman" w:cs="Times New Roman"/>
                <w:sz w:val="22"/>
              </w:rPr>
              <w:t xml:space="preserve">   </w:t>
            </w:r>
            <w:r>
              <w:rPr>
                <w:rFonts w:ascii="Times New Roman" w:hAnsi="Times New Roman" w:cs="Times New Roman"/>
                <w:sz w:val="22"/>
              </w:rPr>
              <w:t>5 753</w:t>
            </w:r>
            <w:r w:rsidRPr="00E12F1C">
              <w:rPr>
                <w:rFonts w:ascii="Times New Roman" w:hAnsi="Times New Roman" w:cs="Times New Roman"/>
                <w:sz w:val="22"/>
              </w:rPr>
              <w:t>,00 zł</w:t>
            </w:r>
            <w:r w:rsidRPr="00E12F1C">
              <w:rPr>
                <w:rFonts w:ascii="Times New Roman" w:hAnsi="Times New Roman" w:cs="Times New Roman"/>
                <w:sz w:val="22"/>
              </w:rPr>
              <w:tab/>
            </w:r>
          </w:p>
        </w:tc>
        <w:tc>
          <w:tcPr>
            <w:tcW w:w="2126" w:type="dxa"/>
            <w:tcBorders>
              <w:top w:val="single" w:sz="6" w:space="0" w:color="000000"/>
              <w:left w:val="single" w:sz="6" w:space="0" w:color="000000"/>
              <w:bottom w:val="single" w:sz="6" w:space="0" w:color="000000"/>
              <w:right w:val="single" w:sz="6" w:space="0" w:color="000000"/>
            </w:tcBorders>
          </w:tcPr>
          <w:p w:rsidR="00E12F1C" w:rsidRPr="00E12F1C" w:rsidRDefault="00E12F1C" w:rsidP="00E12F1C">
            <w:pPr>
              <w:ind w:left="0" w:firstLine="0"/>
              <w:rPr>
                <w:rFonts w:ascii="Times New Roman" w:hAnsi="Times New Roman" w:cs="Times New Roman"/>
                <w:sz w:val="22"/>
              </w:rPr>
            </w:pPr>
            <w:r w:rsidRPr="00E12F1C">
              <w:rPr>
                <w:rFonts w:ascii="Times New Roman" w:hAnsi="Times New Roman" w:cs="Times New Roman"/>
                <w:sz w:val="22"/>
              </w:rPr>
              <w:t xml:space="preserve">   </w:t>
            </w:r>
            <w:r>
              <w:rPr>
                <w:rFonts w:ascii="Times New Roman" w:hAnsi="Times New Roman" w:cs="Times New Roman"/>
                <w:sz w:val="22"/>
              </w:rPr>
              <w:t>5 752,13</w:t>
            </w:r>
            <w:r w:rsidRPr="00E12F1C">
              <w:rPr>
                <w:rFonts w:ascii="Times New Roman" w:hAnsi="Times New Roman" w:cs="Times New Roman"/>
                <w:sz w:val="22"/>
              </w:rPr>
              <w:t xml:space="preserve"> zł</w:t>
            </w:r>
            <w:r w:rsidRPr="00E12F1C">
              <w:rPr>
                <w:rFonts w:ascii="Times New Roman" w:hAnsi="Times New Roman" w:cs="Times New Roman"/>
                <w:sz w:val="22"/>
              </w:rPr>
              <w:tab/>
            </w:r>
          </w:p>
        </w:tc>
        <w:tc>
          <w:tcPr>
            <w:tcW w:w="4725" w:type="dxa"/>
            <w:tcBorders>
              <w:top w:val="single" w:sz="6" w:space="0" w:color="000000"/>
              <w:left w:val="single" w:sz="6" w:space="0" w:color="000000"/>
              <w:bottom w:val="single" w:sz="6" w:space="0" w:color="000000"/>
              <w:right w:val="single" w:sz="6" w:space="0" w:color="000000"/>
            </w:tcBorders>
          </w:tcPr>
          <w:p w:rsidR="00E12F1C" w:rsidRPr="00E12F1C" w:rsidRDefault="00E12F1C" w:rsidP="00E12F1C">
            <w:pPr>
              <w:ind w:left="0" w:firstLine="0"/>
              <w:rPr>
                <w:rFonts w:ascii="Times New Roman" w:hAnsi="Times New Roman" w:cs="Times New Roman"/>
                <w:sz w:val="22"/>
              </w:rPr>
            </w:pPr>
            <w:r w:rsidRPr="00E12F1C">
              <w:rPr>
                <w:rFonts w:ascii="Times New Roman" w:hAnsi="Times New Roman" w:cs="Times New Roman"/>
                <w:sz w:val="22"/>
              </w:rPr>
              <w:t xml:space="preserve"> </w:t>
            </w:r>
            <w:r>
              <w:rPr>
                <w:rFonts w:ascii="Times New Roman" w:hAnsi="Times New Roman" w:cs="Times New Roman"/>
                <w:sz w:val="22"/>
              </w:rPr>
              <w:t>Dziecko cudzoziemskie</w:t>
            </w:r>
            <w:r w:rsidRPr="00E12F1C">
              <w:rPr>
                <w:rFonts w:ascii="Times New Roman" w:hAnsi="Times New Roman" w:cs="Times New Roman"/>
                <w:sz w:val="22"/>
              </w:rPr>
              <w:t xml:space="preserve">  </w:t>
            </w:r>
          </w:p>
        </w:tc>
      </w:tr>
    </w:tbl>
    <w:p w:rsidR="00E12F1C" w:rsidRPr="00E12F1C" w:rsidRDefault="00E12F1C" w:rsidP="00E12F1C">
      <w:pPr>
        <w:spacing w:line="240" w:lineRule="auto"/>
        <w:ind w:left="0" w:firstLine="0"/>
        <w:rPr>
          <w:rFonts w:ascii="Times New Roman" w:hAnsi="Times New Roman" w:cs="Times New Roman"/>
          <w:i/>
          <w:sz w:val="18"/>
          <w:szCs w:val="18"/>
        </w:rPr>
      </w:pPr>
      <w:r w:rsidRPr="00E12F1C">
        <w:rPr>
          <w:rFonts w:ascii="Times New Roman" w:hAnsi="Times New Roman" w:cs="Times New Roman"/>
          <w:i/>
          <w:sz w:val="18"/>
          <w:szCs w:val="18"/>
        </w:rPr>
        <w:t xml:space="preserve">Źródło: Opracowanie własne Powiatowego Centrum Pomocy Rodzinie w Kędzierzynie – Koźlu   </w:t>
      </w:r>
    </w:p>
    <w:p w:rsidR="00E12F1C" w:rsidRPr="00E12F1C" w:rsidRDefault="00E12F1C" w:rsidP="00E12F1C">
      <w:pPr>
        <w:spacing w:line="240" w:lineRule="auto"/>
        <w:ind w:left="0" w:firstLine="0"/>
        <w:rPr>
          <w:rFonts w:ascii="Times New Roman" w:hAnsi="Times New Roman" w:cs="Times New Roman"/>
          <w:i/>
          <w:sz w:val="18"/>
          <w:szCs w:val="18"/>
        </w:rPr>
      </w:pPr>
      <w:r w:rsidRPr="00E12F1C">
        <w:rPr>
          <w:rFonts w:ascii="Times New Roman" w:hAnsi="Times New Roman" w:cs="Times New Roman"/>
          <w:i/>
          <w:sz w:val="18"/>
          <w:szCs w:val="18"/>
        </w:rPr>
        <w:t xml:space="preserve">wg  stanu na dzień 31.12.2018r. </w:t>
      </w:r>
    </w:p>
    <w:p w:rsidR="00C6252A" w:rsidRDefault="00C6252A" w:rsidP="008F205F">
      <w:pPr>
        <w:ind w:left="0" w:firstLine="0"/>
      </w:pPr>
    </w:p>
    <w:tbl>
      <w:tblPr>
        <w:tblStyle w:val="TableGrid"/>
        <w:tblW w:w="8441" w:type="dxa"/>
        <w:tblInd w:w="-38" w:type="dxa"/>
        <w:tblLook w:val="04A0" w:firstRow="1" w:lastRow="0" w:firstColumn="1" w:lastColumn="0" w:noHBand="0" w:noVBand="1"/>
      </w:tblPr>
      <w:tblGrid>
        <w:gridCol w:w="1590"/>
        <w:gridCol w:w="2126"/>
        <w:gridCol w:w="4725"/>
      </w:tblGrid>
      <w:tr w:rsidR="00E12F1C" w:rsidRPr="00E12F1C" w:rsidTr="00052F03">
        <w:trPr>
          <w:trHeight w:val="706"/>
        </w:trPr>
        <w:tc>
          <w:tcPr>
            <w:tcW w:w="1590" w:type="dxa"/>
            <w:tcBorders>
              <w:top w:val="single" w:sz="6" w:space="0" w:color="000000"/>
              <w:left w:val="single" w:sz="6" w:space="0" w:color="000000"/>
              <w:bottom w:val="single" w:sz="6" w:space="0" w:color="000000"/>
              <w:right w:val="single" w:sz="6" w:space="0" w:color="000000"/>
            </w:tcBorders>
          </w:tcPr>
          <w:p w:rsidR="00E12F1C" w:rsidRPr="00E12F1C" w:rsidRDefault="00E12F1C" w:rsidP="00E12F1C">
            <w:pPr>
              <w:ind w:left="0" w:firstLine="0"/>
              <w:rPr>
                <w:rFonts w:ascii="Times New Roman" w:hAnsi="Times New Roman" w:cs="Times New Roman"/>
                <w:sz w:val="22"/>
              </w:rPr>
            </w:pPr>
            <w:r w:rsidRPr="00E12F1C">
              <w:rPr>
                <w:rFonts w:ascii="Times New Roman" w:hAnsi="Times New Roman" w:cs="Times New Roman"/>
                <w:sz w:val="22"/>
              </w:rPr>
              <w:t xml:space="preserve">Środki otrzymane </w:t>
            </w:r>
          </w:p>
        </w:tc>
        <w:tc>
          <w:tcPr>
            <w:tcW w:w="2126" w:type="dxa"/>
            <w:tcBorders>
              <w:top w:val="single" w:sz="6" w:space="0" w:color="000000"/>
              <w:left w:val="single" w:sz="6" w:space="0" w:color="000000"/>
              <w:bottom w:val="single" w:sz="6" w:space="0" w:color="000000"/>
              <w:right w:val="single" w:sz="6" w:space="0" w:color="000000"/>
            </w:tcBorders>
          </w:tcPr>
          <w:p w:rsidR="00E12F1C" w:rsidRPr="00E12F1C" w:rsidRDefault="00E12F1C" w:rsidP="00E12F1C">
            <w:pPr>
              <w:ind w:left="0" w:firstLine="0"/>
              <w:rPr>
                <w:rFonts w:ascii="Times New Roman" w:hAnsi="Times New Roman" w:cs="Times New Roman"/>
                <w:sz w:val="22"/>
              </w:rPr>
            </w:pPr>
            <w:r w:rsidRPr="00E12F1C">
              <w:rPr>
                <w:rFonts w:ascii="Times New Roman" w:hAnsi="Times New Roman" w:cs="Times New Roman"/>
                <w:sz w:val="22"/>
              </w:rPr>
              <w:t xml:space="preserve">Środki wydatkowane </w:t>
            </w:r>
          </w:p>
        </w:tc>
        <w:tc>
          <w:tcPr>
            <w:tcW w:w="4725" w:type="dxa"/>
            <w:tcBorders>
              <w:top w:val="single" w:sz="6" w:space="0" w:color="000000"/>
              <w:left w:val="single" w:sz="6" w:space="0" w:color="000000"/>
              <w:bottom w:val="single" w:sz="6" w:space="0" w:color="000000"/>
              <w:right w:val="single" w:sz="6" w:space="0" w:color="000000"/>
            </w:tcBorders>
          </w:tcPr>
          <w:p w:rsidR="00E12F1C" w:rsidRPr="00E12F1C" w:rsidRDefault="00E12F1C" w:rsidP="00E12F1C">
            <w:pPr>
              <w:ind w:left="0" w:firstLine="0"/>
              <w:rPr>
                <w:rFonts w:ascii="Times New Roman" w:hAnsi="Times New Roman" w:cs="Times New Roman"/>
                <w:sz w:val="22"/>
              </w:rPr>
            </w:pPr>
          </w:p>
          <w:p w:rsidR="00E12F1C" w:rsidRPr="00E12F1C" w:rsidRDefault="00E12F1C" w:rsidP="00E12F1C">
            <w:pPr>
              <w:ind w:left="0" w:firstLine="0"/>
              <w:rPr>
                <w:rFonts w:ascii="Times New Roman" w:hAnsi="Times New Roman" w:cs="Times New Roman"/>
                <w:sz w:val="22"/>
              </w:rPr>
            </w:pPr>
            <w:r w:rsidRPr="00E12F1C">
              <w:rPr>
                <w:rFonts w:ascii="Times New Roman" w:hAnsi="Times New Roman" w:cs="Times New Roman"/>
                <w:b/>
                <w:sz w:val="22"/>
              </w:rPr>
              <w:t xml:space="preserve">Środki wydatkowane na realizację programów </w:t>
            </w:r>
          </w:p>
        </w:tc>
      </w:tr>
      <w:tr w:rsidR="00E12F1C" w:rsidRPr="00E12F1C" w:rsidTr="00052F03">
        <w:trPr>
          <w:trHeight w:val="360"/>
        </w:trPr>
        <w:tc>
          <w:tcPr>
            <w:tcW w:w="1590" w:type="dxa"/>
            <w:tcBorders>
              <w:top w:val="single" w:sz="6" w:space="0" w:color="000000"/>
              <w:left w:val="single" w:sz="6" w:space="0" w:color="000000"/>
              <w:bottom w:val="single" w:sz="6" w:space="0" w:color="000000"/>
              <w:right w:val="single" w:sz="6" w:space="0" w:color="000000"/>
            </w:tcBorders>
          </w:tcPr>
          <w:p w:rsidR="00E12F1C" w:rsidRPr="00E12F1C" w:rsidRDefault="00E12F1C" w:rsidP="00E12F1C">
            <w:pPr>
              <w:ind w:left="0" w:firstLine="0"/>
              <w:rPr>
                <w:rFonts w:ascii="Times New Roman" w:hAnsi="Times New Roman" w:cs="Times New Roman"/>
                <w:sz w:val="22"/>
              </w:rPr>
            </w:pPr>
            <w:r w:rsidRPr="00E12F1C">
              <w:rPr>
                <w:rFonts w:ascii="Times New Roman" w:hAnsi="Times New Roman" w:cs="Times New Roman"/>
                <w:sz w:val="22"/>
              </w:rPr>
              <w:lastRenderedPageBreak/>
              <w:t xml:space="preserve">   </w:t>
            </w:r>
            <w:r w:rsidR="0015079C">
              <w:rPr>
                <w:rFonts w:ascii="Times New Roman" w:hAnsi="Times New Roman" w:cs="Times New Roman"/>
                <w:sz w:val="22"/>
              </w:rPr>
              <w:t>16 380,00</w:t>
            </w:r>
            <w:r w:rsidRPr="00E12F1C">
              <w:rPr>
                <w:rFonts w:ascii="Times New Roman" w:hAnsi="Times New Roman" w:cs="Times New Roman"/>
                <w:sz w:val="22"/>
              </w:rPr>
              <w:t xml:space="preserve"> zł</w:t>
            </w:r>
            <w:r w:rsidRPr="00E12F1C">
              <w:rPr>
                <w:rFonts w:ascii="Times New Roman" w:hAnsi="Times New Roman" w:cs="Times New Roman"/>
                <w:sz w:val="22"/>
              </w:rPr>
              <w:tab/>
            </w:r>
          </w:p>
        </w:tc>
        <w:tc>
          <w:tcPr>
            <w:tcW w:w="2126" w:type="dxa"/>
            <w:tcBorders>
              <w:top w:val="single" w:sz="6" w:space="0" w:color="000000"/>
              <w:left w:val="single" w:sz="6" w:space="0" w:color="000000"/>
              <w:bottom w:val="single" w:sz="6" w:space="0" w:color="000000"/>
              <w:right w:val="single" w:sz="6" w:space="0" w:color="000000"/>
            </w:tcBorders>
          </w:tcPr>
          <w:p w:rsidR="00E12F1C" w:rsidRPr="00E12F1C" w:rsidRDefault="00E12F1C" w:rsidP="00E12F1C">
            <w:pPr>
              <w:ind w:left="0" w:firstLine="0"/>
              <w:rPr>
                <w:rFonts w:ascii="Times New Roman" w:hAnsi="Times New Roman" w:cs="Times New Roman"/>
                <w:sz w:val="22"/>
              </w:rPr>
            </w:pPr>
            <w:r w:rsidRPr="00E12F1C">
              <w:rPr>
                <w:rFonts w:ascii="Times New Roman" w:hAnsi="Times New Roman" w:cs="Times New Roman"/>
                <w:sz w:val="22"/>
              </w:rPr>
              <w:t xml:space="preserve">   </w:t>
            </w:r>
            <w:r w:rsidR="0015079C">
              <w:rPr>
                <w:rFonts w:ascii="Times New Roman" w:hAnsi="Times New Roman" w:cs="Times New Roman"/>
                <w:sz w:val="22"/>
              </w:rPr>
              <w:t>16 380,00</w:t>
            </w:r>
            <w:r w:rsidRPr="00E12F1C">
              <w:rPr>
                <w:rFonts w:ascii="Times New Roman" w:hAnsi="Times New Roman" w:cs="Times New Roman"/>
                <w:sz w:val="22"/>
              </w:rPr>
              <w:t xml:space="preserve"> zł</w:t>
            </w:r>
            <w:r w:rsidRPr="00E12F1C">
              <w:rPr>
                <w:rFonts w:ascii="Times New Roman" w:hAnsi="Times New Roman" w:cs="Times New Roman"/>
                <w:sz w:val="22"/>
              </w:rPr>
              <w:tab/>
            </w:r>
          </w:p>
        </w:tc>
        <w:tc>
          <w:tcPr>
            <w:tcW w:w="4725" w:type="dxa"/>
            <w:tcBorders>
              <w:top w:val="single" w:sz="6" w:space="0" w:color="000000"/>
              <w:left w:val="single" w:sz="6" w:space="0" w:color="000000"/>
              <w:bottom w:val="single" w:sz="6" w:space="0" w:color="000000"/>
              <w:right w:val="single" w:sz="6" w:space="0" w:color="000000"/>
            </w:tcBorders>
          </w:tcPr>
          <w:p w:rsidR="00E12F1C" w:rsidRPr="00E12F1C" w:rsidRDefault="00E12F1C" w:rsidP="00E12F1C">
            <w:pPr>
              <w:ind w:left="0" w:firstLine="0"/>
              <w:rPr>
                <w:rFonts w:ascii="Times New Roman" w:hAnsi="Times New Roman" w:cs="Times New Roman"/>
                <w:sz w:val="22"/>
              </w:rPr>
            </w:pPr>
            <w:r w:rsidRPr="00E12F1C">
              <w:rPr>
                <w:rFonts w:ascii="Times New Roman" w:hAnsi="Times New Roman" w:cs="Times New Roman"/>
                <w:sz w:val="22"/>
              </w:rPr>
              <w:t xml:space="preserve"> </w:t>
            </w:r>
            <w:r w:rsidR="0015079C">
              <w:rPr>
                <w:rFonts w:ascii="Times New Roman" w:hAnsi="Times New Roman" w:cs="Times New Roman"/>
                <w:sz w:val="22"/>
              </w:rPr>
              <w:t>Karta Polaka</w:t>
            </w:r>
            <w:r w:rsidRPr="00E12F1C">
              <w:rPr>
                <w:rFonts w:ascii="Times New Roman" w:hAnsi="Times New Roman" w:cs="Times New Roman"/>
                <w:sz w:val="22"/>
              </w:rPr>
              <w:t xml:space="preserve">  </w:t>
            </w:r>
          </w:p>
        </w:tc>
      </w:tr>
    </w:tbl>
    <w:p w:rsidR="00E12F1C" w:rsidRPr="00E12F1C" w:rsidRDefault="00E12F1C" w:rsidP="0015079C">
      <w:pPr>
        <w:spacing w:line="240" w:lineRule="auto"/>
        <w:ind w:left="0" w:firstLine="0"/>
        <w:rPr>
          <w:rFonts w:ascii="Times New Roman" w:hAnsi="Times New Roman" w:cs="Times New Roman"/>
          <w:i/>
          <w:sz w:val="18"/>
          <w:szCs w:val="18"/>
        </w:rPr>
      </w:pPr>
      <w:r w:rsidRPr="00E12F1C">
        <w:rPr>
          <w:rFonts w:ascii="Times New Roman" w:hAnsi="Times New Roman" w:cs="Times New Roman"/>
          <w:i/>
          <w:sz w:val="18"/>
          <w:szCs w:val="18"/>
        </w:rPr>
        <w:t xml:space="preserve">Źródło: Opracowanie własne Powiatowego Centrum Pomocy Rodzinie w Kędzierzynie – Koźlu   </w:t>
      </w:r>
    </w:p>
    <w:p w:rsidR="00E12F1C" w:rsidRPr="00E12F1C" w:rsidRDefault="00E12F1C" w:rsidP="0015079C">
      <w:pPr>
        <w:spacing w:line="240" w:lineRule="auto"/>
        <w:ind w:left="0" w:firstLine="0"/>
        <w:rPr>
          <w:rFonts w:ascii="Times New Roman" w:hAnsi="Times New Roman" w:cs="Times New Roman"/>
          <w:i/>
          <w:sz w:val="18"/>
          <w:szCs w:val="18"/>
        </w:rPr>
      </w:pPr>
      <w:r w:rsidRPr="00E12F1C">
        <w:rPr>
          <w:rFonts w:ascii="Times New Roman" w:hAnsi="Times New Roman" w:cs="Times New Roman"/>
          <w:i/>
          <w:sz w:val="18"/>
          <w:szCs w:val="18"/>
        </w:rPr>
        <w:t xml:space="preserve">wg  stanu na dzień 31.12.2018r. </w:t>
      </w:r>
    </w:p>
    <w:p w:rsidR="00E12F1C" w:rsidRDefault="00E12F1C" w:rsidP="008F205F">
      <w:pPr>
        <w:ind w:left="0" w:firstLine="0"/>
      </w:pPr>
    </w:p>
    <w:tbl>
      <w:tblPr>
        <w:tblStyle w:val="TableGrid"/>
        <w:tblW w:w="8441" w:type="dxa"/>
        <w:tblInd w:w="-38" w:type="dxa"/>
        <w:tblLook w:val="04A0" w:firstRow="1" w:lastRow="0" w:firstColumn="1" w:lastColumn="0" w:noHBand="0" w:noVBand="1"/>
      </w:tblPr>
      <w:tblGrid>
        <w:gridCol w:w="1590"/>
        <w:gridCol w:w="2126"/>
        <w:gridCol w:w="4725"/>
      </w:tblGrid>
      <w:tr w:rsidR="0015079C" w:rsidRPr="0015079C" w:rsidTr="00052F03">
        <w:trPr>
          <w:trHeight w:val="706"/>
        </w:trPr>
        <w:tc>
          <w:tcPr>
            <w:tcW w:w="1590" w:type="dxa"/>
            <w:tcBorders>
              <w:top w:val="single" w:sz="6" w:space="0" w:color="000000"/>
              <w:left w:val="single" w:sz="6" w:space="0" w:color="000000"/>
              <w:bottom w:val="single" w:sz="6" w:space="0" w:color="000000"/>
              <w:right w:val="single" w:sz="6" w:space="0" w:color="000000"/>
            </w:tcBorders>
          </w:tcPr>
          <w:p w:rsidR="0015079C" w:rsidRPr="0015079C" w:rsidRDefault="0015079C" w:rsidP="0015079C">
            <w:pPr>
              <w:ind w:left="0" w:firstLine="0"/>
              <w:rPr>
                <w:rFonts w:ascii="Times New Roman" w:hAnsi="Times New Roman" w:cs="Times New Roman"/>
                <w:sz w:val="22"/>
              </w:rPr>
            </w:pPr>
            <w:r w:rsidRPr="0015079C">
              <w:rPr>
                <w:rFonts w:ascii="Times New Roman" w:hAnsi="Times New Roman" w:cs="Times New Roman"/>
                <w:sz w:val="22"/>
              </w:rPr>
              <w:t xml:space="preserve">Środki otrzymane </w:t>
            </w:r>
          </w:p>
        </w:tc>
        <w:tc>
          <w:tcPr>
            <w:tcW w:w="2126" w:type="dxa"/>
            <w:tcBorders>
              <w:top w:val="single" w:sz="6" w:space="0" w:color="000000"/>
              <w:left w:val="single" w:sz="6" w:space="0" w:color="000000"/>
              <w:bottom w:val="single" w:sz="6" w:space="0" w:color="000000"/>
              <w:right w:val="single" w:sz="6" w:space="0" w:color="000000"/>
            </w:tcBorders>
          </w:tcPr>
          <w:p w:rsidR="0015079C" w:rsidRPr="0015079C" w:rsidRDefault="0015079C" w:rsidP="0015079C">
            <w:pPr>
              <w:ind w:left="0" w:firstLine="0"/>
              <w:rPr>
                <w:rFonts w:ascii="Times New Roman" w:hAnsi="Times New Roman" w:cs="Times New Roman"/>
                <w:sz w:val="22"/>
              </w:rPr>
            </w:pPr>
            <w:r w:rsidRPr="0015079C">
              <w:rPr>
                <w:rFonts w:ascii="Times New Roman" w:hAnsi="Times New Roman" w:cs="Times New Roman"/>
                <w:sz w:val="22"/>
              </w:rPr>
              <w:t xml:space="preserve">Środki wydatkowane </w:t>
            </w:r>
          </w:p>
        </w:tc>
        <w:tc>
          <w:tcPr>
            <w:tcW w:w="4725" w:type="dxa"/>
            <w:tcBorders>
              <w:top w:val="single" w:sz="6" w:space="0" w:color="000000"/>
              <w:left w:val="single" w:sz="6" w:space="0" w:color="000000"/>
              <w:bottom w:val="single" w:sz="6" w:space="0" w:color="000000"/>
              <w:right w:val="single" w:sz="6" w:space="0" w:color="000000"/>
            </w:tcBorders>
          </w:tcPr>
          <w:p w:rsidR="0015079C" w:rsidRPr="0015079C" w:rsidRDefault="0015079C" w:rsidP="0015079C">
            <w:pPr>
              <w:ind w:left="0" w:firstLine="0"/>
              <w:rPr>
                <w:rFonts w:ascii="Times New Roman" w:hAnsi="Times New Roman" w:cs="Times New Roman"/>
                <w:sz w:val="22"/>
              </w:rPr>
            </w:pPr>
          </w:p>
          <w:p w:rsidR="0015079C" w:rsidRPr="0015079C" w:rsidRDefault="0015079C" w:rsidP="0015079C">
            <w:pPr>
              <w:ind w:left="0" w:firstLine="0"/>
              <w:rPr>
                <w:rFonts w:ascii="Times New Roman" w:hAnsi="Times New Roman" w:cs="Times New Roman"/>
                <w:sz w:val="22"/>
              </w:rPr>
            </w:pPr>
            <w:r w:rsidRPr="0015079C">
              <w:rPr>
                <w:rFonts w:ascii="Times New Roman" w:hAnsi="Times New Roman" w:cs="Times New Roman"/>
                <w:b/>
                <w:sz w:val="22"/>
              </w:rPr>
              <w:t xml:space="preserve">Środki wydatkowane na realizację programów </w:t>
            </w:r>
          </w:p>
        </w:tc>
      </w:tr>
      <w:tr w:rsidR="0015079C" w:rsidRPr="0015079C" w:rsidTr="00052F03">
        <w:trPr>
          <w:trHeight w:val="360"/>
        </w:trPr>
        <w:tc>
          <w:tcPr>
            <w:tcW w:w="1590" w:type="dxa"/>
            <w:tcBorders>
              <w:top w:val="single" w:sz="6" w:space="0" w:color="000000"/>
              <w:left w:val="single" w:sz="6" w:space="0" w:color="000000"/>
              <w:bottom w:val="single" w:sz="6" w:space="0" w:color="000000"/>
              <w:right w:val="single" w:sz="6" w:space="0" w:color="000000"/>
            </w:tcBorders>
          </w:tcPr>
          <w:p w:rsidR="0015079C" w:rsidRPr="0015079C" w:rsidRDefault="0015079C" w:rsidP="0015079C">
            <w:pPr>
              <w:ind w:left="0" w:firstLine="0"/>
              <w:rPr>
                <w:rFonts w:ascii="Times New Roman" w:hAnsi="Times New Roman" w:cs="Times New Roman"/>
                <w:sz w:val="22"/>
              </w:rPr>
            </w:pPr>
            <w:r w:rsidRPr="0015079C">
              <w:rPr>
                <w:rFonts w:ascii="Times New Roman" w:hAnsi="Times New Roman" w:cs="Times New Roman"/>
                <w:sz w:val="22"/>
              </w:rPr>
              <w:t xml:space="preserve">   </w:t>
            </w:r>
            <w:r>
              <w:rPr>
                <w:rFonts w:ascii="Times New Roman" w:hAnsi="Times New Roman" w:cs="Times New Roman"/>
                <w:sz w:val="22"/>
              </w:rPr>
              <w:t>91 113,00</w:t>
            </w:r>
            <w:r w:rsidRPr="0015079C">
              <w:rPr>
                <w:rFonts w:ascii="Times New Roman" w:hAnsi="Times New Roman" w:cs="Times New Roman"/>
                <w:sz w:val="22"/>
              </w:rPr>
              <w:t xml:space="preserve"> zł</w:t>
            </w:r>
            <w:r w:rsidRPr="0015079C">
              <w:rPr>
                <w:rFonts w:ascii="Times New Roman" w:hAnsi="Times New Roman" w:cs="Times New Roman"/>
                <w:sz w:val="22"/>
              </w:rPr>
              <w:tab/>
            </w:r>
          </w:p>
        </w:tc>
        <w:tc>
          <w:tcPr>
            <w:tcW w:w="2126" w:type="dxa"/>
            <w:tcBorders>
              <w:top w:val="single" w:sz="6" w:space="0" w:color="000000"/>
              <w:left w:val="single" w:sz="6" w:space="0" w:color="000000"/>
              <w:bottom w:val="single" w:sz="6" w:space="0" w:color="000000"/>
              <w:right w:val="single" w:sz="6" w:space="0" w:color="000000"/>
            </w:tcBorders>
          </w:tcPr>
          <w:p w:rsidR="0015079C" w:rsidRPr="0015079C" w:rsidRDefault="0015079C" w:rsidP="0015079C">
            <w:pPr>
              <w:ind w:left="0" w:firstLine="0"/>
              <w:rPr>
                <w:rFonts w:ascii="Times New Roman" w:hAnsi="Times New Roman" w:cs="Times New Roman"/>
                <w:sz w:val="22"/>
              </w:rPr>
            </w:pPr>
            <w:r w:rsidRPr="0015079C">
              <w:rPr>
                <w:rFonts w:ascii="Times New Roman" w:hAnsi="Times New Roman" w:cs="Times New Roman"/>
                <w:sz w:val="22"/>
              </w:rPr>
              <w:t xml:space="preserve">   </w:t>
            </w:r>
            <w:r>
              <w:rPr>
                <w:rFonts w:ascii="Times New Roman" w:hAnsi="Times New Roman" w:cs="Times New Roman"/>
                <w:sz w:val="22"/>
              </w:rPr>
              <w:t>70 070,01</w:t>
            </w:r>
            <w:r w:rsidRPr="0015079C">
              <w:rPr>
                <w:rFonts w:ascii="Times New Roman" w:hAnsi="Times New Roman" w:cs="Times New Roman"/>
                <w:sz w:val="22"/>
              </w:rPr>
              <w:t xml:space="preserve"> zł</w:t>
            </w:r>
            <w:r w:rsidRPr="0015079C">
              <w:rPr>
                <w:rFonts w:ascii="Times New Roman" w:hAnsi="Times New Roman" w:cs="Times New Roman"/>
                <w:sz w:val="22"/>
              </w:rPr>
              <w:tab/>
            </w:r>
          </w:p>
        </w:tc>
        <w:tc>
          <w:tcPr>
            <w:tcW w:w="4725" w:type="dxa"/>
            <w:tcBorders>
              <w:top w:val="single" w:sz="6" w:space="0" w:color="000000"/>
              <w:left w:val="single" w:sz="6" w:space="0" w:color="000000"/>
              <w:bottom w:val="single" w:sz="6" w:space="0" w:color="000000"/>
              <w:right w:val="single" w:sz="6" w:space="0" w:color="000000"/>
            </w:tcBorders>
          </w:tcPr>
          <w:p w:rsidR="0015079C" w:rsidRPr="0015079C" w:rsidRDefault="0015079C" w:rsidP="0015079C">
            <w:pPr>
              <w:ind w:left="0" w:firstLine="0"/>
              <w:rPr>
                <w:rFonts w:ascii="Times New Roman" w:hAnsi="Times New Roman" w:cs="Times New Roman"/>
                <w:sz w:val="22"/>
              </w:rPr>
            </w:pPr>
            <w:r w:rsidRPr="0015079C">
              <w:rPr>
                <w:rFonts w:ascii="Times New Roman" w:hAnsi="Times New Roman" w:cs="Times New Roman"/>
                <w:sz w:val="22"/>
              </w:rPr>
              <w:t xml:space="preserve"> </w:t>
            </w:r>
            <w:r>
              <w:rPr>
                <w:rFonts w:ascii="Times New Roman" w:hAnsi="Times New Roman" w:cs="Times New Roman"/>
                <w:sz w:val="22"/>
              </w:rPr>
              <w:t>Projekt EFS-„Bliżej rodziny i dziecka”</w:t>
            </w:r>
            <w:r w:rsidRPr="0015079C">
              <w:rPr>
                <w:rFonts w:ascii="Times New Roman" w:hAnsi="Times New Roman" w:cs="Times New Roman"/>
                <w:sz w:val="22"/>
              </w:rPr>
              <w:t xml:space="preserve">  </w:t>
            </w:r>
          </w:p>
        </w:tc>
      </w:tr>
    </w:tbl>
    <w:p w:rsidR="0015079C" w:rsidRPr="0015079C" w:rsidRDefault="0015079C" w:rsidP="0015079C">
      <w:pPr>
        <w:spacing w:line="240" w:lineRule="auto"/>
        <w:ind w:left="0" w:firstLine="0"/>
        <w:rPr>
          <w:rFonts w:ascii="Times New Roman" w:hAnsi="Times New Roman" w:cs="Times New Roman"/>
          <w:i/>
          <w:sz w:val="18"/>
          <w:szCs w:val="18"/>
        </w:rPr>
      </w:pPr>
      <w:r w:rsidRPr="0015079C">
        <w:rPr>
          <w:rFonts w:ascii="Times New Roman" w:hAnsi="Times New Roman" w:cs="Times New Roman"/>
          <w:i/>
          <w:sz w:val="18"/>
          <w:szCs w:val="18"/>
        </w:rPr>
        <w:t xml:space="preserve">Źródło: Opracowanie własne Powiatowego Centrum Pomocy Rodzinie w Kędzierzynie – Koźlu   </w:t>
      </w:r>
    </w:p>
    <w:p w:rsidR="00E12F1C" w:rsidRPr="00BB2BD8" w:rsidRDefault="0015079C" w:rsidP="00BB2BD8">
      <w:pPr>
        <w:spacing w:line="240" w:lineRule="auto"/>
        <w:ind w:left="0" w:firstLine="0"/>
        <w:rPr>
          <w:rFonts w:ascii="Times New Roman" w:hAnsi="Times New Roman" w:cs="Times New Roman"/>
          <w:i/>
          <w:sz w:val="18"/>
          <w:szCs w:val="18"/>
        </w:rPr>
      </w:pPr>
      <w:r w:rsidRPr="0015079C">
        <w:rPr>
          <w:rFonts w:ascii="Times New Roman" w:hAnsi="Times New Roman" w:cs="Times New Roman"/>
          <w:i/>
          <w:sz w:val="18"/>
          <w:szCs w:val="18"/>
        </w:rPr>
        <w:t xml:space="preserve">wg  stanu na dzień 31.12.2018r. </w:t>
      </w:r>
    </w:p>
    <w:p w:rsidR="00B51D33" w:rsidRPr="002B690A" w:rsidRDefault="007C377D" w:rsidP="004253ED">
      <w:pPr>
        <w:pStyle w:val="Nagwek1"/>
        <w:spacing w:line="240" w:lineRule="auto"/>
        <w:rPr>
          <w:rFonts w:ascii="Times New Roman" w:hAnsi="Times New Roman" w:cs="Times New Roman"/>
          <w:color w:val="auto"/>
          <w:sz w:val="22"/>
        </w:rPr>
      </w:pPr>
      <w:r w:rsidRPr="002B690A">
        <w:rPr>
          <w:rFonts w:ascii="Times New Roman" w:hAnsi="Times New Roman" w:cs="Times New Roman"/>
          <w:color w:val="auto"/>
          <w:sz w:val="22"/>
        </w:rPr>
        <w:t xml:space="preserve">REALIZACJA </w:t>
      </w:r>
      <w:r w:rsidRPr="002B690A">
        <w:rPr>
          <w:rFonts w:ascii="Times New Roman" w:hAnsi="Times New Roman" w:cs="Times New Roman"/>
          <w:iCs/>
          <w:color w:val="auto"/>
          <w:sz w:val="22"/>
        </w:rPr>
        <w:t>POWIATOWEJ STRATEGII ROZWIĄZYWANIA PROBLEMÓW</w:t>
      </w:r>
      <w:r w:rsidR="007E47D0">
        <w:rPr>
          <w:rFonts w:ascii="Times New Roman" w:hAnsi="Times New Roman" w:cs="Times New Roman"/>
          <w:iCs/>
          <w:color w:val="auto"/>
          <w:sz w:val="22"/>
        </w:rPr>
        <w:t xml:space="preserve"> </w:t>
      </w:r>
      <w:r w:rsidRPr="002B690A">
        <w:rPr>
          <w:rFonts w:ascii="Times New Roman" w:hAnsi="Times New Roman" w:cs="Times New Roman"/>
          <w:iCs/>
          <w:color w:val="auto"/>
          <w:sz w:val="22"/>
        </w:rPr>
        <w:t>SPOŁECZNYCH NA LATA 20</w:t>
      </w:r>
      <w:r w:rsidR="0036075D" w:rsidRPr="002B690A">
        <w:rPr>
          <w:rFonts w:ascii="Times New Roman" w:hAnsi="Times New Roman" w:cs="Times New Roman"/>
          <w:iCs/>
          <w:color w:val="auto"/>
          <w:sz w:val="22"/>
        </w:rPr>
        <w:t>16</w:t>
      </w:r>
      <w:r w:rsidRPr="002B690A">
        <w:rPr>
          <w:rFonts w:ascii="Times New Roman" w:hAnsi="Times New Roman" w:cs="Times New Roman"/>
          <w:iCs/>
          <w:color w:val="auto"/>
          <w:sz w:val="22"/>
        </w:rPr>
        <w:t>-20</w:t>
      </w:r>
      <w:r w:rsidR="0036075D" w:rsidRPr="002B690A">
        <w:rPr>
          <w:rFonts w:ascii="Times New Roman" w:hAnsi="Times New Roman" w:cs="Times New Roman"/>
          <w:iCs/>
          <w:color w:val="auto"/>
          <w:sz w:val="22"/>
        </w:rPr>
        <w:t>22</w:t>
      </w:r>
      <w:r w:rsidRPr="002B690A">
        <w:rPr>
          <w:rFonts w:ascii="Times New Roman" w:hAnsi="Times New Roman" w:cs="Times New Roman"/>
          <w:i/>
          <w:iCs/>
          <w:color w:val="auto"/>
          <w:sz w:val="22"/>
        </w:rPr>
        <w:t xml:space="preserve">  </w:t>
      </w:r>
    </w:p>
    <w:p w:rsidR="007E47D0" w:rsidRDefault="007E47D0" w:rsidP="00A32408">
      <w:pPr>
        <w:spacing w:line="240" w:lineRule="auto"/>
        <w:ind w:left="0" w:right="14" w:firstLine="0"/>
        <w:rPr>
          <w:rFonts w:ascii="Times New Roman" w:hAnsi="Times New Roman" w:cs="Times New Roman"/>
          <w:sz w:val="22"/>
        </w:rPr>
      </w:pPr>
    </w:p>
    <w:p w:rsidR="007E47D0" w:rsidRDefault="006D0726" w:rsidP="0073663D">
      <w:pPr>
        <w:spacing w:line="240" w:lineRule="auto"/>
        <w:ind w:left="0" w:right="14" w:firstLine="571"/>
        <w:rPr>
          <w:rFonts w:ascii="Times New Roman" w:hAnsi="Times New Roman" w:cs="Times New Roman"/>
          <w:sz w:val="22"/>
        </w:rPr>
      </w:pPr>
      <w:r w:rsidRPr="004253ED">
        <w:rPr>
          <w:rFonts w:ascii="Times New Roman" w:hAnsi="Times New Roman" w:cs="Times New Roman"/>
          <w:sz w:val="22"/>
        </w:rPr>
        <w:t>Zawarte w Powiatowej Strategii Rozwiązywania Problemów Społecznych</w:t>
      </w:r>
      <w:r w:rsidR="009C7329" w:rsidRPr="004253ED">
        <w:rPr>
          <w:rFonts w:ascii="Times New Roman" w:hAnsi="Times New Roman" w:cs="Times New Roman"/>
          <w:sz w:val="22"/>
        </w:rPr>
        <w:t xml:space="preserve"> na lata 20</w:t>
      </w:r>
      <w:r w:rsidR="0036075D" w:rsidRPr="004253ED">
        <w:rPr>
          <w:rFonts w:ascii="Times New Roman" w:hAnsi="Times New Roman" w:cs="Times New Roman"/>
          <w:sz w:val="22"/>
        </w:rPr>
        <w:t>16</w:t>
      </w:r>
      <w:r w:rsidR="009C7329" w:rsidRPr="004253ED">
        <w:rPr>
          <w:rFonts w:ascii="Times New Roman" w:hAnsi="Times New Roman" w:cs="Times New Roman"/>
          <w:sz w:val="22"/>
        </w:rPr>
        <w:t>-20</w:t>
      </w:r>
      <w:r w:rsidR="0036075D" w:rsidRPr="004253ED">
        <w:rPr>
          <w:rFonts w:ascii="Times New Roman" w:hAnsi="Times New Roman" w:cs="Times New Roman"/>
          <w:sz w:val="22"/>
        </w:rPr>
        <w:t xml:space="preserve">22 </w:t>
      </w:r>
      <w:r w:rsidRPr="004253ED">
        <w:rPr>
          <w:rFonts w:ascii="Times New Roman" w:hAnsi="Times New Roman" w:cs="Times New Roman"/>
          <w:sz w:val="22"/>
        </w:rPr>
        <w:t xml:space="preserve">zadania </w:t>
      </w:r>
      <w:r w:rsidR="009C7329" w:rsidRPr="004253ED">
        <w:rPr>
          <w:rFonts w:ascii="Times New Roman" w:hAnsi="Times New Roman" w:cs="Times New Roman"/>
          <w:sz w:val="22"/>
        </w:rPr>
        <w:t xml:space="preserve">były </w:t>
      </w:r>
      <w:r w:rsidRPr="004253ED">
        <w:rPr>
          <w:rFonts w:ascii="Times New Roman" w:hAnsi="Times New Roman" w:cs="Times New Roman"/>
          <w:sz w:val="22"/>
        </w:rPr>
        <w:t>sukcesywni</w:t>
      </w:r>
      <w:r w:rsidR="004A6A61">
        <w:rPr>
          <w:rFonts w:ascii="Times New Roman" w:hAnsi="Times New Roman" w:cs="Times New Roman"/>
          <w:sz w:val="22"/>
        </w:rPr>
        <w:t xml:space="preserve">e - </w:t>
      </w:r>
      <w:r w:rsidRPr="004253ED">
        <w:rPr>
          <w:rFonts w:ascii="Times New Roman" w:hAnsi="Times New Roman" w:cs="Times New Roman"/>
          <w:sz w:val="22"/>
        </w:rPr>
        <w:t xml:space="preserve"> w miarę możliwości i posiadanych środków finansowych</w:t>
      </w:r>
      <w:r w:rsidR="004A6A61">
        <w:rPr>
          <w:rFonts w:ascii="Times New Roman" w:hAnsi="Times New Roman" w:cs="Times New Roman"/>
          <w:sz w:val="22"/>
        </w:rPr>
        <w:t xml:space="preserve"> - </w:t>
      </w:r>
      <w:r w:rsidR="009C7329" w:rsidRPr="004253ED">
        <w:rPr>
          <w:rFonts w:ascii="Times New Roman" w:hAnsi="Times New Roman" w:cs="Times New Roman"/>
          <w:sz w:val="22"/>
        </w:rPr>
        <w:t xml:space="preserve"> </w:t>
      </w:r>
      <w:r w:rsidR="004A6A61">
        <w:rPr>
          <w:rFonts w:ascii="Times New Roman" w:hAnsi="Times New Roman" w:cs="Times New Roman"/>
          <w:sz w:val="22"/>
        </w:rPr>
        <w:t xml:space="preserve">wykonywane </w:t>
      </w:r>
      <w:r w:rsidR="009C7329" w:rsidRPr="004253ED">
        <w:rPr>
          <w:rFonts w:ascii="Times New Roman" w:hAnsi="Times New Roman" w:cs="Times New Roman"/>
          <w:sz w:val="22"/>
        </w:rPr>
        <w:t xml:space="preserve"> przez jednostki </w:t>
      </w:r>
      <w:r w:rsidR="00A61AA0" w:rsidRPr="004253ED">
        <w:rPr>
          <w:rFonts w:ascii="Times New Roman" w:hAnsi="Times New Roman" w:cs="Times New Roman"/>
          <w:sz w:val="22"/>
        </w:rPr>
        <w:t>realizujące</w:t>
      </w:r>
      <w:r w:rsidR="009C7329" w:rsidRPr="004253ED">
        <w:rPr>
          <w:rFonts w:ascii="Times New Roman" w:hAnsi="Times New Roman" w:cs="Times New Roman"/>
          <w:sz w:val="22"/>
        </w:rPr>
        <w:t xml:space="preserve">.  </w:t>
      </w:r>
    </w:p>
    <w:p w:rsidR="007E47D0" w:rsidRDefault="00993F8A" w:rsidP="0073663D">
      <w:pPr>
        <w:spacing w:line="240" w:lineRule="auto"/>
        <w:ind w:left="0" w:right="14" w:firstLine="571"/>
        <w:rPr>
          <w:rFonts w:ascii="Times New Roman" w:hAnsi="Times New Roman" w:cs="Times New Roman"/>
          <w:sz w:val="22"/>
        </w:rPr>
      </w:pPr>
      <w:r w:rsidRPr="004253ED">
        <w:rPr>
          <w:rFonts w:ascii="Times New Roman" w:hAnsi="Times New Roman" w:cs="Times New Roman"/>
          <w:sz w:val="22"/>
        </w:rPr>
        <w:t xml:space="preserve">Cele strategiczne i  szczegółowe  strategii  realizowane są realizowane są przez różne instytucje   </w:t>
      </w:r>
      <w:r w:rsidR="00014E7C" w:rsidRPr="004253ED">
        <w:rPr>
          <w:rFonts w:ascii="Times New Roman" w:hAnsi="Times New Roman" w:cs="Times New Roman"/>
          <w:sz w:val="22"/>
        </w:rPr>
        <w:t xml:space="preserve">                 </w:t>
      </w:r>
      <w:r w:rsidRPr="004253ED">
        <w:rPr>
          <w:rFonts w:ascii="Times New Roman" w:hAnsi="Times New Roman" w:cs="Times New Roman"/>
          <w:sz w:val="22"/>
        </w:rPr>
        <w:t xml:space="preserve"> i organizacje działające na terenie powiatu. Wiele zadań realizowanych jest przy współpracy tych jednostek, </w:t>
      </w:r>
      <w:r w:rsidR="003544CF" w:rsidRPr="004253ED">
        <w:rPr>
          <w:rFonts w:ascii="Times New Roman" w:hAnsi="Times New Roman" w:cs="Times New Roman"/>
          <w:sz w:val="22"/>
        </w:rPr>
        <w:t>w tym z PCPR</w:t>
      </w:r>
      <w:r w:rsidRPr="004253ED">
        <w:rPr>
          <w:rFonts w:ascii="Times New Roman" w:hAnsi="Times New Roman" w:cs="Times New Roman"/>
          <w:sz w:val="22"/>
        </w:rPr>
        <w:t xml:space="preserve">.   </w:t>
      </w:r>
    </w:p>
    <w:p w:rsidR="00993F8A" w:rsidRPr="004253ED" w:rsidRDefault="00993F8A" w:rsidP="004253ED">
      <w:pPr>
        <w:spacing w:line="240" w:lineRule="auto"/>
        <w:ind w:left="0" w:right="14" w:firstLine="571"/>
        <w:rPr>
          <w:rFonts w:ascii="Times New Roman" w:hAnsi="Times New Roman" w:cs="Times New Roman"/>
          <w:sz w:val="22"/>
        </w:rPr>
      </w:pPr>
      <w:r w:rsidRPr="004253ED">
        <w:rPr>
          <w:rFonts w:ascii="Times New Roman" w:hAnsi="Times New Roman" w:cs="Times New Roman"/>
          <w:sz w:val="22"/>
        </w:rPr>
        <w:t>Działalność Powiatowego Centrum Pomocy Rodzinie w Kędzierzynie – Koźlu we wszystkich swoich zadaniac</w:t>
      </w:r>
      <w:r w:rsidR="00D35BDD" w:rsidRPr="004253ED">
        <w:rPr>
          <w:rFonts w:ascii="Times New Roman" w:hAnsi="Times New Roman" w:cs="Times New Roman"/>
          <w:sz w:val="22"/>
        </w:rPr>
        <w:t xml:space="preserve">h realizuje zapisy Strategii i </w:t>
      </w:r>
      <w:r w:rsidRPr="004253ED">
        <w:rPr>
          <w:rFonts w:ascii="Times New Roman" w:hAnsi="Times New Roman" w:cs="Times New Roman"/>
          <w:sz w:val="22"/>
        </w:rPr>
        <w:t xml:space="preserve"> jej cele strategiczne. Ponadto </w:t>
      </w:r>
      <w:r w:rsidR="003544CF" w:rsidRPr="004253ED">
        <w:rPr>
          <w:rFonts w:ascii="Times New Roman" w:hAnsi="Times New Roman" w:cs="Times New Roman"/>
          <w:sz w:val="22"/>
        </w:rPr>
        <w:t>konkretyzacja</w:t>
      </w:r>
      <w:r w:rsidRPr="004253ED">
        <w:rPr>
          <w:rFonts w:ascii="Times New Roman" w:hAnsi="Times New Roman" w:cs="Times New Roman"/>
          <w:sz w:val="22"/>
        </w:rPr>
        <w:t xml:space="preserve"> Strategii opiera</w:t>
      </w:r>
      <w:r w:rsidR="0073663D">
        <w:rPr>
          <w:rFonts w:ascii="Times New Roman" w:hAnsi="Times New Roman" w:cs="Times New Roman"/>
          <w:sz w:val="22"/>
        </w:rPr>
        <w:t>ła</w:t>
      </w:r>
      <w:r w:rsidRPr="004253ED">
        <w:rPr>
          <w:rFonts w:ascii="Times New Roman" w:hAnsi="Times New Roman" w:cs="Times New Roman"/>
          <w:sz w:val="22"/>
        </w:rPr>
        <w:t xml:space="preserve"> się na realizacji poszczególnych poniżej opisanych programów: </w:t>
      </w:r>
    </w:p>
    <w:p w:rsidR="00993F8A" w:rsidRPr="004253ED" w:rsidRDefault="00993F8A" w:rsidP="004253ED">
      <w:pPr>
        <w:spacing w:line="240" w:lineRule="auto"/>
        <w:ind w:left="0" w:right="14" w:firstLine="571"/>
        <w:rPr>
          <w:rFonts w:ascii="Times New Roman" w:hAnsi="Times New Roman" w:cs="Times New Roman"/>
          <w:sz w:val="22"/>
        </w:rPr>
      </w:pPr>
      <w:bookmarkStart w:id="4" w:name="_Hlk856454"/>
      <w:r w:rsidRPr="004253ED">
        <w:rPr>
          <w:rFonts w:ascii="Times New Roman" w:hAnsi="Times New Roman" w:cs="Times New Roman"/>
          <w:sz w:val="22"/>
        </w:rPr>
        <w:t>-Powiatowego Programu Rozwoju Pieczy Zastępczej na lata 201</w:t>
      </w:r>
      <w:r w:rsidR="00E87811">
        <w:rPr>
          <w:rFonts w:ascii="Times New Roman" w:hAnsi="Times New Roman" w:cs="Times New Roman"/>
          <w:sz w:val="22"/>
        </w:rPr>
        <w:t>8</w:t>
      </w:r>
      <w:r w:rsidRPr="004253ED">
        <w:rPr>
          <w:rFonts w:ascii="Times New Roman" w:hAnsi="Times New Roman" w:cs="Times New Roman"/>
          <w:sz w:val="22"/>
        </w:rPr>
        <w:t>- 20</w:t>
      </w:r>
      <w:r w:rsidR="00E87811">
        <w:rPr>
          <w:rFonts w:ascii="Times New Roman" w:hAnsi="Times New Roman" w:cs="Times New Roman"/>
          <w:sz w:val="22"/>
        </w:rPr>
        <w:t>20</w:t>
      </w:r>
    </w:p>
    <w:p w:rsidR="00993F8A" w:rsidRPr="004253ED" w:rsidRDefault="00993F8A" w:rsidP="004253ED">
      <w:pPr>
        <w:autoSpaceDE w:val="0"/>
        <w:autoSpaceDN w:val="0"/>
        <w:adjustRightInd w:val="0"/>
        <w:spacing w:after="0" w:line="240" w:lineRule="auto"/>
        <w:ind w:left="571" w:right="0" w:firstLine="0"/>
        <w:jc w:val="left"/>
        <w:rPr>
          <w:rFonts w:ascii="Times New Roman" w:eastAsiaTheme="minorEastAsia" w:hAnsi="Times New Roman" w:cs="Times New Roman"/>
          <w:bCs/>
          <w:color w:val="auto"/>
          <w:sz w:val="22"/>
        </w:rPr>
      </w:pPr>
      <w:r w:rsidRPr="004253ED">
        <w:rPr>
          <w:rFonts w:ascii="Times New Roman" w:hAnsi="Times New Roman" w:cs="Times New Roman"/>
          <w:sz w:val="22"/>
        </w:rPr>
        <w:t>-</w:t>
      </w:r>
      <w:r w:rsidRPr="004253ED">
        <w:rPr>
          <w:rFonts w:ascii="Times New Roman" w:eastAsia="Times New Roman" w:hAnsi="Times New Roman" w:cs="Times New Roman"/>
          <w:sz w:val="22"/>
        </w:rPr>
        <w:t xml:space="preserve"> Powiatowego Programu Przeciwdziałania Przemocy w Rodzinie oraz Ochrony O</w:t>
      </w:r>
      <w:r w:rsidR="00414C16" w:rsidRPr="004253ED">
        <w:rPr>
          <w:rFonts w:ascii="Times New Roman" w:eastAsia="Times New Roman" w:hAnsi="Times New Roman" w:cs="Times New Roman"/>
          <w:sz w:val="22"/>
        </w:rPr>
        <w:t xml:space="preserve">fiar  </w:t>
      </w:r>
      <w:r w:rsidRPr="004253ED">
        <w:rPr>
          <w:rFonts w:ascii="Times New Roman" w:eastAsia="Times New Roman" w:hAnsi="Times New Roman" w:cs="Times New Roman"/>
          <w:sz w:val="22"/>
        </w:rPr>
        <w:t xml:space="preserve">Przemocy </w:t>
      </w:r>
      <w:r w:rsidR="002B2623" w:rsidRPr="004253ED">
        <w:rPr>
          <w:rFonts w:ascii="Times New Roman" w:eastAsia="Times New Roman" w:hAnsi="Times New Roman" w:cs="Times New Roman"/>
          <w:sz w:val="22"/>
        </w:rPr>
        <w:t xml:space="preserve">                  </w:t>
      </w:r>
      <w:r w:rsidRPr="004253ED">
        <w:rPr>
          <w:rFonts w:ascii="Times New Roman" w:eastAsia="Times New Roman" w:hAnsi="Times New Roman" w:cs="Times New Roman"/>
          <w:sz w:val="22"/>
        </w:rPr>
        <w:t xml:space="preserve">w Rodzinie na </w:t>
      </w:r>
      <w:r w:rsidRPr="004253ED">
        <w:rPr>
          <w:rFonts w:ascii="Times New Roman" w:eastAsia="Times New Roman" w:hAnsi="Times New Roman" w:cs="Times New Roman"/>
          <w:color w:val="auto"/>
          <w:sz w:val="22"/>
        </w:rPr>
        <w:t>lata 201</w:t>
      </w:r>
      <w:r w:rsidR="0036075D" w:rsidRPr="004253ED">
        <w:rPr>
          <w:rFonts w:ascii="Times New Roman" w:eastAsia="Times New Roman" w:hAnsi="Times New Roman" w:cs="Times New Roman"/>
          <w:color w:val="auto"/>
          <w:sz w:val="22"/>
        </w:rPr>
        <w:t>6</w:t>
      </w:r>
      <w:r w:rsidRPr="004253ED">
        <w:rPr>
          <w:rFonts w:ascii="Times New Roman" w:eastAsia="Times New Roman" w:hAnsi="Times New Roman" w:cs="Times New Roman"/>
          <w:color w:val="auto"/>
          <w:sz w:val="22"/>
        </w:rPr>
        <w:t>-20</w:t>
      </w:r>
      <w:r w:rsidR="00D13242" w:rsidRPr="004253ED">
        <w:rPr>
          <w:rFonts w:ascii="Times New Roman" w:eastAsia="Times New Roman" w:hAnsi="Times New Roman" w:cs="Times New Roman"/>
          <w:color w:val="auto"/>
          <w:sz w:val="22"/>
        </w:rPr>
        <w:t xml:space="preserve">21 oraz </w:t>
      </w:r>
      <w:r w:rsidR="00D13242" w:rsidRPr="004253ED">
        <w:rPr>
          <w:rFonts w:ascii="Times New Roman" w:eastAsiaTheme="minorEastAsia" w:hAnsi="Times New Roman" w:cs="Times New Roman"/>
          <w:bCs/>
          <w:color w:val="auto"/>
          <w:sz w:val="22"/>
        </w:rPr>
        <w:t xml:space="preserve">Powiatowego programu </w:t>
      </w:r>
      <w:proofErr w:type="spellStart"/>
      <w:r w:rsidR="00D13242" w:rsidRPr="004253ED">
        <w:rPr>
          <w:rFonts w:ascii="Times New Roman" w:eastAsiaTheme="minorEastAsia" w:hAnsi="Times New Roman" w:cs="Times New Roman"/>
          <w:bCs/>
          <w:color w:val="auto"/>
          <w:sz w:val="22"/>
        </w:rPr>
        <w:t>korekcyjn</w:t>
      </w:r>
      <w:r w:rsidR="00A4249B" w:rsidRPr="004253ED">
        <w:rPr>
          <w:rFonts w:ascii="Times New Roman" w:eastAsiaTheme="minorEastAsia" w:hAnsi="Times New Roman" w:cs="Times New Roman"/>
          <w:bCs/>
          <w:color w:val="auto"/>
          <w:sz w:val="22"/>
        </w:rPr>
        <w:t>o</w:t>
      </w:r>
      <w:proofErr w:type="spellEnd"/>
      <w:r w:rsidR="00D13242" w:rsidRPr="004253ED">
        <w:rPr>
          <w:rFonts w:ascii="Times New Roman" w:eastAsiaTheme="minorEastAsia" w:hAnsi="Times New Roman" w:cs="Times New Roman"/>
          <w:bCs/>
          <w:color w:val="auto"/>
          <w:sz w:val="22"/>
        </w:rPr>
        <w:t>– edukacyjnego dla osób stosujących przemoc w rodzinie pn.: „W ZGODZIE Z TOBĄ I SOBĄ” na lata 2016-2021</w:t>
      </w:r>
    </w:p>
    <w:bookmarkEnd w:id="4"/>
    <w:p w:rsidR="00E62B30" w:rsidRPr="003302AC" w:rsidRDefault="003302AC" w:rsidP="003302AC">
      <w:pPr>
        <w:pStyle w:val="Akapitzlist"/>
        <w:numPr>
          <w:ilvl w:val="0"/>
          <w:numId w:val="48"/>
        </w:numPr>
        <w:spacing w:line="240" w:lineRule="auto"/>
        <w:ind w:right="14"/>
        <w:rPr>
          <w:rFonts w:ascii="Times New Roman" w:hAnsi="Times New Roman" w:cs="Times New Roman"/>
          <w:sz w:val="22"/>
        </w:rPr>
      </w:pPr>
      <w:r>
        <w:rPr>
          <w:rFonts w:ascii="Times New Roman" w:hAnsi="Times New Roman" w:cs="Times New Roman"/>
          <w:sz w:val="22"/>
        </w:rPr>
        <w:t xml:space="preserve">Zakres zrealizowanych działań zawarto w </w:t>
      </w:r>
      <w:r w:rsidR="00993F8A" w:rsidRPr="00E62B30">
        <w:rPr>
          <w:rFonts w:ascii="Times New Roman" w:hAnsi="Times New Roman" w:cs="Times New Roman"/>
          <w:sz w:val="22"/>
        </w:rPr>
        <w:t xml:space="preserve">części opisującej działalność  Specjalistycznego Ośrodka Wsparcia dla Ofiar Przemocy  </w:t>
      </w:r>
      <w:r w:rsidR="00993F8A" w:rsidRPr="003302AC">
        <w:rPr>
          <w:rFonts w:ascii="Times New Roman" w:hAnsi="Times New Roman" w:cs="Times New Roman"/>
          <w:sz w:val="22"/>
        </w:rPr>
        <w:t xml:space="preserve">w Rodzinie, </w:t>
      </w:r>
      <w:r w:rsidR="00E62B30" w:rsidRPr="003302AC">
        <w:rPr>
          <w:rFonts w:ascii="Times New Roman" w:hAnsi="Times New Roman" w:cs="Times New Roman"/>
          <w:sz w:val="22"/>
        </w:rPr>
        <w:t xml:space="preserve">Zespołu ds. Interwencji Kryzysowej i Poradnictwa Specjalistycznego, </w:t>
      </w:r>
      <w:r w:rsidR="00993F8A" w:rsidRPr="003302AC">
        <w:rPr>
          <w:rFonts w:ascii="Times New Roman" w:hAnsi="Times New Roman" w:cs="Times New Roman"/>
          <w:sz w:val="22"/>
        </w:rPr>
        <w:t>Domu Dziecka</w:t>
      </w:r>
      <w:r w:rsidR="00E62B30" w:rsidRPr="003302AC">
        <w:rPr>
          <w:rFonts w:ascii="Times New Roman" w:hAnsi="Times New Roman" w:cs="Times New Roman"/>
          <w:sz w:val="22"/>
        </w:rPr>
        <w:t>,</w:t>
      </w:r>
      <w:r w:rsidR="00993F8A" w:rsidRPr="003302AC">
        <w:rPr>
          <w:rFonts w:ascii="Times New Roman" w:hAnsi="Times New Roman" w:cs="Times New Roman"/>
          <w:sz w:val="22"/>
        </w:rPr>
        <w:t xml:space="preserve"> Domów Pomocy Społecznej</w:t>
      </w:r>
      <w:r w:rsidR="00E62B30" w:rsidRPr="003302AC">
        <w:rPr>
          <w:rFonts w:ascii="Times New Roman" w:hAnsi="Times New Roman" w:cs="Times New Roman"/>
          <w:sz w:val="22"/>
        </w:rPr>
        <w:t xml:space="preserve"> oraz Warsztatów Terapii Zajęciowej</w:t>
      </w:r>
    </w:p>
    <w:p w:rsidR="009B5874" w:rsidRDefault="009B5874" w:rsidP="009B5874">
      <w:pPr>
        <w:spacing w:line="240" w:lineRule="auto"/>
        <w:ind w:left="571" w:right="14" w:firstLine="0"/>
        <w:rPr>
          <w:rFonts w:ascii="Times New Roman" w:eastAsia="Times New Roman" w:hAnsi="Times New Roman" w:cs="Times New Roman"/>
          <w:sz w:val="22"/>
        </w:rPr>
      </w:pPr>
      <w:r w:rsidRPr="004253ED">
        <w:rPr>
          <w:rFonts w:ascii="Times New Roman" w:eastAsia="Times New Roman" w:hAnsi="Times New Roman" w:cs="Times New Roman"/>
          <w:sz w:val="22"/>
        </w:rPr>
        <w:t>-Powiatowego Programu Działań na Rzecz Osób Niepełnosprawnych na lata 201</w:t>
      </w:r>
      <w:r>
        <w:rPr>
          <w:rFonts w:ascii="Times New Roman" w:eastAsia="Times New Roman" w:hAnsi="Times New Roman" w:cs="Times New Roman"/>
          <w:sz w:val="22"/>
        </w:rPr>
        <w:t>7</w:t>
      </w:r>
      <w:r w:rsidRPr="004253ED">
        <w:rPr>
          <w:rFonts w:ascii="Times New Roman" w:eastAsia="Times New Roman" w:hAnsi="Times New Roman" w:cs="Times New Roman"/>
          <w:sz w:val="22"/>
        </w:rPr>
        <w:t>-20</w:t>
      </w:r>
      <w:r>
        <w:rPr>
          <w:rFonts w:ascii="Times New Roman" w:eastAsia="Times New Roman" w:hAnsi="Times New Roman" w:cs="Times New Roman"/>
          <w:sz w:val="22"/>
        </w:rPr>
        <w:t>22</w:t>
      </w:r>
      <w:r w:rsidRPr="004253ED">
        <w:rPr>
          <w:rFonts w:ascii="Times New Roman" w:eastAsia="Times New Roman" w:hAnsi="Times New Roman" w:cs="Times New Roman"/>
          <w:sz w:val="22"/>
        </w:rPr>
        <w:t xml:space="preserve">, </w:t>
      </w:r>
    </w:p>
    <w:p w:rsidR="007E47D0" w:rsidRDefault="007E47D0" w:rsidP="004253ED">
      <w:pPr>
        <w:spacing w:line="240" w:lineRule="auto"/>
        <w:ind w:left="0" w:right="14" w:firstLine="571"/>
        <w:rPr>
          <w:rFonts w:ascii="Times New Roman" w:hAnsi="Times New Roman" w:cs="Times New Roman"/>
          <w:sz w:val="22"/>
        </w:rPr>
      </w:pPr>
    </w:p>
    <w:p w:rsidR="00B51D33" w:rsidRDefault="009C7329" w:rsidP="004253ED">
      <w:pPr>
        <w:spacing w:line="240" w:lineRule="auto"/>
        <w:ind w:left="0" w:right="14" w:firstLine="571"/>
        <w:rPr>
          <w:rFonts w:ascii="Times New Roman" w:hAnsi="Times New Roman" w:cs="Times New Roman"/>
          <w:sz w:val="22"/>
        </w:rPr>
      </w:pPr>
      <w:r w:rsidRPr="004253ED">
        <w:rPr>
          <w:rFonts w:ascii="Times New Roman" w:hAnsi="Times New Roman" w:cs="Times New Roman"/>
          <w:sz w:val="22"/>
        </w:rPr>
        <w:t>Również inne jednostki, w tym jednostki Gmin Powiatu Kędzierzyńsko –Kozielskiego działające                             w obszarze szeroko rozumianej polityki społecznej</w:t>
      </w:r>
      <w:r w:rsidR="007E47D0">
        <w:rPr>
          <w:rFonts w:ascii="Times New Roman" w:hAnsi="Times New Roman" w:cs="Times New Roman"/>
          <w:sz w:val="22"/>
        </w:rPr>
        <w:t>,</w:t>
      </w:r>
      <w:r w:rsidRPr="004253ED">
        <w:rPr>
          <w:rFonts w:ascii="Times New Roman" w:hAnsi="Times New Roman" w:cs="Times New Roman"/>
          <w:sz w:val="22"/>
        </w:rPr>
        <w:t xml:space="preserve"> realizowały w 201</w:t>
      </w:r>
      <w:r w:rsidR="00191AFB">
        <w:rPr>
          <w:rFonts w:ascii="Times New Roman" w:hAnsi="Times New Roman" w:cs="Times New Roman"/>
          <w:sz w:val="22"/>
        </w:rPr>
        <w:t>8</w:t>
      </w:r>
      <w:r w:rsidRPr="004253ED">
        <w:rPr>
          <w:rFonts w:ascii="Times New Roman" w:hAnsi="Times New Roman" w:cs="Times New Roman"/>
          <w:sz w:val="22"/>
        </w:rPr>
        <w:t xml:space="preserve"> r. zadania zawarte w Strategii</w:t>
      </w:r>
      <w:r w:rsidR="00E62B30">
        <w:rPr>
          <w:rFonts w:ascii="Times New Roman" w:hAnsi="Times New Roman" w:cs="Times New Roman"/>
          <w:sz w:val="22"/>
        </w:rPr>
        <w:t xml:space="preserve"> oraz </w:t>
      </w:r>
      <w:proofErr w:type="spellStart"/>
      <w:r w:rsidR="00E62B30">
        <w:rPr>
          <w:rFonts w:ascii="Times New Roman" w:hAnsi="Times New Roman" w:cs="Times New Roman"/>
          <w:sz w:val="22"/>
        </w:rPr>
        <w:t>w.w</w:t>
      </w:r>
      <w:proofErr w:type="spellEnd"/>
      <w:r w:rsidR="00E62B30">
        <w:rPr>
          <w:rFonts w:ascii="Times New Roman" w:hAnsi="Times New Roman" w:cs="Times New Roman"/>
          <w:sz w:val="22"/>
        </w:rPr>
        <w:t xml:space="preserve"> programach</w:t>
      </w:r>
      <w:r w:rsidRPr="004253ED">
        <w:rPr>
          <w:rFonts w:ascii="Times New Roman" w:hAnsi="Times New Roman" w:cs="Times New Roman"/>
          <w:sz w:val="22"/>
        </w:rPr>
        <w:t xml:space="preserve">. </w:t>
      </w:r>
    </w:p>
    <w:p w:rsidR="00BD2A79" w:rsidRDefault="00BD2A79" w:rsidP="004253ED">
      <w:pPr>
        <w:spacing w:line="240" w:lineRule="auto"/>
        <w:ind w:left="0" w:right="14" w:firstLine="571"/>
        <w:rPr>
          <w:rFonts w:ascii="Times New Roman" w:hAnsi="Times New Roman" w:cs="Times New Roman"/>
          <w:sz w:val="22"/>
        </w:rPr>
      </w:pPr>
    </w:p>
    <w:p w:rsidR="00BD2A79" w:rsidRPr="004253ED" w:rsidRDefault="00BD2A79" w:rsidP="004253ED">
      <w:pPr>
        <w:spacing w:line="240" w:lineRule="auto"/>
        <w:ind w:left="0" w:right="14" w:firstLine="571"/>
        <w:rPr>
          <w:rFonts w:ascii="Times New Roman" w:hAnsi="Times New Roman" w:cs="Times New Roman"/>
          <w:sz w:val="22"/>
        </w:rPr>
      </w:pPr>
      <w:r w:rsidRPr="0015079C">
        <w:rPr>
          <w:rFonts w:ascii="Times New Roman" w:hAnsi="Times New Roman" w:cs="Times New Roman"/>
          <w:color w:val="auto"/>
          <w:sz w:val="22"/>
        </w:rPr>
        <w:t xml:space="preserve">Poniżej przedstawione zostały zadania jakie w ramach realizacji Strategii </w:t>
      </w:r>
      <w:r w:rsidR="00E62B30" w:rsidRPr="0015079C">
        <w:rPr>
          <w:rFonts w:ascii="Times New Roman" w:hAnsi="Times New Roman" w:cs="Times New Roman"/>
          <w:color w:val="auto"/>
          <w:sz w:val="22"/>
        </w:rPr>
        <w:t xml:space="preserve"> i programów </w:t>
      </w:r>
      <w:r w:rsidR="005611D9" w:rsidRPr="0015079C">
        <w:rPr>
          <w:rFonts w:ascii="Times New Roman" w:hAnsi="Times New Roman" w:cs="Times New Roman"/>
          <w:color w:val="auto"/>
          <w:sz w:val="22"/>
        </w:rPr>
        <w:t>wykonywanych</w:t>
      </w:r>
      <w:r w:rsidR="00E62B30" w:rsidRPr="0015079C">
        <w:rPr>
          <w:rFonts w:ascii="Times New Roman" w:hAnsi="Times New Roman" w:cs="Times New Roman"/>
          <w:color w:val="auto"/>
          <w:sz w:val="22"/>
        </w:rPr>
        <w:t xml:space="preserve"> </w:t>
      </w:r>
      <w:r w:rsidR="00191AFB" w:rsidRPr="0015079C">
        <w:rPr>
          <w:rFonts w:ascii="Times New Roman" w:hAnsi="Times New Roman" w:cs="Times New Roman"/>
          <w:color w:val="auto"/>
          <w:sz w:val="22"/>
        </w:rPr>
        <w:t>na obszarze</w:t>
      </w:r>
      <w:r w:rsidR="005611D9" w:rsidRPr="0015079C">
        <w:rPr>
          <w:rFonts w:ascii="Times New Roman" w:hAnsi="Times New Roman" w:cs="Times New Roman"/>
          <w:color w:val="auto"/>
          <w:sz w:val="22"/>
        </w:rPr>
        <w:t xml:space="preserve"> </w:t>
      </w:r>
      <w:r w:rsidR="00E62B30" w:rsidRPr="0015079C">
        <w:rPr>
          <w:rFonts w:ascii="Times New Roman" w:hAnsi="Times New Roman" w:cs="Times New Roman"/>
          <w:color w:val="auto"/>
          <w:sz w:val="22"/>
        </w:rPr>
        <w:t xml:space="preserve">powiatu </w:t>
      </w:r>
      <w:r w:rsidR="00597AFF" w:rsidRPr="0015079C">
        <w:rPr>
          <w:rFonts w:ascii="Times New Roman" w:hAnsi="Times New Roman" w:cs="Times New Roman"/>
          <w:color w:val="auto"/>
          <w:sz w:val="22"/>
        </w:rPr>
        <w:t xml:space="preserve">kędzierzyńsko-kozielskiego </w:t>
      </w:r>
      <w:r w:rsidR="005611D9" w:rsidRPr="0015079C">
        <w:rPr>
          <w:rFonts w:ascii="Times New Roman" w:hAnsi="Times New Roman" w:cs="Times New Roman"/>
          <w:color w:val="auto"/>
          <w:sz w:val="22"/>
        </w:rPr>
        <w:t>konkretyzowały</w:t>
      </w:r>
      <w:r w:rsidRPr="0015079C">
        <w:rPr>
          <w:rFonts w:ascii="Times New Roman" w:hAnsi="Times New Roman" w:cs="Times New Roman"/>
          <w:color w:val="auto"/>
          <w:sz w:val="22"/>
        </w:rPr>
        <w:t xml:space="preserve"> poszczególne podmioty działające </w:t>
      </w:r>
      <w:r w:rsidR="005611D9" w:rsidRPr="0015079C">
        <w:rPr>
          <w:rFonts w:ascii="Times New Roman" w:hAnsi="Times New Roman" w:cs="Times New Roman"/>
          <w:color w:val="auto"/>
          <w:sz w:val="22"/>
        </w:rPr>
        <w:t xml:space="preserve">                           </w:t>
      </w:r>
      <w:r w:rsidRPr="0015079C">
        <w:rPr>
          <w:rFonts w:ascii="Times New Roman" w:hAnsi="Times New Roman" w:cs="Times New Roman"/>
          <w:color w:val="auto"/>
          <w:sz w:val="22"/>
        </w:rPr>
        <w:t>w obszarze szeroko rozumianej polityki społecznej realizowanej na terenie naszego Powiatu</w:t>
      </w:r>
      <w:r>
        <w:rPr>
          <w:rFonts w:ascii="Times New Roman" w:hAnsi="Times New Roman" w:cs="Times New Roman"/>
          <w:sz w:val="22"/>
        </w:rPr>
        <w:t xml:space="preserve">.  </w:t>
      </w:r>
    </w:p>
    <w:p w:rsidR="007E47D0" w:rsidRDefault="007E47D0" w:rsidP="008F205F">
      <w:pPr>
        <w:spacing w:after="0" w:line="240" w:lineRule="auto"/>
        <w:ind w:left="0" w:right="0" w:firstLine="0"/>
        <w:rPr>
          <w:rFonts w:ascii="Times New Roman" w:eastAsia="Times New Roman" w:hAnsi="Times New Roman" w:cs="Times New Roman"/>
          <w:b/>
          <w:i/>
          <w:color w:val="auto"/>
          <w:sz w:val="22"/>
        </w:rPr>
      </w:pPr>
    </w:p>
    <w:p w:rsidR="00267137" w:rsidRPr="0015079C" w:rsidRDefault="00B138CD" w:rsidP="004253ED">
      <w:pPr>
        <w:spacing w:after="0" w:line="240" w:lineRule="auto"/>
        <w:ind w:left="567" w:right="0" w:firstLine="0"/>
        <w:rPr>
          <w:rFonts w:ascii="Times New Roman" w:eastAsia="Times New Roman" w:hAnsi="Times New Roman" w:cs="Times New Roman"/>
          <w:b/>
          <w:i/>
          <w:color w:val="auto"/>
          <w:sz w:val="22"/>
        </w:rPr>
      </w:pPr>
      <w:r w:rsidRPr="0015079C">
        <w:rPr>
          <w:rFonts w:ascii="Times New Roman" w:eastAsia="Times New Roman" w:hAnsi="Times New Roman" w:cs="Times New Roman"/>
          <w:b/>
          <w:i/>
          <w:color w:val="auto"/>
          <w:sz w:val="22"/>
        </w:rPr>
        <w:t xml:space="preserve">POWIATOWY </w:t>
      </w:r>
      <w:r w:rsidR="00A259B6" w:rsidRPr="0015079C">
        <w:rPr>
          <w:rFonts w:ascii="Times New Roman" w:eastAsia="Times New Roman" w:hAnsi="Times New Roman" w:cs="Times New Roman"/>
          <w:b/>
          <w:i/>
          <w:color w:val="auto"/>
          <w:sz w:val="22"/>
        </w:rPr>
        <w:t>URZĄD PRACY W KĘ</w:t>
      </w:r>
      <w:r w:rsidRPr="0015079C">
        <w:rPr>
          <w:rFonts w:ascii="Times New Roman" w:eastAsia="Times New Roman" w:hAnsi="Times New Roman" w:cs="Times New Roman"/>
          <w:b/>
          <w:i/>
          <w:color w:val="auto"/>
          <w:sz w:val="22"/>
        </w:rPr>
        <w:t>DZIERZYNIE-KOŹLU</w:t>
      </w:r>
    </w:p>
    <w:p w:rsidR="00484854" w:rsidRDefault="00484854" w:rsidP="004253ED">
      <w:pPr>
        <w:pStyle w:val="Tekstpodstawowy"/>
        <w:spacing w:after="0" w:line="240" w:lineRule="auto"/>
        <w:ind w:firstLine="567"/>
        <w:rPr>
          <w:rFonts w:ascii="Times New Roman" w:hAnsi="Times New Roman" w:cs="Times New Roman"/>
          <w:sz w:val="22"/>
        </w:rPr>
      </w:pPr>
    </w:p>
    <w:p w:rsidR="00EE0B48" w:rsidRPr="00EE0B48" w:rsidRDefault="00EE0B48" w:rsidP="00EE0B48">
      <w:pPr>
        <w:spacing w:after="156" w:line="240" w:lineRule="auto"/>
        <w:ind w:left="0" w:right="0" w:firstLine="0"/>
        <w:jc w:val="left"/>
        <w:rPr>
          <w:rFonts w:ascii="Times New Roman" w:hAnsi="Times New Roman" w:cs="Times New Roman"/>
          <w:color w:val="auto"/>
          <w:sz w:val="22"/>
          <w:lang w:val="x-none"/>
        </w:rPr>
      </w:pPr>
      <w:r w:rsidRPr="00EE0B48">
        <w:rPr>
          <w:rFonts w:ascii="Times New Roman" w:hAnsi="Times New Roman" w:cs="Times New Roman"/>
          <w:color w:val="auto"/>
          <w:sz w:val="22"/>
          <w:lang w:val="x-none"/>
        </w:rPr>
        <w:t xml:space="preserve">Powiatowy Urząd Pracy w Kędzierzynie – Koźlu rok rocznie realizuje </w:t>
      </w:r>
      <w:r w:rsidRPr="00EE0B48">
        <w:rPr>
          <w:rFonts w:ascii="Times New Roman" w:hAnsi="Times New Roman" w:cs="Times New Roman"/>
          <w:color w:val="auto"/>
          <w:sz w:val="22"/>
        </w:rPr>
        <w:t xml:space="preserve">m. in. </w:t>
      </w:r>
      <w:r w:rsidRPr="00EE0B48">
        <w:rPr>
          <w:rFonts w:ascii="Times New Roman" w:hAnsi="Times New Roman" w:cs="Times New Roman"/>
          <w:color w:val="auto"/>
          <w:sz w:val="22"/>
          <w:lang w:val="x-none"/>
        </w:rPr>
        <w:t xml:space="preserve">zadania mające na celu łagodzenie skutków bezrobocia, przeciwdziałanie wykluczeniu społecznemu i rozwiązywanie problemów społecznych. </w:t>
      </w:r>
      <w:r w:rsidRPr="00EE0B48">
        <w:rPr>
          <w:rFonts w:ascii="Times New Roman" w:hAnsi="Times New Roman" w:cs="Times New Roman"/>
          <w:color w:val="auto"/>
          <w:sz w:val="22"/>
        </w:rPr>
        <w:t>D</w:t>
      </w:r>
      <w:r w:rsidR="003302AC" w:rsidRPr="00EE0B48">
        <w:rPr>
          <w:rFonts w:ascii="Times New Roman" w:hAnsi="Times New Roman" w:cs="Times New Roman"/>
          <w:color w:val="auto"/>
          <w:sz w:val="22"/>
          <w:lang w:val="x-none"/>
        </w:rPr>
        <w:t>dokumen</w:t>
      </w:r>
      <w:r w:rsidR="003302AC" w:rsidRPr="00EE0B48">
        <w:rPr>
          <w:rFonts w:ascii="Times New Roman" w:hAnsi="Times New Roman" w:cs="Times New Roman"/>
          <w:color w:val="auto"/>
          <w:sz w:val="22"/>
        </w:rPr>
        <w:t>tami</w:t>
      </w:r>
      <w:r w:rsidRPr="00EE0B48">
        <w:rPr>
          <w:rFonts w:ascii="Times New Roman" w:hAnsi="Times New Roman" w:cs="Times New Roman"/>
          <w:color w:val="auto"/>
          <w:sz w:val="22"/>
        </w:rPr>
        <w:t xml:space="preserve"> </w:t>
      </w:r>
      <w:r w:rsidRPr="00EE0B48">
        <w:rPr>
          <w:rFonts w:ascii="Times New Roman" w:hAnsi="Times New Roman" w:cs="Times New Roman"/>
          <w:color w:val="auto"/>
          <w:sz w:val="22"/>
          <w:lang w:val="x-none"/>
        </w:rPr>
        <w:t>na który</w:t>
      </w:r>
      <w:r w:rsidRPr="00EE0B48">
        <w:rPr>
          <w:rFonts w:ascii="Times New Roman" w:hAnsi="Times New Roman" w:cs="Times New Roman"/>
          <w:color w:val="auto"/>
          <w:sz w:val="22"/>
        </w:rPr>
        <w:t>ch</w:t>
      </w:r>
      <w:r w:rsidRPr="00EE0B48">
        <w:rPr>
          <w:rFonts w:ascii="Times New Roman" w:hAnsi="Times New Roman" w:cs="Times New Roman"/>
          <w:color w:val="auto"/>
          <w:sz w:val="22"/>
          <w:lang w:val="x-none"/>
        </w:rPr>
        <w:t xml:space="preserve"> </w:t>
      </w:r>
      <w:r w:rsidRPr="00EE0B48">
        <w:rPr>
          <w:rFonts w:ascii="Times New Roman" w:hAnsi="Times New Roman" w:cs="Times New Roman"/>
          <w:color w:val="auto"/>
          <w:sz w:val="22"/>
        </w:rPr>
        <w:t>m.in. opiera swoje działania są:</w:t>
      </w:r>
      <w:r w:rsidRPr="00EE0B48">
        <w:rPr>
          <w:rFonts w:ascii="Times New Roman" w:hAnsi="Times New Roman" w:cs="Times New Roman"/>
          <w:color w:val="auto"/>
          <w:sz w:val="22"/>
          <w:lang w:val="x-none"/>
        </w:rPr>
        <w:t xml:space="preserve"> „</w:t>
      </w:r>
      <w:r w:rsidRPr="00EE0B48">
        <w:rPr>
          <w:rFonts w:ascii="Times New Roman" w:hAnsi="Times New Roman" w:cs="Times New Roman"/>
          <w:color w:val="auto"/>
          <w:sz w:val="22"/>
        </w:rPr>
        <w:t xml:space="preserve">Powiatowa </w:t>
      </w:r>
      <w:r w:rsidRPr="00EE0B48">
        <w:rPr>
          <w:rFonts w:ascii="Times New Roman" w:hAnsi="Times New Roman" w:cs="Times New Roman"/>
          <w:color w:val="auto"/>
          <w:sz w:val="22"/>
          <w:lang w:val="x-none"/>
        </w:rPr>
        <w:t xml:space="preserve">Strategia Rozwiązywania Problemów Społecznych </w:t>
      </w:r>
      <w:r w:rsidRPr="00EE0B48">
        <w:rPr>
          <w:rFonts w:ascii="Times New Roman" w:hAnsi="Times New Roman" w:cs="Times New Roman"/>
          <w:color w:val="auto"/>
          <w:sz w:val="22"/>
        </w:rPr>
        <w:t>na</w:t>
      </w:r>
      <w:r w:rsidRPr="00EE0B48">
        <w:rPr>
          <w:rFonts w:ascii="Times New Roman" w:hAnsi="Times New Roman" w:cs="Times New Roman"/>
          <w:color w:val="auto"/>
          <w:sz w:val="22"/>
          <w:lang w:val="x-none"/>
        </w:rPr>
        <w:t xml:space="preserve"> lata 20</w:t>
      </w:r>
      <w:r w:rsidRPr="00EE0B48">
        <w:rPr>
          <w:rFonts w:ascii="Times New Roman" w:hAnsi="Times New Roman" w:cs="Times New Roman"/>
          <w:color w:val="auto"/>
          <w:sz w:val="22"/>
        </w:rPr>
        <w:t>14</w:t>
      </w:r>
      <w:r w:rsidRPr="00EE0B48">
        <w:rPr>
          <w:rFonts w:ascii="Times New Roman" w:hAnsi="Times New Roman" w:cs="Times New Roman"/>
          <w:color w:val="auto"/>
          <w:sz w:val="22"/>
          <w:lang w:val="x-none"/>
        </w:rPr>
        <w:t xml:space="preserve"> – 2020”</w:t>
      </w:r>
      <w:r w:rsidRPr="00EE0B48">
        <w:rPr>
          <w:rFonts w:ascii="Times New Roman" w:hAnsi="Times New Roman" w:cs="Times New Roman"/>
          <w:color w:val="auto"/>
          <w:sz w:val="22"/>
        </w:rPr>
        <w:t xml:space="preserve"> oraz „Powiatowy Program Działań na Rzecz Osób Niepełnosprawnych na lata 2017 – 2022”</w:t>
      </w:r>
      <w:r w:rsidRPr="00EE0B48">
        <w:rPr>
          <w:rFonts w:ascii="Times New Roman" w:hAnsi="Times New Roman" w:cs="Times New Roman"/>
          <w:color w:val="auto"/>
          <w:sz w:val="22"/>
          <w:lang w:val="x-none"/>
        </w:rPr>
        <w:t>.</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Działania zgodnie ze Strategią skupione są m.in. na:</w:t>
      </w:r>
    </w:p>
    <w:p w:rsidR="00EE0B48" w:rsidRPr="00EE0B48" w:rsidRDefault="00EE0B48" w:rsidP="00EE0B48">
      <w:pPr>
        <w:numPr>
          <w:ilvl w:val="0"/>
          <w:numId w:val="30"/>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intensyfikacji działań na rzecz tworzenia nowych miejsc pracy w Powiecie,</w:t>
      </w:r>
    </w:p>
    <w:p w:rsidR="00EE0B48" w:rsidRPr="00EE0B48" w:rsidRDefault="00EE0B48" w:rsidP="00EE0B48">
      <w:pPr>
        <w:numPr>
          <w:ilvl w:val="0"/>
          <w:numId w:val="30"/>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lastRenderedPageBreak/>
        <w:t xml:space="preserve">stworzeniu warunków sprzyjających rozwojowi zasobów ludzkich w kierunkach zgodnych </w:t>
      </w:r>
      <w:r w:rsidRPr="00EE0B48">
        <w:rPr>
          <w:rFonts w:ascii="Times New Roman" w:hAnsi="Times New Roman" w:cs="Times New Roman"/>
          <w:color w:val="auto"/>
          <w:sz w:val="22"/>
        </w:rPr>
        <w:br/>
        <w:t>z oczekiwaniami rynku pracy,</w:t>
      </w:r>
    </w:p>
    <w:p w:rsidR="00EE0B48" w:rsidRPr="00EE0B48" w:rsidRDefault="00EE0B48" w:rsidP="00EE0B48">
      <w:pPr>
        <w:numPr>
          <w:ilvl w:val="0"/>
          <w:numId w:val="30"/>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likwidacji barier uniemożliwiających dostęp zwłaszcza osób niepełnosprawnych do usług Urzędu,</w:t>
      </w:r>
    </w:p>
    <w:p w:rsidR="00EE0B48" w:rsidRPr="00EE0B48" w:rsidRDefault="00EE0B48" w:rsidP="00EE0B48">
      <w:pPr>
        <w:numPr>
          <w:ilvl w:val="0"/>
          <w:numId w:val="30"/>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stworzeniu możliwości pracy dla osób niepełnosprawnych w każdej gminie,</w:t>
      </w:r>
    </w:p>
    <w:p w:rsidR="00EE0B48" w:rsidRPr="00EE0B48" w:rsidRDefault="00EE0B48" w:rsidP="00EE0B48">
      <w:pPr>
        <w:numPr>
          <w:ilvl w:val="0"/>
          <w:numId w:val="30"/>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 xml:space="preserve">udostępnianiu nowoczesnych technologii umożliwiających łatwiejszy dostęp do ofert, pracodawców </w:t>
      </w:r>
      <w:r w:rsidRPr="00EE0B48">
        <w:rPr>
          <w:rFonts w:ascii="Times New Roman" w:hAnsi="Times New Roman" w:cs="Times New Roman"/>
          <w:color w:val="auto"/>
          <w:sz w:val="22"/>
        </w:rPr>
        <w:br/>
        <w:t>i przygotowania się do wejścia na rynek pracy,</w:t>
      </w:r>
    </w:p>
    <w:p w:rsidR="00EE0B48" w:rsidRPr="00EE0B48" w:rsidRDefault="00EE0B48" w:rsidP="00EE0B48">
      <w:pPr>
        <w:numPr>
          <w:ilvl w:val="0"/>
          <w:numId w:val="30"/>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 xml:space="preserve">monitoringu zmian na lokalnym rynku pracy, stworzeniu rankingu zawodów nadwyżkowych </w:t>
      </w:r>
      <w:r w:rsidRPr="00EE0B48">
        <w:rPr>
          <w:rFonts w:ascii="Times New Roman" w:hAnsi="Times New Roman" w:cs="Times New Roman"/>
          <w:color w:val="auto"/>
          <w:sz w:val="22"/>
        </w:rPr>
        <w:br/>
        <w:t>i deficytowych w Powiecie w celu dostosowania oferty szkoleniowej i edukacyjnej do realiów lokalnego rynku pracy i monitorowania tendencji związanych z problemem bezrobocia w tym bezrobocia wśród absolwentów w Powiecie,</w:t>
      </w:r>
    </w:p>
    <w:p w:rsidR="00EE0B48" w:rsidRPr="00EE0B48" w:rsidRDefault="00EE0B48" w:rsidP="00EE0B48">
      <w:pPr>
        <w:numPr>
          <w:ilvl w:val="0"/>
          <w:numId w:val="30"/>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realizowaniu Projektów m.in. w ramach Europejskiego Funduszu Społecznego mających na celu wsparcie dla osób bezrobotnych, w tym długotrwale bezrobotnych w zakresie rozwijania umiejętności poruszania się po rynku pracy i reintegracji zawodowej,</w:t>
      </w:r>
    </w:p>
    <w:p w:rsidR="00EE0B48" w:rsidRPr="00EE0B48" w:rsidRDefault="00EE0B48" w:rsidP="00EE0B48">
      <w:pPr>
        <w:numPr>
          <w:ilvl w:val="0"/>
          <w:numId w:val="30"/>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 xml:space="preserve">wsparciu i objęciu pomocą grup </w:t>
      </w:r>
      <w:proofErr w:type="spellStart"/>
      <w:r w:rsidRPr="00EE0B48">
        <w:rPr>
          <w:rFonts w:ascii="Times New Roman" w:hAnsi="Times New Roman" w:cs="Times New Roman"/>
          <w:color w:val="auto"/>
          <w:sz w:val="22"/>
        </w:rPr>
        <w:t>defaworyzowanych</w:t>
      </w:r>
      <w:proofErr w:type="spellEnd"/>
      <w:r w:rsidRPr="00EE0B48">
        <w:rPr>
          <w:rFonts w:ascii="Times New Roman" w:hAnsi="Times New Roman" w:cs="Times New Roman"/>
          <w:color w:val="auto"/>
          <w:sz w:val="22"/>
        </w:rPr>
        <w:t xml:space="preserve"> na rynku pracy,</w:t>
      </w:r>
    </w:p>
    <w:p w:rsidR="00EE0B48" w:rsidRPr="00EE0B48" w:rsidRDefault="00EE0B48" w:rsidP="00EE0B48">
      <w:pPr>
        <w:numPr>
          <w:ilvl w:val="0"/>
          <w:numId w:val="30"/>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promowaniu wśród pracodawców idei zatrudnienia pracowników,</w:t>
      </w:r>
    </w:p>
    <w:p w:rsidR="00EE0B48" w:rsidRPr="00EE0B48" w:rsidRDefault="00EE0B48" w:rsidP="00EE0B48">
      <w:pPr>
        <w:numPr>
          <w:ilvl w:val="0"/>
          <w:numId w:val="30"/>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zwiększeniu dostępu do usług doradców zawodowych,</w:t>
      </w:r>
    </w:p>
    <w:p w:rsidR="00EE0B48" w:rsidRPr="00EE0B48" w:rsidRDefault="00EE0B48" w:rsidP="00EE0B48">
      <w:pPr>
        <w:numPr>
          <w:ilvl w:val="0"/>
          <w:numId w:val="30"/>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współpracy z instytucjami i podmiotami sfery społecznej na lokalnym rynku pracy /OPS, PCPR…/.</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ab/>
        <w:t xml:space="preserve">Najbardziej wartościowe jest udzielanie pomocy bezrobotnym i poszukującym pracy (w tym osób niepełnosprawnych), prowadzenie pośrednictwa pracy, poradnictwa </w:t>
      </w:r>
      <w:r w:rsidRPr="00EE0B48">
        <w:rPr>
          <w:rFonts w:ascii="Times New Roman" w:hAnsi="Times New Roman" w:cs="Times New Roman"/>
          <w:color w:val="auto"/>
          <w:sz w:val="22"/>
        </w:rPr>
        <w:br/>
        <w:t>i informacji zawodowej, finansowanie szkoleń i organizacja zatrudnienia subsydiowanego.</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ab/>
        <w:t xml:space="preserve">Sprawne funkcjonowanie służb zatrudnienia to profesjonalne koordynowanie wielu działań. Nakłada to na pracowników Powiatowego Urzędu Pracy w Kędzierzynie – Koźlu obowiązek zaangażowania i odpowiedzialności, a także wrażliwości. Stale podnoszone są kwalifikacje pracowników, w celu zapewnienia jak najlepszego standardu świadczonych usług /np. jeden z doradców zawodowych ma ukończone studia podyplomowe </w:t>
      </w:r>
      <w:r w:rsidRPr="00EE0B48">
        <w:rPr>
          <w:rFonts w:ascii="Times New Roman" w:hAnsi="Times New Roman" w:cs="Times New Roman"/>
          <w:color w:val="auto"/>
          <w:sz w:val="22"/>
        </w:rPr>
        <w:br/>
        <w:t>z języka migowego/.</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Zadania w Centrum Aktywizacji Zawodowej są podzielone wśród 21 pracowników, koncentrują się na faktycznych potrzebach klientów, poprzez współpracę wszystkich stanowisk kluczowych.</w:t>
      </w:r>
    </w:p>
    <w:p w:rsidR="00EE0B48" w:rsidRPr="00EE0B48" w:rsidRDefault="00EE0B48" w:rsidP="001A0DAA">
      <w:pPr>
        <w:numPr>
          <w:ilvl w:val="0"/>
          <w:numId w:val="45"/>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 xml:space="preserve">Parter wykorzystany jest do obsługi bezrobotnych i poszukujących pracy przez pośredników pracy </w:t>
      </w:r>
      <w:r w:rsidRPr="00EE0B48">
        <w:rPr>
          <w:rFonts w:ascii="Times New Roman" w:hAnsi="Times New Roman" w:cs="Times New Roman"/>
          <w:color w:val="auto"/>
          <w:sz w:val="22"/>
        </w:rPr>
        <w:br/>
        <w:t>i doradców zawodowych oraz specjalistów ds. rejestracji,</w:t>
      </w:r>
    </w:p>
    <w:p w:rsidR="00EE0B48" w:rsidRPr="00EE0B48" w:rsidRDefault="00EE0B48" w:rsidP="001A0DAA">
      <w:pPr>
        <w:numPr>
          <w:ilvl w:val="0"/>
          <w:numId w:val="45"/>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I piętro to głównie obsługa pracodawców oraz organizacja i finansowanie aktywnych form,</w:t>
      </w:r>
    </w:p>
    <w:p w:rsidR="00EE0B48" w:rsidRPr="00EE0B48" w:rsidRDefault="00EE0B48" w:rsidP="001A0DAA">
      <w:pPr>
        <w:numPr>
          <w:ilvl w:val="0"/>
          <w:numId w:val="45"/>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 xml:space="preserve">II piętrowo szkolenia, obsługa pracodawców w ramach Krajowego Funduszu Szkoleniowego, obsługa programów współfinansowanych ze środków Europejskiego Funduszu Społecznego, ewidencja i świadczenia oraz obsługa księgowa. </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 xml:space="preserve">Układ ten pozwala, aby w  Centrum Aktywizacji Zawodowej realizować jak najefektywniej określone w ustawie usługi i instrumenty rynku pracy. </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 xml:space="preserve">Doradcy Klienta Wewnętrznego opracowują dla każdej osoby bezrobotnej Indywidualny Plan Działania, w ramach którego dobierane są dla niej jak najkorzystniejsze formy wsparcia, umożliwiające powrót na rynek pracy. Osoba bezrobotna (w tym osoba niepełnosprawna), może starać się m.in. o dotację na podjęcie działalności gospodarczej, szkolenie zwiększające jej szanse na rynku pracy, zdobycie doświadczenia zawodowego w ramach staży. Ustawa przewiduje również szereg form wsparcia adresowanych stricte do </w:t>
      </w:r>
      <w:r w:rsidRPr="00EE0B48">
        <w:rPr>
          <w:rFonts w:ascii="Times New Roman" w:hAnsi="Times New Roman" w:cs="Times New Roman"/>
          <w:color w:val="auto"/>
          <w:sz w:val="22"/>
        </w:rPr>
        <w:lastRenderedPageBreak/>
        <w:t xml:space="preserve">osób do 30 roku życia, </w:t>
      </w:r>
      <w:r w:rsidRPr="00EE0B48">
        <w:rPr>
          <w:rFonts w:ascii="Times New Roman" w:hAnsi="Times New Roman" w:cs="Times New Roman"/>
          <w:color w:val="auto"/>
          <w:sz w:val="22"/>
        </w:rPr>
        <w:br/>
        <w:t>tj. bony stażowe, zatrudnieniowe, zasiedleniow</w:t>
      </w:r>
      <w:r w:rsidR="00A32408">
        <w:rPr>
          <w:rFonts w:ascii="Times New Roman" w:hAnsi="Times New Roman" w:cs="Times New Roman"/>
          <w:color w:val="auto"/>
          <w:sz w:val="22"/>
        </w:rPr>
        <w:t>e.</w:t>
      </w:r>
      <w:r w:rsidRPr="00EE0B48">
        <w:rPr>
          <w:rFonts w:ascii="Times New Roman" w:hAnsi="Times New Roman" w:cs="Times New Roman"/>
          <w:color w:val="auto"/>
          <w:sz w:val="22"/>
        </w:rPr>
        <w:t xml:space="preserve"> </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Również w ramach Centrum pracodawca może pozyskać pracownika, który będzie odpowiednio przygotowany do wymogów dzisiejszego rynku pracy, otrzymać środki na utworzenie nowego stanowiska pracy oraz skorzystać z pomocy doradcy zawodowego.</w:t>
      </w:r>
    </w:p>
    <w:p w:rsidR="00EE0B48" w:rsidRPr="00EE0B48" w:rsidRDefault="00EE0B48" w:rsidP="00EE0B48">
      <w:pPr>
        <w:spacing w:after="156" w:line="240" w:lineRule="auto"/>
        <w:ind w:left="0" w:right="0" w:firstLine="0"/>
        <w:jc w:val="left"/>
        <w:rPr>
          <w:rFonts w:ascii="Times New Roman" w:hAnsi="Times New Roman" w:cs="Times New Roman"/>
          <w:color w:val="auto"/>
          <w:sz w:val="22"/>
          <w:u w:val="single"/>
        </w:rPr>
      </w:pPr>
      <w:r w:rsidRPr="00EE0B48">
        <w:rPr>
          <w:rFonts w:ascii="Times New Roman" w:hAnsi="Times New Roman" w:cs="Times New Roman"/>
          <w:color w:val="auto"/>
          <w:sz w:val="22"/>
          <w:u w:val="single"/>
        </w:rPr>
        <w:t>AKTUALNA SYTUACJA NA RYNKU PRACY</w:t>
      </w:r>
    </w:p>
    <w:p w:rsidR="00EE0B48" w:rsidRPr="00EE0B48" w:rsidRDefault="00EE0B48" w:rsidP="001A0DAA">
      <w:pPr>
        <w:numPr>
          <w:ilvl w:val="0"/>
          <w:numId w:val="46"/>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STRUKTURA  BEZROBOTNYCH</w:t>
      </w:r>
    </w:p>
    <w:p w:rsidR="00EE0B48" w:rsidRPr="00EE0B48" w:rsidRDefault="00EE0B48" w:rsidP="00EE0B48">
      <w:pPr>
        <w:spacing w:after="156" w:line="240" w:lineRule="auto"/>
        <w:ind w:left="0" w:right="0" w:firstLine="0"/>
        <w:jc w:val="left"/>
        <w:rPr>
          <w:rFonts w:ascii="Times New Roman" w:hAnsi="Times New Roman" w:cs="Times New Roman"/>
          <w:iCs/>
          <w:color w:val="auto"/>
          <w:sz w:val="22"/>
        </w:rPr>
      </w:pPr>
      <w:r w:rsidRPr="00EE0B48">
        <w:rPr>
          <w:rFonts w:ascii="Times New Roman" w:hAnsi="Times New Roman" w:cs="Times New Roman"/>
          <w:color w:val="auto"/>
          <w:sz w:val="22"/>
        </w:rPr>
        <w:t>Szacunkowa stopa bezrobocia na koniec grudnia 2018r. w Powiecie Kędzierzyńsko – Kozielskim wyniosła – 8%  i jest niższa w porównaniu z grudniem 2017 roku o 1,1%. Stopa</w:t>
      </w:r>
      <w:r w:rsidRPr="00EE0B48">
        <w:rPr>
          <w:rFonts w:ascii="Times New Roman" w:hAnsi="Times New Roman" w:cs="Times New Roman"/>
          <w:color w:val="auto"/>
          <w:sz w:val="22"/>
        </w:rPr>
        <w:br/>
        <w:t xml:space="preserve"> ta na koniec grudnia 2018r. jest wyższa niż w kraju o 1,6%, i wyższa niż w województwie o 1,7%.</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Stopa bezrobocia na koniec grudnia 2018r. wynosiła:</w:t>
      </w:r>
    </w:p>
    <w:p w:rsidR="00EE0B48" w:rsidRPr="00EE0B48" w:rsidRDefault="00EE0B48" w:rsidP="001A0DAA">
      <w:pPr>
        <w:numPr>
          <w:ilvl w:val="0"/>
          <w:numId w:val="44"/>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 xml:space="preserve">w Polsce </w:t>
      </w:r>
      <w:r w:rsidRPr="00EE0B48">
        <w:rPr>
          <w:rFonts w:ascii="Times New Roman" w:hAnsi="Times New Roman" w:cs="Times New Roman"/>
          <w:color w:val="auto"/>
          <w:sz w:val="22"/>
        </w:rPr>
        <w:tab/>
      </w:r>
      <w:r w:rsidRPr="00EE0B48">
        <w:rPr>
          <w:rFonts w:ascii="Times New Roman" w:hAnsi="Times New Roman" w:cs="Times New Roman"/>
          <w:color w:val="auto"/>
          <w:sz w:val="22"/>
        </w:rPr>
        <w:tab/>
      </w:r>
      <w:r w:rsidRPr="00EE0B48">
        <w:rPr>
          <w:rFonts w:ascii="Times New Roman" w:hAnsi="Times New Roman" w:cs="Times New Roman"/>
          <w:color w:val="auto"/>
          <w:sz w:val="22"/>
        </w:rPr>
        <w:tab/>
      </w:r>
      <w:r w:rsidRPr="00EE0B48">
        <w:rPr>
          <w:rFonts w:ascii="Times New Roman" w:hAnsi="Times New Roman" w:cs="Times New Roman"/>
          <w:color w:val="auto"/>
          <w:sz w:val="22"/>
        </w:rPr>
        <w:tab/>
      </w:r>
      <w:r w:rsidRPr="00EE0B48">
        <w:rPr>
          <w:rFonts w:ascii="Times New Roman" w:hAnsi="Times New Roman" w:cs="Times New Roman"/>
          <w:color w:val="auto"/>
          <w:sz w:val="22"/>
        </w:rPr>
        <w:tab/>
        <w:t xml:space="preserve">  </w:t>
      </w:r>
      <w:r w:rsidRPr="00EE0B48">
        <w:rPr>
          <w:rFonts w:ascii="Times New Roman" w:hAnsi="Times New Roman" w:cs="Times New Roman"/>
          <w:color w:val="auto"/>
          <w:sz w:val="22"/>
        </w:rPr>
        <w:tab/>
      </w:r>
      <w:r w:rsidRPr="00EE0B48">
        <w:rPr>
          <w:rFonts w:ascii="Times New Roman" w:hAnsi="Times New Roman" w:cs="Times New Roman"/>
          <w:color w:val="auto"/>
          <w:sz w:val="22"/>
        </w:rPr>
        <w:tab/>
        <w:t>6,4%</w:t>
      </w:r>
    </w:p>
    <w:p w:rsidR="00EE0B48" w:rsidRPr="00EE0B48" w:rsidRDefault="00EE0B48" w:rsidP="001A0DAA">
      <w:pPr>
        <w:numPr>
          <w:ilvl w:val="0"/>
          <w:numId w:val="44"/>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w województwie opolskim</w:t>
      </w:r>
      <w:r w:rsidRPr="00EE0B48">
        <w:rPr>
          <w:rFonts w:ascii="Times New Roman" w:hAnsi="Times New Roman" w:cs="Times New Roman"/>
          <w:color w:val="auto"/>
          <w:sz w:val="22"/>
        </w:rPr>
        <w:tab/>
      </w:r>
      <w:r w:rsidRPr="00EE0B48">
        <w:rPr>
          <w:rFonts w:ascii="Times New Roman" w:hAnsi="Times New Roman" w:cs="Times New Roman"/>
          <w:color w:val="auto"/>
          <w:sz w:val="22"/>
        </w:rPr>
        <w:tab/>
      </w:r>
      <w:r w:rsidRPr="00EE0B48">
        <w:rPr>
          <w:rFonts w:ascii="Times New Roman" w:hAnsi="Times New Roman" w:cs="Times New Roman"/>
          <w:color w:val="auto"/>
          <w:sz w:val="22"/>
        </w:rPr>
        <w:tab/>
      </w:r>
      <w:r w:rsidRPr="00EE0B48">
        <w:rPr>
          <w:rFonts w:ascii="Times New Roman" w:hAnsi="Times New Roman" w:cs="Times New Roman"/>
          <w:color w:val="auto"/>
          <w:sz w:val="22"/>
        </w:rPr>
        <w:tab/>
        <w:t xml:space="preserve"> </w:t>
      </w:r>
      <w:r w:rsidRPr="00EE0B48">
        <w:rPr>
          <w:rFonts w:ascii="Times New Roman" w:hAnsi="Times New Roman" w:cs="Times New Roman"/>
          <w:color w:val="auto"/>
          <w:sz w:val="22"/>
        </w:rPr>
        <w:tab/>
        <w:t>6,3%</w:t>
      </w:r>
    </w:p>
    <w:p w:rsidR="00EE0B48" w:rsidRPr="00EE0B48" w:rsidRDefault="00EE0B48" w:rsidP="001A0DAA">
      <w:pPr>
        <w:numPr>
          <w:ilvl w:val="0"/>
          <w:numId w:val="44"/>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w Powiecie Oleskim</w:t>
      </w:r>
      <w:r w:rsidRPr="00EE0B48">
        <w:rPr>
          <w:rFonts w:ascii="Times New Roman" w:hAnsi="Times New Roman" w:cs="Times New Roman"/>
          <w:color w:val="auto"/>
          <w:sz w:val="22"/>
        </w:rPr>
        <w:tab/>
      </w:r>
      <w:r w:rsidRPr="00EE0B48">
        <w:rPr>
          <w:rFonts w:ascii="Times New Roman" w:hAnsi="Times New Roman" w:cs="Times New Roman"/>
          <w:color w:val="auto"/>
          <w:sz w:val="22"/>
        </w:rPr>
        <w:tab/>
      </w:r>
      <w:r w:rsidRPr="00EE0B48">
        <w:rPr>
          <w:rFonts w:ascii="Times New Roman" w:hAnsi="Times New Roman" w:cs="Times New Roman"/>
          <w:color w:val="auto"/>
          <w:sz w:val="22"/>
        </w:rPr>
        <w:tab/>
      </w:r>
      <w:r w:rsidRPr="00EE0B48">
        <w:rPr>
          <w:rFonts w:ascii="Times New Roman" w:hAnsi="Times New Roman" w:cs="Times New Roman"/>
          <w:color w:val="auto"/>
          <w:sz w:val="22"/>
        </w:rPr>
        <w:tab/>
        <w:t xml:space="preserve">  </w:t>
      </w:r>
      <w:r w:rsidRPr="00EE0B48">
        <w:rPr>
          <w:rFonts w:ascii="Times New Roman" w:hAnsi="Times New Roman" w:cs="Times New Roman"/>
          <w:color w:val="auto"/>
          <w:sz w:val="22"/>
        </w:rPr>
        <w:tab/>
      </w:r>
      <w:r w:rsidRPr="00EE0B48">
        <w:rPr>
          <w:rFonts w:ascii="Times New Roman" w:hAnsi="Times New Roman" w:cs="Times New Roman"/>
          <w:color w:val="auto"/>
          <w:sz w:val="22"/>
        </w:rPr>
        <w:tab/>
        <w:t>4,2%</w:t>
      </w:r>
    </w:p>
    <w:p w:rsidR="00EE0B48" w:rsidRPr="00EE0B48" w:rsidRDefault="00EE0B48" w:rsidP="001A0DAA">
      <w:pPr>
        <w:numPr>
          <w:ilvl w:val="0"/>
          <w:numId w:val="44"/>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 xml:space="preserve">w Powiecie Strzeleckim </w:t>
      </w:r>
      <w:r w:rsidRPr="00EE0B48">
        <w:rPr>
          <w:rFonts w:ascii="Times New Roman" w:hAnsi="Times New Roman" w:cs="Times New Roman"/>
          <w:color w:val="auto"/>
          <w:sz w:val="22"/>
        </w:rPr>
        <w:tab/>
      </w:r>
      <w:r w:rsidRPr="00EE0B48">
        <w:rPr>
          <w:rFonts w:ascii="Times New Roman" w:hAnsi="Times New Roman" w:cs="Times New Roman"/>
          <w:color w:val="auto"/>
          <w:sz w:val="22"/>
        </w:rPr>
        <w:tab/>
      </w:r>
      <w:r w:rsidRPr="00EE0B48">
        <w:rPr>
          <w:rFonts w:ascii="Times New Roman" w:hAnsi="Times New Roman" w:cs="Times New Roman"/>
          <w:color w:val="auto"/>
          <w:sz w:val="22"/>
        </w:rPr>
        <w:tab/>
      </w:r>
      <w:r w:rsidRPr="00EE0B48">
        <w:rPr>
          <w:rFonts w:ascii="Times New Roman" w:hAnsi="Times New Roman" w:cs="Times New Roman"/>
          <w:color w:val="auto"/>
          <w:sz w:val="22"/>
        </w:rPr>
        <w:tab/>
        <w:t xml:space="preserve">  </w:t>
      </w:r>
      <w:r w:rsidRPr="00EE0B48">
        <w:rPr>
          <w:rFonts w:ascii="Times New Roman" w:hAnsi="Times New Roman" w:cs="Times New Roman"/>
          <w:color w:val="auto"/>
          <w:sz w:val="22"/>
        </w:rPr>
        <w:tab/>
        <w:t xml:space="preserve">5,1% </w:t>
      </w:r>
    </w:p>
    <w:p w:rsidR="00EE0B48" w:rsidRPr="00EE0B48" w:rsidRDefault="00EE0B48" w:rsidP="001A0DAA">
      <w:pPr>
        <w:numPr>
          <w:ilvl w:val="0"/>
          <w:numId w:val="44"/>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 xml:space="preserve">w Powiecie Krapkowickim </w:t>
      </w:r>
      <w:r w:rsidRPr="00EE0B48">
        <w:rPr>
          <w:rFonts w:ascii="Times New Roman" w:hAnsi="Times New Roman" w:cs="Times New Roman"/>
          <w:color w:val="auto"/>
          <w:sz w:val="22"/>
        </w:rPr>
        <w:tab/>
      </w:r>
      <w:r w:rsidRPr="00EE0B48">
        <w:rPr>
          <w:rFonts w:ascii="Times New Roman" w:hAnsi="Times New Roman" w:cs="Times New Roman"/>
          <w:color w:val="auto"/>
          <w:sz w:val="22"/>
        </w:rPr>
        <w:tab/>
      </w:r>
      <w:r w:rsidRPr="00EE0B48">
        <w:rPr>
          <w:rFonts w:ascii="Times New Roman" w:hAnsi="Times New Roman" w:cs="Times New Roman"/>
          <w:color w:val="auto"/>
          <w:sz w:val="22"/>
        </w:rPr>
        <w:tab/>
        <w:t xml:space="preserve">  </w:t>
      </w:r>
      <w:r w:rsidRPr="00EE0B48">
        <w:rPr>
          <w:rFonts w:ascii="Times New Roman" w:hAnsi="Times New Roman" w:cs="Times New Roman"/>
          <w:color w:val="auto"/>
          <w:sz w:val="22"/>
        </w:rPr>
        <w:tab/>
      </w:r>
      <w:r w:rsidRPr="00EE0B48">
        <w:rPr>
          <w:rFonts w:ascii="Times New Roman" w:hAnsi="Times New Roman" w:cs="Times New Roman"/>
          <w:color w:val="auto"/>
          <w:sz w:val="22"/>
        </w:rPr>
        <w:tab/>
        <w:t xml:space="preserve">5,3% </w:t>
      </w:r>
    </w:p>
    <w:p w:rsidR="00EE0B48" w:rsidRPr="00EE0B48" w:rsidRDefault="00EE0B48" w:rsidP="001A0DAA">
      <w:pPr>
        <w:numPr>
          <w:ilvl w:val="0"/>
          <w:numId w:val="44"/>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 xml:space="preserve">w Powiecie Opolskim </w:t>
      </w:r>
      <w:r w:rsidRPr="00EE0B48">
        <w:rPr>
          <w:rFonts w:ascii="Times New Roman" w:hAnsi="Times New Roman" w:cs="Times New Roman"/>
          <w:color w:val="auto"/>
          <w:sz w:val="22"/>
        </w:rPr>
        <w:tab/>
      </w:r>
      <w:r w:rsidRPr="00EE0B48">
        <w:rPr>
          <w:rFonts w:ascii="Times New Roman" w:hAnsi="Times New Roman" w:cs="Times New Roman"/>
          <w:color w:val="auto"/>
          <w:sz w:val="22"/>
        </w:rPr>
        <w:tab/>
      </w:r>
      <w:r w:rsidRPr="00EE0B48">
        <w:rPr>
          <w:rFonts w:ascii="Times New Roman" w:hAnsi="Times New Roman" w:cs="Times New Roman"/>
          <w:color w:val="auto"/>
          <w:sz w:val="22"/>
        </w:rPr>
        <w:tab/>
      </w:r>
      <w:r w:rsidRPr="00EE0B48">
        <w:rPr>
          <w:rFonts w:ascii="Times New Roman" w:hAnsi="Times New Roman" w:cs="Times New Roman"/>
          <w:color w:val="auto"/>
          <w:sz w:val="22"/>
        </w:rPr>
        <w:tab/>
        <w:t xml:space="preserve">  </w:t>
      </w:r>
      <w:r w:rsidRPr="00EE0B48">
        <w:rPr>
          <w:rFonts w:ascii="Times New Roman" w:hAnsi="Times New Roman" w:cs="Times New Roman"/>
          <w:color w:val="auto"/>
          <w:sz w:val="22"/>
        </w:rPr>
        <w:tab/>
        <w:t xml:space="preserve">6,3% </w:t>
      </w:r>
    </w:p>
    <w:p w:rsidR="00EE0B48" w:rsidRPr="00EE0B48" w:rsidRDefault="00EE0B48" w:rsidP="001A0DAA">
      <w:pPr>
        <w:numPr>
          <w:ilvl w:val="0"/>
          <w:numId w:val="44"/>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w Powiecie Kluczborskim</w:t>
      </w:r>
      <w:r w:rsidRPr="00EE0B48">
        <w:rPr>
          <w:rFonts w:ascii="Times New Roman" w:hAnsi="Times New Roman" w:cs="Times New Roman"/>
          <w:color w:val="auto"/>
          <w:sz w:val="22"/>
        </w:rPr>
        <w:tab/>
      </w:r>
      <w:r w:rsidRPr="00EE0B48">
        <w:rPr>
          <w:rFonts w:ascii="Times New Roman" w:hAnsi="Times New Roman" w:cs="Times New Roman"/>
          <w:color w:val="auto"/>
          <w:sz w:val="22"/>
        </w:rPr>
        <w:tab/>
      </w:r>
      <w:r w:rsidRPr="00EE0B48">
        <w:rPr>
          <w:rFonts w:ascii="Times New Roman" w:hAnsi="Times New Roman" w:cs="Times New Roman"/>
          <w:color w:val="auto"/>
          <w:sz w:val="22"/>
        </w:rPr>
        <w:tab/>
      </w:r>
      <w:r w:rsidRPr="00EE0B48">
        <w:rPr>
          <w:rFonts w:ascii="Times New Roman" w:hAnsi="Times New Roman" w:cs="Times New Roman"/>
          <w:color w:val="auto"/>
          <w:sz w:val="22"/>
        </w:rPr>
        <w:tab/>
        <w:t xml:space="preserve">  </w:t>
      </w:r>
      <w:r w:rsidRPr="00EE0B48">
        <w:rPr>
          <w:rFonts w:ascii="Times New Roman" w:hAnsi="Times New Roman" w:cs="Times New Roman"/>
          <w:color w:val="auto"/>
          <w:sz w:val="22"/>
        </w:rPr>
        <w:tab/>
        <w:t xml:space="preserve">7,4% </w:t>
      </w:r>
    </w:p>
    <w:p w:rsidR="00EE0B48" w:rsidRPr="00EE0B48" w:rsidRDefault="00EE0B48" w:rsidP="001A0DAA">
      <w:pPr>
        <w:numPr>
          <w:ilvl w:val="0"/>
          <w:numId w:val="44"/>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 xml:space="preserve">w Powiecie Namysłowskim </w:t>
      </w:r>
      <w:r w:rsidRPr="00EE0B48">
        <w:rPr>
          <w:rFonts w:ascii="Times New Roman" w:hAnsi="Times New Roman" w:cs="Times New Roman"/>
          <w:color w:val="auto"/>
          <w:sz w:val="22"/>
        </w:rPr>
        <w:tab/>
      </w:r>
      <w:r w:rsidRPr="00EE0B48">
        <w:rPr>
          <w:rFonts w:ascii="Times New Roman" w:hAnsi="Times New Roman" w:cs="Times New Roman"/>
          <w:color w:val="auto"/>
          <w:sz w:val="22"/>
        </w:rPr>
        <w:tab/>
      </w:r>
      <w:r w:rsidRPr="00EE0B48">
        <w:rPr>
          <w:rFonts w:ascii="Times New Roman" w:hAnsi="Times New Roman" w:cs="Times New Roman"/>
          <w:color w:val="auto"/>
          <w:sz w:val="22"/>
        </w:rPr>
        <w:tab/>
        <w:t xml:space="preserve">  </w:t>
      </w:r>
      <w:r w:rsidRPr="00EE0B48">
        <w:rPr>
          <w:rFonts w:ascii="Times New Roman" w:hAnsi="Times New Roman" w:cs="Times New Roman"/>
          <w:color w:val="auto"/>
          <w:sz w:val="22"/>
        </w:rPr>
        <w:tab/>
      </w:r>
      <w:r w:rsidRPr="00EE0B48">
        <w:rPr>
          <w:rFonts w:ascii="Times New Roman" w:hAnsi="Times New Roman" w:cs="Times New Roman"/>
          <w:color w:val="auto"/>
          <w:sz w:val="22"/>
        </w:rPr>
        <w:tab/>
        <w:t>7,5%</w:t>
      </w:r>
    </w:p>
    <w:p w:rsidR="00EE0B48" w:rsidRPr="00EE0B48" w:rsidRDefault="00EE0B48" w:rsidP="001A0DAA">
      <w:pPr>
        <w:numPr>
          <w:ilvl w:val="0"/>
          <w:numId w:val="44"/>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 xml:space="preserve">w Powiecie Kędzierzyńsko – Kozielskim </w:t>
      </w:r>
      <w:r w:rsidRPr="00EE0B48">
        <w:rPr>
          <w:rFonts w:ascii="Times New Roman" w:hAnsi="Times New Roman" w:cs="Times New Roman"/>
          <w:color w:val="auto"/>
          <w:sz w:val="22"/>
        </w:rPr>
        <w:tab/>
      </w:r>
      <w:r w:rsidRPr="00EE0B48">
        <w:rPr>
          <w:rFonts w:ascii="Times New Roman" w:hAnsi="Times New Roman" w:cs="Times New Roman"/>
          <w:color w:val="auto"/>
          <w:sz w:val="22"/>
        </w:rPr>
        <w:tab/>
        <w:t xml:space="preserve">  </w:t>
      </w:r>
      <w:r w:rsidRPr="00EE0B48">
        <w:rPr>
          <w:rFonts w:ascii="Times New Roman" w:hAnsi="Times New Roman" w:cs="Times New Roman"/>
          <w:color w:val="auto"/>
          <w:sz w:val="22"/>
        </w:rPr>
        <w:tab/>
        <w:t>8,0%</w:t>
      </w:r>
    </w:p>
    <w:p w:rsidR="00EE0B48" w:rsidRPr="00EE0B48" w:rsidRDefault="00EE0B48" w:rsidP="001A0DAA">
      <w:pPr>
        <w:numPr>
          <w:ilvl w:val="0"/>
          <w:numId w:val="44"/>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 xml:space="preserve">w Powiecie Nyskim </w:t>
      </w:r>
      <w:r w:rsidRPr="00EE0B48">
        <w:rPr>
          <w:rFonts w:ascii="Times New Roman" w:hAnsi="Times New Roman" w:cs="Times New Roman"/>
          <w:color w:val="auto"/>
          <w:sz w:val="22"/>
        </w:rPr>
        <w:tab/>
      </w:r>
      <w:r w:rsidRPr="00EE0B48">
        <w:rPr>
          <w:rFonts w:ascii="Times New Roman" w:hAnsi="Times New Roman" w:cs="Times New Roman"/>
          <w:color w:val="auto"/>
          <w:sz w:val="22"/>
        </w:rPr>
        <w:tab/>
      </w:r>
      <w:r w:rsidRPr="00EE0B48">
        <w:rPr>
          <w:rFonts w:ascii="Times New Roman" w:hAnsi="Times New Roman" w:cs="Times New Roman"/>
          <w:color w:val="auto"/>
          <w:sz w:val="22"/>
        </w:rPr>
        <w:tab/>
      </w:r>
      <w:r w:rsidRPr="00EE0B48">
        <w:rPr>
          <w:rFonts w:ascii="Times New Roman" w:hAnsi="Times New Roman" w:cs="Times New Roman"/>
          <w:color w:val="auto"/>
          <w:sz w:val="22"/>
        </w:rPr>
        <w:tab/>
        <w:t xml:space="preserve">  </w:t>
      </w:r>
      <w:r w:rsidRPr="00EE0B48">
        <w:rPr>
          <w:rFonts w:ascii="Times New Roman" w:hAnsi="Times New Roman" w:cs="Times New Roman"/>
          <w:color w:val="auto"/>
          <w:sz w:val="22"/>
        </w:rPr>
        <w:tab/>
      </w:r>
      <w:r w:rsidRPr="00EE0B48">
        <w:rPr>
          <w:rFonts w:ascii="Times New Roman" w:hAnsi="Times New Roman" w:cs="Times New Roman"/>
          <w:color w:val="auto"/>
          <w:sz w:val="22"/>
        </w:rPr>
        <w:tab/>
        <w:t>8,0%</w:t>
      </w:r>
    </w:p>
    <w:p w:rsidR="00EE0B48" w:rsidRPr="00EE0B48" w:rsidRDefault="00EE0B48" w:rsidP="001A0DAA">
      <w:pPr>
        <w:numPr>
          <w:ilvl w:val="0"/>
          <w:numId w:val="44"/>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 xml:space="preserve">w Powiecie Brzeskim </w:t>
      </w:r>
      <w:r w:rsidRPr="00EE0B48">
        <w:rPr>
          <w:rFonts w:ascii="Times New Roman" w:hAnsi="Times New Roman" w:cs="Times New Roman"/>
          <w:color w:val="auto"/>
          <w:sz w:val="22"/>
        </w:rPr>
        <w:tab/>
      </w:r>
      <w:r w:rsidRPr="00EE0B48">
        <w:rPr>
          <w:rFonts w:ascii="Times New Roman" w:hAnsi="Times New Roman" w:cs="Times New Roman"/>
          <w:color w:val="auto"/>
          <w:sz w:val="22"/>
        </w:rPr>
        <w:tab/>
      </w:r>
      <w:r w:rsidRPr="00EE0B48">
        <w:rPr>
          <w:rFonts w:ascii="Times New Roman" w:hAnsi="Times New Roman" w:cs="Times New Roman"/>
          <w:color w:val="auto"/>
          <w:sz w:val="22"/>
        </w:rPr>
        <w:tab/>
      </w:r>
      <w:r w:rsidRPr="00EE0B48">
        <w:rPr>
          <w:rFonts w:ascii="Times New Roman" w:hAnsi="Times New Roman" w:cs="Times New Roman"/>
          <w:color w:val="auto"/>
          <w:sz w:val="22"/>
        </w:rPr>
        <w:tab/>
        <w:t xml:space="preserve">  </w:t>
      </w:r>
      <w:r w:rsidRPr="00EE0B48">
        <w:rPr>
          <w:rFonts w:ascii="Times New Roman" w:hAnsi="Times New Roman" w:cs="Times New Roman"/>
          <w:color w:val="auto"/>
          <w:sz w:val="22"/>
        </w:rPr>
        <w:tab/>
        <w:t>8,9%</w:t>
      </w:r>
    </w:p>
    <w:p w:rsidR="00EE0B48" w:rsidRPr="00EE0B48" w:rsidRDefault="00EE0B48" w:rsidP="001A0DAA">
      <w:pPr>
        <w:numPr>
          <w:ilvl w:val="0"/>
          <w:numId w:val="44"/>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 xml:space="preserve">w Powiecie Głubczyckim </w:t>
      </w:r>
      <w:r w:rsidRPr="00EE0B48">
        <w:rPr>
          <w:rFonts w:ascii="Times New Roman" w:hAnsi="Times New Roman" w:cs="Times New Roman"/>
          <w:color w:val="auto"/>
          <w:sz w:val="22"/>
        </w:rPr>
        <w:tab/>
      </w:r>
      <w:r w:rsidRPr="00EE0B48">
        <w:rPr>
          <w:rFonts w:ascii="Times New Roman" w:hAnsi="Times New Roman" w:cs="Times New Roman"/>
          <w:color w:val="auto"/>
          <w:sz w:val="22"/>
        </w:rPr>
        <w:tab/>
      </w:r>
      <w:r w:rsidRPr="00EE0B48">
        <w:rPr>
          <w:rFonts w:ascii="Times New Roman" w:hAnsi="Times New Roman" w:cs="Times New Roman"/>
          <w:color w:val="auto"/>
          <w:sz w:val="22"/>
        </w:rPr>
        <w:tab/>
      </w:r>
      <w:r w:rsidRPr="00EE0B48">
        <w:rPr>
          <w:rFonts w:ascii="Times New Roman" w:hAnsi="Times New Roman" w:cs="Times New Roman"/>
          <w:color w:val="auto"/>
          <w:sz w:val="22"/>
        </w:rPr>
        <w:tab/>
        <w:t xml:space="preserve">  </w:t>
      </w:r>
      <w:r w:rsidRPr="00EE0B48">
        <w:rPr>
          <w:rFonts w:ascii="Times New Roman" w:hAnsi="Times New Roman" w:cs="Times New Roman"/>
          <w:color w:val="auto"/>
          <w:sz w:val="22"/>
        </w:rPr>
        <w:tab/>
        <w:t>9,5%</w:t>
      </w:r>
    </w:p>
    <w:p w:rsidR="00EE0B48" w:rsidRPr="00EE0B48" w:rsidRDefault="00EE0B48" w:rsidP="001A0DAA">
      <w:pPr>
        <w:numPr>
          <w:ilvl w:val="0"/>
          <w:numId w:val="44"/>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 xml:space="preserve">w Powiecie Prudnickim </w:t>
      </w:r>
      <w:r w:rsidRPr="00EE0B48">
        <w:rPr>
          <w:rFonts w:ascii="Times New Roman" w:hAnsi="Times New Roman" w:cs="Times New Roman"/>
          <w:color w:val="auto"/>
          <w:sz w:val="22"/>
        </w:rPr>
        <w:tab/>
      </w:r>
      <w:r w:rsidRPr="00EE0B48">
        <w:rPr>
          <w:rFonts w:ascii="Times New Roman" w:hAnsi="Times New Roman" w:cs="Times New Roman"/>
          <w:color w:val="auto"/>
          <w:sz w:val="22"/>
        </w:rPr>
        <w:tab/>
      </w:r>
      <w:r w:rsidRPr="00EE0B48">
        <w:rPr>
          <w:rFonts w:ascii="Times New Roman" w:hAnsi="Times New Roman" w:cs="Times New Roman"/>
          <w:color w:val="auto"/>
          <w:sz w:val="22"/>
        </w:rPr>
        <w:tab/>
      </w:r>
      <w:r w:rsidRPr="00EE0B48">
        <w:rPr>
          <w:rFonts w:ascii="Times New Roman" w:hAnsi="Times New Roman" w:cs="Times New Roman"/>
          <w:color w:val="auto"/>
          <w:sz w:val="22"/>
        </w:rPr>
        <w:tab/>
        <w:t xml:space="preserve">  </w:t>
      </w:r>
      <w:r w:rsidRPr="00EE0B48">
        <w:rPr>
          <w:rFonts w:ascii="Times New Roman" w:hAnsi="Times New Roman" w:cs="Times New Roman"/>
          <w:color w:val="auto"/>
          <w:sz w:val="22"/>
        </w:rPr>
        <w:tab/>
        <w:t>9,6%.</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W liczbie bezrobotnych na koniec grudnia 2018r. było 1.681 kobiet i 239 osób niepełnosprawnych. Przyrost lub spadek w poszczególnych kategoriach bezrobotnych w porównaniu do grudnia 2017r. przedstawia poniższa tabela:</w:t>
      </w:r>
    </w:p>
    <w:tbl>
      <w:tblPr>
        <w:tblW w:w="5000" w:type="pct"/>
        <w:jc w:val="center"/>
        <w:tblCellMar>
          <w:left w:w="70" w:type="dxa"/>
          <w:right w:w="70" w:type="dxa"/>
        </w:tblCellMar>
        <w:tblLook w:val="04A0" w:firstRow="1" w:lastRow="0" w:firstColumn="1" w:lastColumn="0" w:noHBand="0" w:noVBand="1"/>
      </w:tblPr>
      <w:tblGrid>
        <w:gridCol w:w="4225"/>
        <w:gridCol w:w="849"/>
        <w:gridCol w:w="849"/>
        <w:gridCol w:w="849"/>
        <w:gridCol w:w="849"/>
        <w:gridCol w:w="849"/>
        <w:gridCol w:w="1170"/>
      </w:tblGrid>
      <w:tr w:rsidR="00EE0B48" w:rsidRPr="00EE0B48" w:rsidTr="0015079C">
        <w:trPr>
          <w:trHeight w:val="498"/>
          <w:jc w:val="center"/>
        </w:trPr>
        <w:tc>
          <w:tcPr>
            <w:tcW w:w="2205" w:type="pct"/>
            <w:vMerge w:val="restart"/>
            <w:tcBorders>
              <w:top w:val="double" w:sz="6" w:space="0" w:color="auto"/>
              <w:left w:val="double" w:sz="6" w:space="0" w:color="auto"/>
              <w:bottom w:val="double" w:sz="6" w:space="0" w:color="auto"/>
              <w:right w:val="double" w:sz="6" w:space="0" w:color="auto"/>
            </w:tcBorders>
            <w:shd w:val="clear" w:color="auto" w:fill="auto"/>
            <w:vAlign w:val="center"/>
            <w:hideMark/>
          </w:tcPr>
          <w:p w:rsidR="00EE0B48" w:rsidRPr="00EE0B48" w:rsidRDefault="00EE0B48" w:rsidP="00EE0B48">
            <w:pPr>
              <w:spacing w:after="156" w:line="240" w:lineRule="auto"/>
              <w:ind w:left="0" w:right="0" w:firstLine="0"/>
              <w:jc w:val="left"/>
              <w:rPr>
                <w:rFonts w:ascii="Times New Roman" w:hAnsi="Times New Roman" w:cs="Times New Roman"/>
                <w:bCs/>
                <w:color w:val="auto"/>
                <w:sz w:val="22"/>
              </w:rPr>
            </w:pPr>
            <w:r w:rsidRPr="00EE0B48">
              <w:rPr>
                <w:rFonts w:ascii="Times New Roman" w:hAnsi="Times New Roman" w:cs="Times New Roman"/>
                <w:bCs/>
                <w:color w:val="auto"/>
                <w:sz w:val="22"/>
              </w:rPr>
              <w:t>Wybrane kategorie bezrobotnych</w:t>
            </w:r>
          </w:p>
        </w:tc>
        <w:tc>
          <w:tcPr>
            <w:tcW w:w="869" w:type="pct"/>
            <w:gridSpan w:val="2"/>
            <w:tcBorders>
              <w:top w:val="double" w:sz="6" w:space="0" w:color="auto"/>
              <w:left w:val="nil"/>
              <w:bottom w:val="double" w:sz="6" w:space="0" w:color="auto"/>
              <w:right w:val="double" w:sz="6" w:space="0" w:color="auto"/>
            </w:tcBorders>
            <w:shd w:val="clear" w:color="auto" w:fill="auto"/>
            <w:vAlign w:val="center"/>
            <w:hideMark/>
          </w:tcPr>
          <w:p w:rsidR="00EE0B48" w:rsidRPr="00EE0B48" w:rsidRDefault="00EE0B48" w:rsidP="00EE0B48">
            <w:pPr>
              <w:spacing w:after="156" w:line="240" w:lineRule="auto"/>
              <w:ind w:left="0" w:right="0" w:firstLine="0"/>
              <w:jc w:val="left"/>
              <w:rPr>
                <w:rFonts w:ascii="Times New Roman" w:hAnsi="Times New Roman" w:cs="Times New Roman"/>
                <w:bCs/>
                <w:color w:val="auto"/>
                <w:sz w:val="22"/>
              </w:rPr>
            </w:pPr>
            <w:r w:rsidRPr="00EE0B48">
              <w:rPr>
                <w:rFonts w:ascii="Times New Roman" w:hAnsi="Times New Roman" w:cs="Times New Roman"/>
                <w:bCs/>
                <w:color w:val="auto"/>
                <w:sz w:val="22"/>
              </w:rPr>
              <w:t>grudzień 2017</w:t>
            </w:r>
          </w:p>
        </w:tc>
        <w:tc>
          <w:tcPr>
            <w:tcW w:w="869" w:type="pct"/>
            <w:gridSpan w:val="2"/>
            <w:tcBorders>
              <w:top w:val="double" w:sz="6" w:space="0" w:color="auto"/>
              <w:left w:val="nil"/>
              <w:bottom w:val="double" w:sz="6" w:space="0" w:color="auto"/>
              <w:right w:val="double" w:sz="6" w:space="0" w:color="auto"/>
            </w:tcBorders>
            <w:shd w:val="clear" w:color="auto" w:fill="auto"/>
            <w:vAlign w:val="center"/>
            <w:hideMark/>
          </w:tcPr>
          <w:p w:rsidR="00EE0B48" w:rsidRPr="00EE0B48" w:rsidRDefault="00EE0B48" w:rsidP="00EE0B48">
            <w:pPr>
              <w:spacing w:after="156" w:line="240" w:lineRule="auto"/>
              <w:ind w:left="0" w:right="0" w:firstLine="0"/>
              <w:jc w:val="left"/>
              <w:rPr>
                <w:rFonts w:ascii="Times New Roman" w:hAnsi="Times New Roman" w:cs="Times New Roman"/>
                <w:bCs/>
                <w:color w:val="auto"/>
                <w:sz w:val="22"/>
              </w:rPr>
            </w:pPr>
            <w:r w:rsidRPr="00EE0B48">
              <w:rPr>
                <w:rFonts w:ascii="Times New Roman" w:hAnsi="Times New Roman" w:cs="Times New Roman"/>
                <w:bCs/>
                <w:color w:val="auto"/>
                <w:sz w:val="22"/>
              </w:rPr>
              <w:t>grudzień 2018</w:t>
            </w:r>
          </w:p>
        </w:tc>
        <w:tc>
          <w:tcPr>
            <w:tcW w:w="1057" w:type="pct"/>
            <w:gridSpan w:val="2"/>
            <w:tcBorders>
              <w:top w:val="double" w:sz="6" w:space="0" w:color="auto"/>
              <w:left w:val="nil"/>
              <w:bottom w:val="double" w:sz="6" w:space="0" w:color="auto"/>
              <w:right w:val="double" w:sz="6" w:space="0" w:color="auto"/>
            </w:tcBorders>
            <w:shd w:val="clear" w:color="auto" w:fill="auto"/>
            <w:vAlign w:val="center"/>
            <w:hideMark/>
          </w:tcPr>
          <w:p w:rsidR="00EE0B48" w:rsidRPr="00EE0B48" w:rsidRDefault="00EE0B48" w:rsidP="00EE0B48">
            <w:pPr>
              <w:spacing w:after="156" w:line="240" w:lineRule="auto"/>
              <w:ind w:left="0" w:right="0" w:firstLine="0"/>
              <w:jc w:val="left"/>
              <w:rPr>
                <w:rFonts w:ascii="Times New Roman" w:hAnsi="Times New Roman" w:cs="Times New Roman"/>
                <w:bCs/>
                <w:color w:val="auto"/>
                <w:sz w:val="22"/>
              </w:rPr>
            </w:pPr>
            <w:r w:rsidRPr="00EE0B48">
              <w:rPr>
                <w:rFonts w:ascii="Times New Roman" w:hAnsi="Times New Roman" w:cs="Times New Roman"/>
                <w:bCs/>
                <w:color w:val="auto"/>
                <w:sz w:val="22"/>
              </w:rPr>
              <w:t xml:space="preserve">Przyrost/spadek                    XII 2017 – XII 2018     </w:t>
            </w:r>
          </w:p>
        </w:tc>
      </w:tr>
      <w:tr w:rsidR="00EE0B48" w:rsidRPr="00EE0B48" w:rsidTr="0015079C">
        <w:trPr>
          <w:trHeight w:val="285"/>
          <w:jc w:val="center"/>
        </w:trPr>
        <w:tc>
          <w:tcPr>
            <w:tcW w:w="2205" w:type="pct"/>
            <w:vMerge/>
            <w:tcBorders>
              <w:top w:val="double" w:sz="6" w:space="0" w:color="auto"/>
              <w:left w:val="double" w:sz="6" w:space="0" w:color="auto"/>
              <w:bottom w:val="double" w:sz="6" w:space="0" w:color="auto"/>
              <w:right w:val="double" w:sz="6" w:space="0" w:color="auto"/>
            </w:tcBorders>
            <w:vAlign w:val="center"/>
            <w:hideMark/>
          </w:tcPr>
          <w:p w:rsidR="00EE0B48" w:rsidRPr="00EE0B48" w:rsidRDefault="00EE0B48" w:rsidP="00EE0B48">
            <w:pPr>
              <w:spacing w:after="156" w:line="240" w:lineRule="auto"/>
              <w:ind w:left="0" w:right="0" w:firstLine="0"/>
              <w:jc w:val="left"/>
              <w:rPr>
                <w:rFonts w:ascii="Times New Roman" w:hAnsi="Times New Roman" w:cs="Times New Roman"/>
                <w:bCs/>
                <w:color w:val="auto"/>
                <w:sz w:val="22"/>
              </w:rPr>
            </w:pPr>
          </w:p>
        </w:tc>
        <w:tc>
          <w:tcPr>
            <w:tcW w:w="435" w:type="pct"/>
            <w:tcBorders>
              <w:top w:val="nil"/>
              <w:left w:val="nil"/>
              <w:bottom w:val="double" w:sz="6" w:space="0" w:color="auto"/>
              <w:right w:val="double" w:sz="6" w:space="0" w:color="auto"/>
            </w:tcBorders>
            <w:shd w:val="clear" w:color="000000" w:fill="CCFFCC"/>
            <w:noWrap/>
            <w:vAlign w:val="center"/>
            <w:hideMark/>
          </w:tcPr>
          <w:p w:rsidR="00EE0B48" w:rsidRPr="00EE0B48" w:rsidRDefault="00EE0B48" w:rsidP="00EE0B48">
            <w:pPr>
              <w:spacing w:after="156" w:line="240" w:lineRule="auto"/>
              <w:ind w:left="0" w:right="0" w:firstLine="0"/>
              <w:jc w:val="left"/>
              <w:rPr>
                <w:rFonts w:ascii="Times New Roman" w:hAnsi="Times New Roman" w:cs="Times New Roman"/>
                <w:bCs/>
                <w:color w:val="auto"/>
                <w:sz w:val="22"/>
              </w:rPr>
            </w:pPr>
            <w:r w:rsidRPr="00EE0B48">
              <w:rPr>
                <w:rFonts w:ascii="Times New Roman" w:hAnsi="Times New Roman" w:cs="Times New Roman"/>
                <w:bCs/>
                <w:color w:val="auto"/>
                <w:sz w:val="22"/>
              </w:rPr>
              <w:t>Ogółem</w:t>
            </w:r>
          </w:p>
        </w:tc>
        <w:tc>
          <w:tcPr>
            <w:tcW w:w="435" w:type="pct"/>
            <w:tcBorders>
              <w:top w:val="nil"/>
              <w:left w:val="nil"/>
              <w:bottom w:val="double" w:sz="6" w:space="0" w:color="auto"/>
              <w:right w:val="double" w:sz="6" w:space="0" w:color="auto"/>
            </w:tcBorders>
            <w:shd w:val="clear" w:color="auto" w:fill="auto"/>
            <w:noWrap/>
            <w:vAlign w:val="center"/>
            <w:hideMark/>
          </w:tcPr>
          <w:p w:rsidR="00EE0B48" w:rsidRPr="00EE0B48" w:rsidRDefault="00EE0B48" w:rsidP="00EE0B48">
            <w:pPr>
              <w:spacing w:after="156" w:line="240" w:lineRule="auto"/>
              <w:ind w:left="0" w:right="0" w:firstLine="0"/>
              <w:jc w:val="left"/>
              <w:rPr>
                <w:rFonts w:ascii="Times New Roman" w:hAnsi="Times New Roman" w:cs="Times New Roman"/>
                <w:bCs/>
                <w:color w:val="auto"/>
                <w:sz w:val="22"/>
              </w:rPr>
            </w:pPr>
            <w:r w:rsidRPr="00EE0B48">
              <w:rPr>
                <w:rFonts w:ascii="Times New Roman" w:hAnsi="Times New Roman" w:cs="Times New Roman"/>
                <w:bCs/>
                <w:color w:val="auto"/>
                <w:sz w:val="22"/>
              </w:rPr>
              <w:t>Kobiety</w:t>
            </w:r>
          </w:p>
        </w:tc>
        <w:tc>
          <w:tcPr>
            <w:tcW w:w="435" w:type="pct"/>
            <w:tcBorders>
              <w:top w:val="nil"/>
              <w:left w:val="nil"/>
              <w:bottom w:val="double" w:sz="6" w:space="0" w:color="auto"/>
              <w:right w:val="double" w:sz="6" w:space="0" w:color="auto"/>
            </w:tcBorders>
            <w:shd w:val="clear" w:color="000000" w:fill="CCFFCC"/>
            <w:noWrap/>
            <w:vAlign w:val="center"/>
            <w:hideMark/>
          </w:tcPr>
          <w:p w:rsidR="00EE0B48" w:rsidRPr="00EE0B48" w:rsidRDefault="00EE0B48" w:rsidP="00EE0B48">
            <w:pPr>
              <w:spacing w:after="156" w:line="240" w:lineRule="auto"/>
              <w:ind w:left="0" w:right="0" w:firstLine="0"/>
              <w:jc w:val="left"/>
              <w:rPr>
                <w:rFonts w:ascii="Times New Roman" w:hAnsi="Times New Roman" w:cs="Times New Roman"/>
                <w:bCs/>
                <w:color w:val="auto"/>
                <w:sz w:val="22"/>
              </w:rPr>
            </w:pPr>
            <w:r w:rsidRPr="00EE0B48">
              <w:rPr>
                <w:rFonts w:ascii="Times New Roman" w:hAnsi="Times New Roman" w:cs="Times New Roman"/>
                <w:bCs/>
                <w:color w:val="auto"/>
                <w:sz w:val="22"/>
              </w:rPr>
              <w:t>Ogółem</w:t>
            </w:r>
          </w:p>
        </w:tc>
        <w:tc>
          <w:tcPr>
            <w:tcW w:w="435" w:type="pct"/>
            <w:tcBorders>
              <w:top w:val="nil"/>
              <w:left w:val="nil"/>
              <w:bottom w:val="double" w:sz="6" w:space="0" w:color="auto"/>
              <w:right w:val="double" w:sz="6" w:space="0" w:color="auto"/>
            </w:tcBorders>
            <w:shd w:val="clear" w:color="auto" w:fill="auto"/>
            <w:noWrap/>
            <w:vAlign w:val="center"/>
            <w:hideMark/>
          </w:tcPr>
          <w:p w:rsidR="00EE0B48" w:rsidRPr="00EE0B48" w:rsidRDefault="00EE0B48" w:rsidP="00EE0B48">
            <w:pPr>
              <w:spacing w:after="156" w:line="240" w:lineRule="auto"/>
              <w:ind w:left="0" w:right="0" w:firstLine="0"/>
              <w:jc w:val="left"/>
              <w:rPr>
                <w:rFonts w:ascii="Times New Roman" w:hAnsi="Times New Roman" w:cs="Times New Roman"/>
                <w:bCs/>
                <w:color w:val="auto"/>
                <w:sz w:val="22"/>
              </w:rPr>
            </w:pPr>
            <w:r w:rsidRPr="00EE0B48">
              <w:rPr>
                <w:rFonts w:ascii="Times New Roman" w:hAnsi="Times New Roman" w:cs="Times New Roman"/>
                <w:bCs/>
                <w:color w:val="auto"/>
                <w:sz w:val="22"/>
              </w:rPr>
              <w:t>Kobiety</w:t>
            </w:r>
          </w:p>
        </w:tc>
        <w:tc>
          <w:tcPr>
            <w:tcW w:w="435" w:type="pct"/>
            <w:tcBorders>
              <w:top w:val="nil"/>
              <w:left w:val="nil"/>
              <w:bottom w:val="double" w:sz="6" w:space="0" w:color="auto"/>
              <w:right w:val="double" w:sz="6" w:space="0" w:color="auto"/>
            </w:tcBorders>
            <w:shd w:val="clear" w:color="000000" w:fill="CCFFCC"/>
            <w:noWrap/>
            <w:vAlign w:val="center"/>
            <w:hideMark/>
          </w:tcPr>
          <w:p w:rsidR="00EE0B48" w:rsidRPr="00EE0B48" w:rsidRDefault="00EE0B48" w:rsidP="00EE0B48">
            <w:pPr>
              <w:spacing w:after="156" w:line="240" w:lineRule="auto"/>
              <w:ind w:left="0" w:right="0" w:firstLine="0"/>
              <w:jc w:val="left"/>
              <w:rPr>
                <w:rFonts w:ascii="Times New Roman" w:hAnsi="Times New Roman" w:cs="Times New Roman"/>
                <w:bCs/>
                <w:color w:val="auto"/>
                <w:sz w:val="22"/>
              </w:rPr>
            </w:pPr>
            <w:r w:rsidRPr="00EE0B48">
              <w:rPr>
                <w:rFonts w:ascii="Times New Roman" w:hAnsi="Times New Roman" w:cs="Times New Roman"/>
                <w:bCs/>
                <w:color w:val="auto"/>
                <w:sz w:val="22"/>
              </w:rPr>
              <w:t>Ogółem</w:t>
            </w:r>
          </w:p>
        </w:tc>
        <w:tc>
          <w:tcPr>
            <w:tcW w:w="623" w:type="pct"/>
            <w:tcBorders>
              <w:top w:val="nil"/>
              <w:left w:val="nil"/>
              <w:bottom w:val="double" w:sz="6" w:space="0" w:color="auto"/>
              <w:right w:val="double" w:sz="6" w:space="0" w:color="auto"/>
            </w:tcBorders>
            <w:shd w:val="clear" w:color="auto" w:fill="auto"/>
            <w:noWrap/>
            <w:vAlign w:val="center"/>
            <w:hideMark/>
          </w:tcPr>
          <w:p w:rsidR="00EE0B48" w:rsidRPr="00EE0B48" w:rsidRDefault="00EE0B48" w:rsidP="00EE0B48">
            <w:pPr>
              <w:spacing w:after="156" w:line="240" w:lineRule="auto"/>
              <w:ind w:left="0" w:right="0" w:firstLine="0"/>
              <w:jc w:val="left"/>
              <w:rPr>
                <w:rFonts w:ascii="Times New Roman" w:hAnsi="Times New Roman" w:cs="Times New Roman"/>
                <w:bCs/>
                <w:color w:val="auto"/>
                <w:sz w:val="22"/>
              </w:rPr>
            </w:pPr>
            <w:r w:rsidRPr="00EE0B48">
              <w:rPr>
                <w:rFonts w:ascii="Times New Roman" w:hAnsi="Times New Roman" w:cs="Times New Roman"/>
                <w:bCs/>
                <w:color w:val="auto"/>
                <w:sz w:val="22"/>
              </w:rPr>
              <w:t>Kobiety</w:t>
            </w:r>
          </w:p>
        </w:tc>
      </w:tr>
      <w:tr w:rsidR="00EE0B48" w:rsidRPr="00EE0B48" w:rsidTr="0015079C">
        <w:trPr>
          <w:trHeight w:val="339"/>
          <w:jc w:val="center"/>
        </w:trPr>
        <w:tc>
          <w:tcPr>
            <w:tcW w:w="2205" w:type="pct"/>
            <w:tcBorders>
              <w:top w:val="nil"/>
              <w:left w:val="double" w:sz="6" w:space="0" w:color="auto"/>
              <w:bottom w:val="double" w:sz="6" w:space="0" w:color="auto"/>
              <w:right w:val="double" w:sz="6" w:space="0" w:color="auto"/>
            </w:tcBorders>
            <w:shd w:val="clear" w:color="auto" w:fill="auto"/>
            <w:vAlign w:val="center"/>
            <w:hideMark/>
          </w:tcPr>
          <w:p w:rsidR="00EE0B48" w:rsidRPr="0015079C" w:rsidRDefault="00EE0B48" w:rsidP="00EE0B48">
            <w:pPr>
              <w:spacing w:after="156" w:line="240" w:lineRule="auto"/>
              <w:ind w:left="0" w:right="0" w:firstLine="0"/>
              <w:jc w:val="left"/>
              <w:rPr>
                <w:rFonts w:ascii="Times New Roman" w:hAnsi="Times New Roman" w:cs="Times New Roman"/>
                <w:color w:val="auto"/>
                <w:sz w:val="16"/>
                <w:szCs w:val="16"/>
              </w:rPr>
            </w:pPr>
            <w:r w:rsidRPr="0015079C">
              <w:rPr>
                <w:rFonts w:ascii="Times New Roman" w:hAnsi="Times New Roman" w:cs="Times New Roman"/>
                <w:color w:val="auto"/>
                <w:sz w:val="16"/>
                <w:szCs w:val="16"/>
              </w:rPr>
              <w:t>Stan bezrobotnych na koniec m-ca</w:t>
            </w:r>
          </w:p>
        </w:tc>
        <w:tc>
          <w:tcPr>
            <w:tcW w:w="435" w:type="pct"/>
            <w:tcBorders>
              <w:top w:val="nil"/>
              <w:left w:val="nil"/>
              <w:bottom w:val="double" w:sz="6" w:space="0" w:color="auto"/>
              <w:right w:val="double" w:sz="6" w:space="0" w:color="auto"/>
            </w:tcBorders>
            <w:shd w:val="clear" w:color="000000" w:fill="CCFFCC"/>
            <w:noWrap/>
            <w:vAlign w:val="center"/>
          </w:tcPr>
          <w:p w:rsidR="00EE0B48" w:rsidRPr="00EE0B48" w:rsidRDefault="00EE0B48" w:rsidP="00EE0B48">
            <w:pPr>
              <w:spacing w:after="156" w:line="240" w:lineRule="auto"/>
              <w:ind w:left="0" w:right="0" w:firstLine="0"/>
              <w:jc w:val="left"/>
              <w:rPr>
                <w:rFonts w:ascii="Times New Roman" w:hAnsi="Times New Roman" w:cs="Times New Roman"/>
                <w:bCs/>
                <w:color w:val="auto"/>
                <w:sz w:val="22"/>
              </w:rPr>
            </w:pPr>
            <w:r w:rsidRPr="00EE0B48">
              <w:rPr>
                <w:rFonts w:ascii="Times New Roman" w:hAnsi="Times New Roman" w:cs="Times New Roman"/>
                <w:bCs/>
                <w:color w:val="auto"/>
                <w:sz w:val="22"/>
              </w:rPr>
              <w:t>3.058</w:t>
            </w:r>
          </w:p>
        </w:tc>
        <w:tc>
          <w:tcPr>
            <w:tcW w:w="435" w:type="pct"/>
            <w:tcBorders>
              <w:top w:val="nil"/>
              <w:left w:val="nil"/>
              <w:bottom w:val="double" w:sz="6" w:space="0" w:color="auto"/>
              <w:right w:val="double" w:sz="6" w:space="0" w:color="auto"/>
            </w:tcBorders>
            <w:shd w:val="clear" w:color="auto" w:fill="auto"/>
            <w:noWrap/>
            <w:vAlign w:val="center"/>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1.843</w:t>
            </w:r>
          </w:p>
        </w:tc>
        <w:tc>
          <w:tcPr>
            <w:tcW w:w="435" w:type="pct"/>
            <w:tcBorders>
              <w:top w:val="nil"/>
              <w:left w:val="nil"/>
              <w:bottom w:val="double" w:sz="6" w:space="0" w:color="auto"/>
              <w:right w:val="double" w:sz="6" w:space="0" w:color="auto"/>
            </w:tcBorders>
            <w:shd w:val="clear" w:color="000000" w:fill="CCFFCC"/>
            <w:noWrap/>
            <w:vAlign w:val="center"/>
          </w:tcPr>
          <w:p w:rsidR="00EE0B48" w:rsidRPr="00EE0B48" w:rsidRDefault="00EE0B48" w:rsidP="00EE0B48">
            <w:pPr>
              <w:spacing w:after="156" w:line="240" w:lineRule="auto"/>
              <w:ind w:left="0" w:right="0" w:firstLine="0"/>
              <w:jc w:val="left"/>
              <w:rPr>
                <w:rFonts w:ascii="Times New Roman" w:hAnsi="Times New Roman" w:cs="Times New Roman"/>
                <w:bCs/>
                <w:color w:val="auto"/>
                <w:sz w:val="22"/>
              </w:rPr>
            </w:pPr>
            <w:r w:rsidRPr="00EE0B48">
              <w:rPr>
                <w:rFonts w:ascii="Times New Roman" w:hAnsi="Times New Roman" w:cs="Times New Roman"/>
                <w:bCs/>
                <w:color w:val="auto"/>
                <w:sz w:val="22"/>
              </w:rPr>
              <w:t>2.705</w:t>
            </w:r>
          </w:p>
        </w:tc>
        <w:tc>
          <w:tcPr>
            <w:tcW w:w="435" w:type="pct"/>
            <w:tcBorders>
              <w:top w:val="nil"/>
              <w:left w:val="nil"/>
              <w:bottom w:val="double" w:sz="6" w:space="0" w:color="auto"/>
              <w:right w:val="double" w:sz="6" w:space="0" w:color="auto"/>
            </w:tcBorders>
            <w:shd w:val="clear" w:color="auto" w:fill="auto"/>
            <w:noWrap/>
            <w:vAlign w:val="center"/>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1.681</w:t>
            </w:r>
          </w:p>
        </w:tc>
        <w:tc>
          <w:tcPr>
            <w:tcW w:w="435" w:type="pct"/>
            <w:tcBorders>
              <w:top w:val="nil"/>
              <w:left w:val="nil"/>
              <w:bottom w:val="double" w:sz="6" w:space="0" w:color="auto"/>
              <w:right w:val="double" w:sz="6" w:space="0" w:color="auto"/>
            </w:tcBorders>
            <w:shd w:val="clear" w:color="000000" w:fill="CCFFCC"/>
            <w:noWrap/>
            <w:vAlign w:val="center"/>
          </w:tcPr>
          <w:p w:rsidR="00EE0B48" w:rsidRPr="00EE0B48" w:rsidRDefault="00EE0B48" w:rsidP="00EE0B48">
            <w:pPr>
              <w:spacing w:after="156" w:line="240" w:lineRule="auto"/>
              <w:ind w:left="0" w:right="0" w:firstLine="0"/>
              <w:jc w:val="left"/>
              <w:rPr>
                <w:rFonts w:ascii="Times New Roman" w:hAnsi="Times New Roman" w:cs="Times New Roman"/>
                <w:bCs/>
                <w:color w:val="auto"/>
                <w:sz w:val="22"/>
              </w:rPr>
            </w:pPr>
            <w:r w:rsidRPr="00EE0B48">
              <w:rPr>
                <w:rFonts w:ascii="Times New Roman" w:hAnsi="Times New Roman" w:cs="Times New Roman"/>
                <w:bCs/>
                <w:color w:val="auto"/>
                <w:sz w:val="22"/>
              </w:rPr>
              <w:t>-353</w:t>
            </w:r>
          </w:p>
        </w:tc>
        <w:tc>
          <w:tcPr>
            <w:tcW w:w="623" w:type="pct"/>
            <w:tcBorders>
              <w:top w:val="nil"/>
              <w:left w:val="nil"/>
              <w:bottom w:val="double" w:sz="6" w:space="0" w:color="auto"/>
              <w:right w:val="double" w:sz="6" w:space="0" w:color="auto"/>
            </w:tcBorders>
            <w:shd w:val="clear" w:color="auto" w:fill="auto"/>
            <w:noWrap/>
            <w:vAlign w:val="center"/>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-162</w:t>
            </w:r>
          </w:p>
        </w:tc>
      </w:tr>
      <w:tr w:rsidR="00EE0B48" w:rsidRPr="00EE0B48" w:rsidTr="0015079C">
        <w:trPr>
          <w:trHeight w:val="374"/>
          <w:jc w:val="center"/>
        </w:trPr>
        <w:tc>
          <w:tcPr>
            <w:tcW w:w="2205" w:type="pct"/>
            <w:tcBorders>
              <w:top w:val="nil"/>
              <w:left w:val="double" w:sz="6" w:space="0" w:color="auto"/>
              <w:bottom w:val="double" w:sz="6" w:space="0" w:color="auto"/>
              <w:right w:val="double" w:sz="6" w:space="0" w:color="auto"/>
            </w:tcBorders>
            <w:shd w:val="clear" w:color="auto" w:fill="auto"/>
            <w:vAlign w:val="center"/>
            <w:hideMark/>
          </w:tcPr>
          <w:p w:rsidR="00EE0B48" w:rsidRPr="0015079C" w:rsidRDefault="00EE0B48" w:rsidP="00EE0B48">
            <w:pPr>
              <w:spacing w:after="156" w:line="240" w:lineRule="auto"/>
              <w:ind w:left="0" w:right="0" w:firstLine="0"/>
              <w:jc w:val="left"/>
              <w:rPr>
                <w:rFonts w:ascii="Times New Roman" w:hAnsi="Times New Roman" w:cs="Times New Roman"/>
                <w:color w:val="auto"/>
                <w:sz w:val="16"/>
                <w:szCs w:val="16"/>
              </w:rPr>
            </w:pPr>
            <w:r w:rsidRPr="0015079C">
              <w:rPr>
                <w:rFonts w:ascii="Times New Roman" w:hAnsi="Times New Roman" w:cs="Times New Roman"/>
                <w:color w:val="auto"/>
                <w:sz w:val="16"/>
                <w:szCs w:val="16"/>
              </w:rPr>
              <w:t xml:space="preserve">   z prawem do zasiłku</w:t>
            </w:r>
          </w:p>
        </w:tc>
        <w:tc>
          <w:tcPr>
            <w:tcW w:w="435" w:type="pct"/>
            <w:tcBorders>
              <w:top w:val="nil"/>
              <w:left w:val="nil"/>
              <w:bottom w:val="double" w:sz="6" w:space="0" w:color="auto"/>
              <w:right w:val="double" w:sz="6" w:space="0" w:color="auto"/>
            </w:tcBorders>
            <w:shd w:val="clear" w:color="000000" w:fill="CCFFCC"/>
            <w:noWrap/>
            <w:vAlign w:val="center"/>
          </w:tcPr>
          <w:p w:rsidR="00EE0B48" w:rsidRPr="00EE0B48" w:rsidRDefault="00EE0B48" w:rsidP="00EE0B48">
            <w:pPr>
              <w:spacing w:after="156" w:line="240" w:lineRule="auto"/>
              <w:ind w:left="0" w:right="0" w:firstLine="0"/>
              <w:jc w:val="left"/>
              <w:rPr>
                <w:rFonts w:ascii="Times New Roman" w:hAnsi="Times New Roman" w:cs="Times New Roman"/>
                <w:bCs/>
                <w:color w:val="auto"/>
                <w:sz w:val="22"/>
              </w:rPr>
            </w:pPr>
            <w:r w:rsidRPr="00EE0B48">
              <w:rPr>
                <w:rFonts w:ascii="Times New Roman" w:hAnsi="Times New Roman" w:cs="Times New Roman"/>
                <w:bCs/>
                <w:color w:val="auto"/>
                <w:sz w:val="22"/>
              </w:rPr>
              <w:t>255</w:t>
            </w:r>
          </w:p>
        </w:tc>
        <w:tc>
          <w:tcPr>
            <w:tcW w:w="435" w:type="pct"/>
            <w:tcBorders>
              <w:top w:val="nil"/>
              <w:left w:val="nil"/>
              <w:bottom w:val="double" w:sz="6" w:space="0" w:color="auto"/>
              <w:right w:val="double" w:sz="6" w:space="0" w:color="auto"/>
            </w:tcBorders>
            <w:shd w:val="clear" w:color="auto" w:fill="auto"/>
            <w:noWrap/>
            <w:vAlign w:val="center"/>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163</w:t>
            </w:r>
          </w:p>
        </w:tc>
        <w:tc>
          <w:tcPr>
            <w:tcW w:w="435" w:type="pct"/>
            <w:tcBorders>
              <w:top w:val="nil"/>
              <w:left w:val="nil"/>
              <w:bottom w:val="double" w:sz="6" w:space="0" w:color="auto"/>
              <w:right w:val="double" w:sz="6" w:space="0" w:color="auto"/>
            </w:tcBorders>
            <w:shd w:val="clear" w:color="000000" w:fill="CCFFCC"/>
            <w:noWrap/>
            <w:vAlign w:val="center"/>
          </w:tcPr>
          <w:p w:rsidR="00EE0B48" w:rsidRPr="00EE0B48" w:rsidRDefault="00EE0B48" w:rsidP="00EE0B48">
            <w:pPr>
              <w:spacing w:after="156" w:line="240" w:lineRule="auto"/>
              <w:ind w:left="0" w:right="0" w:firstLine="0"/>
              <w:jc w:val="left"/>
              <w:rPr>
                <w:rFonts w:ascii="Times New Roman" w:hAnsi="Times New Roman" w:cs="Times New Roman"/>
                <w:bCs/>
                <w:color w:val="auto"/>
                <w:sz w:val="22"/>
              </w:rPr>
            </w:pPr>
            <w:r w:rsidRPr="00EE0B48">
              <w:rPr>
                <w:rFonts w:ascii="Times New Roman" w:hAnsi="Times New Roman" w:cs="Times New Roman"/>
                <w:bCs/>
                <w:color w:val="auto"/>
                <w:sz w:val="22"/>
              </w:rPr>
              <w:t>260</w:t>
            </w:r>
          </w:p>
        </w:tc>
        <w:tc>
          <w:tcPr>
            <w:tcW w:w="435" w:type="pct"/>
            <w:tcBorders>
              <w:top w:val="nil"/>
              <w:left w:val="nil"/>
              <w:bottom w:val="double" w:sz="6" w:space="0" w:color="auto"/>
              <w:right w:val="double" w:sz="6" w:space="0" w:color="auto"/>
            </w:tcBorders>
            <w:shd w:val="clear" w:color="auto" w:fill="auto"/>
            <w:noWrap/>
            <w:vAlign w:val="center"/>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171</w:t>
            </w:r>
          </w:p>
        </w:tc>
        <w:tc>
          <w:tcPr>
            <w:tcW w:w="435" w:type="pct"/>
            <w:tcBorders>
              <w:top w:val="nil"/>
              <w:left w:val="nil"/>
              <w:bottom w:val="double" w:sz="6" w:space="0" w:color="auto"/>
              <w:right w:val="double" w:sz="6" w:space="0" w:color="auto"/>
            </w:tcBorders>
            <w:shd w:val="clear" w:color="000000" w:fill="CCFFCC"/>
            <w:noWrap/>
            <w:vAlign w:val="center"/>
          </w:tcPr>
          <w:p w:rsidR="00EE0B48" w:rsidRPr="00EE0B48" w:rsidRDefault="00EE0B48" w:rsidP="00EE0B48">
            <w:pPr>
              <w:spacing w:after="156" w:line="240" w:lineRule="auto"/>
              <w:ind w:left="0" w:right="0" w:firstLine="0"/>
              <w:jc w:val="left"/>
              <w:rPr>
                <w:rFonts w:ascii="Times New Roman" w:hAnsi="Times New Roman" w:cs="Times New Roman"/>
                <w:bCs/>
                <w:color w:val="auto"/>
                <w:sz w:val="22"/>
              </w:rPr>
            </w:pPr>
            <w:r w:rsidRPr="00EE0B48">
              <w:rPr>
                <w:rFonts w:ascii="Times New Roman" w:hAnsi="Times New Roman" w:cs="Times New Roman"/>
                <w:bCs/>
                <w:color w:val="auto"/>
                <w:sz w:val="22"/>
              </w:rPr>
              <w:t>+5</w:t>
            </w:r>
          </w:p>
        </w:tc>
        <w:tc>
          <w:tcPr>
            <w:tcW w:w="623" w:type="pct"/>
            <w:tcBorders>
              <w:top w:val="nil"/>
              <w:left w:val="nil"/>
              <w:bottom w:val="double" w:sz="6" w:space="0" w:color="auto"/>
              <w:right w:val="double" w:sz="6" w:space="0" w:color="auto"/>
            </w:tcBorders>
            <w:shd w:val="clear" w:color="auto" w:fill="auto"/>
            <w:noWrap/>
            <w:vAlign w:val="center"/>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+8</w:t>
            </w:r>
          </w:p>
        </w:tc>
      </w:tr>
      <w:tr w:rsidR="00EE0B48" w:rsidRPr="00EE0B48" w:rsidTr="0015079C">
        <w:trPr>
          <w:trHeight w:val="379"/>
          <w:jc w:val="center"/>
        </w:trPr>
        <w:tc>
          <w:tcPr>
            <w:tcW w:w="2205" w:type="pct"/>
            <w:tcBorders>
              <w:top w:val="nil"/>
              <w:left w:val="double" w:sz="6" w:space="0" w:color="auto"/>
              <w:bottom w:val="double" w:sz="6" w:space="0" w:color="auto"/>
              <w:right w:val="double" w:sz="6" w:space="0" w:color="auto"/>
            </w:tcBorders>
            <w:shd w:val="clear" w:color="auto" w:fill="auto"/>
            <w:vAlign w:val="center"/>
            <w:hideMark/>
          </w:tcPr>
          <w:p w:rsidR="00EE0B48" w:rsidRPr="0015079C" w:rsidRDefault="00EE0B48" w:rsidP="00EE0B48">
            <w:pPr>
              <w:spacing w:after="156" w:line="240" w:lineRule="auto"/>
              <w:ind w:left="0" w:right="0" w:firstLine="0"/>
              <w:jc w:val="left"/>
              <w:rPr>
                <w:rFonts w:ascii="Times New Roman" w:hAnsi="Times New Roman" w:cs="Times New Roman"/>
                <w:color w:val="auto"/>
                <w:sz w:val="16"/>
                <w:szCs w:val="16"/>
              </w:rPr>
            </w:pPr>
            <w:r w:rsidRPr="0015079C">
              <w:rPr>
                <w:rFonts w:ascii="Times New Roman" w:hAnsi="Times New Roman" w:cs="Times New Roman"/>
                <w:color w:val="auto"/>
                <w:sz w:val="16"/>
                <w:szCs w:val="16"/>
              </w:rPr>
              <w:t xml:space="preserve">   zwolnione z przyczyn dot. zakładu</w:t>
            </w:r>
            <w:r w:rsidRPr="0015079C">
              <w:rPr>
                <w:rFonts w:ascii="Times New Roman" w:hAnsi="Times New Roman" w:cs="Times New Roman"/>
                <w:color w:val="auto"/>
                <w:sz w:val="16"/>
                <w:szCs w:val="16"/>
              </w:rPr>
              <w:br/>
              <w:t xml:space="preserve">   pracy</w:t>
            </w:r>
          </w:p>
        </w:tc>
        <w:tc>
          <w:tcPr>
            <w:tcW w:w="435" w:type="pct"/>
            <w:tcBorders>
              <w:top w:val="nil"/>
              <w:left w:val="nil"/>
              <w:bottom w:val="double" w:sz="6" w:space="0" w:color="auto"/>
              <w:right w:val="double" w:sz="6" w:space="0" w:color="auto"/>
            </w:tcBorders>
            <w:shd w:val="clear" w:color="000000" w:fill="CCFFCC"/>
            <w:noWrap/>
            <w:vAlign w:val="center"/>
          </w:tcPr>
          <w:p w:rsidR="00EE0B48" w:rsidRPr="00EE0B48" w:rsidRDefault="00EE0B48" w:rsidP="00EE0B48">
            <w:pPr>
              <w:spacing w:after="156" w:line="240" w:lineRule="auto"/>
              <w:ind w:left="0" w:right="0" w:firstLine="0"/>
              <w:jc w:val="left"/>
              <w:rPr>
                <w:rFonts w:ascii="Times New Roman" w:hAnsi="Times New Roman" w:cs="Times New Roman"/>
                <w:bCs/>
                <w:color w:val="auto"/>
                <w:sz w:val="22"/>
              </w:rPr>
            </w:pPr>
            <w:r w:rsidRPr="00EE0B48">
              <w:rPr>
                <w:rFonts w:ascii="Times New Roman" w:hAnsi="Times New Roman" w:cs="Times New Roman"/>
                <w:bCs/>
                <w:color w:val="auto"/>
                <w:sz w:val="22"/>
              </w:rPr>
              <w:t>145</w:t>
            </w:r>
          </w:p>
        </w:tc>
        <w:tc>
          <w:tcPr>
            <w:tcW w:w="435" w:type="pct"/>
            <w:tcBorders>
              <w:top w:val="nil"/>
              <w:left w:val="nil"/>
              <w:bottom w:val="double" w:sz="6" w:space="0" w:color="auto"/>
              <w:right w:val="double" w:sz="6" w:space="0" w:color="auto"/>
            </w:tcBorders>
            <w:shd w:val="clear" w:color="auto" w:fill="auto"/>
            <w:noWrap/>
            <w:vAlign w:val="center"/>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93</w:t>
            </w:r>
          </w:p>
        </w:tc>
        <w:tc>
          <w:tcPr>
            <w:tcW w:w="435" w:type="pct"/>
            <w:tcBorders>
              <w:top w:val="nil"/>
              <w:left w:val="nil"/>
              <w:bottom w:val="double" w:sz="6" w:space="0" w:color="auto"/>
              <w:right w:val="double" w:sz="6" w:space="0" w:color="auto"/>
            </w:tcBorders>
            <w:shd w:val="clear" w:color="000000" w:fill="CCFFCC"/>
            <w:noWrap/>
            <w:vAlign w:val="center"/>
          </w:tcPr>
          <w:p w:rsidR="00EE0B48" w:rsidRPr="00EE0B48" w:rsidRDefault="00EE0B48" w:rsidP="00EE0B48">
            <w:pPr>
              <w:spacing w:after="156" w:line="240" w:lineRule="auto"/>
              <w:ind w:left="0" w:right="0" w:firstLine="0"/>
              <w:jc w:val="left"/>
              <w:rPr>
                <w:rFonts w:ascii="Times New Roman" w:hAnsi="Times New Roman" w:cs="Times New Roman"/>
                <w:bCs/>
                <w:color w:val="auto"/>
                <w:sz w:val="22"/>
              </w:rPr>
            </w:pPr>
            <w:r w:rsidRPr="00EE0B48">
              <w:rPr>
                <w:rFonts w:ascii="Times New Roman" w:hAnsi="Times New Roman" w:cs="Times New Roman"/>
                <w:bCs/>
                <w:color w:val="auto"/>
                <w:sz w:val="22"/>
              </w:rPr>
              <w:t>134</w:t>
            </w:r>
          </w:p>
        </w:tc>
        <w:tc>
          <w:tcPr>
            <w:tcW w:w="435" w:type="pct"/>
            <w:tcBorders>
              <w:top w:val="nil"/>
              <w:left w:val="nil"/>
              <w:bottom w:val="double" w:sz="6" w:space="0" w:color="auto"/>
              <w:right w:val="double" w:sz="6" w:space="0" w:color="auto"/>
            </w:tcBorders>
            <w:shd w:val="clear" w:color="auto" w:fill="auto"/>
            <w:noWrap/>
            <w:vAlign w:val="center"/>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88</w:t>
            </w:r>
          </w:p>
        </w:tc>
        <w:tc>
          <w:tcPr>
            <w:tcW w:w="435" w:type="pct"/>
            <w:tcBorders>
              <w:top w:val="nil"/>
              <w:left w:val="nil"/>
              <w:bottom w:val="double" w:sz="6" w:space="0" w:color="auto"/>
              <w:right w:val="double" w:sz="6" w:space="0" w:color="auto"/>
            </w:tcBorders>
            <w:shd w:val="clear" w:color="000000" w:fill="CCFFCC"/>
            <w:noWrap/>
            <w:vAlign w:val="center"/>
          </w:tcPr>
          <w:p w:rsidR="00EE0B48" w:rsidRPr="00EE0B48" w:rsidRDefault="00EE0B48" w:rsidP="00EE0B48">
            <w:pPr>
              <w:spacing w:after="156" w:line="240" w:lineRule="auto"/>
              <w:ind w:left="0" w:right="0" w:firstLine="0"/>
              <w:jc w:val="left"/>
              <w:rPr>
                <w:rFonts w:ascii="Times New Roman" w:hAnsi="Times New Roman" w:cs="Times New Roman"/>
                <w:bCs/>
                <w:color w:val="auto"/>
                <w:sz w:val="22"/>
              </w:rPr>
            </w:pPr>
            <w:r w:rsidRPr="00EE0B48">
              <w:rPr>
                <w:rFonts w:ascii="Times New Roman" w:hAnsi="Times New Roman" w:cs="Times New Roman"/>
                <w:bCs/>
                <w:color w:val="auto"/>
                <w:sz w:val="22"/>
              </w:rPr>
              <w:t>-11</w:t>
            </w:r>
          </w:p>
        </w:tc>
        <w:tc>
          <w:tcPr>
            <w:tcW w:w="623" w:type="pct"/>
            <w:tcBorders>
              <w:top w:val="nil"/>
              <w:left w:val="nil"/>
              <w:bottom w:val="double" w:sz="6" w:space="0" w:color="auto"/>
              <w:right w:val="double" w:sz="6" w:space="0" w:color="auto"/>
            </w:tcBorders>
            <w:shd w:val="clear" w:color="auto" w:fill="auto"/>
            <w:noWrap/>
            <w:vAlign w:val="center"/>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-5</w:t>
            </w:r>
          </w:p>
        </w:tc>
      </w:tr>
      <w:tr w:rsidR="00EE0B48" w:rsidRPr="00EE0B48" w:rsidTr="0015079C">
        <w:trPr>
          <w:trHeight w:val="379"/>
          <w:jc w:val="center"/>
        </w:trPr>
        <w:tc>
          <w:tcPr>
            <w:tcW w:w="2205" w:type="pct"/>
            <w:tcBorders>
              <w:top w:val="nil"/>
              <w:left w:val="double" w:sz="6" w:space="0" w:color="auto"/>
              <w:bottom w:val="double" w:sz="6" w:space="0" w:color="auto"/>
              <w:right w:val="double" w:sz="6" w:space="0" w:color="auto"/>
            </w:tcBorders>
            <w:shd w:val="clear" w:color="auto" w:fill="auto"/>
            <w:vAlign w:val="center"/>
          </w:tcPr>
          <w:p w:rsidR="00EE0B48" w:rsidRPr="0015079C" w:rsidRDefault="00EE0B48" w:rsidP="00EE0B48">
            <w:pPr>
              <w:spacing w:after="156" w:line="240" w:lineRule="auto"/>
              <w:ind w:left="0" w:right="0" w:firstLine="0"/>
              <w:jc w:val="left"/>
              <w:rPr>
                <w:rFonts w:ascii="Times New Roman" w:hAnsi="Times New Roman" w:cs="Times New Roman"/>
                <w:color w:val="auto"/>
                <w:sz w:val="16"/>
                <w:szCs w:val="16"/>
              </w:rPr>
            </w:pPr>
            <w:r w:rsidRPr="0015079C">
              <w:rPr>
                <w:rFonts w:ascii="Times New Roman" w:hAnsi="Times New Roman" w:cs="Times New Roman"/>
                <w:color w:val="auto"/>
                <w:sz w:val="16"/>
                <w:szCs w:val="16"/>
              </w:rPr>
              <w:lastRenderedPageBreak/>
              <w:t>zamieszkali na wsi</w:t>
            </w:r>
          </w:p>
        </w:tc>
        <w:tc>
          <w:tcPr>
            <w:tcW w:w="435" w:type="pct"/>
            <w:tcBorders>
              <w:top w:val="nil"/>
              <w:left w:val="nil"/>
              <w:bottom w:val="double" w:sz="6" w:space="0" w:color="auto"/>
              <w:right w:val="double" w:sz="6" w:space="0" w:color="auto"/>
            </w:tcBorders>
            <w:shd w:val="clear" w:color="000000" w:fill="CCFFCC"/>
            <w:noWrap/>
            <w:vAlign w:val="center"/>
          </w:tcPr>
          <w:p w:rsidR="00EE0B48" w:rsidRPr="00EE0B48" w:rsidRDefault="00EE0B48" w:rsidP="00EE0B48">
            <w:pPr>
              <w:spacing w:after="156" w:line="240" w:lineRule="auto"/>
              <w:ind w:left="0" w:right="0" w:firstLine="0"/>
              <w:jc w:val="left"/>
              <w:rPr>
                <w:rFonts w:ascii="Times New Roman" w:hAnsi="Times New Roman" w:cs="Times New Roman"/>
                <w:bCs/>
                <w:color w:val="auto"/>
                <w:sz w:val="22"/>
              </w:rPr>
            </w:pPr>
            <w:r w:rsidRPr="00EE0B48">
              <w:rPr>
                <w:rFonts w:ascii="Times New Roman" w:hAnsi="Times New Roman" w:cs="Times New Roman"/>
                <w:bCs/>
                <w:color w:val="auto"/>
                <w:sz w:val="22"/>
              </w:rPr>
              <w:t>992</w:t>
            </w:r>
          </w:p>
        </w:tc>
        <w:tc>
          <w:tcPr>
            <w:tcW w:w="435" w:type="pct"/>
            <w:tcBorders>
              <w:top w:val="nil"/>
              <w:left w:val="nil"/>
              <w:bottom w:val="double" w:sz="6" w:space="0" w:color="auto"/>
              <w:right w:val="double" w:sz="6" w:space="0" w:color="auto"/>
            </w:tcBorders>
            <w:shd w:val="clear" w:color="auto" w:fill="auto"/>
            <w:noWrap/>
            <w:vAlign w:val="center"/>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628</w:t>
            </w:r>
          </w:p>
        </w:tc>
        <w:tc>
          <w:tcPr>
            <w:tcW w:w="435" w:type="pct"/>
            <w:tcBorders>
              <w:top w:val="nil"/>
              <w:left w:val="nil"/>
              <w:bottom w:val="double" w:sz="6" w:space="0" w:color="auto"/>
              <w:right w:val="double" w:sz="6" w:space="0" w:color="auto"/>
            </w:tcBorders>
            <w:shd w:val="clear" w:color="000000" w:fill="CCFFCC"/>
            <w:noWrap/>
            <w:vAlign w:val="center"/>
          </w:tcPr>
          <w:p w:rsidR="00EE0B48" w:rsidRPr="00EE0B48" w:rsidRDefault="00EE0B48" w:rsidP="00EE0B48">
            <w:pPr>
              <w:spacing w:after="156" w:line="240" w:lineRule="auto"/>
              <w:ind w:left="0" w:right="0" w:firstLine="0"/>
              <w:jc w:val="left"/>
              <w:rPr>
                <w:rFonts w:ascii="Times New Roman" w:hAnsi="Times New Roman" w:cs="Times New Roman"/>
                <w:bCs/>
                <w:color w:val="auto"/>
                <w:sz w:val="22"/>
              </w:rPr>
            </w:pPr>
            <w:r w:rsidRPr="00EE0B48">
              <w:rPr>
                <w:rFonts w:ascii="Times New Roman" w:hAnsi="Times New Roman" w:cs="Times New Roman"/>
                <w:bCs/>
                <w:color w:val="auto"/>
                <w:sz w:val="22"/>
              </w:rPr>
              <w:t>889</w:t>
            </w:r>
          </w:p>
        </w:tc>
        <w:tc>
          <w:tcPr>
            <w:tcW w:w="435" w:type="pct"/>
            <w:tcBorders>
              <w:top w:val="nil"/>
              <w:left w:val="nil"/>
              <w:bottom w:val="double" w:sz="6" w:space="0" w:color="auto"/>
              <w:right w:val="double" w:sz="6" w:space="0" w:color="auto"/>
            </w:tcBorders>
            <w:shd w:val="clear" w:color="auto" w:fill="auto"/>
            <w:noWrap/>
            <w:vAlign w:val="center"/>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583</w:t>
            </w:r>
          </w:p>
        </w:tc>
        <w:tc>
          <w:tcPr>
            <w:tcW w:w="435" w:type="pct"/>
            <w:tcBorders>
              <w:top w:val="nil"/>
              <w:left w:val="nil"/>
              <w:bottom w:val="double" w:sz="6" w:space="0" w:color="auto"/>
              <w:right w:val="double" w:sz="6" w:space="0" w:color="auto"/>
            </w:tcBorders>
            <w:shd w:val="clear" w:color="000000" w:fill="CCFFCC"/>
            <w:noWrap/>
            <w:vAlign w:val="center"/>
          </w:tcPr>
          <w:p w:rsidR="00EE0B48" w:rsidRPr="00EE0B48" w:rsidRDefault="00EE0B48" w:rsidP="00EE0B48">
            <w:pPr>
              <w:spacing w:after="156" w:line="240" w:lineRule="auto"/>
              <w:ind w:left="0" w:right="0" w:firstLine="0"/>
              <w:jc w:val="left"/>
              <w:rPr>
                <w:rFonts w:ascii="Times New Roman" w:hAnsi="Times New Roman" w:cs="Times New Roman"/>
                <w:bCs/>
                <w:color w:val="auto"/>
                <w:sz w:val="22"/>
              </w:rPr>
            </w:pPr>
            <w:r w:rsidRPr="00EE0B48">
              <w:rPr>
                <w:rFonts w:ascii="Times New Roman" w:hAnsi="Times New Roman" w:cs="Times New Roman"/>
                <w:bCs/>
                <w:color w:val="auto"/>
                <w:sz w:val="22"/>
              </w:rPr>
              <w:t>-103</w:t>
            </w:r>
          </w:p>
        </w:tc>
        <w:tc>
          <w:tcPr>
            <w:tcW w:w="623" w:type="pct"/>
            <w:tcBorders>
              <w:top w:val="nil"/>
              <w:left w:val="nil"/>
              <w:bottom w:val="double" w:sz="6" w:space="0" w:color="auto"/>
              <w:right w:val="double" w:sz="6" w:space="0" w:color="auto"/>
            </w:tcBorders>
            <w:shd w:val="clear" w:color="auto" w:fill="auto"/>
            <w:noWrap/>
            <w:vAlign w:val="center"/>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-45</w:t>
            </w:r>
          </w:p>
        </w:tc>
      </w:tr>
      <w:tr w:rsidR="00EE0B48" w:rsidRPr="00EE0B48" w:rsidTr="0015079C">
        <w:trPr>
          <w:trHeight w:val="379"/>
          <w:jc w:val="center"/>
        </w:trPr>
        <w:tc>
          <w:tcPr>
            <w:tcW w:w="2205" w:type="pct"/>
            <w:tcBorders>
              <w:top w:val="nil"/>
              <w:left w:val="double" w:sz="6" w:space="0" w:color="auto"/>
              <w:bottom w:val="double" w:sz="6" w:space="0" w:color="auto"/>
              <w:right w:val="double" w:sz="6" w:space="0" w:color="auto"/>
            </w:tcBorders>
            <w:shd w:val="clear" w:color="auto" w:fill="auto"/>
            <w:vAlign w:val="center"/>
          </w:tcPr>
          <w:p w:rsidR="00EE0B48" w:rsidRPr="0015079C" w:rsidRDefault="00EE0B48" w:rsidP="00EE0B48">
            <w:pPr>
              <w:spacing w:after="156" w:line="240" w:lineRule="auto"/>
              <w:ind w:left="0" w:right="0" w:firstLine="0"/>
              <w:jc w:val="left"/>
              <w:rPr>
                <w:rFonts w:ascii="Times New Roman" w:hAnsi="Times New Roman" w:cs="Times New Roman"/>
                <w:color w:val="auto"/>
                <w:sz w:val="16"/>
                <w:szCs w:val="16"/>
              </w:rPr>
            </w:pPr>
            <w:r w:rsidRPr="0015079C">
              <w:rPr>
                <w:rFonts w:ascii="Times New Roman" w:hAnsi="Times New Roman" w:cs="Times New Roman"/>
                <w:color w:val="auto"/>
                <w:sz w:val="16"/>
                <w:szCs w:val="16"/>
              </w:rPr>
              <w:t>bez kwalifikacji zawodowych</w:t>
            </w:r>
          </w:p>
        </w:tc>
        <w:tc>
          <w:tcPr>
            <w:tcW w:w="435" w:type="pct"/>
            <w:tcBorders>
              <w:top w:val="nil"/>
              <w:left w:val="nil"/>
              <w:bottom w:val="double" w:sz="6" w:space="0" w:color="auto"/>
              <w:right w:val="double" w:sz="6" w:space="0" w:color="auto"/>
            </w:tcBorders>
            <w:shd w:val="clear" w:color="000000" w:fill="CCFFCC"/>
            <w:noWrap/>
            <w:vAlign w:val="center"/>
          </w:tcPr>
          <w:p w:rsidR="00EE0B48" w:rsidRPr="00EE0B48" w:rsidRDefault="00EE0B48" w:rsidP="00EE0B48">
            <w:pPr>
              <w:spacing w:after="156" w:line="240" w:lineRule="auto"/>
              <w:ind w:left="0" w:right="0" w:firstLine="0"/>
              <w:jc w:val="left"/>
              <w:rPr>
                <w:rFonts w:ascii="Times New Roman" w:hAnsi="Times New Roman" w:cs="Times New Roman"/>
                <w:bCs/>
                <w:color w:val="auto"/>
                <w:sz w:val="22"/>
              </w:rPr>
            </w:pPr>
            <w:r w:rsidRPr="00EE0B48">
              <w:rPr>
                <w:rFonts w:ascii="Times New Roman" w:hAnsi="Times New Roman" w:cs="Times New Roman"/>
                <w:bCs/>
                <w:color w:val="auto"/>
                <w:sz w:val="22"/>
              </w:rPr>
              <w:t>1.062</w:t>
            </w:r>
          </w:p>
        </w:tc>
        <w:tc>
          <w:tcPr>
            <w:tcW w:w="435" w:type="pct"/>
            <w:tcBorders>
              <w:top w:val="nil"/>
              <w:left w:val="nil"/>
              <w:bottom w:val="double" w:sz="6" w:space="0" w:color="auto"/>
              <w:right w:val="double" w:sz="6" w:space="0" w:color="auto"/>
            </w:tcBorders>
            <w:shd w:val="clear" w:color="auto" w:fill="auto"/>
            <w:noWrap/>
            <w:vAlign w:val="center"/>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680</w:t>
            </w:r>
          </w:p>
        </w:tc>
        <w:tc>
          <w:tcPr>
            <w:tcW w:w="435" w:type="pct"/>
            <w:tcBorders>
              <w:top w:val="nil"/>
              <w:left w:val="nil"/>
              <w:bottom w:val="double" w:sz="6" w:space="0" w:color="auto"/>
              <w:right w:val="double" w:sz="6" w:space="0" w:color="auto"/>
            </w:tcBorders>
            <w:shd w:val="clear" w:color="000000" w:fill="CCFFCC"/>
            <w:noWrap/>
            <w:vAlign w:val="center"/>
          </w:tcPr>
          <w:p w:rsidR="00EE0B48" w:rsidRPr="00EE0B48" w:rsidRDefault="00EE0B48" w:rsidP="00EE0B48">
            <w:pPr>
              <w:spacing w:after="156" w:line="240" w:lineRule="auto"/>
              <w:ind w:left="0" w:right="0" w:firstLine="0"/>
              <w:jc w:val="left"/>
              <w:rPr>
                <w:rFonts w:ascii="Times New Roman" w:hAnsi="Times New Roman" w:cs="Times New Roman"/>
                <w:bCs/>
                <w:color w:val="auto"/>
                <w:sz w:val="22"/>
              </w:rPr>
            </w:pPr>
            <w:r w:rsidRPr="00EE0B48">
              <w:rPr>
                <w:rFonts w:ascii="Times New Roman" w:hAnsi="Times New Roman" w:cs="Times New Roman"/>
                <w:bCs/>
                <w:color w:val="auto"/>
                <w:sz w:val="22"/>
              </w:rPr>
              <w:t>925</w:t>
            </w:r>
          </w:p>
        </w:tc>
        <w:tc>
          <w:tcPr>
            <w:tcW w:w="435" w:type="pct"/>
            <w:tcBorders>
              <w:top w:val="nil"/>
              <w:left w:val="nil"/>
              <w:bottom w:val="double" w:sz="6" w:space="0" w:color="auto"/>
              <w:right w:val="double" w:sz="6" w:space="0" w:color="auto"/>
            </w:tcBorders>
            <w:shd w:val="clear" w:color="auto" w:fill="auto"/>
            <w:noWrap/>
            <w:vAlign w:val="center"/>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620</w:t>
            </w:r>
          </w:p>
        </w:tc>
        <w:tc>
          <w:tcPr>
            <w:tcW w:w="435" w:type="pct"/>
            <w:tcBorders>
              <w:top w:val="nil"/>
              <w:left w:val="nil"/>
              <w:bottom w:val="double" w:sz="6" w:space="0" w:color="auto"/>
              <w:right w:val="double" w:sz="6" w:space="0" w:color="auto"/>
            </w:tcBorders>
            <w:shd w:val="clear" w:color="000000" w:fill="CCFFCC"/>
            <w:noWrap/>
            <w:vAlign w:val="center"/>
          </w:tcPr>
          <w:p w:rsidR="00EE0B48" w:rsidRPr="00EE0B48" w:rsidRDefault="00EE0B48" w:rsidP="00EE0B48">
            <w:pPr>
              <w:spacing w:after="156" w:line="240" w:lineRule="auto"/>
              <w:ind w:left="0" w:right="0" w:firstLine="0"/>
              <w:jc w:val="left"/>
              <w:rPr>
                <w:rFonts w:ascii="Times New Roman" w:hAnsi="Times New Roman" w:cs="Times New Roman"/>
                <w:bCs/>
                <w:color w:val="auto"/>
                <w:sz w:val="22"/>
              </w:rPr>
            </w:pPr>
            <w:r w:rsidRPr="00EE0B48">
              <w:rPr>
                <w:rFonts w:ascii="Times New Roman" w:hAnsi="Times New Roman" w:cs="Times New Roman"/>
                <w:bCs/>
                <w:color w:val="auto"/>
                <w:sz w:val="22"/>
              </w:rPr>
              <w:t>-137</w:t>
            </w:r>
          </w:p>
        </w:tc>
        <w:tc>
          <w:tcPr>
            <w:tcW w:w="623" w:type="pct"/>
            <w:tcBorders>
              <w:top w:val="nil"/>
              <w:left w:val="nil"/>
              <w:bottom w:val="double" w:sz="6" w:space="0" w:color="auto"/>
              <w:right w:val="double" w:sz="6" w:space="0" w:color="auto"/>
            </w:tcBorders>
            <w:shd w:val="clear" w:color="auto" w:fill="auto"/>
            <w:noWrap/>
            <w:vAlign w:val="center"/>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-60</w:t>
            </w:r>
          </w:p>
        </w:tc>
      </w:tr>
      <w:tr w:rsidR="00EE0B48" w:rsidRPr="00EE0B48" w:rsidTr="0015079C">
        <w:trPr>
          <w:trHeight w:val="379"/>
          <w:jc w:val="center"/>
        </w:trPr>
        <w:tc>
          <w:tcPr>
            <w:tcW w:w="2205" w:type="pct"/>
            <w:tcBorders>
              <w:top w:val="nil"/>
              <w:left w:val="double" w:sz="6" w:space="0" w:color="auto"/>
              <w:bottom w:val="double" w:sz="6" w:space="0" w:color="auto"/>
              <w:right w:val="double" w:sz="6" w:space="0" w:color="auto"/>
            </w:tcBorders>
            <w:shd w:val="clear" w:color="auto" w:fill="auto"/>
            <w:vAlign w:val="center"/>
          </w:tcPr>
          <w:p w:rsidR="00EE0B48" w:rsidRPr="0015079C" w:rsidRDefault="00EE0B48" w:rsidP="00EE0B48">
            <w:pPr>
              <w:spacing w:after="156" w:line="240" w:lineRule="auto"/>
              <w:ind w:left="0" w:right="0" w:firstLine="0"/>
              <w:jc w:val="left"/>
              <w:rPr>
                <w:rFonts w:ascii="Times New Roman" w:hAnsi="Times New Roman" w:cs="Times New Roman"/>
                <w:color w:val="auto"/>
                <w:sz w:val="16"/>
                <w:szCs w:val="16"/>
              </w:rPr>
            </w:pPr>
            <w:r w:rsidRPr="0015079C">
              <w:rPr>
                <w:rFonts w:ascii="Times New Roman" w:hAnsi="Times New Roman" w:cs="Times New Roman"/>
                <w:color w:val="auto"/>
                <w:sz w:val="16"/>
                <w:szCs w:val="16"/>
              </w:rPr>
              <w:t>bez doświadczenia zawodowego</w:t>
            </w:r>
          </w:p>
        </w:tc>
        <w:tc>
          <w:tcPr>
            <w:tcW w:w="435" w:type="pct"/>
            <w:tcBorders>
              <w:top w:val="nil"/>
              <w:left w:val="nil"/>
              <w:bottom w:val="double" w:sz="6" w:space="0" w:color="auto"/>
              <w:right w:val="double" w:sz="6" w:space="0" w:color="auto"/>
            </w:tcBorders>
            <w:shd w:val="clear" w:color="000000" w:fill="CCFFCC"/>
            <w:noWrap/>
            <w:vAlign w:val="center"/>
          </w:tcPr>
          <w:p w:rsidR="00EE0B48" w:rsidRPr="00EE0B48" w:rsidRDefault="00EE0B48" w:rsidP="00EE0B48">
            <w:pPr>
              <w:spacing w:after="156" w:line="240" w:lineRule="auto"/>
              <w:ind w:left="0" w:right="0" w:firstLine="0"/>
              <w:jc w:val="left"/>
              <w:rPr>
                <w:rFonts w:ascii="Times New Roman" w:hAnsi="Times New Roman" w:cs="Times New Roman"/>
                <w:bCs/>
                <w:color w:val="auto"/>
                <w:sz w:val="22"/>
              </w:rPr>
            </w:pPr>
            <w:r w:rsidRPr="00EE0B48">
              <w:rPr>
                <w:rFonts w:ascii="Times New Roman" w:hAnsi="Times New Roman" w:cs="Times New Roman"/>
                <w:bCs/>
                <w:color w:val="auto"/>
                <w:sz w:val="22"/>
              </w:rPr>
              <w:t>661</w:t>
            </w:r>
          </w:p>
        </w:tc>
        <w:tc>
          <w:tcPr>
            <w:tcW w:w="435" w:type="pct"/>
            <w:tcBorders>
              <w:top w:val="nil"/>
              <w:left w:val="nil"/>
              <w:bottom w:val="double" w:sz="6" w:space="0" w:color="auto"/>
              <w:right w:val="double" w:sz="6" w:space="0" w:color="auto"/>
            </w:tcBorders>
            <w:shd w:val="clear" w:color="auto" w:fill="auto"/>
            <w:noWrap/>
            <w:vAlign w:val="center"/>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451</w:t>
            </w:r>
          </w:p>
        </w:tc>
        <w:tc>
          <w:tcPr>
            <w:tcW w:w="435" w:type="pct"/>
            <w:tcBorders>
              <w:top w:val="nil"/>
              <w:left w:val="nil"/>
              <w:bottom w:val="double" w:sz="6" w:space="0" w:color="auto"/>
              <w:right w:val="double" w:sz="6" w:space="0" w:color="auto"/>
            </w:tcBorders>
            <w:shd w:val="clear" w:color="000000" w:fill="CCFFCC"/>
            <w:noWrap/>
            <w:vAlign w:val="center"/>
          </w:tcPr>
          <w:p w:rsidR="00EE0B48" w:rsidRPr="00EE0B48" w:rsidRDefault="00EE0B48" w:rsidP="00EE0B48">
            <w:pPr>
              <w:spacing w:after="156" w:line="240" w:lineRule="auto"/>
              <w:ind w:left="0" w:right="0" w:firstLine="0"/>
              <w:jc w:val="left"/>
              <w:rPr>
                <w:rFonts w:ascii="Times New Roman" w:hAnsi="Times New Roman" w:cs="Times New Roman"/>
                <w:bCs/>
                <w:color w:val="auto"/>
                <w:sz w:val="22"/>
              </w:rPr>
            </w:pPr>
            <w:r w:rsidRPr="00EE0B48">
              <w:rPr>
                <w:rFonts w:ascii="Times New Roman" w:hAnsi="Times New Roman" w:cs="Times New Roman"/>
                <w:bCs/>
                <w:color w:val="auto"/>
                <w:sz w:val="22"/>
              </w:rPr>
              <w:t>567</w:t>
            </w:r>
          </w:p>
        </w:tc>
        <w:tc>
          <w:tcPr>
            <w:tcW w:w="435" w:type="pct"/>
            <w:tcBorders>
              <w:top w:val="nil"/>
              <w:left w:val="nil"/>
              <w:bottom w:val="double" w:sz="6" w:space="0" w:color="auto"/>
              <w:right w:val="double" w:sz="6" w:space="0" w:color="auto"/>
            </w:tcBorders>
            <w:shd w:val="clear" w:color="auto" w:fill="auto"/>
            <w:noWrap/>
            <w:vAlign w:val="center"/>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396</w:t>
            </w:r>
          </w:p>
        </w:tc>
        <w:tc>
          <w:tcPr>
            <w:tcW w:w="435" w:type="pct"/>
            <w:tcBorders>
              <w:top w:val="nil"/>
              <w:left w:val="nil"/>
              <w:bottom w:val="double" w:sz="6" w:space="0" w:color="auto"/>
              <w:right w:val="double" w:sz="6" w:space="0" w:color="auto"/>
            </w:tcBorders>
            <w:shd w:val="clear" w:color="000000" w:fill="CCFFCC"/>
            <w:noWrap/>
            <w:vAlign w:val="center"/>
          </w:tcPr>
          <w:p w:rsidR="00EE0B48" w:rsidRPr="00EE0B48" w:rsidRDefault="00EE0B48" w:rsidP="00EE0B48">
            <w:pPr>
              <w:spacing w:after="156" w:line="240" w:lineRule="auto"/>
              <w:ind w:left="0" w:right="0" w:firstLine="0"/>
              <w:jc w:val="left"/>
              <w:rPr>
                <w:rFonts w:ascii="Times New Roman" w:hAnsi="Times New Roman" w:cs="Times New Roman"/>
                <w:bCs/>
                <w:color w:val="auto"/>
                <w:sz w:val="22"/>
              </w:rPr>
            </w:pPr>
            <w:r w:rsidRPr="00EE0B48">
              <w:rPr>
                <w:rFonts w:ascii="Times New Roman" w:hAnsi="Times New Roman" w:cs="Times New Roman"/>
                <w:bCs/>
                <w:color w:val="auto"/>
                <w:sz w:val="22"/>
              </w:rPr>
              <w:t>-94</w:t>
            </w:r>
          </w:p>
        </w:tc>
        <w:tc>
          <w:tcPr>
            <w:tcW w:w="623" w:type="pct"/>
            <w:tcBorders>
              <w:top w:val="nil"/>
              <w:left w:val="nil"/>
              <w:bottom w:val="double" w:sz="6" w:space="0" w:color="auto"/>
              <w:right w:val="double" w:sz="6" w:space="0" w:color="auto"/>
            </w:tcBorders>
            <w:shd w:val="clear" w:color="auto" w:fill="auto"/>
            <w:noWrap/>
            <w:vAlign w:val="center"/>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-55</w:t>
            </w:r>
          </w:p>
        </w:tc>
      </w:tr>
      <w:tr w:rsidR="00EE0B48" w:rsidRPr="00EE0B48" w:rsidTr="0015079C">
        <w:trPr>
          <w:trHeight w:val="379"/>
          <w:jc w:val="center"/>
        </w:trPr>
        <w:tc>
          <w:tcPr>
            <w:tcW w:w="5000" w:type="pct"/>
            <w:gridSpan w:val="7"/>
            <w:tcBorders>
              <w:top w:val="nil"/>
              <w:left w:val="double" w:sz="6" w:space="0" w:color="auto"/>
              <w:bottom w:val="double" w:sz="6" w:space="0" w:color="auto"/>
              <w:right w:val="double" w:sz="6" w:space="0" w:color="auto"/>
            </w:tcBorders>
            <w:shd w:val="clear" w:color="auto" w:fill="auto"/>
            <w:vAlign w:val="center"/>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Osoby będące w szczególnej sytuacji na rynku pracy</w:t>
            </w:r>
          </w:p>
        </w:tc>
      </w:tr>
      <w:tr w:rsidR="00EE0B48" w:rsidRPr="00EE0B48" w:rsidTr="0015079C">
        <w:trPr>
          <w:trHeight w:val="248"/>
          <w:jc w:val="center"/>
        </w:trPr>
        <w:tc>
          <w:tcPr>
            <w:tcW w:w="2205" w:type="pct"/>
            <w:tcBorders>
              <w:top w:val="nil"/>
              <w:left w:val="double" w:sz="6" w:space="0" w:color="auto"/>
              <w:bottom w:val="double" w:sz="6" w:space="0" w:color="auto"/>
              <w:right w:val="double" w:sz="6" w:space="0" w:color="auto"/>
            </w:tcBorders>
            <w:shd w:val="clear" w:color="auto" w:fill="auto"/>
            <w:vAlign w:val="center"/>
          </w:tcPr>
          <w:p w:rsidR="00EE0B48" w:rsidRPr="0015079C" w:rsidRDefault="00EE0B48" w:rsidP="00EE0B48">
            <w:pPr>
              <w:spacing w:after="156" w:line="240" w:lineRule="auto"/>
              <w:ind w:left="0" w:right="0" w:firstLine="0"/>
              <w:jc w:val="left"/>
              <w:rPr>
                <w:rFonts w:ascii="Times New Roman" w:hAnsi="Times New Roman" w:cs="Times New Roman"/>
                <w:color w:val="auto"/>
                <w:sz w:val="16"/>
                <w:szCs w:val="16"/>
              </w:rPr>
            </w:pPr>
            <w:r w:rsidRPr="0015079C">
              <w:rPr>
                <w:rFonts w:ascii="Times New Roman" w:hAnsi="Times New Roman" w:cs="Times New Roman"/>
                <w:color w:val="auto"/>
                <w:sz w:val="16"/>
                <w:szCs w:val="16"/>
              </w:rPr>
              <w:t>Do 30 roku życia</w:t>
            </w:r>
          </w:p>
        </w:tc>
        <w:tc>
          <w:tcPr>
            <w:tcW w:w="435" w:type="pct"/>
            <w:tcBorders>
              <w:top w:val="nil"/>
              <w:left w:val="nil"/>
              <w:bottom w:val="double" w:sz="6" w:space="0" w:color="auto"/>
              <w:right w:val="double" w:sz="6" w:space="0" w:color="auto"/>
            </w:tcBorders>
            <w:shd w:val="clear" w:color="000000" w:fill="CCFFCC"/>
            <w:noWrap/>
            <w:vAlign w:val="center"/>
          </w:tcPr>
          <w:p w:rsidR="00EE0B48" w:rsidRPr="00EE0B48" w:rsidRDefault="00EE0B48" w:rsidP="00EE0B48">
            <w:pPr>
              <w:spacing w:after="156" w:line="240" w:lineRule="auto"/>
              <w:ind w:left="0" w:right="0" w:firstLine="0"/>
              <w:jc w:val="left"/>
              <w:rPr>
                <w:rFonts w:ascii="Times New Roman" w:hAnsi="Times New Roman" w:cs="Times New Roman"/>
                <w:bCs/>
                <w:color w:val="auto"/>
                <w:sz w:val="22"/>
              </w:rPr>
            </w:pPr>
            <w:r w:rsidRPr="00EE0B48">
              <w:rPr>
                <w:rFonts w:ascii="Times New Roman" w:hAnsi="Times New Roman" w:cs="Times New Roman"/>
                <w:bCs/>
                <w:color w:val="auto"/>
                <w:sz w:val="22"/>
              </w:rPr>
              <w:t>834</w:t>
            </w:r>
          </w:p>
        </w:tc>
        <w:tc>
          <w:tcPr>
            <w:tcW w:w="435" w:type="pct"/>
            <w:tcBorders>
              <w:top w:val="nil"/>
              <w:left w:val="nil"/>
              <w:bottom w:val="double" w:sz="6" w:space="0" w:color="auto"/>
              <w:right w:val="double" w:sz="6" w:space="0" w:color="auto"/>
            </w:tcBorders>
            <w:shd w:val="clear" w:color="auto" w:fill="auto"/>
            <w:noWrap/>
            <w:vAlign w:val="center"/>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604</w:t>
            </w:r>
          </w:p>
        </w:tc>
        <w:tc>
          <w:tcPr>
            <w:tcW w:w="435" w:type="pct"/>
            <w:tcBorders>
              <w:top w:val="nil"/>
              <w:left w:val="nil"/>
              <w:bottom w:val="double" w:sz="6" w:space="0" w:color="auto"/>
              <w:right w:val="double" w:sz="6" w:space="0" w:color="auto"/>
            </w:tcBorders>
            <w:shd w:val="clear" w:color="000000" w:fill="CCFFCC"/>
            <w:noWrap/>
            <w:vAlign w:val="center"/>
          </w:tcPr>
          <w:p w:rsidR="00EE0B48" w:rsidRPr="00EE0B48" w:rsidRDefault="00EE0B48" w:rsidP="00EE0B48">
            <w:pPr>
              <w:spacing w:after="156" w:line="240" w:lineRule="auto"/>
              <w:ind w:left="0" w:right="0" w:firstLine="0"/>
              <w:jc w:val="left"/>
              <w:rPr>
                <w:rFonts w:ascii="Times New Roman" w:hAnsi="Times New Roman" w:cs="Times New Roman"/>
                <w:bCs/>
                <w:color w:val="auto"/>
                <w:sz w:val="22"/>
              </w:rPr>
            </w:pPr>
            <w:r w:rsidRPr="00EE0B48">
              <w:rPr>
                <w:rFonts w:ascii="Times New Roman" w:hAnsi="Times New Roman" w:cs="Times New Roman"/>
                <w:bCs/>
                <w:color w:val="auto"/>
                <w:sz w:val="22"/>
              </w:rPr>
              <w:t>701</w:t>
            </w:r>
          </w:p>
        </w:tc>
        <w:tc>
          <w:tcPr>
            <w:tcW w:w="435" w:type="pct"/>
            <w:tcBorders>
              <w:top w:val="nil"/>
              <w:left w:val="nil"/>
              <w:bottom w:val="double" w:sz="6" w:space="0" w:color="auto"/>
              <w:right w:val="double" w:sz="6" w:space="0" w:color="auto"/>
            </w:tcBorders>
            <w:shd w:val="clear" w:color="auto" w:fill="auto"/>
            <w:noWrap/>
            <w:vAlign w:val="center"/>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533</w:t>
            </w:r>
          </w:p>
        </w:tc>
        <w:tc>
          <w:tcPr>
            <w:tcW w:w="435" w:type="pct"/>
            <w:tcBorders>
              <w:top w:val="nil"/>
              <w:left w:val="nil"/>
              <w:bottom w:val="double" w:sz="6" w:space="0" w:color="auto"/>
              <w:right w:val="double" w:sz="6" w:space="0" w:color="auto"/>
            </w:tcBorders>
            <w:shd w:val="clear" w:color="000000" w:fill="CCFFCC"/>
            <w:noWrap/>
            <w:vAlign w:val="center"/>
          </w:tcPr>
          <w:p w:rsidR="00EE0B48" w:rsidRPr="00EE0B48" w:rsidRDefault="00EE0B48" w:rsidP="00EE0B48">
            <w:pPr>
              <w:spacing w:after="156" w:line="240" w:lineRule="auto"/>
              <w:ind w:left="0" w:right="0" w:firstLine="0"/>
              <w:jc w:val="left"/>
              <w:rPr>
                <w:rFonts w:ascii="Times New Roman" w:hAnsi="Times New Roman" w:cs="Times New Roman"/>
                <w:bCs/>
                <w:color w:val="auto"/>
                <w:sz w:val="22"/>
              </w:rPr>
            </w:pPr>
            <w:r w:rsidRPr="00EE0B48">
              <w:rPr>
                <w:rFonts w:ascii="Times New Roman" w:hAnsi="Times New Roman" w:cs="Times New Roman"/>
                <w:bCs/>
                <w:color w:val="auto"/>
                <w:sz w:val="22"/>
              </w:rPr>
              <w:t>-133</w:t>
            </w:r>
          </w:p>
        </w:tc>
        <w:tc>
          <w:tcPr>
            <w:tcW w:w="623" w:type="pct"/>
            <w:tcBorders>
              <w:top w:val="nil"/>
              <w:left w:val="nil"/>
              <w:bottom w:val="double" w:sz="6" w:space="0" w:color="auto"/>
              <w:right w:val="double" w:sz="6" w:space="0" w:color="auto"/>
            </w:tcBorders>
            <w:shd w:val="clear" w:color="auto" w:fill="auto"/>
            <w:noWrap/>
            <w:vAlign w:val="center"/>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-71</w:t>
            </w:r>
          </w:p>
        </w:tc>
      </w:tr>
      <w:tr w:rsidR="00EE0B48" w:rsidRPr="00EE0B48" w:rsidTr="0015079C">
        <w:trPr>
          <w:trHeight w:val="248"/>
          <w:jc w:val="center"/>
        </w:trPr>
        <w:tc>
          <w:tcPr>
            <w:tcW w:w="2205" w:type="pct"/>
            <w:tcBorders>
              <w:top w:val="nil"/>
              <w:left w:val="double" w:sz="6" w:space="0" w:color="auto"/>
              <w:bottom w:val="double" w:sz="6" w:space="0" w:color="auto"/>
              <w:right w:val="double" w:sz="6" w:space="0" w:color="auto"/>
            </w:tcBorders>
            <w:shd w:val="clear" w:color="auto" w:fill="auto"/>
            <w:vAlign w:val="center"/>
          </w:tcPr>
          <w:p w:rsidR="00EE0B48" w:rsidRPr="0015079C" w:rsidRDefault="00EE0B48" w:rsidP="00EE0B48">
            <w:pPr>
              <w:spacing w:after="156" w:line="240" w:lineRule="auto"/>
              <w:ind w:left="0" w:right="0" w:firstLine="0"/>
              <w:jc w:val="left"/>
              <w:rPr>
                <w:rFonts w:ascii="Times New Roman" w:hAnsi="Times New Roman" w:cs="Times New Roman"/>
                <w:color w:val="auto"/>
                <w:sz w:val="16"/>
                <w:szCs w:val="16"/>
              </w:rPr>
            </w:pPr>
            <w:r w:rsidRPr="0015079C">
              <w:rPr>
                <w:rFonts w:ascii="Times New Roman" w:hAnsi="Times New Roman" w:cs="Times New Roman"/>
                <w:color w:val="auto"/>
                <w:sz w:val="16"/>
                <w:szCs w:val="16"/>
              </w:rPr>
              <w:t>Do 25 roku życia</w:t>
            </w:r>
          </w:p>
        </w:tc>
        <w:tc>
          <w:tcPr>
            <w:tcW w:w="435" w:type="pct"/>
            <w:tcBorders>
              <w:top w:val="nil"/>
              <w:left w:val="nil"/>
              <w:bottom w:val="double" w:sz="6" w:space="0" w:color="auto"/>
              <w:right w:val="double" w:sz="6" w:space="0" w:color="auto"/>
            </w:tcBorders>
            <w:shd w:val="clear" w:color="000000" w:fill="CCFFCC"/>
            <w:noWrap/>
            <w:vAlign w:val="center"/>
          </w:tcPr>
          <w:p w:rsidR="00EE0B48" w:rsidRPr="00EE0B48" w:rsidRDefault="00EE0B48" w:rsidP="00EE0B48">
            <w:pPr>
              <w:spacing w:after="156" w:line="240" w:lineRule="auto"/>
              <w:ind w:left="0" w:right="0" w:firstLine="0"/>
              <w:jc w:val="left"/>
              <w:rPr>
                <w:rFonts w:ascii="Times New Roman" w:hAnsi="Times New Roman" w:cs="Times New Roman"/>
                <w:bCs/>
                <w:color w:val="auto"/>
                <w:sz w:val="22"/>
              </w:rPr>
            </w:pPr>
            <w:r w:rsidRPr="00EE0B48">
              <w:rPr>
                <w:rFonts w:ascii="Times New Roman" w:hAnsi="Times New Roman" w:cs="Times New Roman"/>
                <w:bCs/>
                <w:color w:val="auto"/>
                <w:sz w:val="22"/>
              </w:rPr>
              <w:t>415</w:t>
            </w:r>
          </w:p>
        </w:tc>
        <w:tc>
          <w:tcPr>
            <w:tcW w:w="435" w:type="pct"/>
            <w:tcBorders>
              <w:top w:val="nil"/>
              <w:left w:val="nil"/>
              <w:bottom w:val="double" w:sz="6" w:space="0" w:color="auto"/>
              <w:right w:val="double" w:sz="6" w:space="0" w:color="auto"/>
            </w:tcBorders>
            <w:shd w:val="clear" w:color="auto" w:fill="auto"/>
            <w:noWrap/>
            <w:vAlign w:val="center"/>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294</w:t>
            </w:r>
          </w:p>
        </w:tc>
        <w:tc>
          <w:tcPr>
            <w:tcW w:w="435" w:type="pct"/>
            <w:tcBorders>
              <w:top w:val="nil"/>
              <w:left w:val="nil"/>
              <w:bottom w:val="double" w:sz="6" w:space="0" w:color="auto"/>
              <w:right w:val="double" w:sz="6" w:space="0" w:color="auto"/>
            </w:tcBorders>
            <w:shd w:val="clear" w:color="000000" w:fill="CCFFCC"/>
            <w:noWrap/>
            <w:vAlign w:val="center"/>
          </w:tcPr>
          <w:p w:rsidR="00EE0B48" w:rsidRPr="00EE0B48" w:rsidRDefault="00EE0B48" w:rsidP="00EE0B48">
            <w:pPr>
              <w:spacing w:after="156" w:line="240" w:lineRule="auto"/>
              <w:ind w:left="0" w:right="0" w:firstLine="0"/>
              <w:jc w:val="left"/>
              <w:rPr>
                <w:rFonts w:ascii="Times New Roman" w:hAnsi="Times New Roman" w:cs="Times New Roman"/>
                <w:bCs/>
                <w:color w:val="auto"/>
                <w:sz w:val="22"/>
              </w:rPr>
            </w:pPr>
            <w:r w:rsidRPr="00EE0B48">
              <w:rPr>
                <w:rFonts w:ascii="Times New Roman" w:hAnsi="Times New Roman" w:cs="Times New Roman"/>
                <w:bCs/>
                <w:color w:val="auto"/>
                <w:sz w:val="22"/>
              </w:rPr>
              <w:t>343</w:t>
            </w:r>
          </w:p>
        </w:tc>
        <w:tc>
          <w:tcPr>
            <w:tcW w:w="435" w:type="pct"/>
            <w:tcBorders>
              <w:top w:val="nil"/>
              <w:left w:val="nil"/>
              <w:bottom w:val="double" w:sz="6" w:space="0" w:color="auto"/>
              <w:right w:val="double" w:sz="6" w:space="0" w:color="auto"/>
            </w:tcBorders>
            <w:shd w:val="clear" w:color="auto" w:fill="auto"/>
            <w:noWrap/>
            <w:vAlign w:val="center"/>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255</w:t>
            </w:r>
          </w:p>
        </w:tc>
        <w:tc>
          <w:tcPr>
            <w:tcW w:w="435" w:type="pct"/>
            <w:tcBorders>
              <w:top w:val="nil"/>
              <w:left w:val="nil"/>
              <w:bottom w:val="double" w:sz="6" w:space="0" w:color="auto"/>
              <w:right w:val="double" w:sz="6" w:space="0" w:color="auto"/>
            </w:tcBorders>
            <w:shd w:val="clear" w:color="000000" w:fill="CCFFCC"/>
            <w:noWrap/>
            <w:vAlign w:val="center"/>
          </w:tcPr>
          <w:p w:rsidR="00EE0B48" w:rsidRPr="00EE0B48" w:rsidRDefault="00EE0B48" w:rsidP="00EE0B48">
            <w:pPr>
              <w:spacing w:after="156" w:line="240" w:lineRule="auto"/>
              <w:ind w:left="0" w:right="0" w:firstLine="0"/>
              <w:jc w:val="left"/>
              <w:rPr>
                <w:rFonts w:ascii="Times New Roman" w:hAnsi="Times New Roman" w:cs="Times New Roman"/>
                <w:bCs/>
                <w:color w:val="auto"/>
                <w:sz w:val="22"/>
              </w:rPr>
            </w:pPr>
            <w:r w:rsidRPr="00EE0B48">
              <w:rPr>
                <w:rFonts w:ascii="Times New Roman" w:hAnsi="Times New Roman" w:cs="Times New Roman"/>
                <w:bCs/>
                <w:color w:val="auto"/>
                <w:sz w:val="22"/>
              </w:rPr>
              <w:t>-72</w:t>
            </w:r>
          </w:p>
        </w:tc>
        <w:tc>
          <w:tcPr>
            <w:tcW w:w="623" w:type="pct"/>
            <w:tcBorders>
              <w:top w:val="nil"/>
              <w:left w:val="nil"/>
              <w:bottom w:val="double" w:sz="6" w:space="0" w:color="auto"/>
              <w:right w:val="double" w:sz="6" w:space="0" w:color="auto"/>
            </w:tcBorders>
            <w:shd w:val="clear" w:color="auto" w:fill="auto"/>
            <w:noWrap/>
            <w:vAlign w:val="center"/>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-39</w:t>
            </w:r>
          </w:p>
        </w:tc>
      </w:tr>
      <w:tr w:rsidR="00EE0B48" w:rsidRPr="00EE0B48" w:rsidTr="0015079C">
        <w:trPr>
          <w:trHeight w:val="237"/>
          <w:jc w:val="center"/>
        </w:trPr>
        <w:tc>
          <w:tcPr>
            <w:tcW w:w="2205" w:type="pct"/>
            <w:tcBorders>
              <w:top w:val="nil"/>
              <w:left w:val="double" w:sz="6" w:space="0" w:color="auto"/>
              <w:bottom w:val="double" w:sz="6" w:space="0" w:color="auto"/>
              <w:right w:val="double" w:sz="6" w:space="0" w:color="auto"/>
            </w:tcBorders>
            <w:shd w:val="clear" w:color="auto" w:fill="auto"/>
            <w:vAlign w:val="center"/>
            <w:hideMark/>
          </w:tcPr>
          <w:p w:rsidR="00EE0B48" w:rsidRPr="0015079C" w:rsidRDefault="00EE0B48" w:rsidP="00EE0B48">
            <w:pPr>
              <w:spacing w:after="156" w:line="240" w:lineRule="auto"/>
              <w:ind w:left="0" w:right="0" w:firstLine="0"/>
              <w:jc w:val="left"/>
              <w:rPr>
                <w:rFonts w:ascii="Times New Roman" w:hAnsi="Times New Roman" w:cs="Times New Roman"/>
                <w:color w:val="auto"/>
                <w:sz w:val="16"/>
                <w:szCs w:val="16"/>
              </w:rPr>
            </w:pPr>
            <w:r w:rsidRPr="0015079C">
              <w:rPr>
                <w:rFonts w:ascii="Times New Roman" w:hAnsi="Times New Roman" w:cs="Times New Roman"/>
                <w:color w:val="auto"/>
                <w:sz w:val="16"/>
                <w:szCs w:val="16"/>
              </w:rPr>
              <w:t>Długotrwale bezrobotne</w:t>
            </w:r>
          </w:p>
        </w:tc>
        <w:tc>
          <w:tcPr>
            <w:tcW w:w="435" w:type="pct"/>
            <w:tcBorders>
              <w:top w:val="nil"/>
              <w:left w:val="nil"/>
              <w:bottom w:val="double" w:sz="6" w:space="0" w:color="auto"/>
              <w:right w:val="double" w:sz="6" w:space="0" w:color="auto"/>
            </w:tcBorders>
            <w:shd w:val="clear" w:color="000000" w:fill="CCFFCC"/>
            <w:noWrap/>
            <w:vAlign w:val="center"/>
          </w:tcPr>
          <w:p w:rsidR="00EE0B48" w:rsidRPr="00EE0B48" w:rsidRDefault="00EE0B48" w:rsidP="00EE0B48">
            <w:pPr>
              <w:spacing w:after="156" w:line="240" w:lineRule="auto"/>
              <w:ind w:left="0" w:right="0" w:firstLine="0"/>
              <w:jc w:val="left"/>
              <w:rPr>
                <w:rFonts w:ascii="Times New Roman" w:hAnsi="Times New Roman" w:cs="Times New Roman"/>
                <w:bCs/>
                <w:color w:val="auto"/>
                <w:sz w:val="22"/>
              </w:rPr>
            </w:pPr>
            <w:r w:rsidRPr="00EE0B48">
              <w:rPr>
                <w:rFonts w:ascii="Times New Roman" w:hAnsi="Times New Roman" w:cs="Times New Roman"/>
                <w:bCs/>
                <w:color w:val="auto"/>
                <w:sz w:val="22"/>
              </w:rPr>
              <w:t>1.800</w:t>
            </w:r>
          </w:p>
        </w:tc>
        <w:tc>
          <w:tcPr>
            <w:tcW w:w="435" w:type="pct"/>
            <w:tcBorders>
              <w:top w:val="nil"/>
              <w:left w:val="nil"/>
              <w:bottom w:val="double" w:sz="6" w:space="0" w:color="auto"/>
              <w:right w:val="double" w:sz="6" w:space="0" w:color="auto"/>
            </w:tcBorders>
            <w:shd w:val="clear" w:color="auto" w:fill="auto"/>
            <w:noWrap/>
            <w:vAlign w:val="center"/>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1.142</w:t>
            </w:r>
          </w:p>
        </w:tc>
        <w:tc>
          <w:tcPr>
            <w:tcW w:w="435" w:type="pct"/>
            <w:tcBorders>
              <w:top w:val="nil"/>
              <w:left w:val="nil"/>
              <w:bottom w:val="double" w:sz="6" w:space="0" w:color="auto"/>
              <w:right w:val="double" w:sz="6" w:space="0" w:color="auto"/>
            </w:tcBorders>
            <w:shd w:val="clear" w:color="000000" w:fill="CCFFCC"/>
            <w:noWrap/>
            <w:vAlign w:val="center"/>
          </w:tcPr>
          <w:p w:rsidR="00EE0B48" w:rsidRPr="00EE0B48" w:rsidRDefault="00EE0B48" w:rsidP="00EE0B48">
            <w:pPr>
              <w:spacing w:after="156" w:line="240" w:lineRule="auto"/>
              <w:ind w:left="0" w:right="0" w:firstLine="0"/>
              <w:jc w:val="left"/>
              <w:rPr>
                <w:rFonts w:ascii="Times New Roman" w:hAnsi="Times New Roman" w:cs="Times New Roman"/>
                <w:bCs/>
                <w:color w:val="auto"/>
                <w:sz w:val="22"/>
              </w:rPr>
            </w:pPr>
            <w:r w:rsidRPr="00EE0B48">
              <w:rPr>
                <w:rFonts w:ascii="Times New Roman" w:hAnsi="Times New Roman" w:cs="Times New Roman"/>
                <w:bCs/>
                <w:color w:val="auto"/>
                <w:sz w:val="22"/>
              </w:rPr>
              <w:t>1.570</w:t>
            </w:r>
          </w:p>
        </w:tc>
        <w:tc>
          <w:tcPr>
            <w:tcW w:w="435" w:type="pct"/>
            <w:tcBorders>
              <w:top w:val="nil"/>
              <w:left w:val="nil"/>
              <w:bottom w:val="double" w:sz="6" w:space="0" w:color="auto"/>
              <w:right w:val="double" w:sz="6" w:space="0" w:color="auto"/>
            </w:tcBorders>
            <w:shd w:val="clear" w:color="auto" w:fill="auto"/>
            <w:noWrap/>
            <w:vAlign w:val="center"/>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1.028</w:t>
            </w:r>
          </w:p>
        </w:tc>
        <w:tc>
          <w:tcPr>
            <w:tcW w:w="435" w:type="pct"/>
            <w:tcBorders>
              <w:top w:val="nil"/>
              <w:left w:val="nil"/>
              <w:bottom w:val="double" w:sz="6" w:space="0" w:color="auto"/>
              <w:right w:val="double" w:sz="6" w:space="0" w:color="auto"/>
            </w:tcBorders>
            <w:shd w:val="clear" w:color="000000" w:fill="CCFFCC"/>
            <w:noWrap/>
            <w:vAlign w:val="center"/>
          </w:tcPr>
          <w:p w:rsidR="00EE0B48" w:rsidRPr="00EE0B48" w:rsidRDefault="00EE0B48" w:rsidP="00EE0B48">
            <w:pPr>
              <w:spacing w:after="156" w:line="240" w:lineRule="auto"/>
              <w:ind w:left="0" w:right="0" w:firstLine="0"/>
              <w:jc w:val="left"/>
              <w:rPr>
                <w:rFonts w:ascii="Times New Roman" w:hAnsi="Times New Roman" w:cs="Times New Roman"/>
                <w:bCs/>
                <w:color w:val="auto"/>
                <w:sz w:val="22"/>
              </w:rPr>
            </w:pPr>
            <w:r w:rsidRPr="00EE0B48">
              <w:rPr>
                <w:rFonts w:ascii="Times New Roman" w:hAnsi="Times New Roman" w:cs="Times New Roman"/>
                <w:bCs/>
                <w:color w:val="auto"/>
                <w:sz w:val="22"/>
              </w:rPr>
              <w:t>-230</w:t>
            </w:r>
          </w:p>
        </w:tc>
        <w:tc>
          <w:tcPr>
            <w:tcW w:w="623" w:type="pct"/>
            <w:tcBorders>
              <w:top w:val="nil"/>
              <w:left w:val="nil"/>
              <w:bottom w:val="double" w:sz="6" w:space="0" w:color="auto"/>
              <w:right w:val="double" w:sz="6" w:space="0" w:color="auto"/>
            </w:tcBorders>
            <w:shd w:val="clear" w:color="auto" w:fill="auto"/>
            <w:noWrap/>
            <w:vAlign w:val="center"/>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-114</w:t>
            </w:r>
          </w:p>
        </w:tc>
      </w:tr>
      <w:tr w:rsidR="00EE0B48" w:rsidRPr="00EE0B48" w:rsidTr="0015079C">
        <w:trPr>
          <w:trHeight w:val="237"/>
          <w:jc w:val="center"/>
        </w:trPr>
        <w:tc>
          <w:tcPr>
            <w:tcW w:w="2205" w:type="pct"/>
            <w:tcBorders>
              <w:top w:val="nil"/>
              <w:left w:val="double" w:sz="6" w:space="0" w:color="auto"/>
              <w:bottom w:val="double" w:sz="6" w:space="0" w:color="auto"/>
              <w:right w:val="double" w:sz="6" w:space="0" w:color="auto"/>
            </w:tcBorders>
            <w:shd w:val="clear" w:color="auto" w:fill="auto"/>
            <w:vAlign w:val="center"/>
          </w:tcPr>
          <w:p w:rsidR="00EE0B48" w:rsidRPr="0015079C" w:rsidRDefault="00EE0B48" w:rsidP="00EE0B48">
            <w:pPr>
              <w:spacing w:after="156" w:line="240" w:lineRule="auto"/>
              <w:ind w:left="0" w:right="0" w:firstLine="0"/>
              <w:jc w:val="left"/>
              <w:rPr>
                <w:rFonts w:ascii="Times New Roman" w:hAnsi="Times New Roman" w:cs="Times New Roman"/>
                <w:color w:val="auto"/>
                <w:sz w:val="16"/>
                <w:szCs w:val="16"/>
              </w:rPr>
            </w:pPr>
            <w:r w:rsidRPr="0015079C">
              <w:rPr>
                <w:rFonts w:ascii="Times New Roman" w:hAnsi="Times New Roman" w:cs="Times New Roman"/>
                <w:color w:val="auto"/>
                <w:sz w:val="16"/>
                <w:szCs w:val="16"/>
              </w:rPr>
              <w:t>Powyżej 50 roku życia</w:t>
            </w:r>
          </w:p>
        </w:tc>
        <w:tc>
          <w:tcPr>
            <w:tcW w:w="435" w:type="pct"/>
            <w:tcBorders>
              <w:top w:val="nil"/>
              <w:left w:val="nil"/>
              <w:bottom w:val="double" w:sz="6" w:space="0" w:color="auto"/>
              <w:right w:val="double" w:sz="6" w:space="0" w:color="auto"/>
            </w:tcBorders>
            <w:shd w:val="clear" w:color="000000" w:fill="CCFFCC"/>
            <w:noWrap/>
            <w:vAlign w:val="center"/>
          </w:tcPr>
          <w:p w:rsidR="00EE0B48" w:rsidRPr="00EE0B48" w:rsidRDefault="00EE0B48" w:rsidP="00EE0B48">
            <w:pPr>
              <w:spacing w:after="156" w:line="240" w:lineRule="auto"/>
              <w:ind w:left="0" w:right="0" w:firstLine="0"/>
              <w:jc w:val="left"/>
              <w:rPr>
                <w:rFonts w:ascii="Times New Roman" w:hAnsi="Times New Roman" w:cs="Times New Roman"/>
                <w:bCs/>
                <w:color w:val="auto"/>
                <w:sz w:val="22"/>
              </w:rPr>
            </w:pPr>
            <w:r w:rsidRPr="00EE0B48">
              <w:rPr>
                <w:rFonts w:ascii="Times New Roman" w:hAnsi="Times New Roman" w:cs="Times New Roman"/>
                <w:bCs/>
                <w:color w:val="auto"/>
                <w:sz w:val="22"/>
              </w:rPr>
              <w:t>988</w:t>
            </w:r>
          </w:p>
        </w:tc>
        <w:tc>
          <w:tcPr>
            <w:tcW w:w="435" w:type="pct"/>
            <w:tcBorders>
              <w:top w:val="nil"/>
              <w:left w:val="nil"/>
              <w:bottom w:val="double" w:sz="6" w:space="0" w:color="auto"/>
              <w:right w:val="double" w:sz="6" w:space="0" w:color="auto"/>
            </w:tcBorders>
            <w:shd w:val="clear" w:color="auto" w:fill="auto"/>
            <w:noWrap/>
            <w:vAlign w:val="center"/>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409</w:t>
            </w:r>
          </w:p>
        </w:tc>
        <w:tc>
          <w:tcPr>
            <w:tcW w:w="435" w:type="pct"/>
            <w:tcBorders>
              <w:top w:val="nil"/>
              <w:left w:val="nil"/>
              <w:bottom w:val="double" w:sz="6" w:space="0" w:color="auto"/>
              <w:right w:val="double" w:sz="6" w:space="0" w:color="auto"/>
            </w:tcBorders>
            <w:shd w:val="clear" w:color="000000" w:fill="CCFFCC"/>
            <w:noWrap/>
            <w:vAlign w:val="center"/>
          </w:tcPr>
          <w:p w:rsidR="00EE0B48" w:rsidRPr="00EE0B48" w:rsidRDefault="00EE0B48" w:rsidP="00EE0B48">
            <w:pPr>
              <w:spacing w:after="156" w:line="240" w:lineRule="auto"/>
              <w:ind w:left="0" w:right="0" w:firstLine="0"/>
              <w:jc w:val="left"/>
              <w:rPr>
                <w:rFonts w:ascii="Times New Roman" w:hAnsi="Times New Roman" w:cs="Times New Roman"/>
                <w:bCs/>
                <w:color w:val="auto"/>
                <w:sz w:val="22"/>
              </w:rPr>
            </w:pPr>
            <w:r w:rsidRPr="00EE0B48">
              <w:rPr>
                <w:rFonts w:ascii="Times New Roman" w:hAnsi="Times New Roman" w:cs="Times New Roman"/>
                <w:bCs/>
                <w:color w:val="auto"/>
                <w:sz w:val="22"/>
              </w:rPr>
              <w:t>849</w:t>
            </w:r>
          </w:p>
        </w:tc>
        <w:tc>
          <w:tcPr>
            <w:tcW w:w="435" w:type="pct"/>
            <w:tcBorders>
              <w:top w:val="nil"/>
              <w:left w:val="nil"/>
              <w:bottom w:val="double" w:sz="6" w:space="0" w:color="auto"/>
              <w:right w:val="double" w:sz="6" w:space="0" w:color="auto"/>
            </w:tcBorders>
            <w:shd w:val="clear" w:color="auto" w:fill="auto"/>
            <w:noWrap/>
            <w:vAlign w:val="center"/>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348</w:t>
            </w:r>
          </w:p>
        </w:tc>
        <w:tc>
          <w:tcPr>
            <w:tcW w:w="435" w:type="pct"/>
            <w:tcBorders>
              <w:top w:val="nil"/>
              <w:left w:val="nil"/>
              <w:bottom w:val="double" w:sz="6" w:space="0" w:color="auto"/>
              <w:right w:val="double" w:sz="6" w:space="0" w:color="auto"/>
            </w:tcBorders>
            <w:shd w:val="clear" w:color="000000" w:fill="CCFFCC"/>
            <w:noWrap/>
            <w:vAlign w:val="center"/>
          </w:tcPr>
          <w:p w:rsidR="00EE0B48" w:rsidRPr="00EE0B48" w:rsidRDefault="00EE0B48" w:rsidP="00EE0B48">
            <w:pPr>
              <w:spacing w:after="156" w:line="240" w:lineRule="auto"/>
              <w:ind w:left="0" w:right="0" w:firstLine="0"/>
              <w:jc w:val="left"/>
              <w:rPr>
                <w:rFonts w:ascii="Times New Roman" w:hAnsi="Times New Roman" w:cs="Times New Roman"/>
                <w:bCs/>
                <w:color w:val="auto"/>
                <w:sz w:val="22"/>
              </w:rPr>
            </w:pPr>
            <w:r w:rsidRPr="00EE0B48">
              <w:rPr>
                <w:rFonts w:ascii="Times New Roman" w:hAnsi="Times New Roman" w:cs="Times New Roman"/>
                <w:bCs/>
                <w:color w:val="auto"/>
                <w:sz w:val="22"/>
              </w:rPr>
              <w:t>-139</w:t>
            </w:r>
          </w:p>
        </w:tc>
        <w:tc>
          <w:tcPr>
            <w:tcW w:w="623" w:type="pct"/>
            <w:tcBorders>
              <w:top w:val="nil"/>
              <w:left w:val="nil"/>
              <w:bottom w:val="double" w:sz="6" w:space="0" w:color="auto"/>
              <w:right w:val="double" w:sz="6" w:space="0" w:color="auto"/>
            </w:tcBorders>
            <w:shd w:val="clear" w:color="auto" w:fill="auto"/>
            <w:noWrap/>
            <w:vAlign w:val="center"/>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-61</w:t>
            </w:r>
          </w:p>
        </w:tc>
      </w:tr>
      <w:tr w:rsidR="00EE0B48" w:rsidRPr="00EE0B48" w:rsidTr="0015079C">
        <w:trPr>
          <w:trHeight w:val="247"/>
          <w:jc w:val="center"/>
        </w:trPr>
        <w:tc>
          <w:tcPr>
            <w:tcW w:w="2205" w:type="pct"/>
            <w:tcBorders>
              <w:top w:val="nil"/>
              <w:left w:val="double" w:sz="6" w:space="0" w:color="auto"/>
              <w:bottom w:val="double" w:sz="6" w:space="0" w:color="auto"/>
              <w:right w:val="double" w:sz="6" w:space="0" w:color="auto"/>
            </w:tcBorders>
            <w:shd w:val="clear" w:color="auto" w:fill="auto"/>
            <w:vAlign w:val="center"/>
          </w:tcPr>
          <w:p w:rsidR="00EE0B48" w:rsidRPr="0015079C" w:rsidRDefault="00EE0B48" w:rsidP="00EE0B48">
            <w:pPr>
              <w:spacing w:after="156" w:line="240" w:lineRule="auto"/>
              <w:ind w:left="0" w:right="0" w:firstLine="0"/>
              <w:jc w:val="left"/>
              <w:rPr>
                <w:rFonts w:ascii="Times New Roman" w:hAnsi="Times New Roman" w:cs="Times New Roman"/>
                <w:color w:val="auto"/>
                <w:sz w:val="16"/>
                <w:szCs w:val="16"/>
              </w:rPr>
            </w:pPr>
            <w:r w:rsidRPr="0015079C">
              <w:rPr>
                <w:rFonts w:ascii="Times New Roman" w:hAnsi="Times New Roman" w:cs="Times New Roman"/>
                <w:color w:val="auto"/>
                <w:sz w:val="16"/>
                <w:szCs w:val="16"/>
              </w:rPr>
              <w:t>Posiadające co najmniej jedno dziecko do 6 roku życia</w:t>
            </w:r>
          </w:p>
        </w:tc>
        <w:tc>
          <w:tcPr>
            <w:tcW w:w="435" w:type="pct"/>
            <w:tcBorders>
              <w:top w:val="nil"/>
              <w:left w:val="nil"/>
              <w:bottom w:val="double" w:sz="6" w:space="0" w:color="auto"/>
              <w:right w:val="double" w:sz="6" w:space="0" w:color="auto"/>
            </w:tcBorders>
            <w:shd w:val="clear" w:color="000000" w:fill="CCFFCC"/>
            <w:noWrap/>
            <w:vAlign w:val="center"/>
          </w:tcPr>
          <w:p w:rsidR="00EE0B48" w:rsidRPr="00EE0B48" w:rsidRDefault="00EE0B48" w:rsidP="00EE0B48">
            <w:pPr>
              <w:spacing w:after="156" w:line="240" w:lineRule="auto"/>
              <w:ind w:left="0" w:right="0" w:firstLine="0"/>
              <w:jc w:val="left"/>
              <w:rPr>
                <w:rFonts w:ascii="Times New Roman" w:hAnsi="Times New Roman" w:cs="Times New Roman"/>
                <w:bCs/>
                <w:color w:val="auto"/>
                <w:sz w:val="22"/>
              </w:rPr>
            </w:pPr>
            <w:r w:rsidRPr="00EE0B48">
              <w:rPr>
                <w:rFonts w:ascii="Times New Roman" w:hAnsi="Times New Roman" w:cs="Times New Roman"/>
                <w:bCs/>
                <w:color w:val="auto"/>
                <w:sz w:val="22"/>
              </w:rPr>
              <w:t>669</w:t>
            </w:r>
          </w:p>
        </w:tc>
        <w:tc>
          <w:tcPr>
            <w:tcW w:w="435" w:type="pct"/>
            <w:tcBorders>
              <w:top w:val="nil"/>
              <w:left w:val="nil"/>
              <w:bottom w:val="double" w:sz="6" w:space="0" w:color="auto"/>
              <w:right w:val="double" w:sz="6" w:space="0" w:color="auto"/>
            </w:tcBorders>
            <w:shd w:val="clear" w:color="auto" w:fill="auto"/>
            <w:noWrap/>
            <w:vAlign w:val="center"/>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590</w:t>
            </w:r>
          </w:p>
        </w:tc>
        <w:tc>
          <w:tcPr>
            <w:tcW w:w="435" w:type="pct"/>
            <w:tcBorders>
              <w:top w:val="nil"/>
              <w:left w:val="nil"/>
              <w:bottom w:val="double" w:sz="6" w:space="0" w:color="auto"/>
              <w:right w:val="double" w:sz="6" w:space="0" w:color="auto"/>
            </w:tcBorders>
            <w:shd w:val="clear" w:color="000000" w:fill="CCFFCC"/>
            <w:noWrap/>
            <w:vAlign w:val="center"/>
          </w:tcPr>
          <w:p w:rsidR="00EE0B48" w:rsidRPr="00EE0B48" w:rsidRDefault="00EE0B48" w:rsidP="00EE0B48">
            <w:pPr>
              <w:spacing w:after="156" w:line="240" w:lineRule="auto"/>
              <w:ind w:left="0" w:right="0" w:firstLine="0"/>
              <w:jc w:val="left"/>
              <w:rPr>
                <w:rFonts w:ascii="Times New Roman" w:hAnsi="Times New Roman" w:cs="Times New Roman"/>
                <w:bCs/>
                <w:color w:val="auto"/>
                <w:sz w:val="22"/>
              </w:rPr>
            </w:pPr>
            <w:r w:rsidRPr="00EE0B48">
              <w:rPr>
                <w:rFonts w:ascii="Times New Roman" w:hAnsi="Times New Roman" w:cs="Times New Roman"/>
                <w:bCs/>
                <w:color w:val="auto"/>
                <w:sz w:val="22"/>
              </w:rPr>
              <w:t>660</w:t>
            </w:r>
          </w:p>
        </w:tc>
        <w:tc>
          <w:tcPr>
            <w:tcW w:w="435" w:type="pct"/>
            <w:tcBorders>
              <w:top w:val="nil"/>
              <w:left w:val="nil"/>
              <w:bottom w:val="double" w:sz="6" w:space="0" w:color="auto"/>
              <w:right w:val="double" w:sz="6" w:space="0" w:color="auto"/>
            </w:tcBorders>
            <w:shd w:val="clear" w:color="auto" w:fill="auto"/>
            <w:noWrap/>
            <w:vAlign w:val="center"/>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599</w:t>
            </w:r>
          </w:p>
        </w:tc>
        <w:tc>
          <w:tcPr>
            <w:tcW w:w="435" w:type="pct"/>
            <w:tcBorders>
              <w:top w:val="nil"/>
              <w:left w:val="nil"/>
              <w:bottom w:val="double" w:sz="6" w:space="0" w:color="auto"/>
              <w:right w:val="double" w:sz="6" w:space="0" w:color="auto"/>
            </w:tcBorders>
            <w:shd w:val="clear" w:color="000000" w:fill="CCFFCC"/>
            <w:noWrap/>
            <w:vAlign w:val="center"/>
          </w:tcPr>
          <w:p w:rsidR="00EE0B48" w:rsidRPr="00EE0B48" w:rsidRDefault="00EE0B48" w:rsidP="00EE0B48">
            <w:pPr>
              <w:spacing w:after="156" w:line="240" w:lineRule="auto"/>
              <w:ind w:left="0" w:right="0" w:firstLine="0"/>
              <w:jc w:val="left"/>
              <w:rPr>
                <w:rFonts w:ascii="Times New Roman" w:hAnsi="Times New Roman" w:cs="Times New Roman"/>
                <w:bCs/>
                <w:color w:val="auto"/>
                <w:sz w:val="22"/>
              </w:rPr>
            </w:pPr>
            <w:r w:rsidRPr="00EE0B48">
              <w:rPr>
                <w:rFonts w:ascii="Times New Roman" w:hAnsi="Times New Roman" w:cs="Times New Roman"/>
                <w:bCs/>
                <w:color w:val="auto"/>
                <w:sz w:val="22"/>
              </w:rPr>
              <w:t>-9</w:t>
            </w:r>
          </w:p>
        </w:tc>
        <w:tc>
          <w:tcPr>
            <w:tcW w:w="623" w:type="pct"/>
            <w:tcBorders>
              <w:top w:val="nil"/>
              <w:left w:val="nil"/>
              <w:bottom w:val="double" w:sz="6" w:space="0" w:color="auto"/>
              <w:right w:val="double" w:sz="6" w:space="0" w:color="auto"/>
            </w:tcBorders>
            <w:shd w:val="clear" w:color="auto" w:fill="auto"/>
            <w:noWrap/>
            <w:vAlign w:val="center"/>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+9</w:t>
            </w:r>
          </w:p>
        </w:tc>
      </w:tr>
      <w:tr w:rsidR="00EE0B48" w:rsidRPr="00EE0B48" w:rsidTr="0015079C">
        <w:trPr>
          <w:trHeight w:val="238"/>
          <w:jc w:val="center"/>
        </w:trPr>
        <w:tc>
          <w:tcPr>
            <w:tcW w:w="2205" w:type="pct"/>
            <w:tcBorders>
              <w:top w:val="nil"/>
              <w:left w:val="double" w:sz="6" w:space="0" w:color="auto"/>
              <w:bottom w:val="double" w:sz="6" w:space="0" w:color="auto"/>
              <w:right w:val="double" w:sz="6" w:space="0" w:color="auto"/>
            </w:tcBorders>
            <w:shd w:val="clear" w:color="auto" w:fill="auto"/>
            <w:vAlign w:val="center"/>
          </w:tcPr>
          <w:p w:rsidR="00EE0B48" w:rsidRPr="0015079C" w:rsidRDefault="00EE0B48" w:rsidP="00EE0B48">
            <w:pPr>
              <w:spacing w:after="156" w:line="240" w:lineRule="auto"/>
              <w:ind w:left="0" w:right="0" w:firstLine="0"/>
              <w:jc w:val="left"/>
              <w:rPr>
                <w:rFonts w:ascii="Times New Roman" w:hAnsi="Times New Roman" w:cs="Times New Roman"/>
                <w:color w:val="auto"/>
                <w:sz w:val="16"/>
                <w:szCs w:val="16"/>
              </w:rPr>
            </w:pPr>
            <w:r w:rsidRPr="0015079C">
              <w:rPr>
                <w:rFonts w:ascii="Times New Roman" w:hAnsi="Times New Roman" w:cs="Times New Roman"/>
                <w:color w:val="auto"/>
                <w:sz w:val="16"/>
                <w:szCs w:val="16"/>
              </w:rPr>
              <w:t>Posiadające co najmniej jedno dziecko niepełnosprawne do18 roku życia</w:t>
            </w:r>
          </w:p>
        </w:tc>
        <w:tc>
          <w:tcPr>
            <w:tcW w:w="435" w:type="pct"/>
            <w:tcBorders>
              <w:top w:val="nil"/>
              <w:left w:val="nil"/>
              <w:bottom w:val="double" w:sz="6" w:space="0" w:color="auto"/>
              <w:right w:val="double" w:sz="6" w:space="0" w:color="auto"/>
            </w:tcBorders>
            <w:shd w:val="clear" w:color="000000" w:fill="CCFFCC"/>
            <w:noWrap/>
            <w:vAlign w:val="center"/>
          </w:tcPr>
          <w:p w:rsidR="00EE0B48" w:rsidRPr="00EE0B48" w:rsidRDefault="00EE0B48" w:rsidP="00EE0B48">
            <w:pPr>
              <w:spacing w:after="156" w:line="240" w:lineRule="auto"/>
              <w:ind w:left="0" w:right="0" w:firstLine="0"/>
              <w:jc w:val="left"/>
              <w:rPr>
                <w:rFonts w:ascii="Times New Roman" w:hAnsi="Times New Roman" w:cs="Times New Roman"/>
                <w:bCs/>
                <w:color w:val="auto"/>
                <w:sz w:val="22"/>
              </w:rPr>
            </w:pPr>
            <w:r w:rsidRPr="00EE0B48">
              <w:rPr>
                <w:rFonts w:ascii="Times New Roman" w:hAnsi="Times New Roman" w:cs="Times New Roman"/>
                <w:bCs/>
                <w:color w:val="auto"/>
                <w:sz w:val="22"/>
              </w:rPr>
              <w:t>17</w:t>
            </w:r>
          </w:p>
        </w:tc>
        <w:tc>
          <w:tcPr>
            <w:tcW w:w="435" w:type="pct"/>
            <w:tcBorders>
              <w:top w:val="nil"/>
              <w:left w:val="nil"/>
              <w:bottom w:val="double" w:sz="6" w:space="0" w:color="auto"/>
              <w:right w:val="double" w:sz="6" w:space="0" w:color="auto"/>
            </w:tcBorders>
            <w:shd w:val="clear" w:color="auto" w:fill="auto"/>
            <w:noWrap/>
            <w:vAlign w:val="center"/>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15</w:t>
            </w:r>
          </w:p>
        </w:tc>
        <w:tc>
          <w:tcPr>
            <w:tcW w:w="435" w:type="pct"/>
            <w:tcBorders>
              <w:top w:val="nil"/>
              <w:left w:val="nil"/>
              <w:bottom w:val="double" w:sz="6" w:space="0" w:color="auto"/>
              <w:right w:val="double" w:sz="6" w:space="0" w:color="auto"/>
            </w:tcBorders>
            <w:shd w:val="clear" w:color="000000" w:fill="CCFFCC"/>
            <w:noWrap/>
            <w:vAlign w:val="center"/>
          </w:tcPr>
          <w:p w:rsidR="00EE0B48" w:rsidRPr="00EE0B48" w:rsidRDefault="00EE0B48" w:rsidP="00EE0B48">
            <w:pPr>
              <w:spacing w:after="156" w:line="240" w:lineRule="auto"/>
              <w:ind w:left="0" w:right="0" w:firstLine="0"/>
              <w:jc w:val="left"/>
              <w:rPr>
                <w:rFonts w:ascii="Times New Roman" w:hAnsi="Times New Roman" w:cs="Times New Roman"/>
                <w:bCs/>
                <w:color w:val="auto"/>
                <w:sz w:val="22"/>
              </w:rPr>
            </w:pPr>
            <w:r w:rsidRPr="00EE0B48">
              <w:rPr>
                <w:rFonts w:ascii="Times New Roman" w:hAnsi="Times New Roman" w:cs="Times New Roman"/>
                <w:bCs/>
                <w:color w:val="auto"/>
                <w:sz w:val="22"/>
              </w:rPr>
              <w:t>15</w:t>
            </w:r>
          </w:p>
        </w:tc>
        <w:tc>
          <w:tcPr>
            <w:tcW w:w="435" w:type="pct"/>
            <w:tcBorders>
              <w:top w:val="nil"/>
              <w:left w:val="nil"/>
              <w:bottom w:val="double" w:sz="6" w:space="0" w:color="auto"/>
              <w:right w:val="double" w:sz="6" w:space="0" w:color="auto"/>
            </w:tcBorders>
            <w:shd w:val="clear" w:color="auto" w:fill="auto"/>
            <w:noWrap/>
            <w:vAlign w:val="center"/>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11</w:t>
            </w:r>
          </w:p>
        </w:tc>
        <w:tc>
          <w:tcPr>
            <w:tcW w:w="435" w:type="pct"/>
            <w:tcBorders>
              <w:top w:val="nil"/>
              <w:left w:val="nil"/>
              <w:bottom w:val="double" w:sz="6" w:space="0" w:color="auto"/>
              <w:right w:val="double" w:sz="6" w:space="0" w:color="auto"/>
            </w:tcBorders>
            <w:shd w:val="clear" w:color="000000" w:fill="CCFFCC"/>
            <w:noWrap/>
            <w:vAlign w:val="center"/>
          </w:tcPr>
          <w:p w:rsidR="00EE0B48" w:rsidRPr="00EE0B48" w:rsidRDefault="00EE0B48" w:rsidP="00EE0B48">
            <w:pPr>
              <w:spacing w:after="156" w:line="240" w:lineRule="auto"/>
              <w:ind w:left="0" w:right="0" w:firstLine="0"/>
              <w:jc w:val="left"/>
              <w:rPr>
                <w:rFonts w:ascii="Times New Roman" w:hAnsi="Times New Roman" w:cs="Times New Roman"/>
                <w:bCs/>
                <w:color w:val="auto"/>
                <w:sz w:val="22"/>
              </w:rPr>
            </w:pPr>
            <w:r w:rsidRPr="00EE0B48">
              <w:rPr>
                <w:rFonts w:ascii="Times New Roman" w:hAnsi="Times New Roman" w:cs="Times New Roman"/>
                <w:bCs/>
                <w:color w:val="auto"/>
                <w:sz w:val="22"/>
              </w:rPr>
              <w:t>-2</w:t>
            </w:r>
          </w:p>
        </w:tc>
        <w:tc>
          <w:tcPr>
            <w:tcW w:w="623" w:type="pct"/>
            <w:tcBorders>
              <w:top w:val="nil"/>
              <w:left w:val="nil"/>
              <w:bottom w:val="double" w:sz="6" w:space="0" w:color="auto"/>
              <w:right w:val="double" w:sz="6" w:space="0" w:color="auto"/>
            </w:tcBorders>
            <w:shd w:val="clear" w:color="auto" w:fill="auto"/>
            <w:noWrap/>
            <w:vAlign w:val="center"/>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-4</w:t>
            </w:r>
          </w:p>
        </w:tc>
      </w:tr>
      <w:tr w:rsidR="00EE0B48" w:rsidRPr="00EE0B48" w:rsidTr="0015079C">
        <w:trPr>
          <w:trHeight w:val="234"/>
          <w:jc w:val="center"/>
        </w:trPr>
        <w:tc>
          <w:tcPr>
            <w:tcW w:w="2205" w:type="pct"/>
            <w:tcBorders>
              <w:top w:val="nil"/>
              <w:left w:val="double" w:sz="6" w:space="0" w:color="auto"/>
              <w:bottom w:val="double" w:sz="6" w:space="0" w:color="auto"/>
              <w:right w:val="double" w:sz="6" w:space="0" w:color="auto"/>
            </w:tcBorders>
            <w:shd w:val="clear" w:color="auto" w:fill="auto"/>
            <w:vAlign w:val="center"/>
            <w:hideMark/>
          </w:tcPr>
          <w:p w:rsidR="00EE0B48" w:rsidRPr="0015079C" w:rsidRDefault="00EE0B48" w:rsidP="00EE0B48">
            <w:pPr>
              <w:spacing w:after="156" w:line="240" w:lineRule="auto"/>
              <w:ind w:left="0" w:right="0" w:firstLine="0"/>
              <w:jc w:val="left"/>
              <w:rPr>
                <w:rFonts w:ascii="Times New Roman" w:hAnsi="Times New Roman" w:cs="Times New Roman"/>
                <w:color w:val="auto"/>
                <w:sz w:val="16"/>
                <w:szCs w:val="16"/>
              </w:rPr>
            </w:pPr>
            <w:r w:rsidRPr="0015079C">
              <w:rPr>
                <w:rFonts w:ascii="Times New Roman" w:hAnsi="Times New Roman" w:cs="Times New Roman"/>
                <w:color w:val="auto"/>
                <w:sz w:val="16"/>
                <w:szCs w:val="16"/>
              </w:rPr>
              <w:t>Niepełnosprawni</w:t>
            </w:r>
          </w:p>
        </w:tc>
        <w:tc>
          <w:tcPr>
            <w:tcW w:w="435" w:type="pct"/>
            <w:tcBorders>
              <w:top w:val="nil"/>
              <w:left w:val="nil"/>
              <w:bottom w:val="double" w:sz="6" w:space="0" w:color="auto"/>
              <w:right w:val="double" w:sz="6" w:space="0" w:color="auto"/>
            </w:tcBorders>
            <w:shd w:val="clear" w:color="000000" w:fill="CCFFCC"/>
            <w:noWrap/>
            <w:vAlign w:val="center"/>
          </w:tcPr>
          <w:p w:rsidR="00EE0B48" w:rsidRPr="00EE0B48" w:rsidRDefault="00EE0B48" w:rsidP="00EE0B48">
            <w:pPr>
              <w:spacing w:after="156" w:line="240" w:lineRule="auto"/>
              <w:ind w:left="0" w:right="0" w:firstLine="0"/>
              <w:jc w:val="left"/>
              <w:rPr>
                <w:rFonts w:ascii="Times New Roman" w:hAnsi="Times New Roman" w:cs="Times New Roman"/>
                <w:bCs/>
                <w:color w:val="auto"/>
                <w:sz w:val="22"/>
              </w:rPr>
            </w:pPr>
            <w:r w:rsidRPr="00EE0B48">
              <w:rPr>
                <w:rFonts w:ascii="Times New Roman" w:hAnsi="Times New Roman" w:cs="Times New Roman"/>
                <w:bCs/>
                <w:color w:val="auto"/>
                <w:sz w:val="22"/>
              </w:rPr>
              <w:t>243</w:t>
            </w:r>
          </w:p>
        </w:tc>
        <w:tc>
          <w:tcPr>
            <w:tcW w:w="435" w:type="pct"/>
            <w:tcBorders>
              <w:top w:val="nil"/>
              <w:left w:val="nil"/>
              <w:bottom w:val="double" w:sz="6" w:space="0" w:color="auto"/>
              <w:right w:val="double" w:sz="6" w:space="0" w:color="auto"/>
            </w:tcBorders>
            <w:shd w:val="clear" w:color="auto" w:fill="auto"/>
            <w:noWrap/>
            <w:vAlign w:val="center"/>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125</w:t>
            </w:r>
          </w:p>
        </w:tc>
        <w:tc>
          <w:tcPr>
            <w:tcW w:w="435" w:type="pct"/>
            <w:tcBorders>
              <w:top w:val="nil"/>
              <w:left w:val="nil"/>
              <w:bottom w:val="double" w:sz="6" w:space="0" w:color="auto"/>
              <w:right w:val="double" w:sz="6" w:space="0" w:color="auto"/>
            </w:tcBorders>
            <w:shd w:val="clear" w:color="000000" w:fill="CCFFCC"/>
            <w:noWrap/>
            <w:vAlign w:val="center"/>
          </w:tcPr>
          <w:p w:rsidR="00EE0B48" w:rsidRPr="00EE0B48" w:rsidRDefault="00EE0B48" w:rsidP="00EE0B48">
            <w:pPr>
              <w:spacing w:after="156" w:line="240" w:lineRule="auto"/>
              <w:ind w:left="0" w:right="0" w:firstLine="0"/>
              <w:jc w:val="left"/>
              <w:rPr>
                <w:rFonts w:ascii="Times New Roman" w:hAnsi="Times New Roman" w:cs="Times New Roman"/>
                <w:bCs/>
                <w:color w:val="auto"/>
                <w:sz w:val="22"/>
              </w:rPr>
            </w:pPr>
            <w:r w:rsidRPr="00EE0B48">
              <w:rPr>
                <w:rFonts w:ascii="Times New Roman" w:hAnsi="Times New Roman" w:cs="Times New Roman"/>
                <w:bCs/>
                <w:color w:val="auto"/>
                <w:sz w:val="22"/>
              </w:rPr>
              <w:t>239</w:t>
            </w:r>
          </w:p>
        </w:tc>
        <w:tc>
          <w:tcPr>
            <w:tcW w:w="435" w:type="pct"/>
            <w:tcBorders>
              <w:top w:val="nil"/>
              <w:left w:val="nil"/>
              <w:bottom w:val="double" w:sz="6" w:space="0" w:color="auto"/>
              <w:right w:val="double" w:sz="6" w:space="0" w:color="auto"/>
            </w:tcBorders>
            <w:shd w:val="clear" w:color="auto" w:fill="auto"/>
            <w:noWrap/>
            <w:vAlign w:val="center"/>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124</w:t>
            </w:r>
          </w:p>
        </w:tc>
        <w:tc>
          <w:tcPr>
            <w:tcW w:w="435" w:type="pct"/>
            <w:tcBorders>
              <w:top w:val="nil"/>
              <w:left w:val="nil"/>
              <w:bottom w:val="double" w:sz="6" w:space="0" w:color="auto"/>
              <w:right w:val="double" w:sz="6" w:space="0" w:color="auto"/>
            </w:tcBorders>
            <w:shd w:val="clear" w:color="000000" w:fill="CCFFCC"/>
            <w:noWrap/>
            <w:vAlign w:val="center"/>
          </w:tcPr>
          <w:p w:rsidR="00EE0B48" w:rsidRPr="00EE0B48" w:rsidRDefault="00EE0B48" w:rsidP="00EE0B48">
            <w:pPr>
              <w:spacing w:after="156" w:line="240" w:lineRule="auto"/>
              <w:ind w:left="0" w:right="0" w:firstLine="0"/>
              <w:jc w:val="left"/>
              <w:rPr>
                <w:rFonts w:ascii="Times New Roman" w:hAnsi="Times New Roman" w:cs="Times New Roman"/>
                <w:bCs/>
                <w:color w:val="auto"/>
                <w:sz w:val="22"/>
              </w:rPr>
            </w:pPr>
            <w:r w:rsidRPr="00EE0B48">
              <w:rPr>
                <w:rFonts w:ascii="Times New Roman" w:hAnsi="Times New Roman" w:cs="Times New Roman"/>
                <w:bCs/>
                <w:color w:val="auto"/>
                <w:sz w:val="22"/>
              </w:rPr>
              <w:t>-4</w:t>
            </w:r>
          </w:p>
        </w:tc>
        <w:tc>
          <w:tcPr>
            <w:tcW w:w="623" w:type="pct"/>
            <w:tcBorders>
              <w:top w:val="nil"/>
              <w:left w:val="nil"/>
              <w:bottom w:val="double" w:sz="6" w:space="0" w:color="auto"/>
              <w:right w:val="double" w:sz="6" w:space="0" w:color="auto"/>
            </w:tcBorders>
            <w:shd w:val="clear" w:color="auto" w:fill="auto"/>
            <w:noWrap/>
            <w:vAlign w:val="center"/>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-1</w:t>
            </w:r>
          </w:p>
        </w:tc>
      </w:tr>
    </w:tbl>
    <w:p w:rsidR="00EE0B48" w:rsidRPr="00EE0B48" w:rsidRDefault="00EE0B48" w:rsidP="00EE0B48">
      <w:pPr>
        <w:spacing w:after="156" w:line="240" w:lineRule="auto"/>
        <w:ind w:left="0" w:right="0" w:firstLine="0"/>
        <w:jc w:val="left"/>
        <w:rPr>
          <w:rFonts w:ascii="Times New Roman" w:hAnsi="Times New Roman" w:cs="Times New Roman"/>
          <w:color w:val="auto"/>
          <w:sz w:val="22"/>
        </w:rPr>
      </w:pPr>
    </w:p>
    <w:p w:rsidR="00EE0B48" w:rsidRPr="003302AC" w:rsidRDefault="00EE0B48" w:rsidP="00EE0B48">
      <w:pPr>
        <w:spacing w:after="156" w:line="240" w:lineRule="auto"/>
        <w:ind w:left="0" w:right="0" w:firstLine="0"/>
        <w:jc w:val="left"/>
        <w:rPr>
          <w:rFonts w:ascii="Times New Roman" w:hAnsi="Times New Roman" w:cs="Times New Roman"/>
          <w:color w:val="auto"/>
          <w:sz w:val="22"/>
          <w:lang w:val="x-none"/>
        </w:rPr>
      </w:pPr>
      <w:r w:rsidRPr="00EE0B48">
        <w:rPr>
          <w:rFonts w:ascii="Times New Roman" w:hAnsi="Times New Roman" w:cs="Times New Roman"/>
          <w:noProof/>
          <w:color w:val="auto"/>
          <w:sz w:val="22"/>
          <w:lang w:val="x-none"/>
        </w:rPr>
        <w:drawing>
          <wp:inline distT="0" distB="0" distL="0" distR="0" wp14:anchorId="315E8602" wp14:editId="1247CAD4">
            <wp:extent cx="5849620" cy="2346960"/>
            <wp:effectExtent l="0" t="0" r="0" b="0"/>
            <wp:docPr id="2" name="Wykres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 xml:space="preserve">Liczba bezrobotnych do których najczęściej adresowane są programy i projekty wg stanu na 31 grudzień 2018r. wyniosła 2.385 osób, w tym 1.519 kobiet. Strukturę tych grup z podziałem </w:t>
      </w:r>
      <w:r w:rsidRPr="00EE0B48">
        <w:rPr>
          <w:rFonts w:ascii="Times New Roman" w:hAnsi="Times New Roman" w:cs="Times New Roman"/>
          <w:color w:val="auto"/>
          <w:sz w:val="22"/>
        </w:rPr>
        <w:br/>
        <w:t>na wykształcenie przedstawia poniższa tabela:</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56"/>
        <w:gridCol w:w="901"/>
        <w:gridCol w:w="865"/>
        <w:gridCol w:w="1326"/>
        <w:gridCol w:w="1932"/>
        <w:gridCol w:w="1221"/>
        <w:gridCol w:w="1345"/>
      </w:tblGrid>
      <w:tr w:rsidR="00EE0B48" w:rsidRPr="00EE0B48" w:rsidTr="00EE0B48">
        <w:trPr>
          <w:trHeight w:val="290"/>
          <w:jc w:val="center"/>
        </w:trPr>
        <w:tc>
          <w:tcPr>
            <w:tcW w:w="1756" w:type="dxa"/>
            <w:vMerge w:val="restart"/>
            <w:shd w:val="clear" w:color="auto" w:fill="CCFFCC"/>
            <w:vAlign w:val="center"/>
          </w:tcPr>
          <w:p w:rsidR="00EE0B48" w:rsidRPr="0015079C" w:rsidRDefault="00EE0B48" w:rsidP="00EE0B48">
            <w:pPr>
              <w:spacing w:after="156" w:line="240" w:lineRule="auto"/>
              <w:ind w:left="0" w:right="0" w:firstLine="0"/>
              <w:jc w:val="left"/>
              <w:rPr>
                <w:rFonts w:ascii="Times New Roman" w:hAnsi="Times New Roman" w:cs="Times New Roman"/>
                <w:color w:val="auto"/>
                <w:sz w:val="16"/>
                <w:szCs w:val="16"/>
              </w:rPr>
            </w:pPr>
            <w:r w:rsidRPr="0015079C">
              <w:rPr>
                <w:rFonts w:ascii="Times New Roman" w:hAnsi="Times New Roman" w:cs="Times New Roman"/>
                <w:color w:val="auto"/>
                <w:sz w:val="16"/>
                <w:szCs w:val="16"/>
              </w:rPr>
              <w:t>OSOBY BĘDĄCE W SZCZEGÓLNEJ SYTUACJI</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15079C">
              <w:rPr>
                <w:rFonts w:ascii="Times New Roman" w:hAnsi="Times New Roman" w:cs="Times New Roman"/>
                <w:color w:val="auto"/>
                <w:sz w:val="16"/>
                <w:szCs w:val="16"/>
              </w:rPr>
              <w:t>NA RYNKU PRACY</w:t>
            </w:r>
          </w:p>
        </w:tc>
        <w:tc>
          <w:tcPr>
            <w:tcW w:w="811" w:type="dxa"/>
            <w:vMerge w:val="restart"/>
            <w:shd w:val="clear" w:color="auto" w:fill="CCFFCC"/>
            <w:vAlign w:val="center"/>
          </w:tcPr>
          <w:p w:rsidR="00EE0B48" w:rsidRPr="0015079C" w:rsidRDefault="00EE0B48" w:rsidP="00EE0B48">
            <w:pPr>
              <w:spacing w:after="156" w:line="240" w:lineRule="auto"/>
              <w:ind w:left="0" w:right="0" w:firstLine="0"/>
              <w:jc w:val="left"/>
              <w:rPr>
                <w:rFonts w:ascii="Times New Roman" w:hAnsi="Times New Roman" w:cs="Times New Roman"/>
                <w:color w:val="auto"/>
                <w:sz w:val="16"/>
                <w:szCs w:val="16"/>
              </w:rPr>
            </w:pPr>
            <w:r w:rsidRPr="0015079C">
              <w:rPr>
                <w:rFonts w:ascii="Times New Roman" w:hAnsi="Times New Roman" w:cs="Times New Roman"/>
                <w:color w:val="auto"/>
                <w:sz w:val="16"/>
                <w:szCs w:val="16"/>
              </w:rPr>
              <w:t>OGÓŁEM</w:t>
            </w:r>
          </w:p>
        </w:tc>
        <w:tc>
          <w:tcPr>
            <w:tcW w:w="5761" w:type="dxa"/>
            <w:gridSpan w:val="5"/>
            <w:shd w:val="clear" w:color="auto" w:fill="CCFFCC"/>
            <w:vAlign w:val="center"/>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WYKSZTAŁCENIE</w:t>
            </w:r>
          </w:p>
        </w:tc>
      </w:tr>
      <w:tr w:rsidR="00EE0B48" w:rsidRPr="00EE0B48" w:rsidTr="00EE0B48">
        <w:trPr>
          <w:trHeight w:val="549"/>
          <w:jc w:val="center"/>
        </w:trPr>
        <w:tc>
          <w:tcPr>
            <w:tcW w:w="1756" w:type="dxa"/>
            <w:vMerge/>
            <w:shd w:val="clear" w:color="auto" w:fill="CCFFCC"/>
            <w:vAlign w:val="center"/>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p>
        </w:tc>
        <w:tc>
          <w:tcPr>
            <w:tcW w:w="811" w:type="dxa"/>
            <w:vMerge/>
            <w:shd w:val="clear" w:color="auto" w:fill="CCFFCC"/>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p>
        </w:tc>
        <w:tc>
          <w:tcPr>
            <w:tcW w:w="778" w:type="dxa"/>
            <w:shd w:val="clear" w:color="auto" w:fill="CCFFCC"/>
            <w:vAlign w:val="center"/>
          </w:tcPr>
          <w:p w:rsidR="00EE0B48" w:rsidRPr="0015079C" w:rsidRDefault="00EE0B48" w:rsidP="00EE0B48">
            <w:pPr>
              <w:spacing w:after="156" w:line="240" w:lineRule="auto"/>
              <w:ind w:left="0" w:right="0" w:firstLine="0"/>
              <w:jc w:val="left"/>
              <w:rPr>
                <w:rFonts w:ascii="Times New Roman" w:hAnsi="Times New Roman" w:cs="Times New Roman"/>
                <w:color w:val="auto"/>
                <w:sz w:val="16"/>
                <w:szCs w:val="16"/>
              </w:rPr>
            </w:pPr>
            <w:r w:rsidRPr="0015079C">
              <w:rPr>
                <w:rFonts w:ascii="Times New Roman" w:hAnsi="Times New Roman" w:cs="Times New Roman"/>
                <w:color w:val="auto"/>
                <w:sz w:val="16"/>
                <w:szCs w:val="16"/>
              </w:rPr>
              <w:t>WYŻSZE</w:t>
            </w:r>
          </w:p>
        </w:tc>
        <w:tc>
          <w:tcPr>
            <w:tcW w:w="1068" w:type="dxa"/>
            <w:shd w:val="clear" w:color="auto" w:fill="CCFFCC"/>
            <w:vAlign w:val="center"/>
          </w:tcPr>
          <w:p w:rsidR="00EE0B48" w:rsidRPr="0015079C" w:rsidRDefault="00EE0B48" w:rsidP="00EE0B48">
            <w:pPr>
              <w:spacing w:after="156" w:line="240" w:lineRule="auto"/>
              <w:ind w:left="0" w:right="0" w:firstLine="0"/>
              <w:jc w:val="left"/>
              <w:rPr>
                <w:rFonts w:ascii="Times New Roman" w:hAnsi="Times New Roman" w:cs="Times New Roman"/>
                <w:color w:val="auto"/>
                <w:sz w:val="18"/>
                <w:szCs w:val="18"/>
              </w:rPr>
            </w:pPr>
            <w:r w:rsidRPr="0015079C">
              <w:rPr>
                <w:rFonts w:ascii="Times New Roman" w:hAnsi="Times New Roman" w:cs="Times New Roman"/>
                <w:color w:val="auto"/>
                <w:sz w:val="18"/>
                <w:szCs w:val="18"/>
              </w:rPr>
              <w:t>POLICEALNE I ŚREDNIE ZAWODOWE</w:t>
            </w:r>
          </w:p>
        </w:tc>
        <w:tc>
          <w:tcPr>
            <w:tcW w:w="1689" w:type="dxa"/>
            <w:shd w:val="clear" w:color="auto" w:fill="CCFFCC"/>
            <w:vAlign w:val="center"/>
          </w:tcPr>
          <w:p w:rsidR="00EE0B48" w:rsidRPr="0015079C" w:rsidRDefault="00EE0B48" w:rsidP="00EE0B48">
            <w:pPr>
              <w:spacing w:after="156" w:line="240" w:lineRule="auto"/>
              <w:ind w:left="0" w:right="0" w:firstLine="0"/>
              <w:jc w:val="left"/>
              <w:rPr>
                <w:rFonts w:ascii="Times New Roman" w:hAnsi="Times New Roman" w:cs="Times New Roman"/>
                <w:color w:val="auto"/>
                <w:sz w:val="16"/>
                <w:szCs w:val="16"/>
              </w:rPr>
            </w:pPr>
            <w:r w:rsidRPr="0015079C">
              <w:rPr>
                <w:rFonts w:ascii="Times New Roman" w:hAnsi="Times New Roman" w:cs="Times New Roman"/>
                <w:color w:val="auto"/>
                <w:sz w:val="16"/>
                <w:szCs w:val="16"/>
              </w:rPr>
              <w:t>ŚREDNIE OGÓLNOKSZTAŁCĄCE</w:t>
            </w:r>
          </w:p>
        </w:tc>
        <w:tc>
          <w:tcPr>
            <w:tcW w:w="1062" w:type="dxa"/>
            <w:shd w:val="clear" w:color="auto" w:fill="CCFFCC"/>
            <w:vAlign w:val="center"/>
          </w:tcPr>
          <w:p w:rsidR="00EE0B48" w:rsidRPr="0015079C" w:rsidRDefault="00EE0B48" w:rsidP="00EE0B48">
            <w:pPr>
              <w:spacing w:after="156" w:line="240" w:lineRule="auto"/>
              <w:ind w:left="0" w:right="0" w:firstLine="0"/>
              <w:jc w:val="left"/>
              <w:rPr>
                <w:rFonts w:ascii="Times New Roman" w:hAnsi="Times New Roman" w:cs="Times New Roman"/>
                <w:color w:val="auto"/>
                <w:sz w:val="16"/>
                <w:szCs w:val="16"/>
              </w:rPr>
            </w:pPr>
            <w:r w:rsidRPr="0015079C">
              <w:rPr>
                <w:rFonts w:ascii="Times New Roman" w:hAnsi="Times New Roman" w:cs="Times New Roman"/>
                <w:color w:val="auto"/>
                <w:sz w:val="16"/>
                <w:szCs w:val="16"/>
              </w:rPr>
              <w:t>ZASADNICZE ZAWODOWE</w:t>
            </w:r>
          </w:p>
        </w:tc>
        <w:tc>
          <w:tcPr>
            <w:tcW w:w="1164" w:type="dxa"/>
            <w:shd w:val="clear" w:color="auto" w:fill="CCFFCC"/>
            <w:vAlign w:val="center"/>
          </w:tcPr>
          <w:p w:rsidR="00EE0B48" w:rsidRPr="0015079C" w:rsidRDefault="00EE0B48" w:rsidP="00EE0B48">
            <w:pPr>
              <w:spacing w:after="156" w:line="240" w:lineRule="auto"/>
              <w:ind w:left="0" w:right="0" w:firstLine="0"/>
              <w:jc w:val="left"/>
              <w:rPr>
                <w:rFonts w:ascii="Times New Roman" w:hAnsi="Times New Roman" w:cs="Times New Roman"/>
                <w:color w:val="auto"/>
                <w:sz w:val="16"/>
                <w:szCs w:val="16"/>
              </w:rPr>
            </w:pPr>
            <w:r w:rsidRPr="0015079C">
              <w:rPr>
                <w:rFonts w:ascii="Times New Roman" w:hAnsi="Times New Roman" w:cs="Times New Roman"/>
                <w:color w:val="auto"/>
                <w:sz w:val="16"/>
                <w:szCs w:val="16"/>
              </w:rPr>
              <w:t>GIMNAZJALNE I PONIŻEJ</w:t>
            </w:r>
          </w:p>
        </w:tc>
      </w:tr>
      <w:tr w:rsidR="00EE0B48" w:rsidRPr="00EE0B48" w:rsidTr="00EE0B48">
        <w:trPr>
          <w:jc w:val="center"/>
        </w:trPr>
        <w:tc>
          <w:tcPr>
            <w:tcW w:w="1756" w:type="dxa"/>
            <w:vAlign w:val="center"/>
          </w:tcPr>
          <w:p w:rsidR="00EE0B48" w:rsidRPr="0015079C" w:rsidRDefault="00EE0B48" w:rsidP="00EE0B48">
            <w:pPr>
              <w:spacing w:after="156" w:line="240" w:lineRule="auto"/>
              <w:ind w:left="0" w:right="0" w:firstLine="0"/>
              <w:jc w:val="left"/>
              <w:rPr>
                <w:rFonts w:ascii="Times New Roman" w:hAnsi="Times New Roman" w:cs="Times New Roman"/>
                <w:color w:val="auto"/>
                <w:sz w:val="16"/>
                <w:szCs w:val="16"/>
              </w:rPr>
            </w:pPr>
            <w:r w:rsidRPr="0015079C">
              <w:rPr>
                <w:rFonts w:ascii="Times New Roman" w:hAnsi="Times New Roman" w:cs="Times New Roman"/>
                <w:color w:val="auto"/>
                <w:sz w:val="16"/>
                <w:szCs w:val="16"/>
              </w:rPr>
              <w:t>Do 30 roku życia</w:t>
            </w:r>
          </w:p>
        </w:tc>
        <w:tc>
          <w:tcPr>
            <w:tcW w:w="811" w:type="dxa"/>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701*</w:t>
            </w:r>
          </w:p>
        </w:tc>
        <w:tc>
          <w:tcPr>
            <w:tcW w:w="778" w:type="dxa"/>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76</w:t>
            </w:r>
          </w:p>
        </w:tc>
        <w:tc>
          <w:tcPr>
            <w:tcW w:w="1068" w:type="dxa"/>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171</w:t>
            </w:r>
          </w:p>
        </w:tc>
        <w:tc>
          <w:tcPr>
            <w:tcW w:w="1689" w:type="dxa"/>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123</w:t>
            </w:r>
          </w:p>
        </w:tc>
        <w:tc>
          <w:tcPr>
            <w:tcW w:w="1062" w:type="dxa"/>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121</w:t>
            </w:r>
          </w:p>
        </w:tc>
        <w:tc>
          <w:tcPr>
            <w:tcW w:w="1164" w:type="dxa"/>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210</w:t>
            </w:r>
          </w:p>
        </w:tc>
      </w:tr>
      <w:tr w:rsidR="00EE0B48" w:rsidRPr="00EE0B48" w:rsidTr="00EE0B48">
        <w:trPr>
          <w:jc w:val="center"/>
        </w:trPr>
        <w:tc>
          <w:tcPr>
            <w:tcW w:w="1756" w:type="dxa"/>
            <w:vAlign w:val="center"/>
          </w:tcPr>
          <w:p w:rsidR="00EE0B48" w:rsidRPr="0015079C" w:rsidRDefault="00EE0B48" w:rsidP="00EE0B48">
            <w:pPr>
              <w:spacing w:after="156" w:line="240" w:lineRule="auto"/>
              <w:ind w:left="0" w:right="0" w:firstLine="0"/>
              <w:jc w:val="left"/>
              <w:rPr>
                <w:rFonts w:ascii="Times New Roman" w:hAnsi="Times New Roman" w:cs="Times New Roman"/>
                <w:color w:val="auto"/>
                <w:sz w:val="16"/>
                <w:szCs w:val="16"/>
              </w:rPr>
            </w:pPr>
            <w:r w:rsidRPr="0015079C">
              <w:rPr>
                <w:rFonts w:ascii="Times New Roman" w:hAnsi="Times New Roman" w:cs="Times New Roman"/>
                <w:color w:val="auto"/>
                <w:sz w:val="16"/>
                <w:szCs w:val="16"/>
              </w:rPr>
              <w:t>Do 25 roku życia</w:t>
            </w:r>
          </w:p>
        </w:tc>
        <w:tc>
          <w:tcPr>
            <w:tcW w:w="811" w:type="dxa"/>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343*</w:t>
            </w:r>
          </w:p>
        </w:tc>
        <w:tc>
          <w:tcPr>
            <w:tcW w:w="778" w:type="dxa"/>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17</w:t>
            </w:r>
          </w:p>
        </w:tc>
        <w:tc>
          <w:tcPr>
            <w:tcW w:w="1068" w:type="dxa"/>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95</w:t>
            </w:r>
          </w:p>
        </w:tc>
        <w:tc>
          <w:tcPr>
            <w:tcW w:w="1689" w:type="dxa"/>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53</w:t>
            </w:r>
          </w:p>
        </w:tc>
        <w:tc>
          <w:tcPr>
            <w:tcW w:w="1062" w:type="dxa"/>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74</w:t>
            </w:r>
          </w:p>
        </w:tc>
        <w:tc>
          <w:tcPr>
            <w:tcW w:w="1164" w:type="dxa"/>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104</w:t>
            </w:r>
          </w:p>
        </w:tc>
      </w:tr>
      <w:tr w:rsidR="00EE0B48" w:rsidRPr="00EE0B48" w:rsidTr="00EE0B48">
        <w:trPr>
          <w:jc w:val="center"/>
        </w:trPr>
        <w:tc>
          <w:tcPr>
            <w:tcW w:w="1756" w:type="dxa"/>
            <w:vAlign w:val="center"/>
          </w:tcPr>
          <w:p w:rsidR="00EE0B48" w:rsidRPr="0015079C" w:rsidRDefault="00EE0B48" w:rsidP="00EE0B48">
            <w:pPr>
              <w:spacing w:after="156" w:line="240" w:lineRule="auto"/>
              <w:ind w:left="0" w:right="0" w:firstLine="0"/>
              <w:jc w:val="left"/>
              <w:rPr>
                <w:rFonts w:ascii="Times New Roman" w:hAnsi="Times New Roman" w:cs="Times New Roman"/>
                <w:color w:val="auto"/>
                <w:sz w:val="16"/>
                <w:szCs w:val="16"/>
              </w:rPr>
            </w:pPr>
            <w:r w:rsidRPr="0015079C">
              <w:rPr>
                <w:rFonts w:ascii="Times New Roman" w:hAnsi="Times New Roman" w:cs="Times New Roman"/>
                <w:color w:val="auto"/>
                <w:sz w:val="16"/>
                <w:szCs w:val="16"/>
              </w:rPr>
              <w:t>Długotrwale bezrobotne</w:t>
            </w:r>
          </w:p>
        </w:tc>
        <w:tc>
          <w:tcPr>
            <w:tcW w:w="811" w:type="dxa"/>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1.570*</w:t>
            </w:r>
          </w:p>
        </w:tc>
        <w:tc>
          <w:tcPr>
            <w:tcW w:w="778" w:type="dxa"/>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101</w:t>
            </w:r>
          </w:p>
        </w:tc>
        <w:tc>
          <w:tcPr>
            <w:tcW w:w="1068" w:type="dxa"/>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267</w:t>
            </w:r>
          </w:p>
        </w:tc>
        <w:tc>
          <w:tcPr>
            <w:tcW w:w="1689" w:type="dxa"/>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137</w:t>
            </w:r>
          </w:p>
        </w:tc>
        <w:tc>
          <w:tcPr>
            <w:tcW w:w="1062" w:type="dxa"/>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438</w:t>
            </w:r>
          </w:p>
        </w:tc>
        <w:tc>
          <w:tcPr>
            <w:tcW w:w="1164" w:type="dxa"/>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627</w:t>
            </w:r>
          </w:p>
        </w:tc>
      </w:tr>
      <w:tr w:rsidR="00EE0B48" w:rsidRPr="00EE0B48" w:rsidTr="00EE0B48">
        <w:trPr>
          <w:jc w:val="center"/>
        </w:trPr>
        <w:tc>
          <w:tcPr>
            <w:tcW w:w="1756" w:type="dxa"/>
            <w:vAlign w:val="center"/>
          </w:tcPr>
          <w:p w:rsidR="00EE0B48" w:rsidRPr="0015079C" w:rsidRDefault="00EE0B48" w:rsidP="00EE0B48">
            <w:pPr>
              <w:spacing w:after="156" w:line="240" w:lineRule="auto"/>
              <w:ind w:left="0" w:right="0" w:firstLine="0"/>
              <w:jc w:val="left"/>
              <w:rPr>
                <w:rFonts w:ascii="Times New Roman" w:hAnsi="Times New Roman" w:cs="Times New Roman"/>
                <w:color w:val="auto"/>
                <w:sz w:val="16"/>
                <w:szCs w:val="16"/>
              </w:rPr>
            </w:pPr>
            <w:r w:rsidRPr="0015079C">
              <w:rPr>
                <w:rFonts w:ascii="Times New Roman" w:hAnsi="Times New Roman" w:cs="Times New Roman"/>
                <w:color w:val="auto"/>
                <w:sz w:val="16"/>
                <w:szCs w:val="16"/>
              </w:rPr>
              <w:t>Powyżej 50 roku życia</w:t>
            </w:r>
          </w:p>
        </w:tc>
        <w:tc>
          <w:tcPr>
            <w:tcW w:w="811" w:type="dxa"/>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849*</w:t>
            </w:r>
          </w:p>
        </w:tc>
        <w:tc>
          <w:tcPr>
            <w:tcW w:w="778" w:type="dxa"/>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43</w:t>
            </w:r>
          </w:p>
        </w:tc>
        <w:tc>
          <w:tcPr>
            <w:tcW w:w="1068" w:type="dxa"/>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113</w:t>
            </w:r>
          </w:p>
        </w:tc>
        <w:tc>
          <w:tcPr>
            <w:tcW w:w="1689" w:type="dxa"/>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36</w:t>
            </w:r>
          </w:p>
        </w:tc>
        <w:tc>
          <w:tcPr>
            <w:tcW w:w="1062" w:type="dxa"/>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282</w:t>
            </w:r>
          </w:p>
        </w:tc>
        <w:tc>
          <w:tcPr>
            <w:tcW w:w="1164" w:type="dxa"/>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375</w:t>
            </w:r>
          </w:p>
        </w:tc>
      </w:tr>
      <w:tr w:rsidR="00EE0B48" w:rsidRPr="00EE0B48" w:rsidTr="00EE0B48">
        <w:trPr>
          <w:jc w:val="center"/>
        </w:trPr>
        <w:tc>
          <w:tcPr>
            <w:tcW w:w="1756" w:type="dxa"/>
            <w:vAlign w:val="center"/>
          </w:tcPr>
          <w:p w:rsidR="00EE0B48" w:rsidRPr="0015079C" w:rsidRDefault="00EE0B48" w:rsidP="00EE0B48">
            <w:pPr>
              <w:spacing w:after="156" w:line="240" w:lineRule="auto"/>
              <w:ind w:left="0" w:right="0" w:firstLine="0"/>
              <w:jc w:val="left"/>
              <w:rPr>
                <w:rFonts w:ascii="Times New Roman" w:hAnsi="Times New Roman" w:cs="Times New Roman"/>
                <w:color w:val="auto"/>
                <w:sz w:val="16"/>
                <w:szCs w:val="16"/>
              </w:rPr>
            </w:pPr>
            <w:r w:rsidRPr="0015079C">
              <w:rPr>
                <w:rFonts w:ascii="Times New Roman" w:hAnsi="Times New Roman" w:cs="Times New Roman"/>
                <w:color w:val="auto"/>
                <w:sz w:val="16"/>
                <w:szCs w:val="16"/>
              </w:rPr>
              <w:lastRenderedPageBreak/>
              <w:t>Posiadające co najmniej jedno dziecko do 6 roku życia</w:t>
            </w:r>
          </w:p>
        </w:tc>
        <w:tc>
          <w:tcPr>
            <w:tcW w:w="811" w:type="dxa"/>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660*</w:t>
            </w:r>
          </w:p>
        </w:tc>
        <w:tc>
          <w:tcPr>
            <w:tcW w:w="778" w:type="dxa"/>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73</w:t>
            </w:r>
          </w:p>
        </w:tc>
        <w:tc>
          <w:tcPr>
            <w:tcW w:w="1068" w:type="dxa"/>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138</w:t>
            </w:r>
          </w:p>
        </w:tc>
        <w:tc>
          <w:tcPr>
            <w:tcW w:w="1689" w:type="dxa"/>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103</w:t>
            </w:r>
          </w:p>
        </w:tc>
        <w:tc>
          <w:tcPr>
            <w:tcW w:w="1062" w:type="dxa"/>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137</w:t>
            </w:r>
          </w:p>
        </w:tc>
        <w:tc>
          <w:tcPr>
            <w:tcW w:w="1164" w:type="dxa"/>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209</w:t>
            </w:r>
          </w:p>
        </w:tc>
      </w:tr>
      <w:tr w:rsidR="00EE0B48" w:rsidRPr="00EE0B48" w:rsidTr="00EE0B48">
        <w:trPr>
          <w:jc w:val="center"/>
        </w:trPr>
        <w:tc>
          <w:tcPr>
            <w:tcW w:w="1756" w:type="dxa"/>
            <w:vAlign w:val="center"/>
          </w:tcPr>
          <w:p w:rsidR="00EE0B48" w:rsidRPr="0015079C" w:rsidRDefault="00EE0B48" w:rsidP="00EE0B48">
            <w:pPr>
              <w:spacing w:after="156" w:line="240" w:lineRule="auto"/>
              <w:ind w:left="0" w:right="0" w:firstLine="0"/>
              <w:jc w:val="left"/>
              <w:rPr>
                <w:rFonts w:ascii="Times New Roman" w:hAnsi="Times New Roman" w:cs="Times New Roman"/>
                <w:color w:val="auto"/>
                <w:sz w:val="16"/>
                <w:szCs w:val="16"/>
              </w:rPr>
            </w:pPr>
            <w:r w:rsidRPr="0015079C">
              <w:rPr>
                <w:rFonts w:ascii="Times New Roman" w:hAnsi="Times New Roman" w:cs="Times New Roman"/>
                <w:color w:val="auto"/>
                <w:sz w:val="16"/>
                <w:szCs w:val="16"/>
              </w:rPr>
              <w:t>Posiadające co najmniej jedno dziecko niepełnosprawne do 18 roku  życia</w:t>
            </w:r>
          </w:p>
        </w:tc>
        <w:tc>
          <w:tcPr>
            <w:tcW w:w="811" w:type="dxa"/>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15*</w:t>
            </w:r>
          </w:p>
        </w:tc>
        <w:tc>
          <w:tcPr>
            <w:tcW w:w="778" w:type="dxa"/>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1</w:t>
            </w:r>
          </w:p>
        </w:tc>
        <w:tc>
          <w:tcPr>
            <w:tcW w:w="1068" w:type="dxa"/>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3</w:t>
            </w:r>
          </w:p>
        </w:tc>
        <w:tc>
          <w:tcPr>
            <w:tcW w:w="1689" w:type="dxa"/>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1</w:t>
            </w:r>
          </w:p>
        </w:tc>
        <w:tc>
          <w:tcPr>
            <w:tcW w:w="1062" w:type="dxa"/>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6</w:t>
            </w:r>
          </w:p>
        </w:tc>
        <w:tc>
          <w:tcPr>
            <w:tcW w:w="1164" w:type="dxa"/>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4</w:t>
            </w:r>
          </w:p>
        </w:tc>
      </w:tr>
      <w:tr w:rsidR="00EE0B48" w:rsidRPr="00EE0B48" w:rsidTr="00EE0B48">
        <w:trPr>
          <w:jc w:val="center"/>
        </w:trPr>
        <w:tc>
          <w:tcPr>
            <w:tcW w:w="1756" w:type="dxa"/>
            <w:vAlign w:val="center"/>
          </w:tcPr>
          <w:p w:rsidR="00EE0B48" w:rsidRPr="0015079C" w:rsidRDefault="00EE0B48" w:rsidP="00EE0B48">
            <w:pPr>
              <w:spacing w:after="156" w:line="240" w:lineRule="auto"/>
              <w:ind w:left="0" w:right="0" w:firstLine="0"/>
              <w:jc w:val="left"/>
              <w:rPr>
                <w:rFonts w:ascii="Times New Roman" w:hAnsi="Times New Roman" w:cs="Times New Roman"/>
                <w:color w:val="auto"/>
                <w:sz w:val="16"/>
                <w:szCs w:val="16"/>
              </w:rPr>
            </w:pPr>
            <w:r w:rsidRPr="0015079C">
              <w:rPr>
                <w:rFonts w:ascii="Times New Roman" w:hAnsi="Times New Roman" w:cs="Times New Roman"/>
                <w:color w:val="auto"/>
                <w:sz w:val="16"/>
                <w:szCs w:val="16"/>
              </w:rPr>
              <w:t>Niepełnosprawni</w:t>
            </w:r>
          </w:p>
        </w:tc>
        <w:tc>
          <w:tcPr>
            <w:tcW w:w="811" w:type="dxa"/>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239*</w:t>
            </w:r>
          </w:p>
        </w:tc>
        <w:tc>
          <w:tcPr>
            <w:tcW w:w="778" w:type="dxa"/>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9</w:t>
            </w:r>
          </w:p>
        </w:tc>
        <w:tc>
          <w:tcPr>
            <w:tcW w:w="1068" w:type="dxa"/>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42</w:t>
            </w:r>
          </w:p>
        </w:tc>
        <w:tc>
          <w:tcPr>
            <w:tcW w:w="1689" w:type="dxa"/>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20</w:t>
            </w:r>
          </w:p>
        </w:tc>
        <w:tc>
          <w:tcPr>
            <w:tcW w:w="1062" w:type="dxa"/>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80</w:t>
            </w:r>
          </w:p>
        </w:tc>
        <w:tc>
          <w:tcPr>
            <w:tcW w:w="1164" w:type="dxa"/>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88</w:t>
            </w:r>
          </w:p>
        </w:tc>
      </w:tr>
      <w:tr w:rsidR="00EE0B48" w:rsidRPr="00EE0B48" w:rsidTr="00EE0B48">
        <w:trPr>
          <w:jc w:val="center"/>
        </w:trPr>
        <w:tc>
          <w:tcPr>
            <w:tcW w:w="1756" w:type="dxa"/>
            <w:vAlign w:val="center"/>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OGÓŁEM*</w:t>
            </w:r>
          </w:p>
        </w:tc>
        <w:tc>
          <w:tcPr>
            <w:tcW w:w="811" w:type="dxa"/>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2.385*</w:t>
            </w:r>
          </w:p>
        </w:tc>
        <w:tc>
          <w:tcPr>
            <w:tcW w:w="778" w:type="dxa"/>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201</w:t>
            </w:r>
          </w:p>
        </w:tc>
        <w:tc>
          <w:tcPr>
            <w:tcW w:w="1068" w:type="dxa"/>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462</w:t>
            </w:r>
          </w:p>
        </w:tc>
        <w:tc>
          <w:tcPr>
            <w:tcW w:w="1689" w:type="dxa"/>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244</w:t>
            </w:r>
          </w:p>
        </w:tc>
        <w:tc>
          <w:tcPr>
            <w:tcW w:w="1062" w:type="dxa"/>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631</w:t>
            </w:r>
          </w:p>
        </w:tc>
        <w:tc>
          <w:tcPr>
            <w:tcW w:w="1164" w:type="dxa"/>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847</w:t>
            </w:r>
          </w:p>
        </w:tc>
      </w:tr>
    </w:tbl>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 liczby nie sumują się</w:t>
      </w:r>
    </w:p>
    <w:p w:rsidR="0015079C"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 xml:space="preserve">Liczbę bezrobotnych na lokalnym rynku pracy wg stanu na dzień 31.12.2018r. </w:t>
      </w:r>
      <w:r w:rsidRPr="00EE0B48">
        <w:rPr>
          <w:rFonts w:ascii="Times New Roman" w:hAnsi="Times New Roman" w:cs="Times New Roman"/>
          <w:color w:val="auto"/>
          <w:sz w:val="22"/>
        </w:rPr>
        <w:br/>
        <w:t>z podziałem na gminy przedstawia poniższa tabela:</w:t>
      </w:r>
    </w:p>
    <w:tbl>
      <w:tblPr>
        <w:tblW w:w="1005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45"/>
        <w:gridCol w:w="850"/>
        <w:gridCol w:w="851"/>
        <w:gridCol w:w="1310"/>
        <w:gridCol w:w="732"/>
        <w:gridCol w:w="732"/>
        <w:gridCol w:w="856"/>
        <w:gridCol w:w="732"/>
        <w:gridCol w:w="732"/>
        <w:gridCol w:w="1010"/>
      </w:tblGrid>
      <w:tr w:rsidR="00EE0B48" w:rsidRPr="00EE0B48" w:rsidTr="0015079C">
        <w:trPr>
          <w:trHeight w:val="482"/>
          <w:jc w:val="center"/>
        </w:trPr>
        <w:tc>
          <w:tcPr>
            <w:tcW w:w="2245" w:type="dxa"/>
            <w:shd w:val="clear" w:color="auto" w:fill="auto"/>
            <w:vAlign w:val="center"/>
            <w:hideMark/>
          </w:tcPr>
          <w:p w:rsidR="00EE0B48" w:rsidRPr="0015079C" w:rsidRDefault="00EE0B48" w:rsidP="00EE0B48">
            <w:pPr>
              <w:spacing w:after="156" w:line="240" w:lineRule="auto"/>
              <w:ind w:left="0" w:right="0" w:firstLine="0"/>
              <w:jc w:val="left"/>
              <w:rPr>
                <w:rFonts w:ascii="Times New Roman" w:hAnsi="Times New Roman" w:cs="Times New Roman"/>
                <w:bCs/>
                <w:color w:val="auto"/>
                <w:sz w:val="16"/>
                <w:szCs w:val="16"/>
              </w:rPr>
            </w:pPr>
            <w:r w:rsidRPr="0015079C">
              <w:rPr>
                <w:rFonts w:ascii="Times New Roman" w:hAnsi="Times New Roman" w:cs="Times New Roman"/>
                <w:color w:val="auto"/>
                <w:sz w:val="16"/>
                <w:szCs w:val="16"/>
              </w:rPr>
              <w:t>Miasto/Gmina</w:t>
            </w:r>
          </w:p>
        </w:tc>
        <w:tc>
          <w:tcPr>
            <w:tcW w:w="3011" w:type="dxa"/>
            <w:gridSpan w:val="3"/>
            <w:shd w:val="clear" w:color="auto" w:fill="auto"/>
            <w:vAlign w:val="center"/>
            <w:hideMark/>
          </w:tcPr>
          <w:p w:rsidR="00EE0B48" w:rsidRPr="0015079C" w:rsidRDefault="00EE0B48" w:rsidP="00EE0B48">
            <w:pPr>
              <w:spacing w:after="156" w:line="240" w:lineRule="auto"/>
              <w:ind w:left="0" w:right="0" w:firstLine="0"/>
              <w:jc w:val="left"/>
              <w:rPr>
                <w:rFonts w:ascii="Times New Roman" w:hAnsi="Times New Roman" w:cs="Times New Roman"/>
                <w:bCs/>
                <w:color w:val="auto"/>
                <w:sz w:val="16"/>
                <w:szCs w:val="16"/>
              </w:rPr>
            </w:pPr>
            <w:r w:rsidRPr="0015079C">
              <w:rPr>
                <w:rFonts w:ascii="Times New Roman" w:hAnsi="Times New Roman" w:cs="Times New Roman"/>
                <w:bCs/>
                <w:color w:val="auto"/>
                <w:sz w:val="16"/>
                <w:szCs w:val="16"/>
              </w:rPr>
              <w:t xml:space="preserve">Liczba bezrobotnych </w:t>
            </w:r>
            <w:r w:rsidRPr="0015079C">
              <w:rPr>
                <w:rFonts w:ascii="Times New Roman" w:hAnsi="Times New Roman" w:cs="Times New Roman"/>
                <w:bCs/>
                <w:color w:val="auto"/>
                <w:sz w:val="16"/>
                <w:szCs w:val="16"/>
              </w:rPr>
              <w:br/>
              <w:t>stan na 31.12.2017</w:t>
            </w:r>
          </w:p>
        </w:tc>
        <w:tc>
          <w:tcPr>
            <w:tcW w:w="2320" w:type="dxa"/>
            <w:gridSpan w:val="3"/>
            <w:shd w:val="clear" w:color="auto" w:fill="auto"/>
            <w:vAlign w:val="center"/>
            <w:hideMark/>
          </w:tcPr>
          <w:p w:rsidR="00EE0B48" w:rsidRPr="0015079C" w:rsidRDefault="00EE0B48" w:rsidP="00EE0B48">
            <w:pPr>
              <w:spacing w:after="156" w:line="240" w:lineRule="auto"/>
              <w:ind w:left="0" w:right="0" w:firstLine="0"/>
              <w:jc w:val="left"/>
              <w:rPr>
                <w:rFonts w:ascii="Times New Roman" w:hAnsi="Times New Roman" w:cs="Times New Roman"/>
                <w:bCs/>
                <w:color w:val="auto"/>
                <w:sz w:val="16"/>
                <w:szCs w:val="16"/>
              </w:rPr>
            </w:pPr>
            <w:r w:rsidRPr="0015079C">
              <w:rPr>
                <w:rFonts w:ascii="Times New Roman" w:hAnsi="Times New Roman" w:cs="Times New Roman"/>
                <w:bCs/>
                <w:color w:val="auto"/>
                <w:sz w:val="16"/>
                <w:szCs w:val="16"/>
              </w:rPr>
              <w:t xml:space="preserve">Liczba bezrobotnych </w:t>
            </w:r>
            <w:r w:rsidRPr="0015079C">
              <w:rPr>
                <w:rFonts w:ascii="Times New Roman" w:hAnsi="Times New Roman" w:cs="Times New Roman"/>
                <w:bCs/>
                <w:color w:val="auto"/>
                <w:sz w:val="16"/>
                <w:szCs w:val="16"/>
              </w:rPr>
              <w:br/>
              <w:t>stan na 31.12.2018</w:t>
            </w:r>
          </w:p>
        </w:tc>
        <w:tc>
          <w:tcPr>
            <w:tcW w:w="2474" w:type="dxa"/>
            <w:gridSpan w:val="3"/>
            <w:shd w:val="clear" w:color="auto" w:fill="auto"/>
            <w:vAlign w:val="center"/>
            <w:hideMark/>
          </w:tcPr>
          <w:p w:rsidR="00EE0B48" w:rsidRPr="0015079C" w:rsidRDefault="00EE0B48" w:rsidP="00EE0B48">
            <w:pPr>
              <w:spacing w:after="156" w:line="240" w:lineRule="auto"/>
              <w:ind w:left="0" w:right="0" w:firstLine="0"/>
              <w:jc w:val="left"/>
              <w:rPr>
                <w:rFonts w:ascii="Times New Roman" w:hAnsi="Times New Roman" w:cs="Times New Roman"/>
                <w:bCs/>
                <w:color w:val="auto"/>
                <w:sz w:val="16"/>
                <w:szCs w:val="16"/>
              </w:rPr>
            </w:pPr>
            <w:r w:rsidRPr="0015079C">
              <w:rPr>
                <w:rFonts w:ascii="Times New Roman" w:hAnsi="Times New Roman" w:cs="Times New Roman"/>
                <w:bCs/>
                <w:color w:val="auto"/>
                <w:sz w:val="16"/>
                <w:szCs w:val="16"/>
              </w:rPr>
              <w:t xml:space="preserve">Przyrost/spadek                   </w:t>
            </w:r>
            <w:r w:rsidR="0015079C">
              <w:rPr>
                <w:rFonts w:ascii="Times New Roman" w:hAnsi="Times New Roman" w:cs="Times New Roman"/>
                <w:bCs/>
                <w:color w:val="auto"/>
                <w:sz w:val="16"/>
                <w:szCs w:val="16"/>
              </w:rPr>
              <w:t xml:space="preserve">               </w:t>
            </w:r>
            <w:r w:rsidRPr="0015079C">
              <w:rPr>
                <w:rFonts w:ascii="Times New Roman" w:hAnsi="Times New Roman" w:cs="Times New Roman"/>
                <w:bCs/>
                <w:color w:val="auto"/>
                <w:sz w:val="16"/>
                <w:szCs w:val="16"/>
              </w:rPr>
              <w:t>XII 2017 - XII 2018</w:t>
            </w:r>
            <w:r w:rsidRPr="00EE0B48">
              <w:rPr>
                <w:rFonts w:ascii="Times New Roman" w:hAnsi="Times New Roman" w:cs="Times New Roman"/>
                <w:bCs/>
                <w:color w:val="auto"/>
                <w:sz w:val="22"/>
              </w:rPr>
              <w:t xml:space="preserve">     </w:t>
            </w:r>
          </w:p>
        </w:tc>
      </w:tr>
      <w:tr w:rsidR="00EE0B48" w:rsidRPr="00EE0B48" w:rsidTr="0015079C">
        <w:trPr>
          <w:trHeight w:val="620"/>
          <w:jc w:val="center"/>
        </w:trPr>
        <w:tc>
          <w:tcPr>
            <w:tcW w:w="2245" w:type="dxa"/>
            <w:shd w:val="clear" w:color="auto" w:fill="EEECE1"/>
            <w:hideMark/>
          </w:tcPr>
          <w:p w:rsidR="00EE0B48" w:rsidRPr="00EE0B48" w:rsidRDefault="00EE0B48" w:rsidP="00EE0B48">
            <w:pPr>
              <w:spacing w:after="156" w:line="240" w:lineRule="auto"/>
              <w:ind w:left="0" w:right="0" w:firstLine="0"/>
              <w:jc w:val="left"/>
              <w:rPr>
                <w:rFonts w:ascii="Times New Roman" w:hAnsi="Times New Roman" w:cs="Times New Roman"/>
                <w:bCs/>
                <w:color w:val="auto"/>
                <w:sz w:val="22"/>
              </w:rPr>
            </w:pPr>
          </w:p>
        </w:tc>
        <w:tc>
          <w:tcPr>
            <w:tcW w:w="850" w:type="dxa"/>
            <w:shd w:val="clear" w:color="auto" w:fill="EEECE1"/>
            <w:noWrap/>
            <w:vAlign w:val="center"/>
            <w:hideMark/>
          </w:tcPr>
          <w:p w:rsidR="00EE0B48" w:rsidRPr="0015079C" w:rsidRDefault="00EE0B48" w:rsidP="00EE0B48">
            <w:pPr>
              <w:spacing w:after="156" w:line="240" w:lineRule="auto"/>
              <w:ind w:left="0" w:right="0" w:firstLine="0"/>
              <w:jc w:val="left"/>
              <w:rPr>
                <w:rFonts w:ascii="Times New Roman" w:hAnsi="Times New Roman" w:cs="Times New Roman"/>
                <w:bCs/>
                <w:color w:val="auto"/>
                <w:sz w:val="16"/>
                <w:szCs w:val="16"/>
              </w:rPr>
            </w:pPr>
            <w:r w:rsidRPr="0015079C">
              <w:rPr>
                <w:rFonts w:ascii="Times New Roman" w:hAnsi="Times New Roman" w:cs="Times New Roman"/>
                <w:bCs/>
                <w:color w:val="auto"/>
                <w:sz w:val="16"/>
                <w:szCs w:val="16"/>
              </w:rPr>
              <w:t>Ogółem</w:t>
            </w:r>
          </w:p>
        </w:tc>
        <w:tc>
          <w:tcPr>
            <w:tcW w:w="851" w:type="dxa"/>
            <w:shd w:val="clear" w:color="auto" w:fill="EEECE1"/>
            <w:noWrap/>
            <w:vAlign w:val="center"/>
            <w:hideMark/>
          </w:tcPr>
          <w:p w:rsidR="00EE0B48" w:rsidRPr="0015079C" w:rsidRDefault="00EE0B48" w:rsidP="00EE0B48">
            <w:pPr>
              <w:spacing w:after="156" w:line="240" w:lineRule="auto"/>
              <w:ind w:left="0" w:right="0" w:firstLine="0"/>
              <w:jc w:val="left"/>
              <w:rPr>
                <w:rFonts w:ascii="Times New Roman" w:hAnsi="Times New Roman" w:cs="Times New Roman"/>
                <w:bCs/>
                <w:color w:val="auto"/>
                <w:sz w:val="16"/>
                <w:szCs w:val="16"/>
              </w:rPr>
            </w:pPr>
            <w:r w:rsidRPr="0015079C">
              <w:rPr>
                <w:rFonts w:ascii="Times New Roman" w:hAnsi="Times New Roman" w:cs="Times New Roman"/>
                <w:bCs/>
                <w:color w:val="auto"/>
                <w:sz w:val="16"/>
                <w:szCs w:val="16"/>
              </w:rPr>
              <w:t>Kobiety</w:t>
            </w:r>
          </w:p>
        </w:tc>
        <w:tc>
          <w:tcPr>
            <w:tcW w:w="1310" w:type="dxa"/>
            <w:tcBorders>
              <w:bottom w:val="double" w:sz="4" w:space="0" w:color="auto"/>
            </w:tcBorders>
            <w:shd w:val="clear" w:color="auto" w:fill="EEECE1"/>
          </w:tcPr>
          <w:p w:rsidR="00EE0B48" w:rsidRPr="0015079C" w:rsidRDefault="00EE0B48" w:rsidP="00EE0B48">
            <w:pPr>
              <w:spacing w:after="156" w:line="240" w:lineRule="auto"/>
              <w:ind w:left="0" w:right="0" w:firstLine="0"/>
              <w:jc w:val="left"/>
              <w:rPr>
                <w:rFonts w:ascii="Times New Roman" w:hAnsi="Times New Roman" w:cs="Times New Roman"/>
                <w:bCs/>
                <w:color w:val="auto"/>
                <w:sz w:val="16"/>
                <w:szCs w:val="16"/>
              </w:rPr>
            </w:pPr>
            <w:r w:rsidRPr="0015079C">
              <w:rPr>
                <w:rFonts w:ascii="Times New Roman" w:hAnsi="Times New Roman" w:cs="Times New Roman"/>
                <w:bCs/>
                <w:color w:val="auto"/>
                <w:sz w:val="16"/>
                <w:szCs w:val="16"/>
              </w:rPr>
              <w:t>Niepełnosprawni</w:t>
            </w:r>
          </w:p>
        </w:tc>
        <w:tc>
          <w:tcPr>
            <w:tcW w:w="732" w:type="dxa"/>
            <w:shd w:val="clear" w:color="auto" w:fill="EEECE1"/>
            <w:noWrap/>
            <w:vAlign w:val="center"/>
            <w:hideMark/>
          </w:tcPr>
          <w:p w:rsidR="00EE0B48" w:rsidRPr="0015079C" w:rsidRDefault="00EE0B48" w:rsidP="00EE0B48">
            <w:pPr>
              <w:spacing w:after="156" w:line="240" w:lineRule="auto"/>
              <w:ind w:left="0" w:right="0" w:firstLine="0"/>
              <w:jc w:val="left"/>
              <w:rPr>
                <w:rFonts w:ascii="Times New Roman" w:hAnsi="Times New Roman" w:cs="Times New Roman"/>
                <w:bCs/>
                <w:color w:val="auto"/>
                <w:sz w:val="16"/>
                <w:szCs w:val="16"/>
              </w:rPr>
            </w:pPr>
            <w:r w:rsidRPr="0015079C">
              <w:rPr>
                <w:rFonts w:ascii="Times New Roman" w:hAnsi="Times New Roman" w:cs="Times New Roman"/>
                <w:bCs/>
                <w:color w:val="auto"/>
                <w:sz w:val="16"/>
                <w:szCs w:val="16"/>
              </w:rPr>
              <w:t>Ogółem</w:t>
            </w:r>
          </w:p>
        </w:tc>
        <w:tc>
          <w:tcPr>
            <w:tcW w:w="732" w:type="dxa"/>
            <w:shd w:val="clear" w:color="auto" w:fill="EEECE1"/>
            <w:noWrap/>
            <w:vAlign w:val="center"/>
            <w:hideMark/>
          </w:tcPr>
          <w:p w:rsidR="00EE0B48" w:rsidRPr="0015079C" w:rsidRDefault="00EE0B48" w:rsidP="00EE0B48">
            <w:pPr>
              <w:spacing w:after="156" w:line="240" w:lineRule="auto"/>
              <w:ind w:left="0" w:right="0" w:firstLine="0"/>
              <w:jc w:val="left"/>
              <w:rPr>
                <w:rFonts w:ascii="Times New Roman" w:hAnsi="Times New Roman" w:cs="Times New Roman"/>
                <w:bCs/>
                <w:color w:val="auto"/>
                <w:sz w:val="16"/>
                <w:szCs w:val="16"/>
              </w:rPr>
            </w:pPr>
            <w:r w:rsidRPr="0015079C">
              <w:rPr>
                <w:rFonts w:ascii="Times New Roman" w:hAnsi="Times New Roman" w:cs="Times New Roman"/>
                <w:bCs/>
                <w:color w:val="auto"/>
                <w:sz w:val="16"/>
                <w:szCs w:val="16"/>
              </w:rPr>
              <w:t>Kobiety</w:t>
            </w:r>
          </w:p>
        </w:tc>
        <w:tc>
          <w:tcPr>
            <w:tcW w:w="856" w:type="dxa"/>
            <w:tcBorders>
              <w:bottom w:val="double" w:sz="4" w:space="0" w:color="auto"/>
            </w:tcBorders>
            <w:shd w:val="clear" w:color="auto" w:fill="EEECE1"/>
          </w:tcPr>
          <w:p w:rsidR="00EE0B48" w:rsidRPr="0015079C" w:rsidRDefault="00EE0B48" w:rsidP="00EE0B48">
            <w:pPr>
              <w:spacing w:after="156" w:line="240" w:lineRule="auto"/>
              <w:ind w:left="0" w:right="0" w:firstLine="0"/>
              <w:jc w:val="left"/>
              <w:rPr>
                <w:rFonts w:ascii="Times New Roman" w:hAnsi="Times New Roman" w:cs="Times New Roman"/>
                <w:bCs/>
                <w:color w:val="auto"/>
                <w:sz w:val="16"/>
                <w:szCs w:val="16"/>
              </w:rPr>
            </w:pPr>
            <w:r w:rsidRPr="0015079C">
              <w:rPr>
                <w:rFonts w:ascii="Times New Roman" w:hAnsi="Times New Roman" w:cs="Times New Roman"/>
                <w:bCs/>
                <w:color w:val="auto"/>
                <w:sz w:val="16"/>
                <w:szCs w:val="16"/>
              </w:rPr>
              <w:t>Niepełno-</w:t>
            </w:r>
          </w:p>
          <w:p w:rsidR="00EE0B48" w:rsidRPr="0015079C" w:rsidRDefault="00EE0B48" w:rsidP="00EE0B48">
            <w:pPr>
              <w:spacing w:after="156" w:line="240" w:lineRule="auto"/>
              <w:ind w:left="0" w:right="0" w:firstLine="0"/>
              <w:jc w:val="left"/>
              <w:rPr>
                <w:rFonts w:ascii="Times New Roman" w:hAnsi="Times New Roman" w:cs="Times New Roman"/>
                <w:bCs/>
                <w:color w:val="auto"/>
                <w:sz w:val="16"/>
                <w:szCs w:val="16"/>
              </w:rPr>
            </w:pPr>
            <w:r w:rsidRPr="0015079C">
              <w:rPr>
                <w:rFonts w:ascii="Times New Roman" w:hAnsi="Times New Roman" w:cs="Times New Roman"/>
                <w:bCs/>
                <w:color w:val="auto"/>
                <w:sz w:val="16"/>
                <w:szCs w:val="16"/>
              </w:rPr>
              <w:t>sprawni</w:t>
            </w:r>
          </w:p>
        </w:tc>
        <w:tc>
          <w:tcPr>
            <w:tcW w:w="732" w:type="dxa"/>
            <w:shd w:val="clear" w:color="auto" w:fill="EEECE1"/>
            <w:noWrap/>
            <w:vAlign w:val="center"/>
            <w:hideMark/>
          </w:tcPr>
          <w:p w:rsidR="00EE0B48" w:rsidRPr="0015079C" w:rsidRDefault="00EE0B48" w:rsidP="00EE0B48">
            <w:pPr>
              <w:spacing w:after="156" w:line="240" w:lineRule="auto"/>
              <w:ind w:left="0" w:right="0" w:firstLine="0"/>
              <w:jc w:val="left"/>
              <w:rPr>
                <w:rFonts w:ascii="Times New Roman" w:hAnsi="Times New Roman" w:cs="Times New Roman"/>
                <w:bCs/>
                <w:color w:val="auto"/>
                <w:sz w:val="16"/>
                <w:szCs w:val="16"/>
              </w:rPr>
            </w:pPr>
            <w:r w:rsidRPr="0015079C">
              <w:rPr>
                <w:rFonts w:ascii="Times New Roman" w:hAnsi="Times New Roman" w:cs="Times New Roman"/>
                <w:bCs/>
                <w:color w:val="auto"/>
                <w:sz w:val="16"/>
                <w:szCs w:val="16"/>
              </w:rPr>
              <w:t>Ogółem</w:t>
            </w:r>
          </w:p>
        </w:tc>
        <w:tc>
          <w:tcPr>
            <w:tcW w:w="732" w:type="dxa"/>
            <w:shd w:val="clear" w:color="auto" w:fill="EEECE1"/>
            <w:noWrap/>
            <w:vAlign w:val="center"/>
            <w:hideMark/>
          </w:tcPr>
          <w:p w:rsidR="00EE0B48" w:rsidRPr="0015079C" w:rsidRDefault="00EE0B48" w:rsidP="00EE0B48">
            <w:pPr>
              <w:spacing w:after="156" w:line="240" w:lineRule="auto"/>
              <w:ind w:left="0" w:right="0" w:firstLine="0"/>
              <w:jc w:val="left"/>
              <w:rPr>
                <w:rFonts w:ascii="Times New Roman" w:hAnsi="Times New Roman" w:cs="Times New Roman"/>
                <w:bCs/>
                <w:color w:val="auto"/>
                <w:sz w:val="16"/>
                <w:szCs w:val="16"/>
              </w:rPr>
            </w:pPr>
            <w:r w:rsidRPr="0015079C">
              <w:rPr>
                <w:rFonts w:ascii="Times New Roman" w:hAnsi="Times New Roman" w:cs="Times New Roman"/>
                <w:bCs/>
                <w:color w:val="auto"/>
                <w:sz w:val="16"/>
                <w:szCs w:val="16"/>
              </w:rPr>
              <w:t>Kobiety</w:t>
            </w:r>
          </w:p>
        </w:tc>
        <w:tc>
          <w:tcPr>
            <w:tcW w:w="1010" w:type="dxa"/>
            <w:tcBorders>
              <w:bottom w:val="double" w:sz="4" w:space="0" w:color="auto"/>
            </w:tcBorders>
            <w:shd w:val="clear" w:color="auto" w:fill="EEECE1"/>
          </w:tcPr>
          <w:p w:rsidR="00EE0B48" w:rsidRPr="0015079C" w:rsidRDefault="00EE0B48" w:rsidP="00EE0B48">
            <w:pPr>
              <w:spacing w:after="156" w:line="240" w:lineRule="auto"/>
              <w:ind w:left="0" w:right="0" w:firstLine="0"/>
              <w:jc w:val="left"/>
              <w:rPr>
                <w:rFonts w:ascii="Times New Roman" w:hAnsi="Times New Roman" w:cs="Times New Roman"/>
                <w:bCs/>
                <w:color w:val="auto"/>
                <w:sz w:val="16"/>
                <w:szCs w:val="16"/>
              </w:rPr>
            </w:pPr>
            <w:r w:rsidRPr="0015079C">
              <w:rPr>
                <w:rFonts w:ascii="Times New Roman" w:hAnsi="Times New Roman" w:cs="Times New Roman"/>
                <w:bCs/>
                <w:color w:val="auto"/>
                <w:sz w:val="16"/>
                <w:szCs w:val="16"/>
              </w:rPr>
              <w:t>Niepełno-</w:t>
            </w:r>
          </w:p>
          <w:p w:rsidR="00EE0B48" w:rsidRPr="0015079C" w:rsidRDefault="00EE0B48" w:rsidP="00EE0B48">
            <w:pPr>
              <w:spacing w:after="156" w:line="240" w:lineRule="auto"/>
              <w:ind w:left="0" w:right="0" w:firstLine="0"/>
              <w:jc w:val="left"/>
              <w:rPr>
                <w:rFonts w:ascii="Times New Roman" w:hAnsi="Times New Roman" w:cs="Times New Roman"/>
                <w:bCs/>
                <w:color w:val="auto"/>
                <w:sz w:val="16"/>
                <w:szCs w:val="16"/>
              </w:rPr>
            </w:pPr>
            <w:r w:rsidRPr="0015079C">
              <w:rPr>
                <w:rFonts w:ascii="Times New Roman" w:hAnsi="Times New Roman" w:cs="Times New Roman"/>
                <w:bCs/>
                <w:color w:val="auto"/>
                <w:sz w:val="16"/>
                <w:szCs w:val="16"/>
              </w:rPr>
              <w:t>sprawni</w:t>
            </w:r>
          </w:p>
        </w:tc>
      </w:tr>
      <w:tr w:rsidR="00EE0B48" w:rsidRPr="00EE0B48" w:rsidTr="0015079C">
        <w:trPr>
          <w:trHeight w:val="379"/>
          <w:jc w:val="center"/>
        </w:trPr>
        <w:tc>
          <w:tcPr>
            <w:tcW w:w="2245" w:type="dxa"/>
            <w:shd w:val="clear" w:color="auto" w:fill="auto"/>
            <w:vAlign w:val="center"/>
            <w:hideMark/>
          </w:tcPr>
          <w:p w:rsidR="00EE0B48" w:rsidRPr="0015079C" w:rsidRDefault="00EE0B48" w:rsidP="00EE0B48">
            <w:pPr>
              <w:spacing w:after="156" w:line="240" w:lineRule="auto"/>
              <w:ind w:left="0" w:right="0" w:firstLine="0"/>
              <w:jc w:val="left"/>
              <w:rPr>
                <w:rFonts w:ascii="Times New Roman" w:hAnsi="Times New Roman" w:cs="Times New Roman"/>
                <w:bCs/>
                <w:color w:val="auto"/>
                <w:sz w:val="16"/>
                <w:szCs w:val="16"/>
              </w:rPr>
            </w:pPr>
            <w:r w:rsidRPr="0015079C">
              <w:rPr>
                <w:rFonts w:ascii="Times New Roman" w:hAnsi="Times New Roman" w:cs="Times New Roman"/>
                <w:bCs/>
                <w:color w:val="auto"/>
                <w:sz w:val="16"/>
                <w:szCs w:val="16"/>
              </w:rPr>
              <w:t>Ogółem</w:t>
            </w:r>
          </w:p>
        </w:tc>
        <w:tc>
          <w:tcPr>
            <w:tcW w:w="850" w:type="dxa"/>
            <w:tcBorders>
              <w:top w:val="nil"/>
              <w:left w:val="nil"/>
              <w:bottom w:val="double" w:sz="6" w:space="0" w:color="auto"/>
              <w:right w:val="double" w:sz="6" w:space="0" w:color="auto"/>
            </w:tcBorders>
            <w:shd w:val="clear" w:color="auto" w:fill="auto"/>
            <w:noWrap/>
            <w:vAlign w:val="center"/>
          </w:tcPr>
          <w:p w:rsidR="00EE0B48" w:rsidRPr="0015079C" w:rsidRDefault="00EE0B48" w:rsidP="00EE0B48">
            <w:pPr>
              <w:spacing w:after="156" w:line="240" w:lineRule="auto"/>
              <w:ind w:left="0" w:right="0" w:firstLine="0"/>
              <w:jc w:val="left"/>
              <w:rPr>
                <w:rFonts w:ascii="Times New Roman" w:hAnsi="Times New Roman" w:cs="Times New Roman"/>
                <w:bCs/>
                <w:color w:val="auto"/>
                <w:sz w:val="16"/>
                <w:szCs w:val="16"/>
              </w:rPr>
            </w:pPr>
            <w:r w:rsidRPr="0015079C">
              <w:rPr>
                <w:rFonts w:ascii="Times New Roman" w:hAnsi="Times New Roman" w:cs="Times New Roman"/>
                <w:bCs/>
                <w:color w:val="auto"/>
                <w:sz w:val="16"/>
                <w:szCs w:val="16"/>
              </w:rPr>
              <w:t>3.058</w:t>
            </w:r>
          </w:p>
        </w:tc>
        <w:tc>
          <w:tcPr>
            <w:tcW w:w="851" w:type="dxa"/>
            <w:tcBorders>
              <w:top w:val="nil"/>
              <w:left w:val="nil"/>
              <w:bottom w:val="double" w:sz="6" w:space="0" w:color="auto"/>
              <w:right w:val="double" w:sz="6" w:space="0" w:color="auto"/>
            </w:tcBorders>
            <w:shd w:val="clear" w:color="auto" w:fill="auto"/>
            <w:noWrap/>
            <w:vAlign w:val="center"/>
          </w:tcPr>
          <w:p w:rsidR="00EE0B48" w:rsidRPr="0015079C" w:rsidRDefault="00EE0B48" w:rsidP="00EE0B48">
            <w:pPr>
              <w:spacing w:after="156" w:line="240" w:lineRule="auto"/>
              <w:ind w:left="0" w:right="0" w:firstLine="0"/>
              <w:jc w:val="left"/>
              <w:rPr>
                <w:rFonts w:ascii="Times New Roman" w:hAnsi="Times New Roman" w:cs="Times New Roman"/>
                <w:color w:val="auto"/>
                <w:sz w:val="16"/>
                <w:szCs w:val="16"/>
              </w:rPr>
            </w:pPr>
            <w:r w:rsidRPr="0015079C">
              <w:rPr>
                <w:rFonts w:ascii="Times New Roman" w:hAnsi="Times New Roman" w:cs="Times New Roman"/>
                <w:color w:val="auto"/>
                <w:sz w:val="16"/>
                <w:szCs w:val="16"/>
              </w:rPr>
              <w:t>1.843</w:t>
            </w:r>
          </w:p>
        </w:tc>
        <w:tc>
          <w:tcPr>
            <w:tcW w:w="1310" w:type="dxa"/>
            <w:tcBorders>
              <w:top w:val="double" w:sz="4" w:space="0" w:color="auto"/>
              <w:left w:val="nil"/>
              <w:bottom w:val="double" w:sz="6" w:space="0" w:color="auto"/>
              <w:right w:val="double" w:sz="4" w:space="0" w:color="auto"/>
            </w:tcBorders>
            <w:vAlign w:val="center"/>
          </w:tcPr>
          <w:p w:rsidR="00EE0B48" w:rsidRPr="0015079C" w:rsidRDefault="00EE0B48" w:rsidP="00EE0B48">
            <w:pPr>
              <w:spacing w:after="156" w:line="240" w:lineRule="auto"/>
              <w:ind w:left="0" w:right="0" w:firstLine="0"/>
              <w:jc w:val="left"/>
              <w:rPr>
                <w:rFonts w:ascii="Times New Roman" w:hAnsi="Times New Roman" w:cs="Times New Roman"/>
                <w:bCs/>
                <w:color w:val="auto"/>
                <w:sz w:val="16"/>
                <w:szCs w:val="16"/>
              </w:rPr>
            </w:pPr>
            <w:r w:rsidRPr="0015079C">
              <w:rPr>
                <w:rFonts w:ascii="Times New Roman" w:hAnsi="Times New Roman" w:cs="Times New Roman"/>
                <w:bCs/>
                <w:color w:val="auto"/>
                <w:sz w:val="16"/>
                <w:szCs w:val="16"/>
              </w:rPr>
              <w:t>243</w:t>
            </w:r>
          </w:p>
        </w:tc>
        <w:tc>
          <w:tcPr>
            <w:tcW w:w="732" w:type="dxa"/>
            <w:tcBorders>
              <w:top w:val="nil"/>
              <w:left w:val="double" w:sz="4" w:space="0" w:color="auto"/>
              <w:bottom w:val="double" w:sz="6" w:space="0" w:color="auto"/>
              <w:right w:val="double" w:sz="6" w:space="0" w:color="auto"/>
            </w:tcBorders>
            <w:shd w:val="clear" w:color="auto" w:fill="auto"/>
            <w:noWrap/>
            <w:vAlign w:val="center"/>
          </w:tcPr>
          <w:p w:rsidR="00EE0B48" w:rsidRPr="0015079C" w:rsidRDefault="00EE0B48" w:rsidP="00EE0B48">
            <w:pPr>
              <w:spacing w:after="156" w:line="240" w:lineRule="auto"/>
              <w:ind w:left="0" w:right="0" w:firstLine="0"/>
              <w:jc w:val="left"/>
              <w:rPr>
                <w:rFonts w:ascii="Times New Roman" w:hAnsi="Times New Roman" w:cs="Times New Roman"/>
                <w:bCs/>
                <w:color w:val="auto"/>
                <w:sz w:val="16"/>
                <w:szCs w:val="16"/>
              </w:rPr>
            </w:pPr>
            <w:r w:rsidRPr="0015079C">
              <w:rPr>
                <w:rFonts w:ascii="Times New Roman" w:hAnsi="Times New Roman" w:cs="Times New Roman"/>
                <w:bCs/>
                <w:color w:val="auto"/>
                <w:sz w:val="16"/>
                <w:szCs w:val="16"/>
              </w:rPr>
              <w:t>2.705</w:t>
            </w:r>
          </w:p>
        </w:tc>
        <w:tc>
          <w:tcPr>
            <w:tcW w:w="732" w:type="dxa"/>
            <w:tcBorders>
              <w:top w:val="nil"/>
              <w:left w:val="nil"/>
              <w:bottom w:val="double" w:sz="6" w:space="0" w:color="auto"/>
              <w:right w:val="double" w:sz="6" w:space="0" w:color="auto"/>
            </w:tcBorders>
            <w:shd w:val="clear" w:color="auto" w:fill="auto"/>
            <w:noWrap/>
            <w:vAlign w:val="center"/>
          </w:tcPr>
          <w:p w:rsidR="00EE0B48" w:rsidRPr="0015079C" w:rsidRDefault="00EE0B48" w:rsidP="00EE0B48">
            <w:pPr>
              <w:spacing w:after="156" w:line="240" w:lineRule="auto"/>
              <w:ind w:left="0" w:right="0" w:firstLine="0"/>
              <w:jc w:val="left"/>
              <w:rPr>
                <w:rFonts w:ascii="Times New Roman" w:hAnsi="Times New Roman" w:cs="Times New Roman"/>
                <w:color w:val="auto"/>
                <w:sz w:val="16"/>
                <w:szCs w:val="16"/>
              </w:rPr>
            </w:pPr>
            <w:r w:rsidRPr="0015079C">
              <w:rPr>
                <w:rFonts w:ascii="Times New Roman" w:hAnsi="Times New Roman" w:cs="Times New Roman"/>
                <w:color w:val="auto"/>
                <w:sz w:val="16"/>
                <w:szCs w:val="16"/>
              </w:rPr>
              <w:t>1.681</w:t>
            </w:r>
          </w:p>
        </w:tc>
        <w:tc>
          <w:tcPr>
            <w:tcW w:w="856" w:type="dxa"/>
            <w:tcBorders>
              <w:top w:val="double" w:sz="4" w:space="0" w:color="auto"/>
              <w:left w:val="nil"/>
              <w:bottom w:val="double" w:sz="6" w:space="0" w:color="auto"/>
              <w:right w:val="double" w:sz="4" w:space="0" w:color="auto"/>
            </w:tcBorders>
            <w:vAlign w:val="center"/>
          </w:tcPr>
          <w:p w:rsidR="00EE0B48" w:rsidRPr="0015079C" w:rsidRDefault="00EE0B48" w:rsidP="00EE0B48">
            <w:pPr>
              <w:spacing w:after="156" w:line="240" w:lineRule="auto"/>
              <w:ind w:left="0" w:right="0" w:firstLine="0"/>
              <w:jc w:val="left"/>
              <w:rPr>
                <w:rFonts w:ascii="Times New Roman" w:hAnsi="Times New Roman" w:cs="Times New Roman"/>
                <w:bCs/>
                <w:color w:val="auto"/>
                <w:sz w:val="16"/>
                <w:szCs w:val="16"/>
              </w:rPr>
            </w:pPr>
            <w:r w:rsidRPr="0015079C">
              <w:rPr>
                <w:rFonts w:ascii="Times New Roman" w:hAnsi="Times New Roman" w:cs="Times New Roman"/>
                <w:bCs/>
                <w:color w:val="auto"/>
                <w:sz w:val="16"/>
                <w:szCs w:val="16"/>
              </w:rPr>
              <w:t>239</w:t>
            </w:r>
          </w:p>
        </w:tc>
        <w:tc>
          <w:tcPr>
            <w:tcW w:w="732" w:type="dxa"/>
            <w:tcBorders>
              <w:top w:val="nil"/>
              <w:left w:val="double" w:sz="4" w:space="0" w:color="auto"/>
              <w:bottom w:val="double" w:sz="6" w:space="0" w:color="auto"/>
              <w:right w:val="double" w:sz="6" w:space="0" w:color="auto"/>
            </w:tcBorders>
            <w:shd w:val="clear" w:color="auto" w:fill="auto"/>
            <w:noWrap/>
            <w:vAlign w:val="center"/>
          </w:tcPr>
          <w:p w:rsidR="00EE0B48" w:rsidRPr="0015079C" w:rsidRDefault="00EE0B48" w:rsidP="00EE0B48">
            <w:pPr>
              <w:spacing w:after="156" w:line="240" w:lineRule="auto"/>
              <w:ind w:left="0" w:right="0" w:firstLine="0"/>
              <w:jc w:val="left"/>
              <w:rPr>
                <w:rFonts w:ascii="Times New Roman" w:hAnsi="Times New Roman" w:cs="Times New Roman"/>
                <w:bCs/>
                <w:color w:val="auto"/>
                <w:sz w:val="16"/>
                <w:szCs w:val="16"/>
              </w:rPr>
            </w:pPr>
            <w:r w:rsidRPr="0015079C">
              <w:rPr>
                <w:rFonts w:ascii="Times New Roman" w:hAnsi="Times New Roman" w:cs="Times New Roman"/>
                <w:bCs/>
                <w:color w:val="auto"/>
                <w:sz w:val="16"/>
                <w:szCs w:val="16"/>
              </w:rPr>
              <w:t>-353</w:t>
            </w:r>
          </w:p>
        </w:tc>
        <w:tc>
          <w:tcPr>
            <w:tcW w:w="732" w:type="dxa"/>
            <w:tcBorders>
              <w:top w:val="nil"/>
              <w:left w:val="nil"/>
              <w:bottom w:val="double" w:sz="6" w:space="0" w:color="auto"/>
              <w:right w:val="double" w:sz="6" w:space="0" w:color="auto"/>
            </w:tcBorders>
            <w:shd w:val="clear" w:color="auto" w:fill="auto"/>
            <w:noWrap/>
            <w:vAlign w:val="center"/>
          </w:tcPr>
          <w:p w:rsidR="00EE0B48" w:rsidRPr="0015079C" w:rsidRDefault="00EE0B48" w:rsidP="00EE0B48">
            <w:pPr>
              <w:spacing w:after="156" w:line="240" w:lineRule="auto"/>
              <w:ind w:left="0" w:right="0" w:firstLine="0"/>
              <w:jc w:val="left"/>
              <w:rPr>
                <w:rFonts w:ascii="Times New Roman" w:hAnsi="Times New Roman" w:cs="Times New Roman"/>
                <w:color w:val="auto"/>
                <w:sz w:val="16"/>
                <w:szCs w:val="16"/>
              </w:rPr>
            </w:pPr>
            <w:r w:rsidRPr="0015079C">
              <w:rPr>
                <w:rFonts w:ascii="Times New Roman" w:hAnsi="Times New Roman" w:cs="Times New Roman"/>
                <w:color w:val="auto"/>
                <w:sz w:val="16"/>
                <w:szCs w:val="16"/>
              </w:rPr>
              <w:t>-162</w:t>
            </w:r>
          </w:p>
        </w:tc>
        <w:tc>
          <w:tcPr>
            <w:tcW w:w="1010" w:type="dxa"/>
            <w:tcBorders>
              <w:top w:val="nil"/>
              <w:left w:val="nil"/>
              <w:bottom w:val="double" w:sz="6" w:space="0" w:color="auto"/>
              <w:right w:val="double" w:sz="6" w:space="0" w:color="auto"/>
            </w:tcBorders>
            <w:vAlign w:val="center"/>
          </w:tcPr>
          <w:p w:rsidR="00EE0B48" w:rsidRPr="0015079C" w:rsidRDefault="00EE0B48" w:rsidP="00EE0B48">
            <w:pPr>
              <w:spacing w:after="156" w:line="240" w:lineRule="auto"/>
              <w:ind w:left="0" w:right="0" w:firstLine="0"/>
              <w:jc w:val="left"/>
              <w:rPr>
                <w:rFonts w:ascii="Times New Roman" w:hAnsi="Times New Roman" w:cs="Times New Roman"/>
                <w:color w:val="auto"/>
                <w:sz w:val="16"/>
                <w:szCs w:val="16"/>
              </w:rPr>
            </w:pPr>
            <w:r w:rsidRPr="0015079C">
              <w:rPr>
                <w:rFonts w:ascii="Times New Roman" w:hAnsi="Times New Roman" w:cs="Times New Roman"/>
                <w:color w:val="auto"/>
                <w:sz w:val="16"/>
                <w:szCs w:val="16"/>
              </w:rPr>
              <w:t>-4</w:t>
            </w:r>
          </w:p>
        </w:tc>
      </w:tr>
      <w:tr w:rsidR="00EE0B48" w:rsidRPr="00EE0B48" w:rsidTr="0015079C">
        <w:trPr>
          <w:trHeight w:val="398"/>
          <w:jc w:val="center"/>
        </w:trPr>
        <w:tc>
          <w:tcPr>
            <w:tcW w:w="2245" w:type="dxa"/>
            <w:shd w:val="clear" w:color="auto" w:fill="EEECE1"/>
            <w:vAlign w:val="center"/>
            <w:hideMark/>
          </w:tcPr>
          <w:p w:rsidR="00EE0B48" w:rsidRPr="0015079C" w:rsidRDefault="00EE0B48" w:rsidP="00EE0B48">
            <w:pPr>
              <w:spacing w:after="156" w:line="240" w:lineRule="auto"/>
              <w:ind w:left="0" w:right="0" w:firstLine="0"/>
              <w:jc w:val="left"/>
              <w:rPr>
                <w:rFonts w:ascii="Times New Roman" w:hAnsi="Times New Roman" w:cs="Times New Roman"/>
                <w:bCs/>
                <w:color w:val="auto"/>
                <w:sz w:val="16"/>
                <w:szCs w:val="16"/>
              </w:rPr>
            </w:pPr>
            <w:r w:rsidRPr="0015079C">
              <w:rPr>
                <w:rFonts w:ascii="Times New Roman" w:hAnsi="Times New Roman" w:cs="Times New Roman"/>
                <w:bCs/>
                <w:color w:val="auto"/>
                <w:sz w:val="16"/>
                <w:szCs w:val="16"/>
              </w:rPr>
              <w:t>Kędzierzyn-Koźle</w:t>
            </w:r>
          </w:p>
        </w:tc>
        <w:tc>
          <w:tcPr>
            <w:tcW w:w="850" w:type="dxa"/>
            <w:shd w:val="clear" w:color="auto" w:fill="EEECE1"/>
            <w:noWrap/>
            <w:vAlign w:val="center"/>
          </w:tcPr>
          <w:p w:rsidR="00EE0B48" w:rsidRPr="0015079C" w:rsidRDefault="00EE0B48" w:rsidP="00EE0B48">
            <w:pPr>
              <w:spacing w:after="156" w:line="240" w:lineRule="auto"/>
              <w:ind w:left="0" w:right="0" w:firstLine="0"/>
              <w:jc w:val="left"/>
              <w:rPr>
                <w:rFonts w:ascii="Times New Roman" w:hAnsi="Times New Roman" w:cs="Times New Roman"/>
                <w:bCs/>
                <w:color w:val="auto"/>
                <w:sz w:val="16"/>
                <w:szCs w:val="16"/>
              </w:rPr>
            </w:pPr>
            <w:r w:rsidRPr="0015079C">
              <w:rPr>
                <w:rFonts w:ascii="Times New Roman" w:hAnsi="Times New Roman" w:cs="Times New Roman"/>
                <w:bCs/>
                <w:color w:val="auto"/>
                <w:sz w:val="16"/>
                <w:szCs w:val="16"/>
              </w:rPr>
              <w:t>2.066</w:t>
            </w:r>
          </w:p>
        </w:tc>
        <w:tc>
          <w:tcPr>
            <w:tcW w:w="851" w:type="dxa"/>
            <w:shd w:val="clear" w:color="auto" w:fill="EEECE1"/>
            <w:noWrap/>
            <w:vAlign w:val="center"/>
          </w:tcPr>
          <w:p w:rsidR="00EE0B48" w:rsidRPr="0015079C" w:rsidRDefault="00EE0B48" w:rsidP="00EE0B48">
            <w:pPr>
              <w:spacing w:after="156" w:line="240" w:lineRule="auto"/>
              <w:ind w:left="0" w:right="0" w:firstLine="0"/>
              <w:jc w:val="left"/>
              <w:rPr>
                <w:rFonts w:ascii="Times New Roman" w:hAnsi="Times New Roman" w:cs="Times New Roman"/>
                <w:color w:val="auto"/>
                <w:sz w:val="16"/>
                <w:szCs w:val="16"/>
              </w:rPr>
            </w:pPr>
            <w:r w:rsidRPr="0015079C">
              <w:rPr>
                <w:rFonts w:ascii="Times New Roman" w:hAnsi="Times New Roman" w:cs="Times New Roman"/>
                <w:color w:val="auto"/>
                <w:sz w:val="16"/>
                <w:szCs w:val="16"/>
              </w:rPr>
              <w:t>1.215</w:t>
            </w:r>
          </w:p>
        </w:tc>
        <w:tc>
          <w:tcPr>
            <w:tcW w:w="1310" w:type="dxa"/>
            <w:shd w:val="clear" w:color="auto" w:fill="EEECE1"/>
            <w:vAlign w:val="center"/>
          </w:tcPr>
          <w:p w:rsidR="00EE0B48" w:rsidRPr="0015079C" w:rsidRDefault="00EE0B48" w:rsidP="00EE0B48">
            <w:pPr>
              <w:spacing w:after="156" w:line="240" w:lineRule="auto"/>
              <w:ind w:left="0" w:right="0" w:firstLine="0"/>
              <w:jc w:val="left"/>
              <w:rPr>
                <w:rFonts w:ascii="Times New Roman" w:hAnsi="Times New Roman" w:cs="Times New Roman"/>
                <w:bCs/>
                <w:color w:val="auto"/>
                <w:sz w:val="16"/>
                <w:szCs w:val="16"/>
              </w:rPr>
            </w:pPr>
            <w:r w:rsidRPr="0015079C">
              <w:rPr>
                <w:rFonts w:ascii="Times New Roman" w:hAnsi="Times New Roman" w:cs="Times New Roman"/>
                <w:bCs/>
                <w:color w:val="auto"/>
                <w:sz w:val="16"/>
                <w:szCs w:val="16"/>
              </w:rPr>
              <w:t>184</w:t>
            </w:r>
          </w:p>
        </w:tc>
        <w:tc>
          <w:tcPr>
            <w:tcW w:w="732" w:type="dxa"/>
            <w:shd w:val="clear" w:color="auto" w:fill="EEECE1"/>
            <w:noWrap/>
            <w:vAlign w:val="center"/>
          </w:tcPr>
          <w:p w:rsidR="00EE0B48" w:rsidRPr="0015079C" w:rsidRDefault="00EE0B48" w:rsidP="00EE0B48">
            <w:pPr>
              <w:spacing w:after="156" w:line="240" w:lineRule="auto"/>
              <w:ind w:left="0" w:right="0" w:firstLine="0"/>
              <w:jc w:val="left"/>
              <w:rPr>
                <w:rFonts w:ascii="Times New Roman" w:hAnsi="Times New Roman" w:cs="Times New Roman"/>
                <w:bCs/>
                <w:color w:val="auto"/>
                <w:sz w:val="16"/>
                <w:szCs w:val="16"/>
              </w:rPr>
            </w:pPr>
            <w:r w:rsidRPr="0015079C">
              <w:rPr>
                <w:rFonts w:ascii="Times New Roman" w:hAnsi="Times New Roman" w:cs="Times New Roman"/>
                <w:bCs/>
                <w:color w:val="auto"/>
                <w:sz w:val="16"/>
                <w:szCs w:val="16"/>
              </w:rPr>
              <w:t>1.816</w:t>
            </w:r>
          </w:p>
        </w:tc>
        <w:tc>
          <w:tcPr>
            <w:tcW w:w="732" w:type="dxa"/>
            <w:shd w:val="clear" w:color="auto" w:fill="EEECE1"/>
            <w:noWrap/>
            <w:vAlign w:val="center"/>
          </w:tcPr>
          <w:p w:rsidR="00EE0B48" w:rsidRPr="0015079C" w:rsidRDefault="00EE0B48" w:rsidP="00EE0B48">
            <w:pPr>
              <w:spacing w:after="156" w:line="240" w:lineRule="auto"/>
              <w:ind w:left="0" w:right="0" w:firstLine="0"/>
              <w:jc w:val="left"/>
              <w:rPr>
                <w:rFonts w:ascii="Times New Roman" w:hAnsi="Times New Roman" w:cs="Times New Roman"/>
                <w:color w:val="auto"/>
                <w:sz w:val="16"/>
                <w:szCs w:val="16"/>
              </w:rPr>
            </w:pPr>
            <w:r w:rsidRPr="0015079C">
              <w:rPr>
                <w:rFonts w:ascii="Times New Roman" w:hAnsi="Times New Roman" w:cs="Times New Roman"/>
                <w:color w:val="auto"/>
                <w:sz w:val="16"/>
                <w:szCs w:val="16"/>
              </w:rPr>
              <w:t>1.098</w:t>
            </w:r>
          </w:p>
        </w:tc>
        <w:tc>
          <w:tcPr>
            <w:tcW w:w="856" w:type="dxa"/>
            <w:shd w:val="clear" w:color="auto" w:fill="EEECE1"/>
            <w:vAlign w:val="center"/>
          </w:tcPr>
          <w:p w:rsidR="00EE0B48" w:rsidRPr="0015079C" w:rsidRDefault="00EE0B48" w:rsidP="00EE0B48">
            <w:pPr>
              <w:spacing w:after="156" w:line="240" w:lineRule="auto"/>
              <w:ind w:left="0" w:right="0" w:firstLine="0"/>
              <w:jc w:val="left"/>
              <w:rPr>
                <w:rFonts w:ascii="Times New Roman" w:hAnsi="Times New Roman" w:cs="Times New Roman"/>
                <w:bCs/>
                <w:color w:val="auto"/>
                <w:sz w:val="16"/>
                <w:szCs w:val="16"/>
              </w:rPr>
            </w:pPr>
            <w:r w:rsidRPr="0015079C">
              <w:rPr>
                <w:rFonts w:ascii="Times New Roman" w:hAnsi="Times New Roman" w:cs="Times New Roman"/>
                <w:bCs/>
                <w:color w:val="auto"/>
                <w:sz w:val="16"/>
                <w:szCs w:val="16"/>
              </w:rPr>
              <w:t>182</w:t>
            </w:r>
          </w:p>
        </w:tc>
        <w:tc>
          <w:tcPr>
            <w:tcW w:w="732" w:type="dxa"/>
            <w:shd w:val="clear" w:color="auto" w:fill="EEECE1"/>
            <w:noWrap/>
            <w:vAlign w:val="center"/>
          </w:tcPr>
          <w:p w:rsidR="00EE0B48" w:rsidRPr="0015079C" w:rsidRDefault="00EE0B48" w:rsidP="00EE0B48">
            <w:pPr>
              <w:spacing w:after="156" w:line="240" w:lineRule="auto"/>
              <w:ind w:left="0" w:right="0" w:firstLine="0"/>
              <w:jc w:val="left"/>
              <w:rPr>
                <w:rFonts w:ascii="Times New Roman" w:hAnsi="Times New Roman" w:cs="Times New Roman"/>
                <w:bCs/>
                <w:color w:val="auto"/>
                <w:sz w:val="16"/>
                <w:szCs w:val="16"/>
              </w:rPr>
            </w:pPr>
            <w:r w:rsidRPr="0015079C">
              <w:rPr>
                <w:rFonts w:ascii="Times New Roman" w:hAnsi="Times New Roman" w:cs="Times New Roman"/>
                <w:bCs/>
                <w:color w:val="auto"/>
                <w:sz w:val="16"/>
                <w:szCs w:val="16"/>
              </w:rPr>
              <w:t>-250</w:t>
            </w:r>
          </w:p>
        </w:tc>
        <w:tc>
          <w:tcPr>
            <w:tcW w:w="732" w:type="dxa"/>
            <w:shd w:val="clear" w:color="auto" w:fill="EEECE1"/>
            <w:noWrap/>
            <w:vAlign w:val="center"/>
          </w:tcPr>
          <w:p w:rsidR="00EE0B48" w:rsidRPr="0015079C" w:rsidRDefault="00EE0B48" w:rsidP="00EE0B48">
            <w:pPr>
              <w:spacing w:after="156" w:line="240" w:lineRule="auto"/>
              <w:ind w:left="0" w:right="0" w:firstLine="0"/>
              <w:jc w:val="left"/>
              <w:rPr>
                <w:rFonts w:ascii="Times New Roman" w:hAnsi="Times New Roman" w:cs="Times New Roman"/>
                <w:color w:val="auto"/>
                <w:sz w:val="16"/>
                <w:szCs w:val="16"/>
              </w:rPr>
            </w:pPr>
            <w:r w:rsidRPr="0015079C">
              <w:rPr>
                <w:rFonts w:ascii="Times New Roman" w:hAnsi="Times New Roman" w:cs="Times New Roman"/>
                <w:color w:val="auto"/>
                <w:sz w:val="16"/>
                <w:szCs w:val="16"/>
              </w:rPr>
              <w:t>-117</w:t>
            </w:r>
          </w:p>
        </w:tc>
        <w:tc>
          <w:tcPr>
            <w:tcW w:w="1010" w:type="dxa"/>
            <w:shd w:val="clear" w:color="auto" w:fill="EEECE1"/>
            <w:vAlign w:val="center"/>
          </w:tcPr>
          <w:p w:rsidR="00EE0B48" w:rsidRPr="0015079C" w:rsidRDefault="00EE0B48" w:rsidP="00EE0B48">
            <w:pPr>
              <w:spacing w:after="156" w:line="240" w:lineRule="auto"/>
              <w:ind w:left="0" w:right="0" w:firstLine="0"/>
              <w:jc w:val="left"/>
              <w:rPr>
                <w:rFonts w:ascii="Times New Roman" w:hAnsi="Times New Roman" w:cs="Times New Roman"/>
                <w:color w:val="auto"/>
                <w:sz w:val="16"/>
                <w:szCs w:val="16"/>
              </w:rPr>
            </w:pPr>
            <w:r w:rsidRPr="0015079C">
              <w:rPr>
                <w:rFonts w:ascii="Times New Roman" w:hAnsi="Times New Roman" w:cs="Times New Roman"/>
                <w:color w:val="auto"/>
                <w:sz w:val="16"/>
                <w:szCs w:val="16"/>
              </w:rPr>
              <w:t>-2</w:t>
            </w:r>
          </w:p>
        </w:tc>
      </w:tr>
      <w:tr w:rsidR="00EE0B48" w:rsidRPr="00EE0B48" w:rsidTr="0015079C">
        <w:trPr>
          <w:trHeight w:val="392"/>
          <w:jc w:val="center"/>
        </w:trPr>
        <w:tc>
          <w:tcPr>
            <w:tcW w:w="2245" w:type="dxa"/>
            <w:shd w:val="clear" w:color="auto" w:fill="auto"/>
            <w:vAlign w:val="center"/>
            <w:hideMark/>
          </w:tcPr>
          <w:p w:rsidR="00EE0B48" w:rsidRPr="0015079C" w:rsidRDefault="00EE0B48" w:rsidP="00EE0B48">
            <w:pPr>
              <w:spacing w:after="156" w:line="240" w:lineRule="auto"/>
              <w:ind w:left="0" w:right="0" w:firstLine="0"/>
              <w:jc w:val="left"/>
              <w:rPr>
                <w:rFonts w:ascii="Times New Roman" w:hAnsi="Times New Roman" w:cs="Times New Roman"/>
                <w:bCs/>
                <w:color w:val="auto"/>
                <w:sz w:val="16"/>
                <w:szCs w:val="16"/>
              </w:rPr>
            </w:pPr>
            <w:r w:rsidRPr="0015079C">
              <w:rPr>
                <w:rFonts w:ascii="Times New Roman" w:hAnsi="Times New Roman" w:cs="Times New Roman"/>
                <w:bCs/>
                <w:color w:val="auto"/>
                <w:sz w:val="16"/>
                <w:szCs w:val="16"/>
              </w:rPr>
              <w:t>Bierawa</w:t>
            </w:r>
          </w:p>
        </w:tc>
        <w:tc>
          <w:tcPr>
            <w:tcW w:w="850" w:type="dxa"/>
            <w:shd w:val="clear" w:color="auto" w:fill="auto"/>
            <w:noWrap/>
            <w:vAlign w:val="center"/>
          </w:tcPr>
          <w:p w:rsidR="00EE0B48" w:rsidRPr="0015079C" w:rsidRDefault="00EE0B48" w:rsidP="00EE0B48">
            <w:pPr>
              <w:spacing w:after="156" w:line="240" w:lineRule="auto"/>
              <w:ind w:left="0" w:right="0" w:firstLine="0"/>
              <w:jc w:val="left"/>
              <w:rPr>
                <w:rFonts w:ascii="Times New Roman" w:hAnsi="Times New Roman" w:cs="Times New Roman"/>
                <w:bCs/>
                <w:color w:val="auto"/>
                <w:sz w:val="16"/>
                <w:szCs w:val="16"/>
              </w:rPr>
            </w:pPr>
            <w:r w:rsidRPr="0015079C">
              <w:rPr>
                <w:rFonts w:ascii="Times New Roman" w:hAnsi="Times New Roman" w:cs="Times New Roman"/>
                <w:bCs/>
                <w:color w:val="auto"/>
                <w:sz w:val="16"/>
                <w:szCs w:val="16"/>
              </w:rPr>
              <w:t>226</w:t>
            </w:r>
          </w:p>
        </w:tc>
        <w:tc>
          <w:tcPr>
            <w:tcW w:w="851" w:type="dxa"/>
            <w:shd w:val="clear" w:color="auto" w:fill="auto"/>
            <w:noWrap/>
            <w:vAlign w:val="center"/>
          </w:tcPr>
          <w:p w:rsidR="00EE0B48" w:rsidRPr="0015079C" w:rsidRDefault="00EE0B48" w:rsidP="00EE0B48">
            <w:pPr>
              <w:spacing w:after="156" w:line="240" w:lineRule="auto"/>
              <w:ind w:left="0" w:right="0" w:firstLine="0"/>
              <w:jc w:val="left"/>
              <w:rPr>
                <w:rFonts w:ascii="Times New Roman" w:hAnsi="Times New Roman" w:cs="Times New Roman"/>
                <w:color w:val="auto"/>
                <w:sz w:val="16"/>
                <w:szCs w:val="16"/>
              </w:rPr>
            </w:pPr>
            <w:r w:rsidRPr="0015079C">
              <w:rPr>
                <w:rFonts w:ascii="Times New Roman" w:hAnsi="Times New Roman" w:cs="Times New Roman"/>
                <w:color w:val="auto"/>
                <w:sz w:val="16"/>
                <w:szCs w:val="16"/>
              </w:rPr>
              <w:t>145</w:t>
            </w:r>
          </w:p>
        </w:tc>
        <w:tc>
          <w:tcPr>
            <w:tcW w:w="1310" w:type="dxa"/>
            <w:vAlign w:val="center"/>
          </w:tcPr>
          <w:p w:rsidR="00EE0B48" w:rsidRPr="0015079C" w:rsidRDefault="00EE0B48" w:rsidP="00EE0B48">
            <w:pPr>
              <w:spacing w:after="156" w:line="240" w:lineRule="auto"/>
              <w:ind w:left="0" w:right="0" w:firstLine="0"/>
              <w:jc w:val="left"/>
              <w:rPr>
                <w:rFonts w:ascii="Times New Roman" w:hAnsi="Times New Roman" w:cs="Times New Roman"/>
                <w:bCs/>
                <w:color w:val="auto"/>
                <w:sz w:val="16"/>
                <w:szCs w:val="16"/>
              </w:rPr>
            </w:pPr>
            <w:r w:rsidRPr="0015079C">
              <w:rPr>
                <w:rFonts w:ascii="Times New Roman" w:hAnsi="Times New Roman" w:cs="Times New Roman"/>
                <w:bCs/>
                <w:color w:val="auto"/>
                <w:sz w:val="16"/>
                <w:szCs w:val="16"/>
              </w:rPr>
              <w:t>13</w:t>
            </w:r>
          </w:p>
        </w:tc>
        <w:tc>
          <w:tcPr>
            <w:tcW w:w="732" w:type="dxa"/>
            <w:shd w:val="clear" w:color="auto" w:fill="auto"/>
            <w:noWrap/>
            <w:vAlign w:val="center"/>
          </w:tcPr>
          <w:p w:rsidR="00EE0B48" w:rsidRPr="0015079C" w:rsidRDefault="00EE0B48" w:rsidP="00EE0B48">
            <w:pPr>
              <w:spacing w:after="156" w:line="240" w:lineRule="auto"/>
              <w:ind w:left="0" w:right="0" w:firstLine="0"/>
              <w:jc w:val="left"/>
              <w:rPr>
                <w:rFonts w:ascii="Times New Roman" w:hAnsi="Times New Roman" w:cs="Times New Roman"/>
                <w:bCs/>
                <w:color w:val="auto"/>
                <w:sz w:val="16"/>
                <w:szCs w:val="16"/>
              </w:rPr>
            </w:pPr>
            <w:r w:rsidRPr="0015079C">
              <w:rPr>
                <w:rFonts w:ascii="Times New Roman" w:hAnsi="Times New Roman" w:cs="Times New Roman"/>
                <w:bCs/>
                <w:color w:val="auto"/>
                <w:sz w:val="16"/>
                <w:szCs w:val="16"/>
              </w:rPr>
              <w:t>182</w:t>
            </w:r>
          </w:p>
        </w:tc>
        <w:tc>
          <w:tcPr>
            <w:tcW w:w="732" w:type="dxa"/>
            <w:shd w:val="clear" w:color="auto" w:fill="auto"/>
            <w:noWrap/>
            <w:vAlign w:val="center"/>
          </w:tcPr>
          <w:p w:rsidR="00EE0B48" w:rsidRPr="0015079C" w:rsidRDefault="00EE0B48" w:rsidP="00EE0B48">
            <w:pPr>
              <w:spacing w:after="156" w:line="240" w:lineRule="auto"/>
              <w:ind w:left="0" w:right="0" w:firstLine="0"/>
              <w:jc w:val="left"/>
              <w:rPr>
                <w:rFonts w:ascii="Times New Roman" w:hAnsi="Times New Roman" w:cs="Times New Roman"/>
                <w:color w:val="auto"/>
                <w:sz w:val="16"/>
                <w:szCs w:val="16"/>
              </w:rPr>
            </w:pPr>
            <w:r w:rsidRPr="0015079C">
              <w:rPr>
                <w:rFonts w:ascii="Times New Roman" w:hAnsi="Times New Roman" w:cs="Times New Roman"/>
                <w:color w:val="auto"/>
                <w:sz w:val="16"/>
                <w:szCs w:val="16"/>
              </w:rPr>
              <w:t>116</w:t>
            </w:r>
          </w:p>
        </w:tc>
        <w:tc>
          <w:tcPr>
            <w:tcW w:w="856" w:type="dxa"/>
            <w:vAlign w:val="center"/>
          </w:tcPr>
          <w:p w:rsidR="00EE0B48" w:rsidRPr="0015079C" w:rsidRDefault="00EE0B48" w:rsidP="00EE0B48">
            <w:pPr>
              <w:spacing w:after="156" w:line="240" w:lineRule="auto"/>
              <w:ind w:left="0" w:right="0" w:firstLine="0"/>
              <w:jc w:val="left"/>
              <w:rPr>
                <w:rFonts w:ascii="Times New Roman" w:hAnsi="Times New Roman" w:cs="Times New Roman"/>
                <w:bCs/>
                <w:color w:val="auto"/>
                <w:sz w:val="16"/>
                <w:szCs w:val="16"/>
              </w:rPr>
            </w:pPr>
            <w:r w:rsidRPr="0015079C">
              <w:rPr>
                <w:rFonts w:ascii="Times New Roman" w:hAnsi="Times New Roman" w:cs="Times New Roman"/>
                <w:bCs/>
                <w:color w:val="auto"/>
                <w:sz w:val="16"/>
                <w:szCs w:val="16"/>
              </w:rPr>
              <w:t>12</w:t>
            </w:r>
          </w:p>
        </w:tc>
        <w:tc>
          <w:tcPr>
            <w:tcW w:w="732" w:type="dxa"/>
            <w:shd w:val="clear" w:color="auto" w:fill="auto"/>
            <w:noWrap/>
            <w:vAlign w:val="center"/>
          </w:tcPr>
          <w:p w:rsidR="00EE0B48" w:rsidRPr="0015079C" w:rsidRDefault="00EE0B48" w:rsidP="00EE0B48">
            <w:pPr>
              <w:spacing w:after="156" w:line="240" w:lineRule="auto"/>
              <w:ind w:left="0" w:right="0" w:firstLine="0"/>
              <w:jc w:val="left"/>
              <w:rPr>
                <w:rFonts w:ascii="Times New Roman" w:hAnsi="Times New Roman" w:cs="Times New Roman"/>
                <w:bCs/>
                <w:color w:val="auto"/>
                <w:sz w:val="16"/>
                <w:szCs w:val="16"/>
              </w:rPr>
            </w:pPr>
            <w:r w:rsidRPr="0015079C">
              <w:rPr>
                <w:rFonts w:ascii="Times New Roman" w:hAnsi="Times New Roman" w:cs="Times New Roman"/>
                <w:bCs/>
                <w:color w:val="auto"/>
                <w:sz w:val="16"/>
                <w:szCs w:val="16"/>
              </w:rPr>
              <w:t>-44</w:t>
            </w:r>
          </w:p>
        </w:tc>
        <w:tc>
          <w:tcPr>
            <w:tcW w:w="732" w:type="dxa"/>
            <w:shd w:val="clear" w:color="auto" w:fill="auto"/>
            <w:noWrap/>
            <w:vAlign w:val="center"/>
          </w:tcPr>
          <w:p w:rsidR="00EE0B48" w:rsidRPr="0015079C" w:rsidRDefault="00EE0B48" w:rsidP="00EE0B48">
            <w:pPr>
              <w:spacing w:after="156" w:line="240" w:lineRule="auto"/>
              <w:ind w:left="0" w:right="0" w:firstLine="0"/>
              <w:jc w:val="left"/>
              <w:rPr>
                <w:rFonts w:ascii="Times New Roman" w:hAnsi="Times New Roman" w:cs="Times New Roman"/>
                <w:color w:val="auto"/>
                <w:sz w:val="16"/>
                <w:szCs w:val="16"/>
              </w:rPr>
            </w:pPr>
            <w:r w:rsidRPr="0015079C">
              <w:rPr>
                <w:rFonts w:ascii="Times New Roman" w:hAnsi="Times New Roman" w:cs="Times New Roman"/>
                <w:color w:val="auto"/>
                <w:sz w:val="16"/>
                <w:szCs w:val="16"/>
              </w:rPr>
              <w:t>-29</w:t>
            </w:r>
          </w:p>
        </w:tc>
        <w:tc>
          <w:tcPr>
            <w:tcW w:w="1010" w:type="dxa"/>
            <w:vAlign w:val="center"/>
          </w:tcPr>
          <w:p w:rsidR="00EE0B48" w:rsidRPr="0015079C" w:rsidRDefault="00EE0B48" w:rsidP="00EE0B48">
            <w:pPr>
              <w:spacing w:after="156" w:line="240" w:lineRule="auto"/>
              <w:ind w:left="0" w:right="0" w:firstLine="0"/>
              <w:jc w:val="left"/>
              <w:rPr>
                <w:rFonts w:ascii="Times New Roman" w:hAnsi="Times New Roman" w:cs="Times New Roman"/>
                <w:color w:val="auto"/>
                <w:sz w:val="16"/>
                <w:szCs w:val="16"/>
              </w:rPr>
            </w:pPr>
            <w:r w:rsidRPr="0015079C">
              <w:rPr>
                <w:rFonts w:ascii="Times New Roman" w:hAnsi="Times New Roman" w:cs="Times New Roman"/>
                <w:color w:val="auto"/>
                <w:sz w:val="16"/>
                <w:szCs w:val="16"/>
              </w:rPr>
              <w:t>-1</w:t>
            </w:r>
          </w:p>
        </w:tc>
      </w:tr>
      <w:tr w:rsidR="00EE0B48" w:rsidRPr="00EE0B48" w:rsidTr="0015079C">
        <w:trPr>
          <w:trHeight w:val="398"/>
          <w:jc w:val="center"/>
        </w:trPr>
        <w:tc>
          <w:tcPr>
            <w:tcW w:w="2245" w:type="dxa"/>
            <w:shd w:val="clear" w:color="auto" w:fill="EEECE1"/>
            <w:vAlign w:val="center"/>
            <w:hideMark/>
          </w:tcPr>
          <w:p w:rsidR="00EE0B48" w:rsidRPr="0015079C" w:rsidRDefault="00EE0B48" w:rsidP="00EE0B48">
            <w:pPr>
              <w:spacing w:after="156" w:line="240" w:lineRule="auto"/>
              <w:ind w:left="0" w:right="0" w:firstLine="0"/>
              <w:jc w:val="left"/>
              <w:rPr>
                <w:rFonts w:ascii="Times New Roman" w:hAnsi="Times New Roman" w:cs="Times New Roman"/>
                <w:bCs/>
                <w:color w:val="auto"/>
                <w:sz w:val="16"/>
                <w:szCs w:val="16"/>
              </w:rPr>
            </w:pPr>
            <w:r w:rsidRPr="0015079C">
              <w:rPr>
                <w:rFonts w:ascii="Times New Roman" w:hAnsi="Times New Roman" w:cs="Times New Roman"/>
                <w:bCs/>
                <w:color w:val="auto"/>
                <w:sz w:val="16"/>
                <w:szCs w:val="16"/>
              </w:rPr>
              <w:t>Cisek</w:t>
            </w:r>
          </w:p>
        </w:tc>
        <w:tc>
          <w:tcPr>
            <w:tcW w:w="850" w:type="dxa"/>
            <w:shd w:val="clear" w:color="auto" w:fill="EEECE1"/>
            <w:noWrap/>
            <w:vAlign w:val="center"/>
          </w:tcPr>
          <w:p w:rsidR="00EE0B48" w:rsidRPr="0015079C" w:rsidRDefault="00EE0B48" w:rsidP="00EE0B48">
            <w:pPr>
              <w:spacing w:after="156" w:line="240" w:lineRule="auto"/>
              <w:ind w:left="0" w:right="0" w:firstLine="0"/>
              <w:jc w:val="left"/>
              <w:rPr>
                <w:rFonts w:ascii="Times New Roman" w:hAnsi="Times New Roman" w:cs="Times New Roman"/>
                <w:bCs/>
                <w:color w:val="auto"/>
                <w:sz w:val="16"/>
                <w:szCs w:val="16"/>
              </w:rPr>
            </w:pPr>
            <w:r w:rsidRPr="0015079C">
              <w:rPr>
                <w:rFonts w:ascii="Times New Roman" w:hAnsi="Times New Roman" w:cs="Times New Roman"/>
                <w:bCs/>
                <w:color w:val="auto"/>
                <w:sz w:val="16"/>
                <w:szCs w:val="16"/>
              </w:rPr>
              <w:t>141</w:t>
            </w:r>
          </w:p>
        </w:tc>
        <w:tc>
          <w:tcPr>
            <w:tcW w:w="851" w:type="dxa"/>
            <w:shd w:val="clear" w:color="auto" w:fill="EEECE1"/>
            <w:noWrap/>
            <w:vAlign w:val="center"/>
          </w:tcPr>
          <w:p w:rsidR="00EE0B48" w:rsidRPr="0015079C" w:rsidRDefault="00EE0B48" w:rsidP="00EE0B48">
            <w:pPr>
              <w:spacing w:after="156" w:line="240" w:lineRule="auto"/>
              <w:ind w:left="0" w:right="0" w:firstLine="0"/>
              <w:jc w:val="left"/>
              <w:rPr>
                <w:rFonts w:ascii="Times New Roman" w:hAnsi="Times New Roman" w:cs="Times New Roman"/>
                <w:color w:val="auto"/>
                <w:sz w:val="16"/>
                <w:szCs w:val="16"/>
              </w:rPr>
            </w:pPr>
            <w:r w:rsidRPr="0015079C">
              <w:rPr>
                <w:rFonts w:ascii="Times New Roman" w:hAnsi="Times New Roman" w:cs="Times New Roman"/>
                <w:color w:val="auto"/>
                <w:sz w:val="16"/>
                <w:szCs w:val="16"/>
              </w:rPr>
              <w:t>86</w:t>
            </w:r>
          </w:p>
        </w:tc>
        <w:tc>
          <w:tcPr>
            <w:tcW w:w="1310" w:type="dxa"/>
            <w:shd w:val="clear" w:color="auto" w:fill="EEECE1"/>
            <w:vAlign w:val="center"/>
          </w:tcPr>
          <w:p w:rsidR="00EE0B48" w:rsidRPr="0015079C" w:rsidRDefault="00EE0B48" w:rsidP="00EE0B48">
            <w:pPr>
              <w:spacing w:after="156" w:line="240" w:lineRule="auto"/>
              <w:ind w:left="0" w:right="0" w:firstLine="0"/>
              <w:jc w:val="left"/>
              <w:rPr>
                <w:rFonts w:ascii="Times New Roman" w:hAnsi="Times New Roman" w:cs="Times New Roman"/>
                <w:bCs/>
                <w:color w:val="auto"/>
                <w:sz w:val="16"/>
                <w:szCs w:val="16"/>
              </w:rPr>
            </w:pPr>
            <w:r w:rsidRPr="0015079C">
              <w:rPr>
                <w:rFonts w:ascii="Times New Roman" w:hAnsi="Times New Roman" w:cs="Times New Roman"/>
                <w:bCs/>
                <w:color w:val="auto"/>
                <w:sz w:val="16"/>
                <w:szCs w:val="16"/>
              </w:rPr>
              <w:t>13</w:t>
            </w:r>
          </w:p>
        </w:tc>
        <w:tc>
          <w:tcPr>
            <w:tcW w:w="732" w:type="dxa"/>
            <w:shd w:val="clear" w:color="auto" w:fill="EEECE1"/>
            <w:noWrap/>
            <w:vAlign w:val="center"/>
          </w:tcPr>
          <w:p w:rsidR="00EE0B48" w:rsidRPr="0015079C" w:rsidRDefault="00EE0B48" w:rsidP="00EE0B48">
            <w:pPr>
              <w:spacing w:after="156" w:line="240" w:lineRule="auto"/>
              <w:ind w:left="0" w:right="0" w:firstLine="0"/>
              <w:jc w:val="left"/>
              <w:rPr>
                <w:rFonts w:ascii="Times New Roman" w:hAnsi="Times New Roman" w:cs="Times New Roman"/>
                <w:bCs/>
                <w:color w:val="auto"/>
                <w:sz w:val="16"/>
                <w:szCs w:val="16"/>
              </w:rPr>
            </w:pPr>
            <w:r w:rsidRPr="0015079C">
              <w:rPr>
                <w:rFonts w:ascii="Times New Roman" w:hAnsi="Times New Roman" w:cs="Times New Roman"/>
                <w:bCs/>
                <w:color w:val="auto"/>
                <w:sz w:val="16"/>
                <w:szCs w:val="16"/>
              </w:rPr>
              <w:t>137</w:t>
            </w:r>
          </w:p>
        </w:tc>
        <w:tc>
          <w:tcPr>
            <w:tcW w:w="732" w:type="dxa"/>
            <w:shd w:val="clear" w:color="auto" w:fill="EEECE1"/>
            <w:noWrap/>
            <w:vAlign w:val="center"/>
          </w:tcPr>
          <w:p w:rsidR="00EE0B48" w:rsidRPr="0015079C" w:rsidRDefault="00EE0B48" w:rsidP="00EE0B48">
            <w:pPr>
              <w:spacing w:after="156" w:line="240" w:lineRule="auto"/>
              <w:ind w:left="0" w:right="0" w:firstLine="0"/>
              <w:jc w:val="left"/>
              <w:rPr>
                <w:rFonts w:ascii="Times New Roman" w:hAnsi="Times New Roman" w:cs="Times New Roman"/>
                <w:color w:val="auto"/>
                <w:sz w:val="16"/>
                <w:szCs w:val="16"/>
              </w:rPr>
            </w:pPr>
            <w:r w:rsidRPr="0015079C">
              <w:rPr>
                <w:rFonts w:ascii="Times New Roman" w:hAnsi="Times New Roman" w:cs="Times New Roman"/>
                <w:color w:val="auto"/>
                <w:sz w:val="16"/>
                <w:szCs w:val="16"/>
              </w:rPr>
              <w:t>86</w:t>
            </w:r>
          </w:p>
        </w:tc>
        <w:tc>
          <w:tcPr>
            <w:tcW w:w="856" w:type="dxa"/>
            <w:shd w:val="clear" w:color="auto" w:fill="EEECE1"/>
            <w:vAlign w:val="center"/>
          </w:tcPr>
          <w:p w:rsidR="00EE0B48" w:rsidRPr="0015079C" w:rsidRDefault="00EE0B48" w:rsidP="00EE0B48">
            <w:pPr>
              <w:spacing w:after="156" w:line="240" w:lineRule="auto"/>
              <w:ind w:left="0" w:right="0" w:firstLine="0"/>
              <w:jc w:val="left"/>
              <w:rPr>
                <w:rFonts w:ascii="Times New Roman" w:hAnsi="Times New Roman" w:cs="Times New Roman"/>
                <w:bCs/>
                <w:color w:val="auto"/>
                <w:sz w:val="16"/>
                <w:szCs w:val="16"/>
              </w:rPr>
            </w:pPr>
            <w:r w:rsidRPr="0015079C">
              <w:rPr>
                <w:rFonts w:ascii="Times New Roman" w:hAnsi="Times New Roman" w:cs="Times New Roman"/>
                <w:bCs/>
                <w:color w:val="auto"/>
                <w:sz w:val="16"/>
                <w:szCs w:val="16"/>
              </w:rPr>
              <w:t>10</w:t>
            </w:r>
          </w:p>
        </w:tc>
        <w:tc>
          <w:tcPr>
            <w:tcW w:w="732" w:type="dxa"/>
            <w:shd w:val="clear" w:color="auto" w:fill="EEECE1"/>
            <w:noWrap/>
            <w:vAlign w:val="center"/>
          </w:tcPr>
          <w:p w:rsidR="00EE0B48" w:rsidRPr="0015079C" w:rsidRDefault="00EE0B48" w:rsidP="00EE0B48">
            <w:pPr>
              <w:spacing w:after="156" w:line="240" w:lineRule="auto"/>
              <w:ind w:left="0" w:right="0" w:firstLine="0"/>
              <w:jc w:val="left"/>
              <w:rPr>
                <w:rFonts w:ascii="Times New Roman" w:hAnsi="Times New Roman" w:cs="Times New Roman"/>
                <w:bCs/>
                <w:color w:val="auto"/>
                <w:sz w:val="16"/>
                <w:szCs w:val="16"/>
              </w:rPr>
            </w:pPr>
            <w:r w:rsidRPr="0015079C">
              <w:rPr>
                <w:rFonts w:ascii="Times New Roman" w:hAnsi="Times New Roman" w:cs="Times New Roman"/>
                <w:bCs/>
                <w:color w:val="auto"/>
                <w:sz w:val="16"/>
                <w:szCs w:val="16"/>
              </w:rPr>
              <w:t>-4</w:t>
            </w:r>
          </w:p>
        </w:tc>
        <w:tc>
          <w:tcPr>
            <w:tcW w:w="732" w:type="dxa"/>
            <w:shd w:val="clear" w:color="auto" w:fill="EEECE1"/>
            <w:noWrap/>
            <w:vAlign w:val="center"/>
          </w:tcPr>
          <w:p w:rsidR="00EE0B48" w:rsidRPr="0015079C" w:rsidRDefault="00EE0B48" w:rsidP="00EE0B48">
            <w:pPr>
              <w:spacing w:after="156" w:line="240" w:lineRule="auto"/>
              <w:ind w:left="0" w:right="0" w:firstLine="0"/>
              <w:jc w:val="left"/>
              <w:rPr>
                <w:rFonts w:ascii="Times New Roman" w:hAnsi="Times New Roman" w:cs="Times New Roman"/>
                <w:color w:val="auto"/>
                <w:sz w:val="16"/>
                <w:szCs w:val="16"/>
              </w:rPr>
            </w:pPr>
            <w:r w:rsidRPr="0015079C">
              <w:rPr>
                <w:rFonts w:ascii="Times New Roman" w:hAnsi="Times New Roman" w:cs="Times New Roman"/>
                <w:color w:val="auto"/>
                <w:sz w:val="16"/>
                <w:szCs w:val="16"/>
              </w:rPr>
              <w:t>0</w:t>
            </w:r>
          </w:p>
        </w:tc>
        <w:tc>
          <w:tcPr>
            <w:tcW w:w="1010" w:type="dxa"/>
            <w:shd w:val="clear" w:color="auto" w:fill="EEECE1"/>
            <w:vAlign w:val="center"/>
          </w:tcPr>
          <w:p w:rsidR="00EE0B48" w:rsidRPr="0015079C" w:rsidRDefault="00EE0B48" w:rsidP="00EE0B48">
            <w:pPr>
              <w:spacing w:after="156" w:line="240" w:lineRule="auto"/>
              <w:ind w:left="0" w:right="0" w:firstLine="0"/>
              <w:jc w:val="left"/>
              <w:rPr>
                <w:rFonts w:ascii="Times New Roman" w:hAnsi="Times New Roman" w:cs="Times New Roman"/>
                <w:color w:val="auto"/>
                <w:sz w:val="16"/>
                <w:szCs w:val="16"/>
              </w:rPr>
            </w:pPr>
            <w:r w:rsidRPr="0015079C">
              <w:rPr>
                <w:rFonts w:ascii="Times New Roman" w:hAnsi="Times New Roman" w:cs="Times New Roman"/>
                <w:color w:val="auto"/>
                <w:sz w:val="16"/>
                <w:szCs w:val="16"/>
              </w:rPr>
              <w:t>-3</w:t>
            </w:r>
          </w:p>
        </w:tc>
      </w:tr>
      <w:tr w:rsidR="00EE0B48" w:rsidRPr="00EE0B48" w:rsidTr="0015079C">
        <w:trPr>
          <w:trHeight w:val="391"/>
          <w:jc w:val="center"/>
        </w:trPr>
        <w:tc>
          <w:tcPr>
            <w:tcW w:w="2245" w:type="dxa"/>
            <w:shd w:val="clear" w:color="auto" w:fill="auto"/>
            <w:vAlign w:val="center"/>
            <w:hideMark/>
          </w:tcPr>
          <w:p w:rsidR="00EE0B48" w:rsidRPr="0015079C" w:rsidRDefault="00EE0B48" w:rsidP="00EE0B48">
            <w:pPr>
              <w:spacing w:after="156" w:line="240" w:lineRule="auto"/>
              <w:ind w:left="0" w:right="0" w:firstLine="0"/>
              <w:jc w:val="left"/>
              <w:rPr>
                <w:rFonts w:ascii="Times New Roman" w:hAnsi="Times New Roman" w:cs="Times New Roman"/>
                <w:bCs/>
                <w:color w:val="auto"/>
                <w:sz w:val="16"/>
                <w:szCs w:val="16"/>
              </w:rPr>
            </w:pPr>
            <w:r w:rsidRPr="0015079C">
              <w:rPr>
                <w:rFonts w:ascii="Times New Roman" w:hAnsi="Times New Roman" w:cs="Times New Roman"/>
                <w:bCs/>
                <w:color w:val="auto"/>
                <w:sz w:val="16"/>
                <w:szCs w:val="16"/>
              </w:rPr>
              <w:t>Pawłowiczki</w:t>
            </w:r>
          </w:p>
        </w:tc>
        <w:tc>
          <w:tcPr>
            <w:tcW w:w="850" w:type="dxa"/>
            <w:shd w:val="clear" w:color="auto" w:fill="auto"/>
            <w:noWrap/>
            <w:vAlign w:val="center"/>
          </w:tcPr>
          <w:p w:rsidR="00EE0B48" w:rsidRPr="0015079C" w:rsidRDefault="00EE0B48" w:rsidP="00EE0B48">
            <w:pPr>
              <w:spacing w:after="156" w:line="240" w:lineRule="auto"/>
              <w:ind w:left="0" w:right="0" w:firstLine="0"/>
              <w:jc w:val="left"/>
              <w:rPr>
                <w:rFonts w:ascii="Times New Roman" w:hAnsi="Times New Roman" w:cs="Times New Roman"/>
                <w:color w:val="auto"/>
                <w:sz w:val="16"/>
                <w:szCs w:val="16"/>
              </w:rPr>
            </w:pPr>
            <w:r w:rsidRPr="0015079C">
              <w:rPr>
                <w:rFonts w:ascii="Times New Roman" w:hAnsi="Times New Roman" w:cs="Times New Roman"/>
                <w:color w:val="auto"/>
                <w:sz w:val="16"/>
                <w:szCs w:val="16"/>
              </w:rPr>
              <w:t>245</w:t>
            </w:r>
          </w:p>
        </w:tc>
        <w:tc>
          <w:tcPr>
            <w:tcW w:w="851" w:type="dxa"/>
            <w:shd w:val="clear" w:color="auto" w:fill="auto"/>
            <w:noWrap/>
            <w:vAlign w:val="center"/>
          </w:tcPr>
          <w:p w:rsidR="00EE0B48" w:rsidRPr="0015079C" w:rsidRDefault="00EE0B48" w:rsidP="00EE0B48">
            <w:pPr>
              <w:spacing w:after="156" w:line="240" w:lineRule="auto"/>
              <w:ind w:left="0" w:right="0" w:firstLine="0"/>
              <w:jc w:val="left"/>
              <w:rPr>
                <w:rFonts w:ascii="Times New Roman" w:hAnsi="Times New Roman" w:cs="Times New Roman"/>
                <w:bCs/>
                <w:color w:val="auto"/>
                <w:sz w:val="16"/>
                <w:szCs w:val="16"/>
              </w:rPr>
            </w:pPr>
            <w:r w:rsidRPr="0015079C">
              <w:rPr>
                <w:rFonts w:ascii="Times New Roman" w:hAnsi="Times New Roman" w:cs="Times New Roman"/>
                <w:bCs/>
                <w:color w:val="auto"/>
                <w:sz w:val="16"/>
                <w:szCs w:val="16"/>
              </w:rPr>
              <w:t>157</w:t>
            </w:r>
          </w:p>
        </w:tc>
        <w:tc>
          <w:tcPr>
            <w:tcW w:w="1310" w:type="dxa"/>
            <w:vAlign w:val="center"/>
          </w:tcPr>
          <w:p w:rsidR="00EE0B48" w:rsidRPr="0015079C" w:rsidRDefault="00EE0B48" w:rsidP="00EE0B48">
            <w:pPr>
              <w:spacing w:after="156" w:line="240" w:lineRule="auto"/>
              <w:ind w:left="0" w:right="0" w:firstLine="0"/>
              <w:jc w:val="left"/>
              <w:rPr>
                <w:rFonts w:ascii="Times New Roman" w:hAnsi="Times New Roman" w:cs="Times New Roman"/>
                <w:bCs/>
                <w:color w:val="auto"/>
                <w:sz w:val="16"/>
                <w:szCs w:val="16"/>
              </w:rPr>
            </w:pPr>
            <w:r w:rsidRPr="0015079C">
              <w:rPr>
                <w:rFonts w:ascii="Times New Roman" w:hAnsi="Times New Roman" w:cs="Times New Roman"/>
                <w:bCs/>
                <w:color w:val="auto"/>
                <w:sz w:val="16"/>
                <w:szCs w:val="16"/>
              </w:rPr>
              <w:t>14</w:t>
            </w:r>
          </w:p>
        </w:tc>
        <w:tc>
          <w:tcPr>
            <w:tcW w:w="732" w:type="dxa"/>
            <w:shd w:val="clear" w:color="auto" w:fill="auto"/>
            <w:noWrap/>
            <w:vAlign w:val="center"/>
          </w:tcPr>
          <w:p w:rsidR="00EE0B48" w:rsidRPr="0015079C" w:rsidRDefault="00EE0B48" w:rsidP="00EE0B48">
            <w:pPr>
              <w:spacing w:after="156" w:line="240" w:lineRule="auto"/>
              <w:ind w:left="0" w:right="0" w:firstLine="0"/>
              <w:jc w:val="left"/>
              <w:rPr>
                <w:rFonts w:ascii="Times New Roman" w:hAnsi="Times New Roman" w:cs="Times New Roman"/>
                <w:color w:val="auto"/>
                <w:sz w:val="16"/>
                <w:szCs w:val="16"/>
              </w:rPr>
            </w:pPr>
            <w:r w:rsidRPr="0015079C">
              <w:rPr>
                <w:rFonts w:ascii="Times New Roman" w:hAnsi="Times New Roman" w:cs="Times New Roman"/>
                <w:color w:val="auto"/>
                <w:sz w:val="16"/>
                <w:szCs w:val="16"/>
              </w:rPr>
              <w:t>220</w:t>
            </w:r>
          </w:p>
        </w:tc>
        <w:tc>
          <w:tcPr>
            <w:tcW w:w="732" w:type="dxa"/>
            <w:shd w:val="clear" w:color="auto" w:fill="auto"/>
            <w:noWrap/>
            <w:vAlign w:val="center"/>
          </w:tcPr>
          <w:p w:rsidR="00EE0B48" w:rsidRPr="0015079C" w:rsidRDefault="00EE0B48" w:rsidP="00EE0B48">
            <w:pPr>
              <w:spacing w:after="156" w:line="240" w:lineRule="auto"/>
              <w:ind w:left="0" w:right="0" w:firstLine="0"/>
              <w:jc w:val="left"/>
              <w:rPr>
                <w:rFonts w:ascii="Times New Roman" w:hAnsi="Times New Roman" w:cs="Times New Roman"/>
                <w:bCs/>
                <w:color w:val="auto"/>
                <w:sz w:val="16"/>
                <w:szCs w:val="16"/>
              </w:rPr>
            </w:pPr>
            <w:r w:rsidRPr="0015079C">
              <w:rPr>
                <w:rFonts w:ascii="Times New Roman" w:hAnsi="Times New Roman" w:cs="Times New Roman"/>
                <w:bCs/>
                <w:color w:val="auto"/>
                <w:sz w:val="16"/>
                <w:szCs w:val="16"/>
              </w:rPr>
              <w:t>144</w:t>
            </w:r>
          </w:p>
        </w:tc>
        <w:tc>
          <w:tcPr>
            <w:tcW w:w="856" w:type="dxa"/>
            <w:vAlign w:val="center"/>
          </w:tcPr>
          <w:p w:rsidR="00EE0B48" w:rsidRPr="0015079C" w:rsidRDefault="00EE0B48" w:rsidP="00EE0B48">
            <w:pPr>
              <w:spacing w:after="156" w:line="240" w:lineRule="auto"/>
              <w:ind w:left="0" w:right="0" w:firstLine="0"/>
              <w:jc w:val="left"/>
              <w:rPr>
                <w:rFonts w:ascii="Times New Roman" w:hAnsi="Times New Roman" w:cs="Times New Roman"/>
                <w:bCs/>
                <w:color w:val="auto"/>
                <w:sz w:val="16"/>
                <w:szCs w:val="16"/>
              </w:rPr>
            </w:pPr>
            <w:r w:rsidRPr="0015079C">
              <w:rPr>
                <w:rFonts w:ascii="Times New Roman" w:hAnsi="Times New Roman" w:cs="Times New Roman"/>
                <w:bCs/>
                <w:color w:val="auto"/>
                <w:sz w:val="16"/>
                <w:szCs w:val="16"/>
              </w:rPr>
              <w:t>13</w:t>
            </w:r>
          </w:p>
        </w:tc>
        <w:tc>
          <w:tcPr>
            <w:tcW w:w="732" w:type="dxa"/>
            <w:shd w:val="clear" w:color="auto" w:fill="auto"/>
            <w:noWrap/>
            <w:vAlign w:val="center"/>
          </w:tcPr>
          <w:p w:rsidR="00EE0B48" w:rsidRPr="0015079C" w:rsidRDefault="00EE0B48" w:rsidP="00EE0B48">
            <w:pPr>
              <w:spacing w:after="156" w:line="240" w:lineRule="auto"/>
              <w:ind w:left="0" w:right="0" w:firstLine="0"/>
              <w:jc w:val="left"/>
              <w:rPr>
                <w:rFonts w:ascii="Times New Roman" w:hAnsi="Times New Roman" w:cs="Times New Roman"/>
                <w:bCs/>
                <w:color w:val="auto"/>
                <w:sz w:val="16"/>
                <w:szCs w:val="16"/>
              </w:rPr>
            </w:pPr>
            <w:r w:rsidRPr="0015079C">
              <w:rPr>
                <w:rFonts w:ascii="Times New Roman" w:hAnsi="Times New Roman" w:cs="Times New Roman"/>
                <w:bCs/>
                <w:color w:val="auto"/>
                <w:sz w:val="16"/>
                <w:szCs w:val="16"/>
              </w:rPr>
              <w:t>-25</w:t>
            </w:r>
          </w:p>
        </w:tc>
        <w:tc>
          <w:tcPr>
            <w:tcW w:w="732" w:type="dxa"/>
            <w:shd w:val="clear" w:color="auto" w:fill="auto"/>
            <w:noWrap/>
            <w:vAlign w:val="center"/>
          </w:tcPr>
          <w:p w:rsidR="00EE0B48" w:rsidRPr="0015079C" w:rsidRDefault="00EE0B48" w:rsidP="00EE0B48">
            <w:pPr>
              <w:spacing w:after="156" w:line="240" w:lineRule="auto"/>
              <w:ind w:left="0" w:right="0" w:firstLine="0"/>
              <w:jc w:val="left"/>
              <w:rPr>
                <w:rFonts w:ascii="Times New Roman" w:hAnsi="Times New Roman" w:cs="Times New Roman"/>
                <w:color w:val="auto"/>
                <w:sz w:val="16"/>
                <w:szCs w:val="16"/>
              </w:rPr>
            </w:pPr>
            <w:r w:rsidRPr="0015079C">
              <w:rPr>
                <w:rFonts w:ascii="Times New Roman" w:hAnsi="Times New Roman" w:cs="Times New Roman"/>
                <w:color w:val="auto"/>
                <w:sz w:val="16"/>
                <w:szCs w:val="16"/>
              </w:rPr>
              <w:t>-13</w:t>
            </w:r>
          </w:p>
        </w:tc>
        <w:tc>
          <w:tcPr>
            <w:tcW w:w="1010" w:type="dxa"/>
            <w:vAlign w:val="center"/>
          </w:tcPr>
          <w:p w:rsidR="00EE0B48" w:rsidRPr="0015079C" w:rsidRDefault="00EE0B48" w:rsidP="00EE0B48">
            <w:pPr>
              <w:spacing w:after="156" w:line="240" w:lineRule="auto"/>
              <w:ind w:left="0" w:right="0" w:firstLine="0"/>
              <w:jc w:val="left"/>
              <w:rPr>
                <w:rFonts w:ascii="Times New Roman" w:hAnsi="Times New Roman" w:cs="Times New Roman"/>
                <w:color w:val="auto"/>
                <w:sz w:val="16"/>
                <w:szCs w:val="16"/>
              </w:rPr>
            </w:pPr>
            <w:r w:rsidRPr="0015079C">
              <w:rPr>
                <w:rFonts w:ascii="Times New Roman" w:hAnsi="Times New Roman" w:cs="Times New Roman"/>
                <w:color w:val="auto"/>
                <w:sz w:val="16"/>
                <w:szCs w:val="16"/>
              </w:rPr>
              <w:t>-1</w:t>
            </w:r>
          </w:p>
        </w:tc>
      </w:tr>
      <w:tr w:rsidR="00EE0B48" w:rsidRPr="00EE0B48" w:rsidTr="0015079C">
        <w:trPr>
          <w:trHeight w:val="538"/>
          <w:jc w:val="center"/>
        </w:trPr>
        <w:tc>
          <w:tcPr>
            <w:tcW w:w="2245" w:type="dxa"/>
            <w:shd w:val="clear" w:color="auto" w:fill="EEECE1"/>
            <w:vAlign w:val="center"/>
            <w:hideMark/>
          </w:tcPr>
          <w:p w:rsidR="00EE0B48" w:rsidRPr="0015079C" w:rsidRDefault="00EE0B48" w:rsidP="00EE0B48">
            <w:pPr>
              <w:spacing w:after="156" w:line="240" w:lineRule="auto"/>
              <w:ind w:left="0" w:right="0" w:firstLine="0"/>
              <w:jc w:val="left"/>
              <w:rPr>
                <w:rFonts w:ascii="Times New Roman" w:hAnsi="Times New Roman" w:cs="Times New Roman"/>
                <w:bCs/>
                <w:color w:val="auto"/>
                <w:sz w:val="16"/>
                <w:szCs w:val="16"/>
              </w:rPr>
            </w:pPr>
            <w:r w:rsidRPr="0015079C">
              <w:rPr>
                <w:rFonts w:ascii="Times New Roman" w:hAnsi="Times New Roman" w:cs="Times New Roman"/>
                <w:bCs/>
                <w:color w:val="auto"/>
                <w:sz w:val="16"/>
                <w:szCs w:val="16"/>
              </w:rPr>
              <w:t>Polska Cerekiew</w:t>
            </w:r>
          </w:p>
        </w:tc>
        <w:tc>
          <w:tcPr>
            <w:tcW w:w="850" w:type="dxa"/>
            <w:shd w:val="clear" w:color="auto" w:fill="EEECE1"/>
            <w:noWrap/>
            <w:vAlign w:val="center"/>
          </w:tcPr>
          <w:p w:rsidR="00EE0B48" w:rsidRPr="0015079C" w:rsidRDefault="00EE0B48" w:rsidP="00EE0B48">
            <w:pPr>
              <w:spacing w:after="156" w:line="240" w:lineRule="auto"/>
              <w:ind w:left="0" w:right="0" w:firstLine="0"/>
              <w:jc w:val="left"/>
              <w:rPr>
                <w:rFonts w:ascii="Times New Roman" w:hAnsi="Times New Roman" w:cs="Times New Roman"/>
                <w:bCs/>
                <w:color w:val="auto"/>
                <w:sz w:val="16"/>
                <w:szCs w:val="16"/>
              </w:rPr>
            </w:pPr>
            <w:r w:rsidRPr="0015079C">
              <w:rPr>
                <w:rFonts w:ascii="Times New Roman" w:hAnsi="Times New Roman" w:cs="Times New Roman"/>
                <w:bCs/>
                <w:color w:val="auto"/>
                <w:sz w:val="16"/>
                <w:szCs w:val="16"/>
              </w:rPr>
              <w:t>138</w:t>
            </w:r>
          </w:p>
        </w:tc>
        <w:tc>
          <w:tcPr>
            <w:tcW w:w="851" w:type="dxa"/>
            <w:shd w:val="clear" w:color="auto" w:fill="EEECE1"/>
            <w:noWrap/>
            <w:vAlign w:val="center"/>
          </w:tcPr>
          <w:p w:rsidR="00EE0B48" w:rsidRPr="0015079C" w:rsidRDefault="00EE0B48" w:rsidP="00EE0B48">
            <w:pPr>
              <w:spacing w:after="156" w:line="240" w:lineRule="auto"/>
              <w:ind w:left="0" w:right="0" w:firstLine="0"/>
              <w:jc w:val="left"/>
              <w:rPr>
                <w:rFonts w:ascii="Times New Roman" w:hAnsi="Times New Roman" w:cs="Times New Roman"/>
                <w:color w:val="auto"/>
                <w:sz w:val="16"/>
                <w:szCs w:val="16"/>
              </w:rPr>
            </w:pPr>
            <w:r w:rsidRPr="0015079C">
              <w:rPr>
                <w:rFonts w:ascii="Times New Roman" w:hAnsi="Times New Roman" w:cs="Times New Roman"/>
                <w:color w:val="auto"/>
                <w:sz w:val="16"/>
                <w:szCs w:val="16"/>
              </w:rPr>
              <w:t>86</w:t>
            </w:r>
          </w:p>
        </w:tc>
        <w:tc>
          <w:tcPr>
            <w:tcW w:w="1310" w:type="dxa"/>
            <w:shd w:val="clear" w:color="auto" w:fill="EEECE1"/>
            <w:vAlign w:val="center"/>
          </w:tcPr>
          <w:p w:rsidR="00EE0B48" w:rsidRPr="0015079C" w:rsidRDefault="00EE0B48" w:rsidP="00EE0B48">
            <w:pPr>
              <w:spacing w:after="156" w:line="240" w:lineRule="auto"/>
              <w:ind w:left="0" w:right="0" w:firstLine="0"/>
              <w:jc w:val="left"/>
              <w:rPr>
                <w:rFonts w:ascii="Times New Roman" w:hAnsi="Times New Roman" w:cs="Times New Roman"/>
                <w:bCs/>
                <w:color w:val="auto"/>
                <w:sz w:val="16"/>
                <w:szCs w:val="16"/>
              </w:rPr>
            </w:pPr>
            <w:r w:rsidRPr="0015079C">
              <w:rPr>
                <w:rFonts w:ascii="Times New Roman" w:hAnsi="Times New Roman" w:cs="Times New Roman"/>
                <w:bCs/>
                <w:color w:val="auto"/>
                <w:sz w:val="16"/>
                <w:szCs w:val="16"/>
              </w:rPr>
              <w:t>6</w:t>
            </w:r>
          </w:p>
        </w:tc>
        <w:tc>
          <w:tcPr>
            <w:tcW w:w="732" w:type="dxa"/>
            <w:shd w:val="clear" w:color="auto" w:fill="EEECE1"/>
            <w:noWrap/>
            <w:vAlign w:val="center"/>
          </w:tcPr>
          <w:p w:rsidR="00EE0B48" w:rsidRPr="0015079C" w:rsidRDefault="00EE0B48" w:rsidP="00EE0B48">
            <w:pPr>
              <w:spacing w:after="156" w:line="240" w:lineRule="auto"/>
              <w:ind w:left="0" w:right="0" w:firstLine="0"/>
              <w:jc w:val="left"/>
              <w:rPr>
                <w:rFonts w:ascii="Times New Roman" w:hAnsi="Times New Roman" w:cs="Times New Roman"/>
                <w:bCs/>
                <w:color w:val="auto"/>
                <w:sz w:val="16"/>
                <w:szCs w:val="16"/>
              </w:rPr>
            </w:pPr>
            <w:r w:rsidRPr="0015079C">
              <w:rPr>
                <w:rFonts w:ascii="Times New Roman" w:hAnsi="Times New Roman" w:cs="Times New Roman"/>
                <w:bCs/>
                <w:color w:val="auto"/>
                <w:sz w:val="16"/>
                <w:szCs w:val="16"/>
              </w:rPr>
              <w:t>121</w:t>
            </w:r>
          </w:p>
        </w:tc>
        <w:tc>
          <w:tcPr>
            <w:tcW w:w="732" w:type="dxa"/>
            <w:shd w:val="clear" w:color="auto" w:fill="EEECE1"/>
            <w:noWrap/>
            <w:vAlign w:val="center"/>
          </w:tcPr>
          <w:p w:rsidR="00EE0B48" w:rsidRPr="0015079C" w:rsidRDefault="00EE0B48" w:rsidP="00EE0B48">
            <w:pPr>
              <w:spacing w:after="156" w:line="240" w:lineRule="auto"/>
              <w:ind w:left="0" w:right="0" w:firstLine="0"/>
              <w:jc w:val="left"/>
              <w:rPr>
                <w:rFonts w:ascii="Times New Roman" w:hAnsi="Times New Roman" w:cs="Times New Roman"/>
                <w:color w:val="auto"/>
                <w:sz w:val="16"/>
                <w:szCs w:val="16"/>
              </w:rPr>
            </w:pPr>
            <w:r w:rsidRPr="0015079C">
              <w:rPr>
                <w:rFonts w:ascii="Times New Roman" w:hAnsi="Times New Roman" w:cs="Times New Roman"/>
                <w:color w:val="auto"/>
                <w:sz w:val="16"/>
                <w:szCs w:val="16"/>
              </w:rPr>
              <w:t>83</w:t>
            </w:r>
          </w:p>
        </w:tc>
        <w:tc>
          <w:tcPr>
            <w:tcW w:w="856" w:type="dxa"/>
            <w:shd w:val="clear" w:color="auto" w:fill="EEECE1"/>
            <w:vAlign w:val="center"/>
          </w:tcPr>
          <w:p w:rsidR="00EE0B48" w:rsidRPr="0015079C" w:rsidRDefault="00EE0B48" w:rsidP="00EE0B48">
            <w:pPr>
              <w:spacing w:after="156" w:line="240" w:lineRule="auto"/>
              <w:ind w:left="0" w:right="0" w:firstLine="0"/>
              <w:jc w:val="left"/>
              <w:rPr>
                <w:rFonts w:ascii="Times New Roman" w:hAnsi="Times New Roman" w:cs="Times New Roman"/>
                <w:bCs/>
                <w:color w:val="auto"/>
                <w:sz w:val="16"/>
                <w:szCs w:val="16"/>
              </w:rPr>
            </w:pPr>
            <w:r w:rsidRPr="0015079C">
              <w:rPr>
                <w:rFonts w:ascii="Times New Roman" w:hAnsi="Times New Roman" w:cs="Times New Roman"/>
                <w:bCs/>
                <w:color w:val="auto"/>
                <w:sz w:val="16"/>
                <w:szCs w:val="16"/>
              </w:rPr>
              <w:t>6</w:t>
            </w:r>
          </w:p>
        </w:tc>
        <w:tc>
          <w:tcPr>
            <w:tcW w:w="732" w:type="dxa"/>
            <w:shd w:val="clear" w:color="auto" w:fill="EEECE1"/>
            <w:noWrap/>
            <w:vAlign w:val="center"/>
          </w:tcPr>
          <w:p w:rsidR="00EE0B48" w:rsidRPr="0015079C" w:rsidRDefault="00EE0B48" w:rsidP="00EE0B48">
            <w:pPr>
              <w:spacing w:after="156" w:line="240" w:lineRule="auto"/>
              <w:ind w:left="0" w:right="0" w:firstLine="0"/>
              <w:jc w:val="left"/>
              <w:rPr>
                <w:rFonts w:ascii="Times New Roman" w:hAnsi="Times New Roman" w:cs="Times New Roman"/>
                <w:bCs/>
                <w:color w:val="auto"/>
                <w:sz w:val="16"/>
                <w:szCs w:val="16"/>
              </w:rPr>
            </w:pPr>
            <w:r w:rsidRPr="0015079C">
              <w:rPr>
                <w:rFonts w:ascii="Times New Roman" w:hAnsi="Times New Roman" w:cs="Times New Roman"/>
                <w:bCs/>
                <w:color w:val="auto"/>
                <w:sz w:val="16"/>
                <w:szCs w:val="16"/>
              </w:rPr>
              <w:t>-17</w:t>
            </w:r>
          </w:p>
        </w:tc>
        <w:tc>
          <w:tcPr>
            <w:tcW w:w="732" w:type="dxa"/>
            <w:shd w:val="clear" w:color="auto" w:fill="EEECE1"/>
            <w:noWrap/>
            <w:vAlign w:val="center"/>
          </w:tcPr>
          <w:p w:rsidR="00EE0B48" w:rsidRPr="0015079C" w:rsidRDefault="00EE0B48" w:rsidP="00EE0B48">
            <w:pPr>
              <w:spacing w:after="156" w:line="240" w:lineRule="auto"/>
              <w:ind w:left="0" w:right="0" w:firstLine="0"/>
              <w:jc w:val="left"/>
              <w:rPr>
                <w:rFonts w:ascii="Times New Roman" w:hAnsi="Times New Roman" w:cs="Times New Roman"/>
                <w:color w:val="auto"/>
                <w:sz w:val="16"/>
                <w:szCs w:val="16"/>
              </w:rPr>
            </w:pPr>
            <w:r w:rsidRPr="0015079C">
              <w:rPr>
                <w:rFonts w:ascii="Times New Roman" w:hAnsi="Times New Roman" w:cs="Times New Roman"/>
                <w:color w:val="auto"/>
                <w:sz w:val="16"/>
                <w:szCs w:val="16"/>
              </w:rPr>
              <w:t>-3</w:t>
            </w:r>
          </w:p>
        </w:tc>
        <w:tc>
          <w:tcPr>
            <w:tcW w:w="1010" w:type="dxa"/>
            <w:shd w:val="clear" w:color="auto" w:fill="EEECE1"/>
            <w:vAlign w:val="center"/>
          </w:tcPr>
          <w:p w:rsidR="00EE0B48" w:rsidRPr="0015079C" w:rsidRDefault="00EE0B48" w:rsidP="00EE0B48">
            <w:pPr>
              <w:spacing w:after="156" w:line="240" w:lineRule="auto"/>
              <w:ind w:left="0" w:right="0" w:firstLine="0"/>
              <w:jc w:val="left"/>
              <w:rPr>
                <w:rFonts w:ascii="Times New Roman" w:hAnsi="Times New Roman" w:cs="Times New Roman"/>
                <w:color w:val="auto"/>
                <w:sz w:val="16"/>
                <w:szCs w:val="16"/>
              </w:rPr>
            </w:pPr>
            <w:r w:rsidRPr="0015079C">
              <w:rPr>
                <w:rFonts w:ascii="Times New Roman" w:hAnsi="Times New Roman" w:cs="Times New Roman"/>
                <w:color w:val="auto"/>
                <w:sz w:val="16"/>
                <w:szCs w:val="16"/>
              </w:rPr>
              <w:t>0</w:t>
            </w:r>
          </w:p>
        </w:tc>
      </w:tr>
      <w:tr w:rsidR="00EE0B48" w:rsidRPr="00EE0B48" w:rsidTr="0015079C">
        <w:trPr>
          <w:trHeight w:val="260"/>
          <w:jc w:val="center"/>
        </w:trPr>
        <w:tc>
          <w:tcPr>
            <w:tcW w:w="2245" w:type="dxa"/>
            <w:shd w:val="clear" w:color="auto" w:fill="auto"/>
            <w:vAlign w:val="center"/>
            <w:hideMark/>
          </w:tcPr>
          <w:p w:rsidR="00EE0B48" w:rsidRPr="0015079C" w:rsidRDefault="00EE0B48" w:rsidP="00EE0B48">
            <w:pPr>
              <w:spacing w:after="156" w:line="240" w:lineRule="auto"/>
              <w:ind w:left="0" w:right="0" w:firstLine="0"/>
              <w:jc w:val="left"/>
              <w:rPr>
                <w:rFonts w:ascii="Times New Roman" w:hAnsi="Times New Roman" w:cs="Times New Roman"/>
                <w:bCs/>
                <w:color w:val="auto"/>
                <w:sz w:val="16"/>
                <w:szCs w:val="16"/>
              </w:rPr>
            </w:pPr>
            <w:r w:rsidRPr="0015079C">
              <w:rPr>
                <w:rFonts w:ascii="Times New Roman" w:hAnsi="Times New Roman" w:cs="Times New Roman"/>
                <w:bCs/>
                <w:color w:val="auto"/>
                <w:sz w:val="16"/>
                <w:szCs w:val="16"/>
              </w:rPr>
              <w:t>Reńska Wieś</w:t>
            </w:r>
          </w:p>
        </w:tc>
        <w:tc>
          <w:tcPr>
            <w:tcW w:w="850" w:type="dxa"/>
            <w:shd w:val="clear" w:color="auto" w:fill="auto"/>
            <w:noWrap/>
            <w:vAlign w:val="center"/>
          </w:tcPr>
          <w:p w:rsidR="00EE0B48" w:rsidRPr="0015079C" w:rsidRDefault="00EE0B48" w:rsidP="00EE0B48">
            <w:pPr>
              <w:spacing w:after="156" w:line="240" w:lineRule="auto"/>
              <w:ind w:left="0" w:right="0" w:firstLine="0"/>
              <w:jc w:val="left"/>
              <w:rPr>
                <w:rFonts w:ascii="Times New Roman" w:hAnsi="Times New Roman" w:cs="Times New Roman"/>
                <w:bCs/>
                <w:color w:val="auto"/>
                <w:sz w:val="16"/>
                <w:szCs w:val="16"/>
              </w:rPr>
            </w:pPr>
            <w:r w:rsidRPr="0015079C">
              <w:rPr>
                <w:rFonts w:ascii="Times New Roman" w:hAnsi="Times New Roman" w:cs="Times New Roman"/>
                <w:bCs/>
                <w:color w:val="auto"/>
                <w:sz w:val="16"/>
                <w:szCs w:val="16"/>
              </w:rPr>
              <w:t>242</w:t>
            </w:r>
          </w:p>
        </w:tc>
        <w:tc>
          <w:tcPr>
            <w:tcW w:w="851" w:type="dxa"/>
            <w:shd w:val="clear" w:color="auto" w:fill="auto"/>
            <w:noWrap/>
            <w:vAlign w:val="center"/>
          </w:tcPr>
          <w:p w:rsidR="00EE0B48" w:rsidRPr="0015079C" w:rsidRDefault="00EE0B48" w:rsidP="00EE0B48">
            <w:pPr>
              <w:spacing w:after="156" w:line="240" w:lineRule="auto"/>
              <w:ind w:left="0" w:right="0" w:firstLine="0"/>
              <w:jc w:val="left"/>
              <w:rPr>
                <w:rFonts w:ascii="Times New Roman" w:hAnsi="Times New Roman" w:cs="Times New Roman"/>
                <w:color w:val="auto"/>
                <w:sz w:val="16"/>
                <w:szCs w:val="16"/>
              </w:rPr>
            </w:pPr>
            <w:r w:rsidRPr="0015079C">
              <w:rPr>
                <w:rFonts w:ascii="Times New Roman" w:hAnsi="Times New Roman" w:cs="Times New Roman"/>
                <w:color w:val="auto"/>
                <w:sz w:val="16"/>
                <w:szCs w:val="16"/>
              </w:rPr>
              <w:t>154</w:t>
            </w:r>
          </w:p>
        </w:tc>
        <w:tc>
          <w:tcPr>
            <w:tcW w:w="1310" w:type="dxa"/>
            <w:vAlign w:val="center"/>
          </w:tcPr>
          <w:p w:rsidR="00EE0B48" w:rsidRPr="0015079C" w:rsidRDefault="00EE0B48" w:rsidP="00EE0B48">
            <w:pPr>
              <w:spacing w:after="156" w:line="240" w:lineRule="auto"/>
              <w:ind w:left="0" w:right="0" w:firstLine="0"/>
              <w:jc w:val="left"/>
              <w:rPr>
                <w:rFonts w:ascii="Times New Roman" w:hAnsi="Times New Roman" w:cs="Times New Roman"/>
                <w:bCs/>
                <w:color w:val="auto"/>
                <w:sz w:val="16"/>
                <w:szCs w:val="16"/>
              </w:rPr>
            </w:pPr>
            <w:r w:rsidRPr="0015079C">
              <w:rPr>
                <w:rFonts w:ascii="Times New Roman" w:hAnsi="Times New Roman" w:cs="Times New Roman"/>
                <w:bCs/>
                <w:color w:val="auto"/>
                <w:sz w:val="16"/>
                <w:szCs w:val="16"/>
              </w:rPr>
              <w:t>13</w:t>
            </w:r>
          </w:p>
        </w:tc>
        <w:tc>
          <w:tcPr>
            <w:tcW w:w="732" w:type="dxa"/>
            <w:shd w:val="clear" w:color="auto" w:fill="auto"/>
            <w:noWrap/>
            <w:vAlign w:val="center"/>
          </w:tcPr>
          <w:p w:rsidR="00EE0B48" w:rsidRPr="0015079C" w:rsidRDefault="00EE0B48" w:rsidP="00EE0B48">
            <w:pPr>
              <w:spacing w:after="156" w:line="240" w:lineRule="auto"/>
              <w:ind w:left="0" w:right="0" w:firstLine="0"/>
              <w:jc w:val="left"/>
              <w:rPr>
                <w:rFonts w:ascii="Times New Roman" w:hAnsi="Times New Roman" w:cs="Times New Roman"/>
                <w:bCs/>
                <w:color w:val="auto"/>
                <w:sz w:val="16"/>
                <w:szCs w:val="16"/>
              </w:rPr>
            </w:pPr>
            <w:r w:rsidRPr="0015079C">
              <w:rPr>
                <w:rFonts w:ascii="Times New Roman" w:hAnsi="Times New Roman" w:cs="Times New Roman"/>
                <w:bCs/>
                <w:color w:val="auto"/>
                <w:sz w:val="16"/>
                <w:szCs w:val="16"/>
              </w:rPr>
              <w:t>229</w:t>
            </w:r>
          </w:p>
        </w:tc>
        <w:tc>
          <w:tcPr>
            <w:tcW w:w="732" w:type="dxa"/>
            <w:shd w:val="clear" w:color="auto" w:fill="auto"/>
            <w:noWrap/>
            <w:vAlign w:val="center"/>
          </w:tcPr>
          <w:p w:rsidR="00EE0B48" w:rsidRPr="0015079C" w:rsidRDefault="00EE0B48" w:rsidP="00EE0B48">
            <w:pPr>
              <w:spacing w:after="156" w:line="240" w:lineRule="auto"/>
              <w:ind w:left="0" w:right="0" w:firstLine="0"/>
              <w:jc w:val="left"/>
              <w:rPr>
                <w:rFonts w:ascii="Times New Roman" w:hAnsi="Times New Roman" w:cs="Times New Roman"/>
                <w:color w:val="auto"/>
                <w:sz w:val="16"/>
                <w:szCs w:val="16"/>
              </w:rPr>
            </w:pPr>
            <w:r w:rsidRPr="0015079C">
              <w:rPr>
                <w:rFonts w:ascii="Times New Roman" w:hAnsi="Times New Roman" w:cs="Times New Roman"/>
                <w:color w:val="auto"/>
                <w:sz w:val="16"/>
                <w:szCs w:val="16"/>
              </w:rPr>
              <w:t>154</w:t>
            </w:r>
          </w:p>
        </w:tc>
        <w:tc>
          <w:tcPr>
            <w:tcW w:w="856" w:type="dxa"/>
            <w:vAlign w:val="center"/>
          </w:tcPr>
          <w:p w:rsidR="00EE0B48" w:rsidRPr="0015079C" w:rsidRDefault="00EE0B48" w:rsidP="00EE0B48">
            <w:pPr>
              <w:spacing w:after="156" w:line="240" w:lineRule="auto"/>
              <w:ind w:left="0" w:right="0" w:firstLine="0"/>
              <w:jc w:val="left"/>
              <w:rPr>
                <w:rFonts w:ascii="Times New Roman" w:hAnsi="Times New Roman" w:cs="Times New Roman"/>
                <w:bCs/>
                <w:color w:val="auto"/>
                <w:sz w:val="16"/>
                <w:szCs w:val="16"/>
              </w:rPr>
            </w:pPr>
            <w:r w:rsidRPr="0015079C">
              <w:rPr>
                <w:rFonts w:ascii="Times New Roman" w:hAnsi="Times New Roman" w:cs="Times New Roman"/>
                <w:bCs/>
                <w:color w:val="auto"/>
                <w:sz w:val="16"/>
                <w:szCs w:val="16"/>
              </w:rPr>
              <w:t>16</w:t>
            </w:r>
          </w:p>
        </w:tc>
        <w:tc>
          <w:tcPr>
            <w:tcW w:w="732" w:type="dxa"/>
            <w:shd w:val="clear" w:color="auto" w:fill="auto"/>
            <w:noWrap/>
            <w:vAlign w:val="center"/>
          </w:tcPr>
          <w:p w:rsidR="00EE0B48" w:rsidRPr="0015079C" w:rsidRDefault="00EE0B48" w:rsidP="00EE0B48">
            <w:pPr>
              <w:spacing w:after="156" w:line="240" w:lineRule="auto"/>
              <w:ind w:left="0" w:right="0" w:firstLine="0"/>
              <w:jc w:val="left"/>
              <w:rPr>
                <w:rFonts w:ascii="Times New Roman" w:hAnsi="Times New Roman" w:cs="Times New Roman"/>
                <w:bCs/>
                <w:color w:val="auto"/>
                <w:sz w:val="16"/>
                <w:szCs w:val="16"/>
              </w:rPr>
            </w:pPr>
            <w:r w:rsidRPr="0015079C">
              <w:rPr>
                <w:rFonts w:ascii="Times New Roman" w:hAnsi="Times New Roman" w:cs="Times New Roman"/>
                <w:bCs/>
                <w:color w:val="auto"/>
                <w:sz w:val="16"/>
                <w:szCs w:val="16"/>
              </w:rPr>
              <w:t>-13</w:t>
            </w:r>
          </w:p>
        </w:tc>
        <w:tc>
          <w:tcPr>
            <w:tcW w:w="732" w:type="dxa"/>
            <w:shd w:val="clear" w:color="auto" w:fill="auto"/>
            <w:noWrap/>
            <w:vAlign w:val="center"/>
          </w:tcPr>
          <w:p w:rsidR="00EE0B48" w:rsidRPr="0015079C" w:rsidRDefault="00EE0B48" w:rsidP="00EE0B48">
            <w:pPr>
              <w:spacing w:after="156" w:line="240" w:lineRule="auto"/>
              <w:ind w:left="0" w:right="0" w:firstLine="0"/>
              <w:jc w:val="left"/>
              <w:rPr>
                <w:rFonts w:ascii="Times New Roman" w:hAnsi="Times New Roman" w:cs="Times New Roman"/>
                <w:color w:val="auto"/>
                <w:sz w:val="16"/>
                <w:szCs w:val="16"/>
              </w:rPr>
            </w:pPr>
            <w:r w:rsidRPr="0015079C">
              <w:rPr>
                <w:rFonts w:ascii="Times New Roman" w:hAnsi="Times New Roman" w:cs="Times New Roman"/>
                <w:color w:val="auto"/>
                <w:sz w:val="16"/>
                <w:szCs w:val="16"/>
              </w:rPr>
              <w:t>0</w:t>
            </w:r>
          </w:p>
        </w:tc>
        <w:tc>
          <w:tcPr>
            <w:tcW w:w="1010" w:type="dxa"/>
            <w:vAlign w:val="center"/>
          </w:tcPr>
          <w:p w:rsidR="00EE0B48" w:rsidRPr="0015079C" w:rsidRDefault="00EE0B48" w:rsidP="00EE0B48">
            <w:pPr>
              <w:spacing w:after="156" w:line="240" w:lineRule="auto"/>
              <w:ind w:left="0" w:right="0" w:firstLine="0"/>
              <w:jc w:val="left"/>
              <w:rPr>
                <w:rFonts w:ascii="Times New Roman" w:hAnsi="Times New Roman" w:cs="Times New Roman"/>
                <w:color w:val="auto"/>
                <w:sz w:val="16"/>
                <w:szCs w:val="16"/>
              </w:rPr>
            </w:pPr>
            <w:r w:rsidRPr="0015079C">
              <w:rPr>
                <w:rFonts w:ascii="Times New Roman" w:hAnsi="Times New Roman" w:cs="Times New Roman"/>
                <w:color w:val="auto"/>
                <w:sz w:val="16"/>
                <w:szCs w:val="16"/>
              </w:rPr>
              <w:t>+3</w:t>
            </w:r>
          </w:p>
        </w:tc>
      </w:tr>
    </w:tbl>
    <w:p w:rsidR="0015079C" w:rsidRPr="00EE0B48" w:rsidRDefault="0015079C" w:rsidP="00EE0B48">
      <w:pPr>
        <w:spacing w:after="156" w:line="240" w:lineRule="auto"/>
        <w:ind w:left="0" w:right="0" w:firstLine="0"/>
        <w:jc w:val="left"/>
        <w:rPr>
          <w:rFonts w:ascii="Times New Roman" w:hAnsi="Times New Roman" w:cs="Times New Roman"/>
          <w:color w:val="auto"/>
          <w:sz w:val="22"/>
        </w:rPr>
      </w:pPr>
    </w:p>
    <w:p w:rsidR="00EE0B48" w:rsidRPr="00EE0B48" w:rsidRDefault="00EE0B48" w:rsidP="001A0DAA">
      <w:pPr>
        <w:numPr>
          <w:ilvl w:val="0"/>
          <w:numId w:val="46"/>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OFERTY  PRACY</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 xml:space="preserve">W okresie styczeń – grudzień 2018 Powiatowy Urząd Pracy dysponował ofertami pracy na łącznie 4.586 stanowiska pracy, w tym 641 stanowisk subsydiowanych i 3.945 stanowisk niesubsydiowanych. Wyłączenia z ewidencji bezrobotnych z powodu podjęcia pracy stanowią 51% ogółu </w:t>
      </w:r>
      <w:proofErr w:type="spellStart"/>
      <w:r w:rsidRPr="00EE0B48">
        <w:rPr>
          <w:rFonts w:ascii="Times New Roman" w:hAnsi="Times New Roman" w:cs="Times New Roman"/>
          <w:color w:val="auto"/>
          <w:sz w:val="22"/>
        </w:rPr>
        <w:t>wyłączeń</w:t>
      </w:r>
      <w:proofErr w:type="spellEnd"/>
      <w:r w:rsidRPr="00EE0B48">
        <w:rPr>
          <w:rFonts w:ascii="Times New Roman" w:hAnsi="Times New Roman" w:cs="Times New Roman"/>
          <w:color w:val="auto"/>
          <w:sz w:val="22"/>
        </w:rPr>
        <w:t xml:space="preserve"> /tj. 2.268 osób podjęło pracę/. </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 xml:space="preserve"> </w:t>
      </w:r>
      <w:r w:rsidRPr="00EE0B48">
        <w:rPr>
          <w:rFonts w:ascii="Times New Roman" w:hAnsi="Times New Roman" w:cs="Times New Roman"/>
          <w:noProof/>
          <w:color w:val="auto"/>
          <w:sz w:val="22"/>
        </w:rPr>
        <w:drawing>
          <wp:inline distT="0" distB="0" distL="0" distR="0" wp14:anchorId="673CE128" wp14:editId="2596B9F0">
            <wp:extent cx="6263640" cy="1638300"/>
            <wp:effectExtent l="0" t="0" r="3810" b="0"/>
            <wp:docPr id="15" name="Wykres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lastRenderedPageBreak/>
        <w:t xml:space="preserve">Najczęściej oferty pracy zgłaszane były w zawodach: </w:t>
      </w:r>
    </w:p>
    <w:p w:rsidR="00EE0B48" w:rsidRPr="00EE0B48" w:rsidRDefault="00EE0B48" w:rsidP="0015079C">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 monter</w:t>
      </w:r>
    </w:p>
    <w:p w:rsidR="00EE0B48" w:rsidRPr="00EE0B48" w:rsidRDefault="00EE0B48" w:rsidP="0015079C">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 kierowca C+E</w:t>
      </w:r>
    </w:p>
    <w:p w:rsidR="00EE0B48" w:rsidRPr="00EE0B48" w:rsidRDefault="00EE0B48" w:rsidP="0015079C">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 xml:space="preserve">- ślusarz </w:t>
      </w:r>
    </w:p>
    <w:p w:rsidR="00EE0B48" w:rsidRPr="00EE0B48" w:rsidRDefault="00EE0B48" w:rsidP="0015079C">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 xml:space="preserve">- spawacz </w:t>
      </w:r>
    </w:p>
    <w:p w:rsidR="00EE0B48" w:rsidRPr="00EE0B48" w:rsidRDefault="00EE0B48" w:rsidP="0015079C">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 robotnik gospodarczy</w:t>
      </w:r>
    </w:p>
    <w:p w:rsidR="00EE0B48" w:rsidRPr="00EE0B48" w:rsidRDefault="00EE0B48" w:rsidP="0015079C">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 xml:space="preserve">- pracownik produkcji/ porządkowy </w:t>
      </w:r>
    </w:p>
    <w:p w:rsidR="00EE0B48" w:rsidRPr="00EE0B48" w:rsidRDefault="00EE0B48" w:rsidP="0015079C">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 xml:space="preserve">- pracownik ogólnobudowlany  </w:t>
      </w:r>
    </w:p>
    <w:p w:rsidR="00EE0B48" w:rsidRPr="00EE0B48" w:rsidRDefault="00EE0B48" w:rsidP="0015079C">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 zbrojarz</w:t>
      </w:r>
    </w:p>
    <w:p w:rsidR="00EE0B48" w:rsidRPr="00EE0B48" w:rsidRDefault="00EE0B48" w:rsidP="0015079C">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 sprzedawca / magazynier</w:t>
      </w:r>
    </w:p>
    <w:p w:rsidR="00EE0B48" w:rsidRPr="00EE0B48" w:rsidRDefault="00EE0B48" w:rsidP="0015079C">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 operator maszyn</w:t>
      </w:r>
    </w:p>
    <w:p w:rsidR="00EE0B48" w:rsidRPr="00EE0B48" w:rsidRDefault="00EE0B48" w:rsidP="0015079C">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 operator CNC</w:t>
      </w:r>
    </w:p>
    <w:p w:rsidR="00EE0B48" w:rsidRPr="00EE0B48" w:rsidRDefault="00EE0B48" w:rsidP="0015079C">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 xml:space="preserve">- pracownik </w:t>
      </w:r>
      <w:proofErr w:type="spellStart"/>
      <w:r w:rsidRPr="00EE0B48">
        <w:rPr>
          <w:rFonts w:ascii="Times New Roman" w:hAnsi="Times New Roman" w:cs="Times New Roman"/>
          <w:color w:val="auto"/>
          <w:sz w:val="22"/>
        </w:rPr>
        <w:t>administracyjno</w:t>
      </w:r>
      <w:proofErr w:type="spellEnd"/>
      <w:r w:rsidRPr="00EE0B48">
        <w:rPr>
          <w:rFonts w:ascii="Times New Roman" w:hAnsi="Times New Roman" w:cs="Times New Roman"/>
          <w:color w:val="auto"/>
          <w:sz w:val="22"/>
        </w:rPr>
        <w:t xml:space="preserve"> - biurowy</w:t>
      </w:r>
    </w:p>
    <w:p w:rsidR="00EE0B48" w:rsidRPr="00EE0B48" w:rsidRDefault="00EE0B48" w:rsidP="0015079C">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 cieśla/ dekarz</w:t>
      </w:r>
    </w:p>
    <w:p w:rsidR="00EE0B48" w:rsidRPr="00EE0B48" w:rsidRDefault="00EE0B48" w:rsidP="0015079C">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 operator sprzętu ciężkiego</w:t>
      </w:r>
    </w:p>
    <w:p w:rsidR="00EE0B48" w:rsidRPr="00EE0B48" w:rsidRDefault="00EE0B48" w:rsidP="0015079C">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 mechanik samochodowy</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 xml:space="preserve">- kucharz / pomoc kuchenna </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 kontroler jakości</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 hydraulik</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 pracownik ochrony</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 elektryk/ elektromonter</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 kelner.</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 xml:space="preserve">Ponadto PUP organizował  Targi pracy, mini giełdy pracy i spotkania, gdzie osoby bezrobotne miały również możliwość bezpośredniego kontaktu z ofertą i pracodawcą. </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W dniu 12.04.2018r. w Hali Sportowej Śródmieście w Kędzierzynie-Koźlu odbyły się XII TARGI PRACY I EDUKACJI pod Patronatem Honorowym: Starosty Powiatu Kędzierzyńsko-Kozielskiego oraz Prezydenta Miasta Kędzierzyn-Koźle</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 xml:space="preserve">Organizatorami Targów byli: Powiatowy Urząd Pracy w Kędzierzynie-Koźlu oraz Opolska Wojewódzka Komenda Ochotniczych Hufców Pracy w Opolu (Hufiec Pracy </w:t>
      </w:r>
      <w:r w:rsidRPr="00EE0B48">
        <w:rPr>
          <w:rFonts w:ascii="Times New Roman" w:hAnsi="Times New Roman" w:cs="Times New Roman"/>
          <w:color w:val="auto"/>
          <w:sz w:val="22"/>
        </w:rPr>
        <w:br/>
        <w:t>w Kędzierzynie – Koźlu i Punkt Pośrednictwa Pracy w Kędzierzynie - Koźlu).</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 xml:space="preserve">Pani Starosta Małgorzata </w:t>
      </w:r>
      <w:proofErr w:type="spellStart"/>
      <w:r w:rsidRPr="00EE0B48">
        <w:rPr>
          <w:rFonts w:ascii="Times New Roman" w:hAnsi="Times New Roman" w:cs="Times New Roman"/>
          <w:color w:val="auto"/>
          <w:sz w:val="22"/>
        </w:rPr>
        <w:t>Tudaj</w:t>
      </w:r>
      <w:proofErr w:type="spellEnd"/>
      <w:r w:rsidRPr="00EE0B48">
        <w:rPr>
          <w:rFonts w:ascii="Times New Roman" w:hAnsi="Times New Roman" w:cs="Times New Roman"/>
          <w:color w:val="auto"/>
          <w:sz w:val="22"/>
        </w:rPr>
        <w:t xml:space="preserve"> oraz Pani Prezydent Sabina Nowosielska oficjalnie otworzyły Targi.</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W targach wzięło udział 61 wystawców:</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- 29 pracodawców,</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- 13 instytucji,</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 xml:space="preserve">- 19 szkół i uczelni. </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lastRenderedPageBreak/>
        <w:t xml:space="preserve">Pracodawcy i przedsiębiorcy na Targi oraz w czasie ich trwania łącznie zgłosili 275 ofert pracy na 810 stanowisk. </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Ponadto PUP</w:t>
      </w:r>
      <w:r w:rsidR="00BE321B">
        <w:rPr>
          <w:rFonts w:ascii="Times New Roman" w:hAnsi="Times New Roman" w:cs="Times New Roman"/>
          <w:color w:val="auto"/>
          <w:sz w:val="22"/>
        </w:rPr>
        <w:t xml:space="preserve"> </w:t>
      </w:r>
      <w:r w:rsidRPr="00EE0B48">
        <w:rPr>
          <w:rFonts w:ascii="Times New Roman" w:hAnsi="Times New Roman" w:cs="Times New Roman"/>
          <w:color w:val="auto"/>
          <w:sz w:val="22"/>
        </w:rPr>
        <w:t>w ramach pośrednictwa EURES dysponował 69 ofertami pracy na 722 stanowiska na terenie Austrii, Niemiec, Czech, Holandii, Szwecji i Włoch.</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 xml:space="preserve">Szkoły naszego Powiatu prezentowały szeroką ofertę edukacyjną pod hasłem „Ucz się, realizuj się, wykorzystaj!”. </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Doradcy zawodowi udzielali porad indywidualnych, z kolei pośrednicy pracy prowadzili rejestrację osób chcących podjąć zatrudnienie, udzielali informacji na temat aktualnych ofert pracy, a także promowali różne formy wsparcia oferowane przez Urząd, dopasowując propozycje do oczekiwań i możliwości osób bezrobotnych.</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 xml:space="preserve">Podczas Targów można było uzyskać szeroką informację na temat możliwości ubiegania </w:t>
      </w:r>
      <w:r w:rsidRPr="00EE0B48">
        <w:rPr>
          <w:rFonts w:ascii="Times New Roman" w:hAnsi="Times New Roman" w:cs="Times New Roman"/>
          <w:color w:val="auto"/>
          <w:sz w:val="22"/>
        </w:rPr>
        <w:br/>
        <w:t>się o dotację na rozpoczęcie działalności gospodarczej.</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 xml:space="preserve">Po raz kolejny można było skorzystać z bezpłatnych porad prawnych na stanowisku Kancelarii Prawnej </w:t>
      </w:r>
      <w:proofErr w:type="spellStart"/>
      <w:r w:rsidRPr="00EE0B48">
        <w:rPr>
          <w:rFonts w:ascii="Times New Roman" w:hAnsi="Times New Roman" w:cs="Times New Roman"/>
          <w:color w:val="auto"/>
          <w:sz w:val="22"/>
        </w:rPr>
        <w:t>Consulta</w:t>
      </w:r>
      <w:proofErr w:type="spellEnd"/>
      <w:r w:rsidRPr="00EE0B48">
        <w:rPr>
          <w:rFonts w:ascii="Times New Roman" w:hAnsi="Times New Roman" w:cs="Times New Roman"/>
          <w:color w:val="auto"/>
          <w:sz w:val="22"/>
        </w:rPr>
        <w:t xml:space="preserve">, a także z porad Stacji </w:t>
      </w:r>
      <w:proofErr w:type="spellStart"/>
      <w:r w:rsidRPr="00EE0B48">
        <w:rPr>
          <w:rFonts w:ascii="Times New Roman" w:hAnsi="Times New Roman" w:cs="Times New Roman"/>
          <w:color w:val="auto"/>
          <w:sz w:val="22"/>
        </w:rPr>
        <w:t>Sanitarno</w:t>
      </w:r>
      <w:proofErr w:type="spellEnd"/>
      <w:r w:rsidRPr="00EE0B48">
        <w:rPr>
          <w:rFonts w:ascii="Times New Roman" w:hAnsi="Times New Roman" w:cs="Times New Roman"/>
          <w:color w:val="auto"/>
          <w:sz w:val="22"/>
        </w:rPr>
        <w:t xml:space="preserve"> – Epidemiologicznej, Miejskiego Ośrodka Pomocy Społecznej, ZUS-u, Urzędu Skarbowego.</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Pomocni byli również specjaliści zajmujący się doradztwem w zakresie pozyskiwania środków Unijnych, czy doradztwem dla osób poszukujących pracy za granicą.</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 xml:space="preserve">Pracodawcom i Przedsiębiorcom </w:t>
      </w:r>
      <w:r w:rsidR="00EA7864" w:rsidRPr="00EE0B48">
        <w:rPr>
          <w:rFonts w:ascii="Times New Roman" w:hAnsi="Times New Roman" w:cs="Times New Roman"/>
          <w:color w:val="auto"/>
          <w:sz w:val="22"/>
        </w:rPr>
        <w:t>proponowano</w:t>
      </w:r>
      <w:r w:rsidRPr="00EE0B48">
        <w:rPr>
          <w:rFonts w:ascii="Times New Roman" w:hAnsi="Times New Roman" w:cs="Times New Roman"/>
          <w:color w:val="auto"/>
          <w:sz w:val="22"/>
        </w:rPr>
        <w:t xml:space="preserve"> skorzystanie z „Poradnika dla pracodawców. Wybrane zmiany w projekcie indywidualnego kodeksu pracy.” przygotowanego przez Kancelarię Prawną </w:t>
      </w:r>
      <w:proofErr w:type="spellStart"/>
      <w:r w:rsidRPr="00EE0B48">
        <w:rPr>
          <w:rFonts w:ascii="Times New Roman" w:hAnsi="Times New Roman" w:cs="Times New Roman"/>
          <w:color w:val="auto"/>
          <w:sz w:val="22"/>
        </w:rPr>
        <w:t>Consulta</w:t>
      </w:r>
      <w:proofErr w:type="spellEnd"/>
      <w:r w:rsidRPr="00EE0B48">
        <w:rPr>
          <w:rFonts w:ascii="Times New Roman" w:hAnsi="Times New Roman" w:cs="Times New Roman"/>
          <w:color w:val="auto"/>
          <w:sz w:val="22"/>
        </w:rPr>
        <w:t>. Była to już kolejna edycja poradnika, która jak co roku spotkała się z bardzo dużym zainteresowaniem.</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Targi umożliwiły bezpośrednie spotkania:</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  pracodawców z szerokim gronem klientów, co pozwoliło na przeprowadzenie rekrutacji na wolne miejsca pracy, bądź powiększenie banku kadr z korzyścią dla prowadzonej polityki kadrowej,</w:t>
      </w:r>
    </w:p>
    <w:p w:rsid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 uczniów z młodzieżą uczącą się w wysoko ocenianych w województwie szkołach naszego Powiatu oraz przedstawicielami szkół policealnych i uczelni wyższych.</w:t>
      </w:r>
    </w:p>
    <w:p w:rsidR="00A32408" w:rsidRPr="00EE0B48" w:rsidRDefault="00A32408" w:rsidP="00EE0B48">
      <w:pPr>
        <w:spacing w:after="156" w:line="240" w:lineRule="auto"/>
        <w:ind w:left="0" w:right="0" w:firstLine="0"/>
        <w:jc w:val="left"/>
        <w:rPr>
          <w:rFonts w:ascii="Times New Roman" w:hAnsi="Times New Roman" w:cs="Times New Roman"/>
          <w:color w:val="auto"/>
          <w:sz w:val="22"/>
        </w:rPr>
      </w:pPr>
    </w:p>
    <w:p w:rsidR="00EE0B48" w:rsidRPr="00EE0B48" w:rsidRDefault="00EE0B48" w:rsidP="001A0DAA">
      <w:pPr>
        <w:numPr>
          <w:ilvl w:val="0"/>
          <w:numId w:val="46"/>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CUDZOZIEMCY</w:t>
      </w:r>
    </w:p>
    <w:p w:rsidR="00EE0B48" w:rsidRPr="00EE0B48" w:rsidRDefault="00EE0B48" w:rsidP="00EE0B48">
      <w:pPr>
        <w:spacing w:after="156" w:line="240" w:lineRule="auto"/>
        <w:ind w:left="0" w:right="0" w:firstLine="0"/>
        <w:jc w:val="left"/>
        <w:rPr>
          <w:rFonts w:ascii="Times New Roman" w:hAnsi="Times New Roman" w:cs="Times New Roman"/>
          <w:color w:val="auto"/>
          <w:sz w:val="22"/>
          <w:lang w:val="x-none"/>
        </w:rPr>
      </w:pPr>
      <w:r w:rsidRPr="00EE0B48">
        <w:rPr>
          <w:rFonts w:ascii="Times New Roman" w:hAnsi="Times New Roman" w:cs="Times New Roman"/>
          <w:color w:val="auto"/>
          <w:sz w:val="22"/>
          <w:lang w:val="x-none"/>
        </w:rPr>
        <w:tab/>
        <w:t>Powiatowy Urząd Pracy w Kędzierzynie - Koźlu do 31 grudnia 2018 roku zarejestrował 6.566 oświadczeń o zamiarze powierzenia pracy cudzoziemcowi.</w:t>
      </w:r>
    </w:p>
    <w:p w:rsidR="00EE0B48" w:rsidRPr="00EE0B48" w:rsidRDefault="00EE0B48" w:rsidP="00EE0B48">
      <w:pPr>
        <w:spacing w:after="156" w:line="240" w:lineRule="auto"/>
        <w:ind w:left="0" w:right="0" w:firstLine="0"/>
        <w:jc w:val="left"/>
        <w:rPr>
          <w:rFonts w:ascii="Times New Roman" w:hAnsi="Times New Roman" w:cs="Times New Roman"/>
          <w:color w:val="auto"/>
          <w:sz w:val="22"/>
          <w:lang w:val="x-none"/>
        </w:rPr>
      </w:pPr>
      <w:r w:rsidRPr="00EE0B48">
        <w:rPr>
          <w:rFonts w:ascii="Times New Roman" w:hAnsi="Times New Roman" w:cs="Times New Roman"/>
          <w:color w:val="auto"/>
          <w:sz w:val="22"/>
          <w:lang w:val="x-none"/>
        </w:rPr>
        <w:t>- w 2017 roku – 5.401 oświadczeń,</w:t>
      </w:r>
    </w:p>
    <w:p w:rsidR="00EE0B48" w:rsidRPr="00EE0B48" w:rsidRDefault="00EE0B48" w:rsidP="00EE0B48">
      <w:pPr>
        <w:spacing w:after="156" w:line="240" w:lineRule="auto"/>
        <w:ind w:left="0" w:right="0" w:firstLine="0"/>
        <w:jc w:val="left"/>
        <w:rPr>
          <w:rFonts w:ascii="Times New Roman" w:hAnsi="Times New Roman" w:cs="Times New Roman"/>
          <w:color w:val="auto"/>
          <w:sz w:val="22"/>
          <w:lang w:val="x-none"/>
        </w:rPr>
      </w:pPr>
      <w:r w:rsidRPr="00EE0B48">
        <w:rPr>
          <w:rFonts w:ascii="Times New Roman" w:hAnsi="Times New Roman" w:cs="Times New Roman"/>
          <w:color w:val="auto"/>
          <w:sz w:val="22"/>
          <w:lang w:val="x-none"/>
        </w:rPr>
        <w:t>- w 2016 roku – 2.746 oświadczeń,</w:t>
      </w:r>
    </w:p>
    <w:p w:rsidR="00EE0B48" w:rsidRPr="00EE0B48" w:rsidRDefault="00EE0B48" w:rsidP="00EE0B48">
      <w:pPr>
        <w:spacing w:after="156" w:line="240" w:lineRule="auto"/>
        <w:ind w:left="0" w:right="0" w:firstLine="0"/>
        <w:jc w:val="left"/>
        <w:rPr>
          <w:rFonts w:ascii="Times New Roman" w:hAnsi="Times New Roman" w:cs="Times New Roman"/>
          <w:color w:val="auto"/>
          <w:sz w:val="22"/>
          <w:lang w:val="x-none"/>
        </w:rPr>
      </w:pPr>
      <w:r w:rsidRPr="00EE0B48">
        <w:rPr>
          <w:rFonts w:ascii="Times New Roman" w:hAnsi="Times New Roman" w:cs="Times New Roman"/>
          <w:color w:val="auto"/>
          <w:sz w:val="22"/>
          <w:lang w:val="x-none"/>
        </w:rPr>
        <w:t>- w 2015 roku – 705 oświadczeń,</w:t>
      </w:r>
    </w:p>
    <w:p w:rsidR="00EE0B48" w:rsidRPr="00EE0B48" w:rsidRDefault="00EE0B48" w:rsidP="00EE0B48">
      <w:pPr>
        <w:spacing w:after="156" w:line="240" w:lineRule="auto"/>
        <w:ind w:left="0" w:right="0" w:firstLine="0"/>
        <w:jc w:val="left"/>
        <w:rPr>
          <w:rFonts w:ascii="Times New Roman" w:hAnsi="Times New Roman" w:cs="Times New Roman"/>
          <w:color w:val="auto"/>
          <w:sz w:val="22"/>
          <w:lang w:val="x-none"/>
        </w:rPr>
      </w:pPr>
      <w:r w:rsidRPr="00EE0B48">
        <w:rPr>
          <w:rFonts w:ascii="Times New Roman" w:hAnsi="Times New Roman" w:cs="Times New Roman"/>
          <w:color w:val="auto"/>
          <w:sz w:val="22"/>
          <w:lang w:val="x-none"/>
        </w:rPr>
        <w:t>- w 2014 roku – 124 oświadczenia,</w:t>
      </w:r>
    </w:p>
    <w:p w:rsidR="00EE0B48" w:rsidRPr="00EE0B48" w:rsidRDefault="00EE0B48" w:rsidP="00EE0B48">
      <w:pPr>
        <w:spacing w:after="156" w:line="240" w:lineRule="auto"/>
        <w:ind w:left="0" w:right="0" w:firstLine="0"/>
        <w:jc w:val="left"/>
        <w:rPr>
          <w:rFonts w:ascii="Times New Roman" w:hAnsi="Times New Roman" w:cs="Times New Roman"/>
          <w:color w:val="auto"/>
          <w:sz w:val="22"/>
          <w:lang w:val="x-none"/>
        </w:rPr>
      </w:pPr>
      <w:r w:rsidRPr="00EE0B48">
        <w:rPr>
          <w:rFonts w:ascii="Times New Roman" w:hAnsi="Times New Roman" w:cs="Times New Roman"/>
          <w:color w:val="auto"/>
          <w:sz w:val="22"/>
          <w:lang w:val="x-none"/>
        </w:rPr>
        <w:t>- w 2013 roku – 83 oświadczenia,</w:t>
      </w:r>
    </w:p>
    <w:p w:rsidR="00EE0B48" w:rsidRPr="00EE0B48" w:rsidRDefault="00EE0B48" w:rsidP="00EE0B48">
      <w:pPr>
        <w:spacing w:after="156" w:line="240" w:lineRule="auto"/>
        <w:ind w:left="0" w:right="0" w:firstLine="0"/>
        <w:jc w:val="left"/>
        <w:rPr>
          <w:rFonts w:ascii="Times New Roman" w:hAnsi="Times New Roman" w:cs="Times New Roman"/>
          <w:color w:val="auto"/>
          <w:sz w:val="22"/>
          <w:lang w:val="x-none"/>
        </w:rPr>
      </w:pPr>
      <w:r w:rsidRPr="00EE0B48">
        <w:rPr>
          <w:rFonts w:ascii="Times New Roman" w:hAnsi="Times New Roman" w:cs="Times New Roman"/>
          <w:color w:val="auto"/>
          <w:sz w:val="22"/>
          <w:lang w:val="x-none"/>
        </w:rPr>
        <w:t>- w 2012 roku – 98 oświadczeń.</w:t>
      </w:r>
    </w:p>
    <w:p w:rsidR="00EE0B48" w:rsidRPr="00EE0B48" w:rsidRDefault="00EE0B48" w:rsidP="001A0DAA">
      <w:pPr>
        <w:numPr>
          <w:ilvl w:val="0"/>
          <w:numId w:val="46"/>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ZWOLNIENIA PRACOWNIKÓW</w:t>
      </w:r>
    </w:p>
    <w:p w:rsidR="00EE0B48" w:rsidRPr="00EE0B48" w:rsidRDefault="00EE0B48" w:rsidP="00EE0B48">
      <w:pPr>
        <w:spacing w:after="156" w:line="240" w:lineRule="auto"/>
        <w:ind w:left="0" w:right="0" w:firstLine="0"/>
        <w:jc w:val="left"/>
        <w:rPr>
          <w:rFonts w:ascii="Times New Roman" w:hAnsi="Times New Roman" w:cs="Times New Roman"/>
          <w:color w:val="auto"/>
          <w:sz w:val="22"/>
          <w:lang w:val="x-none"/>
        </w:rPr>
      </w:pPr>
      <w:r w:rsidRPr="00EE0B48">
        <w:rPr>
          <w:rFonts w:ascii="Times New Roman" w:hAnsi="Times New Roman" w:cs="Times New Roman"/>
          <w:color w:val="auto"/>
          <w:sz w:val="22"/>
          <w:lang w:val="x-none"/>
        </w:rPr>
        <w:t>Do 31 grudnia 2018 roku do Powiatowy Urząd Pracy w Kędzierzynie - Koźlu nie wpłynęły informacje dotyczące zwolnień grupowych na terenie powiatu. Przyję</w:t>
      </w:r>
      <w:r w:rsidRPr="00EE0B48">
        <w:rPr>
          <w:rFonts w:ascii="Times New Roman" w:hAnsi="Times New Roman" w:cs="Times New Roman"/>
          <w:color w:val="auto"/>
          <w:sz w:val="22"/>
        </w:rPr>
        <w:t xml:space="preserve">to </w:t>
      </w:r>
      <w:r w:rsidRPr="00EE0B48">
        <w:rPr>
          <w:rFonts w:ascii="Times New Roman" w:hAnsi="Times New Roman" w:cs="Times New Roman"/>
          <w:color w:val="auto"/>
          <w:sz w:val="22"/>
          <w:lang w:val="x-none"/>
        </w:rPr>
        <w:t xml:space="preserve">5 zgłoszeń zwolnień </w:t>
      </w:r>
      <w:r w:rsidRPr="00EE0B48">
        <w:rPr>
          <w:rFonts w:ascii="Times New Roman" w:hAnsi="Times New Roman" w:cs="Times New Roman"/>
          <w:color w:val="auto"/>
          <w:sz w:val="22"/>
        </w:rPr>
        <w:t xml:space="preserve">                  </w:t>
      </w:r>
      <w:r w:rsidRPr="00EE0B48">
        <w:rPr>
          <w:rFonts w:ascii="Times New Roman" w:hAnsi="Times New Roman" w:cs="Times New Roman"/>
          <w:color w:val="auto"/>
          <w:sz w:val="22"/>
          <w:lang w:val="x-none"/>
        </w:rPr>
        <w:t xml:space="preserve">z firm, działających poza Powiatem. Z terenu działania PUP w Kędzierzynie-Koźlu planowane jest zwolnienie 56 </w:t>
      </w:r>
      <w:r w:rsidRPr="00EE0B48">
        <w:rPr>
          <w:rFonts w:ascii="Times New Roman" w:hAnsi="Times New Roman" w:cs="Times New Roman"/>
          <w:color w:val="auto"/>
          <w:sz w:val="22"/>
          <w:lang w:val="x-none"/>
        </w:rPr>
        <w:lastRenderedPageBreak/>
        <w:t xml:space="preserve">osób (55 z firmy </w:t>
      </w:r>
      <w:proofErr w:type="spellStart"/>
      <w:r w:rsidRPr="00EE0B48">
        <w:rPr>
          <w:rFonts w:ascii="Times New Roman" w:hAnsi="Times New Roman" w:cs="Times New Roman"/>
          <w:color w:val="auto"/>
          <w:sz w:val="22"/>
          <w:lang w:val="x-none"/>
        </w:rPr>
        <w:t>Arriva</w:t>
      </w:r>
      <w:proofErr w:type="spellEnd"/>
      <w:r w:rsidRPr="00EE0B48">
        <w:rPr>
          <w:rFonts w:ascii="Times New Roman" w:hAnsi="Times New Roman" w:cs="Times New Roman"/>
          <w:color w:val="auto"/>
          <w:sz w:val="22"/>
          <w:lang w:val="x-none"/>
        </w:rPr>
        <w:t xml:space="preserve"> Bus Transport Polska i 1 z Pośrednictwo Finansowe KREDYTY – Chwilówki Spółka z o.o.).</w:t>
      </w:r>
    </w:p>
    <w:p w:rsidR="00EE0B48" w:rsidRPr="00EE0B48" w:rsidRDefault="00EE0B48" w:rsidP="00EE0B48">
      <w:pPr>
        <w:spacing w:after="156" w:line="240" w:lineRule="auto"/>
        <w:ind w:left="0" w:right="0" w:firstLine="0"/>
        <w:jc w:val="left"/>
        <w:rPr>
          <w:rFonts w:ascii="Times New Roman" w:hAnsi="Times New Roman" w:cs="Times New Roman"/>
          <w:color w:val="auto"/>
          <w:sz w:val="22"/>
          <w:lang w:val="x-none"/>
        </w:rPr>
      </w:pPr>
      <w:r w:rsidRPr="00EE0B48">
        <w:rPr>
          <w:rFonts w:ascii="Times New Roman" w:hAnsi="Times New Roman" w:cs="Times New Roman"/>
          <w:color w:val="auto"/>
          <w:sz w:val="22"/>
          <w:lang w:val="x-none"/>
        </w:rPr>
        <w:t xml:space="preserve">W okresie styczeń – grudzień 2018r. zarejestrowało się w Powiatowym Urzędzie Pracy </w:t>
      </w:r>
      <w:r w:rsidRPr="00EE0B48">
        <w:rPr>
          <w:rFonts w:ascii="Times New Roman" w:hAnsi="Times New Roman" w:cs="Times New Roman"/>
          <w:color w:val="auto"/>
          <w:sz w:val="22"/>
          <w:lang w:val="x-none"/>
        </w:rPr>
        <w:br/>
        <w:t>w Kędzierzynie – Koźlu 166 osób zwolnionych z przyczyn nie dotyczących pracowników (np. przyczyn ekonomicznych, likwidacji zakładu, likwidacji stanowisk pracy).</w:t>
      </w:r>
    </w:p>
    <w:p w:rsidR="00EE0B48" w:rsidRPr="00EE0B48" w:rsidRDefault="00EE0B48" w:rsidP="00EE0B48">
      <w:pPr>
        <w:spacing w:after="156" w:line="240" w:lineRule="auto"/>
        <w:ind w:left="0" w:right="0" w:firstLine="0"/>
        <w:jc w:val="left"/>
        <w:rPr>
          <w:rFonts w:ascii="Times New Roman" w:hAnsi="Times New Roman" w:cs="Times New Roman"/>
          <w:color w:val="auto"/>
          <w:sz w:val="22"/>
          <w:u w:val="single"/>
        </w:rPr>
      </w:pPr>
      <w:r w:rsidRPr="00EE0B48">
        <w:rPr>
          <w:rFonts w:ascii="Times New Roman" w:hAnsi="Times New Roman" w:cs="Times New Roman"/>
          <w:color w:val="auto"/>
          <w:sz w:val="22"/>
          <w:u w:val="single"/>
        </w:rPr>
        <w:t>REALIZACJA ZADAŃ</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 xml:space="preserve">W 2018 r. Powiatowy Urząd Pracy w Kędzierzynie- Koźlu realizował 12 programów, którymi objął 1 185 osób na łączną kwotę  7 172 395,49 zł. </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noProof/>
          <w:color w:val="auto"/>
          <w:sz w:val="22"/>
        </w:rPr>
        <w:drawing>
          <wp:anchor distT="0" distB="0" distL="114300" distR="114300" simplePos="0" relativeHeight="251666432" behindDoc="0" locked="0" layoutInCell="1" allowOverlap="1" wp14:anchorId="2267F013" wp14:editId="0871D21C">
            <wp:simplePos x="0" y="0"/>
            <wp:positionH relativeFrom="margin">
              <wp:align>left</wp:align>
            </wp:positionH>
            <wp:positionV relativeFrom="paragraph">
              <wp:posOffset>2540</wp:posOffset>
            </wp:positionV>
            <wp:extent cx="6012180" cy="2491740"/>
            <wp:effectExtent l="0" t="0" r="7620" b="3810"/>
            <wp:wrapNone/>
            <wp:docPr id="16" name="Wykres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p>
    <w:tbl>
      <w:tblPr>
        <w:tblW w:w="948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537"/>
        <w:gridCol w:w="3411"/>
        <w:gridCol w:w="2973"/>
        <w:gridCol w:w="1132"/>
        <w:gridCol w:w="1416"/>
        <w:gridCol w:w="7"/>
        <w:gridCol w:w="7"/>
      </w:tblGrid>
      <w:tr w:rsidR="00EE0B48" w:rsidRPr="00323ABF" w:rsidTr="00EE0B48">
        <w:trPr>
          <w:gridAfter w:val="2"/>
          <w:wAfter w:w="14" w:type="dxa"/>
          <w:trHeight w:val="908"/>
          <w:jc w:val="center"/>
        </w:trPr>
        <w:tc>
          <w:tcPr>
            <w:tcW w:w="537" w:type="dxa"/>
            <w:shd w:val="clear" w:color="auto" w:fill="CCFFCC"/>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Lp.</w:t>
            </w:r>
          </w:p>
        </w:tc>
        <w:tc>
          <w:tcPr>
            <w:tcW w:w="3411" w:type="dxa"/>
            <w:shd w:val="clear" w:color="auto" w:fill="CCFFCC"/>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Nazwa Programu/ źródło finansowania</w:t>
            </w:r>
          </w:p>
        </w:tc>
        <w:tc>
          <w:tcPr>
            <w:tcW w:w="2973" w:type="dxa"/>
            <w:shd w:val="clear" w:color="auto" w:fill="CCFFCC"/>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Formy pomocy</w:t>
            </w:r>
          </w:p>
        </w:tc>
        <w:tc>
          <w:tcPr>
            <w:tcW w:w="1132" w:type="dxa"/>
            <w:shd w:val="clear" w:color="auto" w:fill="CCFFCC"/>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Liczba osób objętych wsparciem</w:t>
            </w:r>
          </w:p>
        </w:tc>
        <w:tc>
          <w:tcPr>
            <w:tcW w:w="1416" w:type="dxa"/>
            <w:shd w:val="clear" w:color="auto" w:fill="CCFFCC"/>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Wydatki ogółem</w:t>
            </w:r>
          </w:p>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(w zł)</w:t>
            </w:r>
          </w:p>
        </w:tc>
      </w:tr>
      <w:tr w:rsidR="00EE0B48" w:rsidRPr="00323ABF" w:rsidTr="00EE0B48">
        <w:trPr>
          <w:gridAfter w:val="2"/>
          <w:wAfter w:w="14" w:type="dxa"/>
          <w:trHeight w:val="223"/>
          <w:jc w:val="center"/>
        </w:trPr>
        <w:tc>
          <w:tcPr>
            <w:tcW w:w="537" w:type="dxa"/>
            <w:vMerge w:val="restart"/>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1</w:t>
            </w:r>
          </w:p>
        </w:tc>
        <w:tc>
          <w:tcPr>
            <w:tcW w:w="3411" w:type="dxa"/>
            <w:vMerge w:val="restart"/>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Środki Funduszu Pracy na 2018r.</w:t>
            </w:r>
          </w:p>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 xml:space="preserve">na finansowanie programów na rzecz promocji zatrudnienia, łagodzenia skutków bezrobocia </w:t>
            </w:r>
            <w:r w:rsidRPr="00323ABF">
              <w:rPr>
                <w:rFonts w:ascii="Times New Roman" w:hAnsi="Times New Roman" w:cs="Times New Roman"/>
                <w:color w:val="auto"/>
                <w:sz w:val="16"/>
                <w:szCs w:val="16"/>
              </w:rPr>
              <w:br/>
              <w:t>i aktywizacji zawodowej</w:t>
            </w:r>
          </w:p>
        </w:tc>
        <w:tc>
          <w:tcPr>
            <w:tcW w:w="2973" w:type="dxa"/>
            <w:shd w:val="clear" w:color="auto" w:fill="auto"/>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staże</w:t>
            </w:r>
          </w:p>
        </w:tc>
        <w:tc>
          <w:tcPr>
            <w:tcW w:w="1132"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105</w:t>
            </w:r>
          </w:p>
        </w:tc>
        <w:tc>
          <w:tcPr>
            <w:tcW w:w="1416"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571 604,63</w:t>
            </w:r>
          </w:p>
        </w:tc>
      </w:tr>
      <w:tr w:rsidR="00EE0B48" w:rsidRPr="00323ABF" w:rsidTr="00EE0B48">
        <w:trPr>
          <w:gridAfter w:val="1"/>
          <w:wAfter w:w="7" w:type="dxa"/>
          <w:trHeight w:val="248"/>
          <w:jc w:val="center"/>
        </w:trPr>
        <w:tc>
          <w:tcPr>
            <w:tcW w:w="537" w:type="dxa"/>
            <w:vMerge/>
            <w:shd w:val="clear" w:color="auto" w:fill="auto"/>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p>
        </w:tc>
        <w:tc>
          <w:tcPr>
            <w:tcW w:w="3411" w:type="dxa"/>
            <w:vMerge/>
            <w:shd w:val="clear" w:color="auto" w:fill="auto"/>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p>
        </w:tc>
        <w:tc>
          <w:tcPr>
            <w:tcW w:w="2973" w:type="dxa"/>
            <w:shd w:val="clear" w:color="auto" w:fill="auto"/>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szkolenia</w:t>
            </w:r>
          </w:p>
        </w:tc>
        <w:tc>
          <w:tcPr>
            <w:tcW w:w="1132"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42</w:t>
            </w:r>
          </w:p>
        </w:tc>
        <w:tc>
          <w:tcPr>
            <w:tcW w:w="1423" w:type="dxa"/>
            <w:gridSpan w:val="2"/>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185 798,95</w:t>
            </w:r>
          </w:p>
        </w:tc>
      </w:tr>
      <w:tr w:rsidR="00EE0B48" w:rsidRPr="00EE0B48" w:rsidTr="00EE0B48">
        <w:trPr>
          <w:trHeight w:val="261"/>
          <w:jc w:val="center"/>
        </w:trPr>
        <w:tc>
          <w:tcPr>
            <w:tcW w:w="537" w:type="dxa"/>
            <w:vMerge/>
            <w:shd w:val="clear" w:color="auto" w:fill="auto"/>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p>
        </w:tc>
        <w:tc>
          <w:tcPr>
            <w:tcW w:w="3411" w:type="dxa"/>
            <w:vMerge/>
            <w:shd w:val="clear" w:color="auto" w:fill="auto"/>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p>
        </w:tc>
        <w:tc>
          <w:tcPr>
            <w:tcW w:w="2973" w:type="dxa"/>
            <w:shd w:val="clear" w:color="auto" w:fill="auto"/>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studia podyplomowe</w:t>
            </w:r>
          </w:p>
        </w:tc>
        <w:tc>
          <w:tcPr>
            <w:tcW w:w="1132"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1</w:t>
            </w:r>
          </w:p>
        </w:tc>
        <w:tc>
          <w:tcPr>
            <w:tcW w:w="1430" w:type="dxa"/>
            <w:gridSpan w:val="3"/>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2 566,10</w:t>
            </w:r>
          </w:p>
        </w:tc>
      </w:tr>
      <w:tr w:rsidR="00EE0B48" w:rsidRPr="00EE0B48" w:rsidTr="00EE0B48">
        <w:trPr>
          <w:trHeight w:val="261"/>
          <w:jc w:val="center"/>
        </w:trPr>
        <w:tc>
          <w:tcPr>
            <w:tcW w:w="537" w:type="dxa"/>
            <w:vMerge/>
            <w:shd w:val="clear" w:color="auto" w:fill="auto"/>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p>
        </w:tc>
        <w:tc>
          <w:tcPr>
            <w:tcW w:w="3411" w:type="dxa"/>
            <w:vMerge/>
            <w:shd w:val="clear" w:color="auto" w:fill="auto"/>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p>
        </w:tc>
        <w:tc>
          <w:tcPr>
            <w:tcW w:w="2973" w:type="dxa"/>
            <w:shd w:val="clear" w:color="auto" w:fill="auto"/>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dotacje dla bezrobotnych</w:t>
            </w:r>
          </w:p>
        </w:tc>
        <w:tc>
          <w:tcPr>
            <w:tcW w:w="1132"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23</w:t>
            </w:r>
          </w:p>
        </w:tc>
        <w:tc>
          <w:tcPr>
            <w:tcW w:w="1430" w:type="dxa"/>
            <w:gridSpan w:val="3"/>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436 002,96</w:t>
            </w:r>
          </w:p>
        </w:tc>
      </w:tr>
      <w:tr w:rsidR="00EE0B48" w:rsidRPr="00EE0B48" w:rsidTr="00EE0B48">
        <w:trPr>
          <w:trHeight w:val="261"/>
          <w:jc w:val="center"/>
        </w:trPr>
        <w:tc>
          <w:tcPr>
            <w:tcW w:w="537" w:type="dxa"/>
            <w:vMerge/>
            <w:shd w:val="clear" w:color="auto" w:fill="auto"/>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p>
        </w:tc>
        <w:tc>
          <w:tcPr>
            <w:tcW w:w="3411" w:type="dxa"/>
            <w:vMerge/>
            <w:shd w:val="clear" w:color="auto" w:fill="auto"/>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p>
        </w:tc>
        <w:tc>
          <w:tcPr>
            <w:tcW w:w="2973" w:type="dxa"/>
            <w:shd w:val="clear" w:color="auto" w:fill="auto"/>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doposażenie stanowiska pracy</w:t>
            </w:r>
          </w:p>
        </w:tc>
        <w:tc>
          <w:tcPr>
            <w:tcW w:w="1132"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18</w:t>
            </w:r>
          </w:p>
        </w:tc>
        <w:tc>
          <w:tcPr>
            <w:tcW w:w="1430" w:type="dxa"/>
            <w:gridSpan w:val="3"/>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333 821,12</w:t>
            </w:r>
          </w:p>
        </w:tc>
      </w:tr>
      <w:tr w:rsidR="00EE0B48" w:rsidRPr="00EE0B48" w:rsidTr="00EE0B48">
        <w:trPr>
          <w:trHeight w:val="248"/>
          <w:jc w:val="center"/>
        </w:trPr>
        <w:tc>
          <w:tcPr>
            <w:tcW w:w="537" w:type="dxa"/>
            <w:vMerge/>
            <w:shd w:val="clear" w:color="auto" w:fill="auto"/>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p>
        </w:tc>
        <w:tc>
          <w:tcPr>
            <w:tcW w:w="3411" w:type="dxa"/>
            <w:vMerge/>
            <w:shd w:val="clear" w:color="auto" w:fill="auto"/>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p>
        </w:tc>
        <w:tc>
          <w:tcPr>
            <w:tcW w:w="2973" w:type="dxa"/>
            <w:shd w:val="clear" w:color="auto" w:fill="auto"/>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prace interwencyjne</w:t>
            </w:r>
          </w:p>
        </w:tc>
        <w:tc>
          <w:tcPr>
            <w:tcW w:w="1132"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11</w:t>
            </w:r>
          </w:p>
        </w:tc>
        <w:tc>
          <w:tcPr>
            <w:tcW w:w="1430" w:type="dxa"/>
            <w:gridSpan w:val="3"/>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41 751,18</w:t>
            </w:r>
          </w:p>
        </w:tc>
      </w:tr>
      <w:tr w:rsidR="00EE0B48" w:rsidRPr="00EE0B48" w:rsidTr="00EE0B48">
        <w:trPr>
          <w:trHeight w:val="261"/>
          <w:jc w:val="center"/>
        </w:trPr>
        <w:tc>
          <w:tcPr>
            <w:tcW w:w="537" w:type="dxa"/>
            <w:vMerge/>
            <w:shd w:val="clear" w:color="auto" w:fill="auto"/>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p>
        </w:tc>
        <w:tc>
          <w:tcPr>
            <w:tcW w:w="3411" w:type="dxa"/>
            <w:vMerge/>
            <w:shd w:val="clear" w:color="auto" w:fill="auto"/>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p>
        </w:tc>
        <w:tc>
          <w:tcPr>
            <w:tcW w:w="2973" w:type="dxa"/>
            <w:shd w:val="clear" w:color="auto" w:fill="auto"/>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roboty publiczne</w:t>
            </w:r>
          </w:p>
        </w:tc>
        <w:tc>
          <w:tcPr>
            <w:tcW w:w="1132"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2</w:t>
            </w:r>
          </w:p>
        </w:tc>
        <w:tc>
          <w:tcPr>
            <w:tcW w:w="1430" w:type="dxa"/>
            <w:gridSpan w:val="3"/>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21 945,55</w:t>
            </w:r>
          </w:p>
        </w:tc>
      </w:tr>
      <w:tr w:rsidR="00EE0B48" w:rsidRPr="00EE0B48" w:rsidTr="00EE0B48">
        <w:trPr>
          <w:trHeight w:val="261"/>
          <w:jc w:val="center"/>
        </w:trPr>
        <w:tc>
          <w:tcPr>
            <w:tcW w:w="537" w:type="dxa"/>
            <w:vMerge/>
            <w:shd w:val="clear" w:color="auto" w:fill="auto"/>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p>
        </w:tc>
        <w:tc>
          <w:tcPr>
            <w:tcW w:w="3411" w:type="dxa"/>
            <w:vMerge/>
            <w:shd w:val="clear" w:color="auto" w:fill="auto"/>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p>
        </w:tc>
        <w:tc>
          <w:tcPr>
            <w:tcW w:w="2973" w:type="dxa"/>
            <w:shd w:val="clear" w:color="auto" w:fill="auto"/>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Program Aktywizacja i Integracja</w:t>
            </w:r>
          </w:p>
        </w:tc>
        <w:tc>
          <w:tcPr>
            <w:tcW w:w="1132"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36</w:t>
            </w:r>
          </w:p>
        </w:tc>
        <w:tc>
          <w:tcPr>
            <w:tcW w:w="1430" w:type="dxa"/>
            <w:gridSpan w:val="3"/>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9 690,96</w:t>
            </w:r>
          </w:p>
        </w:tc>
      </w:tr>
      <w:tr w:rsidR="00EE0B48" w:rsidRPr="00EE0B48" w:rsidTr="00EE0B48">
        <w:trPr>
          <w:trHeight w:val="261"/>
          <w:jc w:val="center"/>
        </w:trPr>
        <w:tc>
          <w:tcPr>
            <w:tcW w:w="537" w:type="dxa"/>
            <w:vMerge/>
            <w:shd w:val="clear" w:color="auto" w:fill="auto"/>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p>
        </w:tc>
        <w:tc>
          <w:tcPr>
            <w:tcW w:w="3411" w:type="dxa"/>
            <w:vMerge/>
            <w:shd w:val="clear" w:color="auto" w:fill="auto"/>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p>
        </w:tc>
        <w:tc>
          <w:tcPr>
            <w:tcW w:w="2973" w:type="dxa"/>
            <w:shd w:val="clear" w:color="auto" w:fill="auto"/>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bon na zasiedlenie</w:t>
            </w:r>
          </w:p>
        </w:tc>
        <w:tc>
          <w:tcPr>
            <w:tcW w:w="1132"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25</w:t>
            </w:r>
          </w:p>
        </w:tc>
        <w:tc>
          <w:tcPr>
            <w:tcW w:w="1430" w:type="dxa"/>
            <w:gridSpan w:val="3"/>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200 000,00</w:t>
            </w:r>
          </w:p>
        </w:tc>
      </w:tr>
      <w:tr w:rsidR="00EE0B48" w:rsidRPr="00EE0B48" w:rsidTr="00EE0B48">
        <w:trPr>
          <w:trHeight w:val="248"/>
          <w:jc w:val="center"/>
        </w:trPr>
        <w:tc>
          <w:tcPr>
            <w:tcW w:w="537" w:type="dxa"/>
            <w:vMerge/>
            <w:shd w:val="clear" w:color="auto" w:fill="auto"/>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p>
        </w:tc>
        <w:tc>
          <w:tcPr>
            <w:tcW w:w="3411" w:type="dxa"/>
            <w:vMerge/>
            <w:shd w:val="clear" w:color="auto" w:fill="auto"/>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p>
        </w:tc>
        <w:tc>
          <w:tcPr>
            <w:tcW w:w="2973" w:type="dxa"/>
            <w:shd w:val="clear" w:color="auto" w:fill="auto"/>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prace społeczno-użyteczne</w:t>
            </w:r>
          </w:p>
        </w:tc>
        <w:tc>
          <w:tcPr>
            <w:tcW w:w="1132"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92</w:t>
            </w:r>
          </w:p>
        </w:tc>
        <w:tc>
          <w:tcPr>
            <w:tcW w:w="1430" w:type="dxa"/>
            <w:gridSpan w:val="3"/>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92 971,96</w:t>
            </w:r>
          </w:p>
        </w:tc>
      </w:tr>
      <w:tr w:rsidR="00EE0B48" w:rsidRPr="00EE0B48" w:rsidTr="00EE0B48">
        <w:trPr>
          <w:trHeight w:val="261"/>
          <w:jc w:val="center"/>
        </w:trPr>
        <w:tc>
          <w:tcPr>
            <w:tcW w:w="537" w:type="dxa"/>
            <w:vMerge/>
            <w:shd w:val="clear" w:color="auto" w:fill="auto"/>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p>
        </w:tc>
        <w:tc>
          <w:tcPr>
            <w:tcW w:w="3411" w:type="dxa"/>
            <w:vMerge/>
            <w:shd w:val="clear" w:color="auto" w:fill="auto"/>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p>
        </w:tc>
        <w:tc>
          <w:tcPr>
            <w:tcW w:w="2973" w:type="dxa"/>
            <w:shd w:val="clear" w:color="auto" w:fill="auto"/>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badania lekarskie</w:t>
            </w:r>
          </w:p>
        </w:tc>
        <w:tc>
          <w:tcPr>
            <w:tcW w:w="1132"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p>
        </w:tc>
        <w:tc>
          <w:tcPr>
            <w:tcW w:w="1430" w:type="dxa"/>
            <w:gridSpan w:val="3"/>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646,00</w:t>
            </w:r>
          </w:p>
        </w:tc>
      </w:tr>
      <w:tr w:rsidR="00EE0B48" w:rsidRPr="00EE0B48" w:rsidTr="00EE0B48">
        <w:trPr>
          <w:gridAfter w:val="2"/>
          <w:wAfter w:w="14" w:type="dxa"/>
          <w:trHeight w:val="223"/>
          <w:jc w:val="center"/>
        </w:trPr>
        <w:tc>
          <w:tcPr>
            <w:tcW w:w="6921" w:type="dxa"/>
            <w:gridSpan w:val="3"/>
            <w:shd w:val="clear" w:color="auto" w:fill="auto"/>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Łącznie:</w:t>
            </w:r>
          </w:p>
        </w:tc>
        <w:tc>
          <w:tcPr>
            <w:tcW w:w="1132" w:type="dxa"/>
            <w:shd w:val="clear" w:color="auto" w:fill="auto"/>
            <w:vAlign w:val="center"/>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355</w:t>
            </w:r>
          </w:p>
        </w:tc>
        <w:tc>
          <w:tcPr>
            <w:tcW w:w="1416" w:type="dxa"/>
            <w:shd w:val="clear" w:color="auto" w:fill="auto"/>
            <w:vAlign w:val="center"/>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1 896 799,41</w:t>
            </w:r>
          </w:p>
        </w:tc>
      </w:tr>
      <w:tr w:rsidR="00EE0B48" w:rsidRPr="00323ABF" w:rsidTr="00EE0B48">
        <w:trPr>
          <w:gridAfter w:val="2"/>
          <w:wAfter w:w="14" w:type="dxa"/>
          <w:trHeight w:val="211"/>
          <w:jc w:val="center"/>
        </w:trPr>
        <w:tc>
          <w:tcPr>
            <w:tcW w:w="537" w:type="dxa"/>
            <w:vMerge w:val="restart"/>
            <w:shd w:val="clear" w:color="auto" w:fill="auto"/>
            <w:vAlign w:val="center"/>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2</w:t>
            </w:r>
          </w:p>
        </w:tc>
        <w:tc>
          <w:tcPr>
            <w:tcW w:w="3411" w:type="dxa"/>
            <w:vMerge w:val="restart"/>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 xml:space="preserve">Zobowiązania </w:t>
            </w:r>
          </w:p>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z 2017r.</w:t>
            </w:r>
          </w:p>
        </w:tc>
        <w:tc>
          <w:tcPr>
            <w:tcW w:w="2973" w:type="dxa"/>
            <w:shd w:val="clear" w:color="auto" w:fill="auto"/>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staże</w:t>
            </w:r>
          </w:p>
        </w:tc>
        <w:tc>
          <w:tcPr>
            <w:tcW w:w="1132"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74</w:t>
            </w:r>
          </w:p>
        </w:tc>
        <w:tc>
          <w:tcPr>
            <w:tcW w:w="1416"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105 999,76</w:t>
            </w:r>
          </w:p>
        </w:tc>
      </w:tr>
      <w:tr w:rsidR="00EE0B48" w:rsidRPr="00323ABF" w:rsidTr="00EE0B48">
        <w:trPr>
          <w:gridAfter w:val="1"/>
          <w:wAfter w:w="7" w:type="dxa"/>
          <w:trHeight w:val="261"/>
          <w:jc w:val="center"/>
        </w:trPr>
        <w:tc>
          <w:tcPr>
            <w:tcW w:w="537" w:type="dxa"/>
            <w:vMerge/>
            <w:shd w:val="clear" w:color="auto" w:fill="auto"/>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p>
        </w:tc>
        <w:tc>
          <w:tcPr>
            <w:tcW w:w="3411" w:type="dxa"/>
            <w:vMerge/>
            <w:shd w:val="clear" w:color="auto" w:fill="auto"/>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p>
        </w:tc>
        <w:tc>
          <w:tcPr>
            <w:tcW w:w="2973" w:type="dxa"/>
            <w:shd w:val="clear" w:color="auto" w:fill="auto"/>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szkolenia</w:t>
            </w:r>
          </w:p>
        </w:tc>
        <w:tc>
          <w:tcPr>
            <w:tcW w:w="1132"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3</w:t>
            </w:r>
          </w:p>
        </w:tc>
        <w:tc>
          <w:tcPr>
            <w:tcW w:w="1423" w:type="dxa"/>
            <w:gridSpan w:val="2"/>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11 290,68</w:t>
            </w:r>
          </w:p>
        </w:tc>
      </w:tr>
      <w:tr w:rsidR="00EE0B48" w:rsidRPr="00EE0B48" w:rsidTr="00EE0B48">
        <w:trPr>
          <w:trHeight w:val="261"/>
          <w:jc w:val="center"/>
        </w:trPr>
        <w:tc>
          <w:tcPr>
            <w:tcW w:w="537" w:type="dxa"/>
            <w:vMerge/>
            <w:shd w:val="clear" w:color="auto" w:fill="auto"/>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p>
        </w:tc>
        <w:tc>
          <w:tcPr>
            <w:tcW w:w="3411" w:type="dxa"/>
            <w:vMerge/>
            <w:shd w:val="clear" w:color="auto" w:fill="auto"/>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p>
        </w:tc>
        <w:tc>
          <w:tcPr>
            <w:tcW w:w="2973" w:type="dxa"/>
            <w:shd w:val="clear" w:color="auto" w:fill="auto"/>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studia podyplomowe</w:t>
            </w:r>
          </w:p>
        </w:tc>
        <w:tc>
          <w:tcPr>
            <w:tcW w:w="1132"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2</w:t>
            </w:r>
          </w:p>
        </w:tc>
        <w:tc>
          <w:tcPr>
            <w:tcW w:w="1430" w:type="dxa"/>
            <w:gridSpan w:val="3"/>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2 959,92</w:t>
            </w:r>
          </w:p>
        </w:tc>
      </w:tr>
      <w:tr w:rsidR="00EE0B48" w:rsidRPr="00EE0B48" w:rsidTr="00EE0B48">
        <w:trPr>
          <w:trHeight w:val="261"/>
          <w:jc w:val="center"/>
        </w:trPr>
        <w:tc>
          <w:tcPr>
            <w:tcW w:w="537" w:type="dxa"/>
            <w:vMerge/>
            <w:shd w:val="clear" w:color="auto" w:fill="auto"/>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p>
        </w:tc>
        <w:tc>
          <w:tcPr>
            <w:tcW w:w="3411" w:type="dxa"/>
            <w:vMerge/>
            <w:shd w:val="clear" w:color="auto" w:fill="auto"/>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p>
        </w:tc>
        <w:tc>
          <w:tcPr>
            <w:tcW w:w="2973" w:type="dxa"/>
            <w:shd w:val="clear" w:color="auto" w:fill="auto"/>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bon zatrudnieniowy</w:t>
            </w:r>
          </w:p>
        </w:tc>
        <w:tc>
          <w:tcPr>
            <w:tcW w:w="1132"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2</w:t>
            </w:r>
          </w:p>
        </w:tc>
        <w:tc>
          <w:tcPr>
            <w:tcW w:w="1430" w:type="dxa"/>
            <w:gridSpan w:val="3"/>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4 985,92</w:t>
            </w:r>
          </w:p>
        </w:tc>
      </w:tr>
      <w:tr w:rsidR="00EE0B48" w:rsidRPr="00EE0B48" w:rsidTr="00EE0B48">
        <w:trPr>
          <w:trHeight w:val="248"/>
          <w:jc w:val="center"/>
        </w:trPr>
        <w:tc>
          <w:tcPr>
            <w:tcW w:w="537" w:type="dxa"/>
            <w:vMerge/>
            <w:shd w:val="clear" w:color="auto" w:fill="auto"/>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p>
        </w:tc>
        <w:tc>
          <w:tcPr>
            <w:tcW w:w="3411" w:type="dxa"/>
            <w:vMerge/>
            <w:shd w:val="clear" w:color="auto" w:fill="auto"/>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p>
        </w:tc>
        <w:tc>
          <w:tcPr>
            <w:tcW w:w="2973" w:type="dxa"/>
            <w:shd w:val="clear" w:color="auto" w:fill="auto"/>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roboty publiczne</w:t>
            </w:r>
          </w:p>
        </w:tc>
        <w:tc>
          <w:tcPr>
            <w:tcW w:w="1132"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3</w:t>
            </w:r>
          </w:p>
        </w:tc>
        <w:tc>
          <w:tcPr>
            <w:tcW w:w="1430" w:type="dxa"/>
            <w:gridSpan w:val="3"/>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7 022,60</w:t>
            </w:r>
          </w:p>
        </w:tc>
      </w:tr>
      <w:tr w:rsidR="00EE0B48" w:rsidRPr="00EE0B48" w:rsidTr="00EE0B48">
        <w:trPr>
          <w:gridAfter w:val="2"/>
          <w:wAfter w:w="14" w:type="dxa"/>
          <w:trHeight w:val="223"/>
          <w:jc w:val="center"/>
        </w:trPr>
        <w:tc>
          <w:tcPr>
            <w:tcW w:w="6921" w:type="dxa"/>
            <w:gridSpan w:val="3"/>
            <w:shd w:val="clear" w:color="auto" w:fill="auto"/>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Łącznie:</w:t>
            </w:r>
          </w:p>
        </w:tc>
        <w:tc>
          <w:tcPr>
            <w:tcW w:w="1132" w:type="dxa"/>
            <w:shd w:val="clear" w:color="auto" w:fill="auto"/>
            <w:vAlign w:val="center"/>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84</w:t>
            </w:r>
          </w:p>
        </w:tc>
        <w:tc>
          <w:tcPr>
            <w:tcW w:w="1416" w:type="dxa"/>
            <w:shd w:val="clear" w:color="auto" w:fill="auto"/>
            <w:vAlign w:val="center"/>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132 258,88</w:t>
            </w:r>
          </w:p>
        </w:tc>
      </w:tr>
      <w:tr w:rsidR="00EE0B48" w:rsidRPr="00EE0B48" w:rsidTr="00EE0B48">
        <w:trPr>
          <w:gridAfter w:val="2"/>
          <w:wAfter w:w="14" w:type="dxa"/>
          <w:trHeight w:val="223"/>
          <w:jc w:val="center"/>
        </w:trPr>
        <w:tc>
          <w:tcPr>
            <w:tcW w:w="537" w:type="dxa"/>
            <w:shd w:val="clear" w:color="auto" w:fill="auto"/>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3</w:t>
            </w:r>
          </w:p>
        </w:tc>
        <w:tc>
          <w:tcPr>
            <w:tcW w:w="3411" w:type="dxa"/>
            <w:shd w:val="clear" w:color="auto" w:fill="auto"/>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PFRON</w:t>
            </w:r>
          </w:p>
        </w:tc>
        <w:tc>
          <w:tcPr>
            <w:tcW w:w="2973" w:type="dxa"/>
            <w:shd w:val="clear" w:color="auto" w:fill="auto"/>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staże</w:t>
            </w:r>
          </w:p>
        </w:tc>
        <w:tc>
          <w:tcPr>
            <w:tcW w:w="1132"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3</w:t>
            </w:r>
          </w:p>
        </w:tc>
        <w:tc>
          <w:tcPr>
            <w:tcW w:w="1416"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8 940,80</w:t>
            </w:r>
          </w:p>
        </w:tc>
      </w:tr>
      <w:tr w:rsidR="00EE0B48" w:rsidRPr="00EE0B48" w:rsidTr="00EE0B48">
        <w:trPr>
          <w:gridAfter w:val="2"/>
          <w:wAfter w:w="14" w:type="dxa"/>
          <w:trHeight w:val="211"/>
          <w:jc w:val="center"/>
        </w:trPr>
        <w:tc>
          <w:tcPr>
            <w:tcW w:w="6921" w:type="dxa"/>
            <w:gridSpan w:val="3"/>
            <w:shd w:val="clear" w:color="auto" w:fill="auto"/>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Łącznie:</w:t>
            </w:r>
          </w:p>
        </w:tc>
        <w:tc>
          <w:tcPr>
            <w:tcW w:w="1132" w:type="dxa"/>
            <w:shd w:val="clear" w:color="auto" w:fill="auto"/>
            <w:vAlign w:val="center"/>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3</w:t>
            </w:r>
          </w:p>
        </w:tc>
        <w:tc>
          <w:tcPr>
            <w:tcW w:w="1416" w:type="dxa"/>
            <w:shd w:val="clear" w:color="auto" w:fill="auto"/>
            <w:vAlign w:val="center"/>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8 940,80</w:t>
            </w:r>
          </w:p>
        </w:tc>
      </w:tr>
      <w:tr w:rsidR="00EE0B48" w:rsidRPr="00323ABF" w:rsidTr="00EE0B48">
        <w:trPr>
          <w:gridAfter w:val="2"/>
          <w:wAfter w:w="14" w:type="dxa"/>
          <w:trHeight w:val="318"/>
          <w:jc w:val="center"/>
        </w:trPr>
        <w:tc>
          <w:tcPr>
            <w:tcW w:w="537" w:type="dxa"/>
            <w:vMerge w:val="restart"/>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4</w:t>
            </w:r>
          </w:p>
        </w:tc>
        <w:tc>
          <w:tcPr>
            <w:tcW w:w="3411" w:type="dxa"/>
            <w:vMerge w:val="restart"/>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 xml:space="preserve">PO WER </w:t>
            </w:r>
          </w:p>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 xml:space="preserve">„Aktywizacja osób młodych pozostających bez pracy </w:t>
            </w:r>
            <w:r w:rsidRPr="00323ABF">
              <w:rPr>
                <w:rFonts w:ascii="Times New Roman" w:hAnsi="Times New Roman" w:cs="Times New Roman"/>
                <w:color w:val="auto"/>
                <w:sz w:val="16"/>
                <w:szCs w:val="16"/>
              </w:rPr>
              <w:br/>
              <w:t>w powiecie kędzierzyńsko-kozielskim (IV)”</w:t>
            </w:r>
          </w:p>
        </w:tc>
        <w:tc>
          <w:tcPr>
            <w:tcW w:w="2973"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staże</w:t>
            </w:r>
          </w:p>
        </w:tc>
        <w:tc>
          <w:tcPr>
            <w:tcW w:w="1132"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172</w:t>
            </w:r>
          </w:p>
        </w:tc>
        <w:tc>
          <w:tcPr>
            <w:tcW w:w="1416"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1 323 651,34</w:t>
            </w:r>
          </w:p>
        </w:tc>
      </w:tr>
      <w:tr w:rsidR="00EE0B48" w:rsidRPr="00EE0B48" w:rsidTr="00EE0B48">
        <w:trPr>
          <w:gridAfter w:val="1"/>
          <w:wAfter w:w="7" w:type="dxa"/>
          <w:trHeight w:val="248"/>
          <w:jc w:val="center"/>
        </w:trPr>
        <w:tc>
          <w:tcPr>
            <w:tcW w:w="537" w:type="dxa"/>
            <w:vMerge/>
            <w:shd w:val="clear" w:color="auto" w:fill="auto"/>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p>
        </w:tc>
        <w:tc>
          <w:tcPr>
            <w:tcW w:w="3411" w:type="dxa"/>
            <w:vMerge/>
            <w:shd w:val="clear" w:color="auto" w:fill="auto"/>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p>
        </w:tc>
        <w:tc>
          <w:tcPr>
            <w:tcW w:w="2973"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dotacje dla bezrobotnych</w:t>
            </w:r>
          </w:p>
        </w:tc>
        <w:tc>
          <w:tcPr>
            <w:tcW w:w="1132"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6</w:t>
            </w:r>
          </w:p>
        </w:tc>
        <w:tc>
          <w:tcPr>
            <w:tcW w:w="1423" w:type="dxa"/>
            <w:gridSpan w:val="2"/>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138 000,00</w:t>
            </w:r>
          </w:p>
        </w:tc>
      </w:tr>
      <w:tr w:rsidR="00EE0B48" w:rsidRPr="00EE0B48" w:rsidTr="00EE0B48">
        <w:trPr>
          <w:gridAfter w:val="2"/>
          <w:wAfter w:w="14" w:type="dxa"/>
          <w:trHeight w:val="223"/>
          <w:jc w:val="center"/>
        </w:trPr>
        <w:tc>
          <w:tcPr>
            <w:tcW w:w="6921" w:type="dxa"/>
            <w:gridSpan w:val="3"/>
            <w:shd w:val="clear" w:color="auto" w:fill="auto"/>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Łącznie:</w:t>
            </w:r>
          </w:p>
        </w:tc>
        <w:tc>
          <w:tcPr>
            <w:tcW w:w="1132" w:type="dxa"/>
            <w:shd w:val="clear" w:color="auto" w:fill="auto"/>
            <w:vAlign w:val="center"/>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178</w:t>
            </w:r>
          </w:p>
        </w:tc>
        <w:tc>
          <w:tcPr>
            <w:tcW w:w="1416" w:type="dxa"/>
            <w:shd w:val="clear" w:color="auto" w:fill="auto"/>
            <w:vAlign w:val="center"/>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1 461 651,34</w:t>
            </w:r>
          </w:p>
        </w:tc>
      </w:tr>
      <w:tr w:rsidR="00EE0B48" w:rsidRPr="00323ABF" w:rsidTr="00EE0B48">
        <w:trPr>
          <w:gridAfter w:val="2"/>
          <w:wAfter w:w="14" w:type="dxa"/>
          <w:trHeight w:val="516"/>
          <w:jc w:val="center"/>
        </w:trPr>
        <w:tc>
          <w:tcPr>
            <w:tcW w:w="537" w:type="dxa"/>
            <w:vMerge w:val="restart"/>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5</w:t>
            </w:r>
          </w:p>
        </w:tc>
        <w:tc>
          <w:tcPr>
            <w:tcW w:w="3411" w:type="dxa"/>
            <w:vMerge w:val="restart"/>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RPO WO</w:t>
            </w:r>
          </w:p>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 xml:space="preserve">„Aktywizacja zawodowa osób bezrobotnych, </w:t>
            </w:r>
            <w:r w:rsidRPr="00323ABF">
              <w:rPr>
                <w:rFonts w:ascii="Times New Roman" w:hAnsi="Times New Roman" w:cs="Times New Roman"/>
                <w:color w:val="auto"/>
                <w:sz w:val="16"/>
                <w:szCs w:val="16"/>
              </w:rPr>
              <w:br/>
              <w:t>w tym zwłaszcza znajdujących się w szczególnie trudnej sytuacji na rynku pracy w powiecie kędzierzyńsko-kozielskim (IV)”</w:t>
            </w:r>
          </w:p>
        </w:tc>
        <w:tc>
          <w:tcPr>
            <w:tcW w:w="2973"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p>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staże</w:t>
            </w:r>
          </w:p>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p>
        </w:tc>
        <w:tc>
          <w:tcPr>
            <w:tcW w:w="1132"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136</w:t>
            </w:r>
          </w:p>
        </w:tc>
        <w:tc>
          <w:tcPr>
            <w:tcW w:w="1416"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921 557,79</w:t>
            </w:r>
          </w:p>
        </w:tc>
      </w:tr>
      <w:tr w:rsidR="00EE0B48" w:rsidRPr="00EE0B48" w:rsidTr="00EE0B48">
        <w:trPr>
          <w:gridAfter w:val="1"/>
          <w:wAfter w:w="7" w:type="dxa"/>
          <w:trHeight w:val="271"/>
          <w:jc w:val="center"/>
        </w:trPr>
        <w:tc>
          <w:tcPr>
            <w:tcW w:w="537" w:type="dxa"/>
            <w:vMerge/>
            <w:shd w:val="clear" w:color="auto" w:fill="auto"/>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p>
        </w:tc>
        <w:tc>
          <w:tcPr>
            <w:tcW w:w="3411" w:type="dxa"/>
            <w:vMerge/>
            <w:shd w:val="clear" w:color="auto" w:fill="auto"/>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p>
        </w:tc>
        <w:tc>
          <w:tcPr>
            <w:tcW w:w="2973"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dotacje dla bezrobotnych</w:t>
            </w:r>
          </w:p>
        </w:tc>
        <w:tc>
          <w:tcPr>
            <w:tcW w:w="1132"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25</w:t>
            </w:r>
          </w:p>
        </w:tc>
        <w:tc>
          <w:tcPr>
            <w:tcW w:w="1423" w:type="dxa"/>
            <w:gridSpan w:val="2"/>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575 000,00</w:t>
            </w:r>
          </w:p>
        </w:tc>
      </w:tr>
      <w:tr w:rsidR="00EE0B48" w:rsidRPr="00EE0B48" w:rsidTr="00EE0B48">
        <w:trPr>
          <w:gridAfter w:val="2"/>
          <w:wAfter w:w="14" w:type="dxa"/>
          <w:trHeight w:val="223"/>
          <w:jc w:val="center"/>
        </w:trPr>
        <w:tc>
          <w:tcPr>
            <w:tcW w:w="6921" w:type="dxa"/>
            <w:gridSpan w:val="3"/>
            <w:shd w:val="clear" w:color="auto" w:fill="auto"/>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Łącznie:</w:t>
            </w:r>
          </w:p>
        </w:tc>
        <w:tc>
          <w:tcPr>
            <w:tcW w:w="1132" w:type="dxa"/>
            <w:shd w:val="clear" w:color="auto" w:fill="auto"/>
            <w:vAlign w:val="center"/>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161</w:t>
            </w:r>
          </w:p>
        </w:tc>
        <w:tc>
          <w:tcPr>
            <w:tcW w:w="1416" w:type="dxa"/>
            <w:shd w:val="clear" w:color="auto" w:fill="auto"/>
            <w:vAlign w:val="center"/>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1 496 557,79</w:t>
            </w:r>
          </w:p>
        </w:tc>
      </w:tr>
      <w:tr w:rsidR="00EE0B48" w:rsidRPr="00323ABF" w:rsidTr="00EE0B48">
        <w:trPr>
          <w:gridAfter w:val="2"/>
          <w:wAfter w:w="14" w:type="dxa"/>
          <w:trHeight w:val="211"/>
          <w:jc w:val="center"/>
        </w:trPr>
        <w:tc>
          <w:tcPr>
            <w:tcW w:w="537" w:type="dxa"/>
            <w:vMerge w:val="restart"/>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6</w:t>
            </w:r>
          </w:p>
        </w:tc>
        <w:tc>
          <w:tcPr>
            <w:tcW w:w="3411" w:type="dxa"/>
            <w:vMerge w:val="restart"/>
            <w:shd w:val="clear" w:color="auto" w:fill="auto"/>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Program Regionalny</w:t>
            </w:r>
          </w:p>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(dla kobiet)</w:t>
            </w:r>
          </w:p>
        </w:tc>
        <w:tc>
          <w:tcPr>
            <w:tcW w:w="2973" w:type="dxa"/>
            <w:shd w:val="clear" w:color="auto" w:fill="auto"/>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staże</w:t>
            </w:r>
          </w:p>
        </w:tc>
        <w:tc>
          <w:tcPr>
            <w:tcW w:w="1132"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25</w:t>
            </w:r>
          </w:p>
        </w:tc>
        <w:tc>
          <w:tcPr>
            <w:tcW w:w="1416"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173 069,09</w:t>
            </w:r>
          </w:p>
        </w:tc>
      </w:tr>
      <w:tr w:rsidR="00EE0B48" w:rsidRPr="00EE0B48" w:rsidTr="00EE0B48">
        <w:trPr>
          <w:gridAfter w:val="1"/>
          <w:wAfter w:w="7" w:type="dxa"/>
          <w:trHeight w:val="261"/>
          <w:jc w:val="center"/>
        </w:trPr>
        <w:tc>
          <w:tcPr>
            <w:tcW w:w="537" w:type="dxa"/>
            <w:vMerge/>
            <w:shd w:val="clear" w:color="auto" w:fill="auto"/>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p>
        </w:tc>
        <w:tc>
          <w:tcPr>
            <w:tcW w:w="3411" w:type="dxa"/>
            <w:vMerge/>
            <w:shd w:val="clear" w:color="auto" w:fill="auto"/>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p>
        </w:tc>
        <w:tc>
          <w:tcPr>
            <w:tcW w:w="2973"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dotacje dla bezrobotnych</w:t>
            </w:r>
          </w:p>
        </w:tc>
        <w:tc>
          <w:tcPr>
            <w:tcW w:w="1132"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3</w:t>
            </w:r>
          </w:p>
        </w:tc>
        <w:tc>
          <w:tcPr>
            <w:tcW w:w="1423" w:type="dxa"/>
            <w:gridSpan w:val="2"/>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60 000,00</w:t>
            </w:r>
          </w:p>
        </w:tc>
      </w:tr>
      <w:tr w:rsidR="00EE0B48" w:rsidRPr="00EE0B48" w:rsidTr="00EE0B48">
        <w:trPr>
          <w:gridAfter w:val="2"/>
          <w:wAfter w:w="14" w:type="dxa"/>
          <w:trHeight w:val="223"/>
          <w:jc w:val="center"/>
        </w:trPr>
        <w:tc>
          <w:tcPr>
            <w:tcW w:w="6921" w:type="dxa"/>
            <w:gridSpan w:val="3"/>
            <w:shd w:val="clear" w:color="auto" w:fill="auto"/>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Łącznie:</w:t>
            </w:r>
          </w:p>
        </w:tc>
        <w:tc>
          <w:tcPr>
            <w:tcW w:w="1132" w:type="dxa"/>
            <w:shd w:val="clear" w:color="auto" w:fill="auto"/>
            <w:vAlign w:val="center"/>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28</w:t>
            </w:r>
          </w:p>
        </w:tc>
        <w:tc>
          <w:tcPr>
            <w:tcW w:w="1416" w:type="dxa"/>
            <w:shd w:val="clear" w:color="auto" w:fill="auto"/>
            <w:vAlign w:val="center"/>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233 069,09</w:t>
            </w:r>
          </w:p>
        </w:tc>
      </w:tr>
      <w:tr w:rsidR="00EE0B48" w:rsidRPr="00323ABF" w:rsidTr="00EE0B48">
        <w:trPr>
          <w:gridAfter w:val="2"/>
          <w:wAfter w:w="14" w:type="dxa"/>
          <w:trHeight w:val="211"/>
          <w:jc w:val="center"/>
        </w:trPr>
        <w:tc>
          <w:tcPr>
            <w:tcW w:w="537" w:type="dxa"/>
            <w:vMerge w:val="restart"/>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7</w:t>
            </w:r>
          </w:p>
        </w:tc>
        <w:tc>
          <w:tcPr>
            <w:tcW w:w="3411" w:type="dxa"/>
            <w:vMerge w:val="restart"/>
            <w:shd w:val="clear" w:color="auto" w:fill="auto"/>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Rezerwa Ministra I</w:t>
            </w:r>
          </w:p>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„Aktywizacja zawodowa bezrobotnych zamieszkujących na wsi”</w:t>
            </w:r>
          </w:p>
        </w:tc>
        <w:tc>
          <w:tcPr>
            <w:tcW w:w="2973" w:type="dxa"/>
            <w:shd w:val="clear" w:color="auto" w:fill="auto"/>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staże</w:t>
            </w:r>
          </w:p>
        </w:tc>
        <w:tc>
          <w:tcPr>
            <w:tcW w:w="1132"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23</w:t>
            </w:r>
          </w:p>
        </w:tc>
        <w:tc>
          <w:tcPr>
            <w:tcW w:w="1416"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108 640,09</w:t>
            </w:r>
          </w:p>
        </w:tc>
      </w:tr>
      <w:tr w:rsidR="00EE0B48" w:rsidRPr="00EE0B48" w:rsidTr="00EE0B48">
        <w:trPr>
          <w:gridAfter w:val="1"/>
          <w:wAfter w:w="7" w:type="dxa"/>
          <w:trHeight w:val="209"/>
          <w:jc w:val="center"/>
        </w:trPr>
        <w:tc>
          <w:tcPr>
            <w:tcW w:w="537" w:type="dxa"/>
            <w:vMerge/>
            <w:shd w:val="clear" w:color="auto" w:fill="auto"/>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p>
        </w:tc>
        <w:tc>
          <w:tcPr>
            <w:tcW w:w="3411" w:type="dxa"/>
            <w:vMerge/>
            <w:shd w:val="clear" w:color="auto" w:fill="auto"/>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p>
        </w:tc>
        <w:tc>
          <w:tcPr>
            <w:tcW w:w="2973"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dotacje dla bezrobotnych</w:t>
            </w:r>
          </w:p>
        </w:tc>
        <w:tc>
          <w:tcPr>
            <w:tcW w:w="1132"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2</w:t>
            </w:r>
          </w:p>
        </w:tc>
        <w:tc>
          <w:tcPr>
            <w:tcW w:w="1423" w:type="dxa"/>
            <w:gridSpan w:val="2"/>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40 000,00</w:t>
            </w:r>
          </w:p>
        </w:tc>
      </w:tr>
      <w:tr w:rsidR="00EE0B48" w:rsidRPr="00EE0B48" w:rsidTr="00EE0B48">
        <w:trPr>
          <w:gridAfter w:val="2"/>
          <w:wAfter w:w="14" w:type="dxa"/>
          <w:trHeight w:val="223"/>
          <w:jc w:val="center"/>
        </w:trPr>
        <w:tc>
          <w:tcPr>
            <w:tcW w:w="6921" w:type="dxa"/>
            <w:gridSpan w:val="3"/>
            <w:shd w:val="clear" w:color="auto" w:fill="auto"/>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Łącznie:</w:t>
            </w:r>
          </w:p>
        </w:tc>
        <w:tc>
          <w:tcPr>
            <w:tcW w:w="1132" w:type="dxa"/>
            <w:shd w:val="clear" w:color="auto" w:fill="auto"/>
            <w:vAlign w:val="center"/>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25</w:t>
            </w:r>
          </w:p>
        </w:tc>
        <w:tc>
          <w:tcPr>
            <w:tcW w:w="1416" w:type="dxa"/>
            <w:shd w:val="clear" w:color="auto" w:fill="auto"/>
            <w:vAlign w:val="center"/>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148 640,09</w:t>
            </w:r>
          </w:p>
        </w:tc>
      </w:tr>
      <w:tr w:rsidR="00EE0B48" w:rsidRPr="00323ABF" w:rsidTr="00EE0B48">
        <w:trPr>
          <w:gridAfter w:val="2"/>
          <w:wAfter w:w="14" w:type="dxa"/>
          <w:trHeight w:val="211"/>
          <w:jc w:val="center"/>
        </w:trPr>
        <w:tc>
          <w:tcPr>
            <w:tcW w:w="537" w:type="dxa"/>
            <w:vMerge w:val="restart"/>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8</w:t>
            </w:r>
          </w:p>
        </w:tc>
        <w:tc>
          <w:tcPr>
            <w:tcW w:w="3411" w:type="dxa"/>
            <w:vMerge w:val="restart"/>
            <w:shd w:val="clear" w:color="auto" w:fill="auto"/>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Rezerwa Ministra II</w:t>
            </w:r>
          </w:p>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„Program, którego realizacja wynikać będzie z diagnozy bieżących potrzeb rynku pracy”</w:t>
            </w:r>
          </w:p>
        </w:tc>
        <w:tc>
          <w:tcPr>
            <w:tcW w:w="2973" w:type="dxa"/>
            <w:shd w:val="clear" w:color="auto" w:fill="auto"/>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staże</w:t>
            </w:r>
          </w:p>
        </w:tc>
        <w:tc>
          <w:tcPr>
            <w:tcW w:w="1132"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29</w:t>
            </w:r>
          </w:p>
        </w:tc>
        <w:tc>
          <w:tcPr>
            <w:tcW w:w="1416"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110 167,50</w:t>
            </w:r>
          </w:p>
        </w:tc>
      </w:tr>
      <w:tr w:rsidR="00EE0B48" w:rsidRPr="00323ABF" w:rsidTr="00EE0B48">
        <w:trPr>
          <w:gridAfter w:val="1"/>
          <w:wAfter w:w="7" w:type="dxa"/>
          <w:trHeight w:val="153"/>
          <w:jc w:val="center"/>
        </w:trPr>
        <w:tc>
          <w:tcPr>
            <w:tcW w:w="537" w:type="dxa"/>
            <w:vMerge/>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p>
        </w:tc>
        <w:tc>
          <w:tcPr>
            <w:tcW w:w="3411" w:type="dxa"/>
            <w:vMerge/>
            <w:shd w:val="clear" w:color="auto" w:fill="auto"/>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p>
        </w:tc>
        <w:tc>
          <w:tcPr>
            <w:tcW w:w="2973" w:type="dxa"/>
            <w:shd w:val="clear" w:color="auto" w:fill="auto"/>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dotacje dla bezrobotnych</w:t>
            </w:r>
          </w:p>
        </w:tc>
        <w:tc>
          <w:tcPr>
            <w:tcW w:w="1132"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8</w:t>
            </w:r>
          </w:p>
        </w:tc>
        <w:tc>
          <w:tcPr>
            <w:tcW w:w="1423" w:type="dxa"/>
            <w:gridSpan w:val="2"/>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159 995,00</w:t>
            </w:r>
          </w:p>
        </w:tc>
      </w:tr>
      <w:tr w:rsidR="00EE0B48" w:rsidRPr="00EE0B48" w:rsidTr="00EE0B48">
        <w:trPr>
          <w:trHeight w:val="261"/>
          <w:jc w:val="center"/>
        </w:trPr>
        <w:tc>
          <w:tcPr>
            <w:tcW w:w="537" w:type="dxa"/>
            <w:vMerge/>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p>
        </w:tc>
        <w:tc>
          <w:tcPr>
            <w:tcW w:w="3411" w:type="dxa"/>
            <w:vMerge/>
            <w:shd w:val="clear" w:color="auto" w:fill="auto"/>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p>
        </w:tc>
        <w:tc>
          <w:tcPr>
            <w:tcW w:w="2973"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doposażenie stanowiska pracy</w:t>
            </w:r>
          </w:p>
        </w:tc>
        <w:tc>
          <w:tcPr>
            <w:tcW w:w="1132"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2</w:t>
            </w:r>
          </w:p>
        </w:tc>
        <w:tc>
          <w:tcPr>
            <w:tcW w:w="1430" w:type="dxa"/>
            <w:gridSpan w:val="3"/>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40 000,00</w:t>
            </w:r>
          </w:p>
        </w:tc>
      </w:tr>
      <w:tr w:rsidR="00EE0B48" w:rsidRPr="00EE0B48" w:rsidTr="00EE0B48">
        <w:trPr>
          <w:gridAfter w:val="2"/>
          <w:wAfter w:w="14" w:type="dxa"/>
          <w:trHeight w:val="211"/>
          <w:jc w:val="center"/>
        </w:trPr>
        <w:tc>
          <w:tcPr>
            <w:tcW w:w="6921" w:type="dxa"/>
            <w:gridSpan w:val="3"/>
            <w:shd w:val="clear" w:color="auto" w:fill="auto"/>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Łącznie:</w:t>
            </w:r>
          </w:p>
        </w:tc>
        <w:tc>
          <w:tcPr>
            <w:tcW w:w="1132" w:type="dxa"/>
            <w:shd w:val="clear" w:color="auto" w:fill="auto"/>
            <w:vAlign w:val="center"/>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39</w:t>
            </w:r>
          </w:p>
        </w:tc>
        <w:tc>
          <w:tcPr>
            <w:tcW w:w="1416" w:type="dxa"/>
            <w:shd w:val="clear" w:color="auto" w:fill="auto"/>
            <w:vAlign w:val="center"/>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310 162,50</w:t>
            </w:r>
          </w:p>
        </w:tc>
      </w:tr>
      <w:tr w:rsidR="00EE0B48" w:rsidRPr="00EE0B48" w:rsidTr="00EE0B48">
        <w:trPr>
          <w:gridAfter w:val="2"/>
          <w:wAfter w:w="14" w:type="dxa"/>
          <w:trHeight w:val="490"/>
          <w:jc w:val="center"/>
        </w:trPr>
        <w:tc>
          <w:tcPr>
            <w:tcW w:w="537"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9</w:t>
            </w:r>
          </w:p>
        </w:tc>
        <w:tc>
          <w:tcPr>
            <w:tcW w:w="3411" w:type="dxa"/>
            <w:shd w:val="clear" w:color="auto" w:fill="auto"/>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Rezerwa Ministra III</w:t>
            </w:r>
          </w:p>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„Program aktywizacji zawodowej bezrobotnych zamieszkujących na wsi”</w:t>
            </w:r>
          </w:p>
        </w:tc>
        <w:tc>
          <w:tcPr>
            <w:tcW w:w="2973"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dotacje dla bezrobotnych</w:t>
            </w:r>
          </w:p>
        </w:tc>
        <w:tc>
          <w:tcPr>
            <w:tcW w:w="1132"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10</w:t>
            </w:r>
          </w:p>
        </w:tc>
        <w:tc>
          <w:tcPr>
            <w:tcW w:w="1416"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200 000,00</w:t>
            </w:r>
          </w:p>
        </w:tc>
      </w:tr>
      <w:tr w:rsidR="00EE0B48" w:rsidRPr="00EE0B48" w:rsidTr="00EE0B48">
        <w:trPr>
          <w:gridAfter w:val="2"/>
          <w:wAfter w:w="14" w:type="dxa"/>
          <w:trHeight w:val="223"/>
          <w:jc w:val="center"/>
        </w:trPr>
        <w:tc>
          <w:tcPr>
            <w:tcW w:w="6921" w:type="dxa"/>
            <w:gridSpan w:val="3"/>
            <w:shd w:val="clear" w:color="auto" w:fill="auto"/>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Łącznie:</w:t>
            </w:r>
          </w:p>
        </w:tc>
        <w:tc>
          <w:tcPr>
            <w:tcW w:w="1132" w:type="dxa"/>
            <w:shd w:val="clear" w:color="auto" w:fill="auto"/>
            <w:vAlign w:val="center"/>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10</w:t>
            </w:r>
          </w:p>
        </w:tc>
        <w:tc>
          <w:tcPr>
            <w:tcW w:w="1416" w:type="dxa"/>
            <w:shd w:val="clear" w:color="auto" w:fill="auto"/>
            <w:vAlign w:val="center"/>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200 000,00</w:t>
            </w:r>
          </w:p>
        </w:tc>
      </w:tr>
      <w:tr w:rsidR="00EE0B48" w:rsidRPr="00EE0B48" w:rsidTr="00EE0B48">
        <w:trPr>
          <w:gridAfter w:val="2"/>
          <w:wAfter w:w="14" w:type="dxa"/>
          <w:trHeight w:val="223"/>
          <w:jc w:val="center"/>
        </w:trPr>
        <w:tc>
          <w:tcPr>
            <w:tcW w:w="537" w:type="dxa"/>
            <w:shd w:val="clear" w:color="auto" w:fill="auto"/>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10</w:t>
            </w:r>
          </w:p>
        </w:tc>
        <w:tc>
          <w:tcPr>
            <w:tcW w:w="3411" w:type="dxa"/>
            <w:shd w:val="clear" w:color="auto" w:fill="auto"/>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Krajowy Fundusz Szkoleniowy</w:t>
            </w:r>
          </w:p>
        </w:tc>
        <w:tc>
          <w:tcPr>
            <w:tcW w:w="2973"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szkolenia + promocja</w:t>
            </w:r>
          </w:p>
        </w:tc>
        <w:tc>
          <w:tcPr>
            <w:tcW w:w="1132"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222</w:t>
            </w:r>
          </w:p>
        </w:tc>
        <w:tc>
          <w:tcPr>
            <w:tcW w:w="1416"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247 003,80</w:t>
            </w:r>
          </w:p>
        </w:tc>
      </w:tr>
      <w:tr w:rsidR="00EE0B48" w:rsidRPr="00EE0B48" w:rsidTr="00EE0B48">
        <w:trPr>
          <w:gridAfter w:val="2"/>
          <w:wAfter w:w="14" w:type="dxa"/>
          <w:trHeight w:val="211"/>
          <w:jc w:val="center"/>
        </w:trPr>
        <w:tc>
          <w:tcPr>
            <w:tcW w:w="6921" w:type="dxa"/>
            <w:gridSpan w:val="3"/>
            <w:shd w:val="clear" w:color="auto" w:fill="auto"/>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Łącznie:</w:t>
            </w:r>
          </w:p>
        </w:tc>
        <w:tc>
          <w:tcPr>
            <w:tcW w:w="1132" w:type="dxa"/>
            <w:shd w:val="clear" w:color="auto" w:fill="auto"/>
            <w:vAlign w:val="center"/>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222</w:t>
            </w:r>
          </w:p>
        </w:tc>
        <w:tc>
          <w:tcPr>
            <w:tcW w:w="1416" w:type="dxa"/>
            <w:shd w:val="clear" w:color="auto" w:fill="auto"/>
            <w:vAlign w:val="center"/>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247 003,80</w:t>
            </w:r>
          </w:p>
        </w:tc>
      </w:tr>
      <w:tr w:rsidR="00EE0B48" w:rsidRPr="00EE0B48" w:rsidTr="00EE0B48">
        <w:trPr>
          <w:gridAfter w:val="2"/>
          <w:wAfter w:w="14" w:type="dxa"/>
          <w:trHeight w:val="223"/>
          <w:jc w:val="center"/>
        </w:trPr>
        <w:tc>
          <w:tcPr>
            <w:tcW w:w="537" w:type="dxa"/>
            <w:shd w:val="clear" w:color="auto" w:fill="auto"/>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11</w:t>
            </w:r>
          </w:p>
        </w:tc>
        <w:tc>
          <w:tcPr>
            <w:tcW w:w="3411" w:type="dxa"/>
            <w:shd w:val="clear" w:color="auto" w:fill="auto"/>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Refundacja Wynagrodzenia -30</w:t>
            </w:r>
          </w:p>
        </w:tc>
        <w:tc>
          <w:tcPr>
            <w:tcW w:w="2973"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refundacje wynagrodzeń</w:t>
            </w:r>
          </w:p>
        </w:tc>
        <w:tc>
          <w:tcPr>
            <w:tcW w:w="1132"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76</w:t>
            </w:r>
          </w:p>
        </w:tc>
        <w:tc>
          <w:tcPr>
            <w:tcW w:w="1416"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1 007 127,16</w:t>
            </w:r>
          </w:p>
        </w:tc>
      </w:tr>
      <w:tr w:rsidR="00EE0B48" w:rsidRPr="00EE0B48" w:rsidTr="00EE0B48">
        <w:trPr>
          <w:gridAfter w:val="2"/>
          <w:wAfter w:w="14" w:type="dxa"/>
          <w:trHeight w:val="223"/>
          <w:jc w:val="center"/>
        </w:trPr>
        <w:tc>
          <w:tcPr>
            <w:tcW w:w="6921" w:type="dxa"/>
            <w:gridSpan w:val="3"/>
            <w:shd w:val="clear" w:color="auto" w:fill="auto"/>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Łącznie:</w:t>
            </w:r>
          </w:p>
        </w:tc>
        <w:tc>
          <w:tcPr>
            <w:tcW w:w="1132" w:type="dxa"/>
            <w:shd w:val="clear" w:color="auto" w:fill="auto"/>
            <w:vAlign w:val="center"/>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76</w:t>
            </w:r>
          </w:p>
        </w:tc>
        <w:tc>
          <w:tcPr>
            <w:tcW w:w="1416" w:type="dxa"/>
            <w:shd w:val="clear" w:color="auto" w:fill="auto"/>
            <w:vAlign w:val="center"/>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1 007 127,16</w:t>
            </w:r>
          </w:p>
        </w:tc>
      </w:tr>
      <w:tr w:rsidR="00EE0B48" w:rsidRPr="00EE0B48" w:rsidTr="00EE0B48">
        <w:trPr>
          <w:gridAfter w:val="2"/>
          <w:wAfter w:w="14" w:type="dxa"/>
          <w:trHeight w:val="211"/>
          <w:jc w:val="center"/>
        </w:trPr>
        <w:tc>
          <w:tcPr>
            <w:tcW w:w="537" w:type="dxa"/>
            <w:shd w:val="clear" w:color="auto" w:fill="auto"/>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12</w:t>
            </w:r>
          </w:p>
        </w:tc>
        <w:tc>
          <w:tcPr>
            <w:tcW w:w="3411" w:type="dxa"/>
            <w:shd w:val="clear" w:color="auto" w:fill="auto"/>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Centrum Integracji Społecznej</w:t>
            </w:r>
          </w:p>
        </w:tc>
        <w:tc>
          <w:tcPr>
            <w:tcW w:w="2973"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refundacja świadczeń integracyjnych</w:t>
            </w:r>
          </w:p>
        </w:tc>
        <w:tc>
          <w:tcPr>
            <w:tcW w:w="1132"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4</w:t>
            </w:r>
          </w:p>
        </w:tc>
        <w:tc>
          <w:tcPr>
            <w:tcW w:w="1416"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30 184,63</w:t>
            </w:r>
          </w:p>
        </w:tc>
      </w:tr>
      <w:tr w:rsidR="00EE0B48" w:rsidRPr="00EE0B48" w:rsidTr="00EE0B48">
        <w:trPr>
          <w:gridAfter w:val="2"/>
          <w:wAfter w:w="14" w:type="dxa"/>
          <w:trHeight w:val="236"/>
          <w:jc w:val="center"/>
        </w:trPr>
        <w:tc>
          <w:tcPr>
            <w:tcW w:w="6921" w:type="dxa"/>
            <w:gridSpan w:val="3"/>
            <w:shd w:val="clear" w:color="auto" w:fill="auto"/>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Łącznie:</w:t>
            </w:r>
          </w:p>
        </w:tc>
        <w:tc>
          <w:tcPr>
            <w:tcW w:w="1132" w:type="dxa"/>
            <w:shd w:val="clear" w:color="auto" w:fill="auto"/>
            <w:vAlign w:val="center"/>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4</w:t>
            </w:r>
          </w:p>
        </w:tc>
        <w:tc>
          <w:tcPr>
            <w:tcW w:w="1416" w:type="dxa"/>
            <w:shd w:val="clear" w:color="auto" w:fill="auto"/>
            <w:vAlign w:val="center"/>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30 184,63</w:t>
            </w:r>
          </w:p>
        </w:tc>
      </w:tr>
      <w:tr w:rsidR="00EE0B48" w:rsidRPr="00EE0B48" w:rsidTr="00EE0B48">
        <w:trPr>
          <w:gridAfter w:val="2"/>
          <w:wAfter w:w="14" w:type="dxa"/>
          <w:trHeight w:val="254"/>
          <w:jc w:val="center"/>
        </w:trPr>
        <w:tc>
          <w:tcPr>
            <w:tcW w:w="6921" w:type="dxa"/>
            <w:gridSpan w:val="3"/>
            <w:shd w:val="clear" w:color="auto" w:fill="auto"/>
            <w:vAlign w:val="center"/>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lastRenderedPageBreak/>
              <w:tab/>
            </w:r>
            <w:r w:rsidRPr="00EE0B48">
              <w:rPr>
                <w:rFonts w:ascii="Times New Roman" w:hAnsi="Times New Roman" w:cs="Times New Roman"/>
                <w:color w:val="auto"/>
                <w:sz w:val="22"/>
              </w:rPr>
              <w:tab/>
              <w:t>RAZEM</w:t>
            </w:r>
          </w:p>
        </w:tc>
        <w:tc>
          <w:tcPr>
            <w:tcW w:w="1132" w:type="dxa"/>
            <w:shd w:val="clear" w:color="auto" w:fill="auto"/>
            <w:vAlign w:val="center"/>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1 185</w:t>
            </w:r>
          </w:p>
        </w:tc>
        <w:tc>
          <w:tcPr>
            <w:tcW w:w="1416" w:type="dxa"/>
            <w:shd w:val="clear" w:color="auto" w:fill="auto"/>
            <w:vAlign w:val="center"/>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7 172 395,49</w:t>
            </w:r>
          </w:p>
        </w:tc>
      </w:tr>
    </w:tbl>
    <w:p w:rsidR="00EE0B48" w:rsidRPr="00EE0B48" w:rsidRDefault="00EE0B48" w:rsidP="00EE0B48">
      <w:pPr>
        <w:spacing w:after="156" w:line="240" w:lineRule="auto"/>
        <w:ind w:left="0" w:right="0" w:firstLine="0"/>
        <w:jc w:val="left"/>
        <w:rPr>
          <w:rFonts w:ascii="Times New Roman" w:hAnsi="Times New Roman" w:cs="Times New Roman"/>
          <w:color w:val="auto"/>
          <w:sz w:val="22"/>
        </w:rPr>
      </w:pP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Podstawowymi usługami i instrumentami rynku pracy (</w:t>
      </w:r>
      <w:r w:rsidRPr="00EE0B48">
        <w:rPr>
          <w:rFonts w:ascii="Times New Roman" w:hAnsi="Times New Roman" w:cs="Times New Roman"/>
          <w:color w:val="auto"/>
          <w:sz w:val="22"/>
          <w:u w:val="single"/>
        </w:rPr>
        <w:t>wskazanymi w tabeli poniżej</w:t>
      </w:r>
      <w:r w:rsidRPr="00EE0B48">
        <w:rPr>
          <w:rFonts w:ascii="Times New Roman" w:hAnsi="Times New Roman" w:cs="Times New Roman"/>
          <w:color w:val="auto"/>
          <w:sz w:val="22"/>
        </w:rPr>
        <w:t>) objęto 1 185 osób bezrobotnych/ poszukujących pracy i wydatkowano łącznie 7 172 395,49 zł, w tym na poszczególne formy:</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p>
    <w:tbl>
      <w:tblPr>
        <w:tblW w:w="9341"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115"/>
        <w:gridCol w:w="4639"/>
        <w:gridCol w:w="1701"/>
        <w:gridCol w:w="1886"/>
      </w:tblGrid>
      <w:tr w:rsidR="00EE0B48" w:rsidRPr="00EE0B48" w:rsidTr="00323ABF">
        <w:trPr>
          <w:jc w:val="center"/>
        </w:trPr>
        <w:tc>
          <w:tcPr>
            <w:tcW w:w="1115" w:type="dxa"/>
            <w:shd w:val="clear" w:color="auto" w:fill="CCFFCC"/>
            <w:vAlign w:val="center"/>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br w:type="page"/>
              <w:t>Lp.</w:t>
            </w:r>
          </w:p>
        </w:tc>
        <w:tc>
          <w:tcPr>
            <w:tcW w:w="4639" w:type="dxa"/>
            <w:shd w:val="clear" w:color="auto" w:fill="CCFFCC"/>
            <w:vAlign w:val="center"/>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Usługi i Instrumenty Rynku Pracy</w:t>
            </w:r>
          </w:p>
        </w:tc>
        <w:tc>
          <w:tcPr>
            <w:tcW w:w="1701" w:type="dxa"/>
            <w:shd w:val="clear" w:color="auto" w:fill="CCFFCC"/>
            <w:vAlign w:val="center"/>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Liczba osób objętych wsparciem</w:t>
            </w:r>
          </w:p>
        </w:tc>
        <w:tc>
          <w:tcPr>
            <w:tcW w:w="1886" w:type="dxa"/>
            <w:shd w:val="clear" w:color="auto" w:fill="CCFFCC"/>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Kwota wydatkowana</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[w zł]</w:t>
            </w:r>
          </w:p>
        </w:tc>
      </w:tr>
      <w:tr w:rsidR="00EE0B48" w:rsidRPr="00EE0B48" w:rsidTr="00323ABF">
        <w:trPr>
          <w:jc w:val="center"/>
        </w:trPr>
        <w:tc>
          <w:tcPr>
            <w:tcW w:w="1115"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1</w:t>
            </w:r>
          </w:p>
        </w:tc>
        <w:tc>
          <w:tcPr>
            <w:tcW w:w="4639"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 xml:space="preserve">staże </w:t>
            </w:r>
            <w:r w:rsidRPr="00323ABF">
              <w:rPr>
                <w:rFonts w:ascii="Times New Roman" w:hAnsi="Times New Roman" w:cs="Times New Roman"/>
                <w:color w:val="auto"/>
                <w:sz w:val="16"/>
                <w:szCs w:val="16"/>
              </w:rPr>
              <w:br/>
              <w:t>(w tym PFRON)</w:t>
            </w:r>
          </w:p>
        </w:tc>
        <w:tc>
          <w:tcPr>
            <w:tcW w:w="1701"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 xml:space="preserve">564 </w:t>
            </w:r>
            <w:r w:rsidRPr="00323ABF">
              <w:rPr>
                <w:rFonts w:ascii="Times New Roman" w:hAnsi="Times New Roman" w:cs="Times New Roman"/>
                <w:color w:val="auto"/>
                <w:sz w:val="16"/>
                <w:szCs w:val="16"/>
              </w:rPr>
              <w:br/>
              <w:t>(3)</w:t>
            </w:r>
          </w:p>
        </w:tc>
        <w:tc>
          <w:tcPr>
            <w:tcW w:w="1886"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3 314 690,20 (8 940,80)</w:t>
            </w:r>
          </w:p>
        </w:tc>
      </w:tr>
      <w:tr w:rsidR="00EE0B48" w:rsidRPr="00EE0B48" w:rsidTr="00323ABF">
        <w:trPr>
          <w:jc w:val="center"/>
        </w:trPr>
        <w:tc>
          <w:tcPr>
            <w:tcW w:w="1115"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2</w:t>
            </w:r>
          </w:p>
        </w:tc>
        <w:tc>
          <w:tcPr>
            <w:tcW w:w="4639"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szkolenia</w:t>
            </w:r>
          </w:p>
        </w:tc>
        <w:tc>
          <w:tcPr>
            <w:tcW w:w="1701"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45</w:t>
            </w:r>
          </w:p>
        </w:tc>
        <w:tc>
          <w:tcPr>
            <w:tcW w:w="1886"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197 089,63</w:t>
            </w:r>
          </w:p>
        </w:tc>
      </w:tr>
      <w:tr w:rsidR="00EE0B48" w:rsidRPr="00EE0B48" w:rsidTr="00323ABF">
        <w:trPr>
          <w:jc w:val="center"/>
        </w:trPr>
        <w:tc>
          <w:tcPr>
            <w:tcW w:w="1115"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3</w:t>
            </w:r>
          </w:p>
        </w:tc>
        <w:tc>
          <w:tcPr>
            <w:tcW w:w="4639"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szkolenia w ramach KFS</w:t>
            </w:r>
          </w:p>
        </w:tc>
        <w:tc>
          <w:tcPr>
            <w:tcW w:w="1701"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222</w:t>
            </w:r>
          </w:p>
        </w:tc>
        <w:tc>
          <w:tcPr>
            <w:tcW w:w="1886"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247 003,80</w:t>
            </w:r>
          </w:p>
        </w:tc>
      </w:tr>
      <w:tr w:rsidR="00EE0B48" w:rsidRPr="00EE0B48" w:rsidTr="00323ABF">
        <w:trPr>
          <w:jc w:val="center"/>
        </w:trPr>
        <w:tc>
          <w:tcPr>
            <w:tcW w:w="1115"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4</w:t>
            </w:r>
          </w:p>
        </w:tc>
        <w:tc>
          <w:tcPr>
            <w:tcW w:w="4639"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dotacje na rozpoczęcie działalności gospodarczej</w:t>
            </w:r>
          </w:p>
        </w:tc>
        <w:tc>
          <w:tcPr>
            <w:tcW w:w="1701"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77</w:t>
            </w:r>
          </w:p>
        </w:tc>
        <w:tc>
          <w:tcPr>
            <w:tcW w:w="1886"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1 608 997,96</w:t>
            </w:r>
          </w:p>
        </w:tc>
      </w:tr>
      <w:tr w:rsidR="00EE0B48" w:rsidRPr="00EE0B48" w:rsidTr="00323ABF">
        <w:trPr>
          <w:jc w:val="center"/>
        </w:trPr>
        <w:tc>
          <w:tcPr>
            <w:tcW w:w="1115"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5</w:t>
            </w:r>
          </w:p>
        </w:tc>
        <w:tc>
          <w:tcPr>
            <w:tcW w:w="4639"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refundacja doposażenia lub wyposażenia stanowiska pracy</w:t>
            </w:r>
          </w:p>
        </w:tc>
        <w:tc>
          <w:tcPr>
            <w:tcW w:w="1701"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20</w:t>
            </w:r>
          </w:p>
        </w:tc>
        <w:tc>
          <w:tcPr>
            <w:tcW w:w="1886"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373 821,12</w:t>
            </w:r>
          </w:p>
        </w:tc>
      </w:tr>
      <w:tr w:rsidR="00EE0B48" w:rsidRPr="00EE0B48" w:rsidTr="00323ABF">
        <w:trPr>
          <w:jc w:val="center"/>
        </w:trPr>
        <w:tc>
          <w:tcPr>
            <w:tcW w:w="1115"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6</w:t>
            </w:r>
          </w:p>
        </w:tc>
        <w:tc>
          <w:tcPr>
            <w:tcW w:w="4639"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prace interwencyjne</w:t>
            </w:r>
          </w:p>
        </w:tc>
        <w:tc>
          <w:tcPr>
            <w:tcW w:w="1701"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11</w:t>
            </w:r>
          </w:p>
        </w:tc>
        <w:tc>
          <w:tcPr>
            <w:tcW w:w="1886"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41 751,18</w:t>
            </w:r>
          </w:p>
        </w:tc>
      </w:tr>
      <w:tr w:rsidR="00EE0B48" w:rsidRPr="00EE0B48" w:rsidTr="00323ABF">
        <w:trPr>
          <w:jc w:val="center"/>
        </w:trPr>
        <w:tc>
          <w:tcPr>
            <w:tcW w:w="1115"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7</w:t>
            </w:r>
          </w:p>
        </w:tc>
        <w:tc>
          <w:tcPr>
            <w:tcW w:w="4639"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roboty publiczne</w:t>
            </w:r>
          </w:p>
        </w:tc>
        <w:tc>
          <w:tcPr>
            <w:tcW w:w="1701"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5</w:t>
            </w:r>
          </w:p>
        </w:tc>
        <w:tc>
          <w:tcPr>
            <w:tcW w:w="1886"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28 968,15</w:t>
            </w:r>
          </w:p>
        </w:tc>
      </w:tr>
      <w:tr w:rsidR="00EE0B48" w:rsidRPr="00EE0B48" w:rsidTr="00323ABF">
        <w:trPr>
          <w:jc w:val="center"/>
        </w:trPr>
        <w:tc>
          <w:tcPr>
            <w:tcW w:w="1115"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8</w:t>
            </w:r>
          </w:p>
        </w:tc>
        <w:tc>
          <w:tcPr>
            <w:tcW w:w="4639"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Program Aktywizacja i Integracja</w:t>
            </w:r>
          </w:p>
        </w:tc>
        <w:tc>
          <w:tcPr>
            <w:tcW w:w="1701"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36</w:t>
            </w:r>
          </w:p>
        </w:tc>
        <w:tc>
          <w:tcPr>
            <w:tcW w:w="1886"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9 690,96</w:t>
            </w:r>
          </w:p>
        </w:tc>
      </w:tr>
      <w:tr w:rsidR="00EE0B48" w:rsidRPr="00EE0B48" w:rsidTr="00323ABF">
        <w:trPr>
          <w:jc w:val="center"/>
        </w:trPr>
        <w:tc>
          <w:tcPr>
            <w:tcW w:w="1115"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9</w:t>
            </w:r>
          </w:p>
        </w:tc>
        <w:tc>
          <w:tcPr>
            <w:tcW w:w="4639"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prace społecznie - użyteczne</w:t>
            </w:r>
          </w:p>
        </w:tc>
        <w:tc>
          <w:tcPr>
            <w:tcW w:w="1701"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92</w:t>
            </w:r>
          </w:p>
        </w:tc>
        <w:tc>
          <w:tcPr>
            <w:tcW w:w="1886"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92 971,96</w:t>
            </w:r>
          </w:p>
        </w:tc>
      </w:tr>
      <w:tr w:rsidR="00EE0B48" w:rsidRPr="00EE0B48" w:rsidTr="00323ABF">
        <w:trPr>
          <w:jc w:val="center"/>
        </w:trPr>
        <w:tc>
          <w:tcPr>
            <w:tcW w:w="1115"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10</w:t>
            </w:r>
          </w:p>
        </w:tc>
        <w:tc>
          <w:tcPr>
            <w:tcW w:w="4639"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bon na zasiedlenie</w:t>
            </w:r>
          </w:p>
        </w:tc>
        <w:tc>
          <w:tcPr>
            <w:tcW w:w="1701"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25</w:t>
            </w:r>
          </w:p>
        </w:tc>
        <w:tc>
          <w:tcPr>
            <w:tcW w:w="1886"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200 000,00</w:t>
            </w:r>
          </w:p>
        </w:tc>
      </w:tr>
      <w:tr w:rsidR="00EE0B48" w:rsidRPr="00EE0B48" w:rsidTr="00323ABF">
        <w:trPr>
          <w:jc w:val="center"/>
        </w:trPr>
        <w:tc>
          <w:tcPr>
            <w:tcW w:w="1115"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11</w:t>
            </w:r>
          </w:p>
        </w:tc>
        <w:tc>
          <w:tcPr>
            <w:tcW w:w="4639"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studia podyplomowe</w:t>
            </w:r>
          </w:p>
        </w:tc>
        <w:tc>
          <w:tcPr>
            <w:tcW w:w="1701"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3</w:t>
            </w:r>
          </w:p>
        </w:tc>
        <w:tc>
          <w:tcPr>
            <w:tcW w:w="1886"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5 526,02</w:t>
            </w:r>
          </w:p>
        </w:tc>
      </w:tr>
      <w:tr w:rsidR="00EE0B48" w:rsidRPr="00EE0B48" w:rsidTr="00323ABF">
        <w:trPr>
          <w:jc w:val="center"/>
        </w:trPr>
        <w:tc>
          <w:tcPr>
            <w:tcW w:w="1115"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12</w:t>
            </w:r>
          </w:p>
        </w:tc>
        <w:tc>
          <w:tcPr>
            <w:tcW w:w="4639"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bon zatrudnieniowy</w:t>
            </w:r>
          </w:p>
        </w:tc>
        <w:tc>
          <w:tcPr>
            <w:tcW w:w="1701"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2</w:t>
            </w:r>
          </w:p>
        </w:tc>
        <w:tc>
          <w:tcPr>
            <w:tcW w:w="1886"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4 985,92</w:t>
            </w:r>
          </w:p>
        </w:tc>
      </w:tr>
      <w:tr w:rsidR="00EE0B48" w:rsidRPr="00EE0B48" w:rsidTr="00323ABF">
        <w:trPr>
          <w:jc w:val="center"/>
        </w:trPr>
        <w:tc>
          <w:tcPr>
            <w:tcW w:w="1115"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13</w:t>
            </w:r>
          </w:p>
        </w:tc>
        <w:tc>
          <w:tcPr>
            <w:tcW w:w="4639"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refundacja wynagrodzeń -30</w:t>
            </w:r>
          </w:p>
        </w:tc>
        <w:tc>
          <w:tcPr>
            <w:tcW w:w="1701"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76</w:t>
            </w:r>
          </w:p>
        </w:tc>
        <w:tc>
          <w:tcPr>
            <w:tcW w:w="1886"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1 007 127,16</w:t>
            </w:r>
          </w:p>
        </w:tc>
      </w:tr>
      <w:tr w:rsidR="00EE0B48" w:rsidRPr="00EE0B48" w:rsidTr="00323ABF">
        <w:trPr>
          <w:jc w:val="center"/>
        </w:trPr>
        <w:tc>
          <w:tcPr>
            <w:tcW w:w="1115"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14</w:t>
            </w:r>
          </w:p>
        </w:tc>
        <w:tc>
          <w:tcPr>
            <w:tcW w:w="4639"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refundacja świadczeń integracyjnych</w:t>
            </w:r>
          </w:p>
        </w:tc>
        <w:tc>
          <w:tcPr>
            <w:tcW w:w="1701"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4</w:t>
            </w:r>
          </w:p>
        </w:tc>
        <w:tc>
          <w:tcPr>
            <w:tcW w:w="1886"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30 184,63</w:t>
            </w:r>
          </w:p>
        </w:tc>
      </w:tr>
      <w:tr w:rsidR="00EE0B48" w:rsidRPr="00EE0B48" w:rsidTr="00323ABF">
        <w:trPr>
          <w:jc w:val="center"/>
        </w:trPr>
        <w:tc>
          <w:tcPr>
            <w:tcW w:w="1115"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15</w:t>
            </w:r>
          </w:p>
        </w:tc>
        <w:tc>
          <w:tcPr>
            <w:tcW w:w="4639"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badania lekarskie</w:t>
            </w:r>
          </w:p>
        </w:tc>
        <w:tc>
          <w:tcPr>
            <w:tcW w:w="1701"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w:t>
            </w:r>
          </w:p>
        </w:tc>
        <w:tc>
          <w:tcPr>
            <w:tcW w:w="1886" w:type="dxa"/>
            <w:shd w:val="clear" w:color="auto" w:fill="auto"/>
            <w:vAlign w:val="center"/>
          </w:tcPr>
          <w:p w:rsidR="00EE0B48" w:rsidRPr="00323ABF" w:rsidRDefault="00EE0B48" w:rsidP="00EE0B48">
            <w:pPr>
              <w:spacing w:after="156" w:line="240" w:lineRule="auto"/>
              <w:ind w:left="0" w:right="0" w:firstLine="0"/>
              <w:jc w:val="left"/>
              <w:rPr>
                <w:rFonts w:ascii="Times New Roman" w:hAnsi="Times New Roman" w:cs="Times New Roman"/>
                <w:color w:val="auto"/>
                <w:sz w:val="16"/>
                <w:szCs w:val="16"/>
              </w:rPr>
            </w:pPr>
            <w:r w:rsidRPr="00323ABF">
              <w:rPr>
                <w:rFonts w:ascii="Times New Roman" w:hAnsi="Times New Roman" w:cs="Times New Roman"/>
                <w:color w:val="auto"/>
                <w:sz w:val="16"/>
                <w:szCs w:val="16"/>
              </w:rPr>
              <w:t>646,00</w:t>
            </w:r>
          </w:p>
        </w:tc>
      </w:tr>
      <w:tr w:rsidR="00EE0B48" w:rsidRPr="00EE0B48" w:rsidTr="00323ABF">
        <w:trPr>
          <w:trHeight w:val="254"/>
          <w:jc w:val="center"/>
        </w:trPr>
        <w:tc>
          <w:tcPr>
            <w:tcW w:w="5754" w:type="dxa"/>
            <w:gridSpan w:val="2"/>
            <w:shd w:val="clear" w:color="auto" w:fill="auto"/>
            <w:vAlign w:val="center"/>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ŁĄCZNIE:</w:t>
            </w:r>
          </w:p>
        </w:tc>
        <w:tc>
          <w:tcPr>
            <w:tcW w:w="1701" w:type="dxa"/>
            <w:shd w:val="clear" w:color="auto" w:fill="auto"/>
            <w:vAlign w:val="center"/>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1 185</w:t>
            </w:r>
          </w:p>
        </w:tc>
        <w:tc>
          <w:tcPr>
            <w:tcW w:w="1886" w:type="dxa"/>
            <w:shd w:val="clear" w:color="auto" w:fill="auto"/>
            <w:vAlign w:val="center"/>
          </w:tcPr>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7 172 395,49</w:t>
            </w:r>
          </w:p>
        </w:tc>
      </w:tr>
    </w:tbl>
    <w:p w:rsidR="00EE0B48" w:rsidRPr="00EE0B48" w:rsidRDefault="00EE0B48" w:rsidP="00EE0B48">
      <w:pPr>
        <w:spacing w:after="156" w:line="240" w:lineRule="auto"/>
        <w:ind w:left="0" w:right="0" w:firstLine="0"/>
        <w:jc w:val="left"/>
        <w:rPr>
          <w:rFonts w:ascii="Times New Roman" w:hAnsi="Times New Roman" w:cs="Times New Roman"/>
          <w:color w:val="auto"/>
          <w:sz w:val="22"/>
        </w:rPr>
      </w:pPr>
    </w:p>
    <w:p w:rsidR="00EE0B48" w:rsidRPr="00EE0B48" w:rsidRDefault="00BB2BD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noProof/>
          <w:color w:val="auto"/>
          <w:sz w:val="22"/>
        </w:rPr>
        <w:drawing>
          <wp:anchor distT="0" distB="0" distL="114300" distR="114300" simplePos="0" relativeHeight="251664384" behindDoc="0" locked="0" layoutInCell="1" allowOverlap="1" wp14:anchorId="11964169" wp14:editId="4C580653">
            <wp:simplePos x="0" y="0"/>
            <wp:positionH relativeFrom="column">
              <wp:posOffset>153035</wp:posOffset>
            </wp:positionH>
            <wp:positionV relativeFrom="paragraph">
              <wp:posOffset>6985</wp:posOffset>
            </wp:positionV>
            <wp:extent cx="5753100" cy="2864485"/>
            <wp:effectExtent l="0" t="0" r="0" b="12065"/>
            <wp:wrapNone/>
            <wp:docPr id="17" name="Wykres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p>
    <w:p w:rsidR="00EE0B48" w:rsidRPr="00EE0B48" w:rsidRDefault="00BB2BD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noProof/>
          <w:color w:val="auto"/>
          <w:sz w:val="22"/>
        </w:rPr>
        <w:lastRenderedPageBreak/>
        <w:drawing>
          <wp:anchor distT="0" distB="0" distL="114300" distR="114300" simplePos="0" relativeHeight="251665408" behindDoc="0" locked="0" layoutInCell="1" allowOverlap="1" wp14:anchorId="67F78C4B" wp14:editId="1ECE19E6">
            <wp:simplePos x="0" y="0"/>
            <wp:positionH relativeFrom="column">
              <wp:posOffset>196215</wp:posOffset>
            </wp:positionH>
            <wp:positionV relativeFrom="paragraph">
              <wp:posOffset>-721360</wp:posOffset>
            </wp:positionV>
            <wp:extent cx="5847080" cy="3449955"/>
            <wp:effectExtent l="0" t="0" r="1270" b="17145"/>
            <wp:wrapNone/>
            <wp:docPr id="18" name="Wykres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p>
    <w:p w:rsidR="003302AC" w:rsidRDefault="003302AC" w:rsidP="00EE0B48">
      <w:pPr>
        <w:spacing w:after="156" w:line="240" w:lineRule="auto"/>
        <w:ind w:left="0" w:right="0" w:firstLine="0"/>
        <w:jc w:val="left"/>
        <w:rPr>
          <w:rFonts w:ascii="Times New Roman" w:hAnsi="Times New Roman" w:cs="Times New Roman"/>
          <w:color w:val="auto"/>
          <w:sz w:val="22"/>
          <w:u w:val="single"/>
        </w:rPr>
      </w:pPr>
    </w:p>
    <w:p w:rsidR="00EE0B48" w:rsidRPr="003302AC" w:rsidRDefault="00EE0B48" w:rsidP="00EE0B48">
      <w:pPr>
        <w:spacing w:after="156" w:line="240" w:lineRule="auto"/>
        <w:ind w:left="0" w:right="0" w:firstLine="0"/>
        <w:jc w:val="left"/>
        <w:rPr>
          <w:rFonts w:ascii="Times New Roman" w:hAnsi="Times New Roman" w:cs="Times New Roman"/>
          <w:color w:val="auto"/>
          <w:sz w:val="22"/>
          <w:u w:val="single"/>
        </w:rPr>
      </w:pPr>
      <w:r w:rsidRPr="00EE0B48">
        <w:rPr>
          <w:rFonts w:ascii="Times New Roman" w:hAnsi="Times New Roman" w:cs="Times New Roman"/>
          <w:color w:val="auto"/>
          <w:sz w:val="22"/>
          <w:u w:val="single"/>
        </w:rPr>
        <w:t xml:space="preserve">CHARAKTERYSTYKA POSZCZEGÓLNYCH </w:t>
      </w:r>
      <w:r w:rsidRPr="00EE0B48">
        <w:rPr>
          <w:rFonts w:ascii="Times New Roman" w:hAnsi="Times New Roman" w:cs="Times New Roman"/>
          <w:color w:val="auto"/>
          <w:sz w:val="22"/>
          <w:u w:val="single"/>
        </w:rPr>
        <w:br/>
        <w:t>USŁUG I INSTRUMENTÓW RYNKU PRACY</w:t>
      </w:r>
    </w:p>
    <w:p w:rsidR="00EE0B48" w:rsidRPr="00EE0B48" w:rsidRDefault="00EE0B48" w:rsidP="007F19C4">
      <w:pPr>
        <w:numPr>
          <w:ilvl w:val="0"/>
          <w:numId w:val="72"/>
        </w:numPr>
        <w:spacing w:after="156" w:line="240" w:lineRule="auto"/>
        <w:ind w:right="0"/>
        <w:jc w:val="left"/>
        <w:rPr>
          <w:rFonts w:ascii="Times New Roman" w:hAnsi="Times New Roman" w:cs="Times New Roman"/>
          <w:color w:val="auto"/>
          <w:sz w:val="22"/>
        </w:rPr>
      </w:pPr>
      <w:r w:rsidRPr="003302AC">
        <w:rPr>
          <w:rFonts w:ascii="Times New Roman" w:hAnsi="Times New Roman" w:cs="Times New Roman"/>
          <w:color w:val="auto"/>
          <w:sz w:val="22"/>
        </w:rPr>
        <w:t>ST</w:t>
      </w:r>
      <w:r w:rsidRPr="00323ABF">
        <w:rPr>
          <w:rFonts w:ascii="Times New Roman" w:hAnsi="Times New Roman" w:cs="Times New Roman"/>
          <w:color w:val="auto"/>
          <w:sz w:val="22"/>
        </w:rPr>
        <w:t xml:space="preserve">AŻE </w:t>
      </w:r>
      <w:r w:rsidRPr="00323ABF">
        <w:rPr>
          <w:rFonts w:ascii="Times New Roman" w:hAnsi="Times New Roman" w:cs="Times New Roman"/>
          <w:color w:val="auto"/>
          <w:sz w:val="22"/>
        </w:rPr>
        <w:br/>
      </w:r>
      <w:r w:rsidRPr="00EE0B48">
        <w:rPr>
          <w:rFonts w:ascii="Times New Roman" w:hAnsi="Times New Roman" w:cs="Times New Roman"/>
          <w:color w:val="auto"/>
          <w:sz w:val="22"/>
        </w:rPr>
        <w:t>(zatrudnienie bez nawiązywania stosunku pracy z pracodawcą trwające od 3 – 12 miesięcy)</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Łącznie stażami objęto 567 osób bezrobotnych i poszukujących pracy, w tym z grup ryzyka*:</w:t>
      </w:r>
    </w:p>
    <w:p w:rsidR="00EE0B48" w:rsidRPr="00EE0B48" w:rsidRDefault="00EE0B48" w:rsidP="007F19C4">
      <w:pPr>
        <w:numPr>
          <w:ilvl w:val="0"/>
          <w:numId w:val="71"/>
        </w:numPr>
        <w:spacing w:after="156" w:line="240" w:lineRule="auto"/>
        <w:ind w:right="0"/>
        <w:jc w:val="left"/>
        <w:rPr>
          <w:rFonts w:ascii="Times New Roman" w:hAnsi="Times New Roman" w:cs="Times New Roman"/>
          <w:color w:val="auto"/>
          <w:sz w:val="22"/>
        </w:rPr>
      </w:pPr>
      <w:bookmarkStart w:id="5" w:name="_Hlk533155703"/>
      <w:r w:rsidRPr="00EE0B48">
        <w:rPr>
          <w:rFonts w:ascii="Times New Roman" w:hAnsi="Times New Roman" w:cs="Times New Roman"/>
          <w:color w:val="auto"/>
          <w:sz w:val="22"/>
        </w:rPr>
        <w:t>215 osób z terenów wiejskich,</w:t>
      </w:r>
    </w:p>
    <w:p w:rsidR="00EE0B48" w:rsidRPr="00EE0B48" w:rsidRDefault="00EE0B48" w:rsidP="007F19C4">
      <w:pPr>
        <w:numPr>
          <w:ilvl w:val="0"/>
          <w:numId w:val="71"/>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173 osoby do 25 roku życia,</w:t>
      </w:r>
    </w:p>
    <w:p w:rsidR="00EE0B48" w:rsidRPr="00EE0B48" w:rsidRDefault="00EE0B48" w:rsidP="007F19C4">
      <w:pPr>
        <w:numPr>
          <w:ilvl w:val="0"/>
          <w:numId w:val="71"/>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272 osoby do 30 roku życia,</w:t>
      </w:r>
    </w:p>
    <w:p w:rsidR="00EE0B48" w:rsidRPr="00EE0B48" w:rsidRDefault="00EE0B48" w:rsidP="007F19C4">
      <w:pPr>
        <w:numPr>
          <w:ilvl w:val="0"/>
          <w:numId w:val="71"/>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74 osoby po 50 roku życia,</w:t>
      </w:r>
    </w:p>
    <w:p w:rsidR="00EE0B48" w:rsidRPr="00EE0B48" w:rsidRDefault="00EE0B48" w:rsidP="007F19C4">
      <w:pPr>
        <w:numPr>
          <w:ilvl w:val="0"/>
          <w:numId w:val="71"/>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 xml:space="preserve">164 osoby długotrwale bezrobotne, </w:t>
      </w:r>
    </w:p>
    <w:p w:rsidR="00EE0B48" w:rsidRPr="00EE0B48" w:rsidRDefault="00EE0B48" w:rsidP="007F19C4">
      <w:pPr>
        <w:numPr>
          <w:ilvl w:val="0"/>
          <w:numId w:val="71"/>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29 osób niepełnosprawnych.</w:t>
      </w:r>
    </w:p>
    <w:bookmarkEnd w:id="5"/>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 xml:space="preserve">* liczby w poszczególnych kategoriach nie sumują się </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 xml:space="preserve">Staże organizowane były najczęściej na stanowiskach: </w:t>
      </w:r>
    </w:p>
    <w:p w:rsidR="00EE0B48" w:rsidRPr="00EE0B48" w:rsidRDefault="00EE0B48" w:rsidP="007F19C4">
      <w:pPr>
        <w:numPr>
          <w:ilvl w:val="0"/>
          <w:numId w:val="73"/>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 xml:space="preserve">pracownik biurowy, </w:t>
      </w:r>
    </w:p>
    <w:p w:rsidR="00EE0B48" w:rsidRPr="00EE0B48" w:rsidRDefault="00EE0B48" w:rsidP="007F19C4">
      <w:pPr>
        <w:numPr>
          <w:ilvl w:val="0"/>
          <w:numId w:val="73"/>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 xml:space="preserve">sprzedawca, </w:t>
      </w:r>
    </w:p>
    <w:p w:rsidR="00EE0B48" w:rsidRPr="00EE0B48" w:rsidRDefault="00EE0B48" w:rsidP="007F19C4">
      <w:pPr>
        <w:numPr>
          <w:ilvl w:val="0"/>
          <w:numId w:val="73"/>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kucharz, pomoc kuchenna,</w:t>
      </w:r>
    </w:p>
    <w:p w:rsidR="00EE0B48" w:rsidRPr="00EE0B48" w:rsidRDefault="00EE0B48" w:rsidP="007F19C4">
      <w:pPr>
        <w:numPr>
          <w:ilvl w:val="0"/>
          <w:numId w:val="73"/>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 xml:space="preserve">robotnik ogólnobudowlany, </w:t>
      </w:r>
    </w:p>
    <w:p w:rsidR="00EE0B48" w:rsidRPr="00EE0B48" w:rsidRDefault="00EE0B48" w:rsidP="007F19C4">
      <w:pPr>
        <w:numPr>
          <w:ilvl w:val="0"/>
          <w:numId w:val="73"/>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robotnik gospodarczy,</w:t>
      </w:r>
    </w:p>
    <w:p w:rsidR="00EE0B48" w:rsidRPr="00EE0B48" w:rsidRDefault="00EE0B48" w:rsidP="007F19C4">
      <w:pPr>
        <w:numPr>
          <w:ilvl w:val="0"/>
          <w:numId w:val="73"/>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kosmetyczka, fryzjer.</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lastRenderedPageBreak/>
        <w:t>Na organizację staży wydatkowano łącznie 3 323 238,51 zł.</w:t>
      </w:r>
    </w:p>
    <w:p w:rsidR="00EE0B48" w:rsidRPr="00EE0B48" w:rsidRDefault="00EE0B48" w:rsidP="007F19C4">
      <w:pPr>
        <w:numPr>
          <w:ilvl w:val="0"/>
          <w:numId w:val="72"/>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 xml:space="preserve">SZKOLENIA </w:t>
      </w:r>
      <w:r w:rsidRPr="00EE0B48">
        <w:rPr>
          <w:rFonts w:ascii="Times New Roman" w:hAnsi="Times New Roman" w:cs="Times New Roman"/>
          <w:color w:val="auto"/>
          <w:sz w:val="22"/>
        </w:rPr>
        <w:br/>
        <w:t>(grupowe lub indywidualne – na wniosek bezrobotnego)</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Ogółem w 2018 roku objęto szkoleniami zawodowymi 45 osób bezrobotnych, w tym z grup ryzyka*:</w:t>
      </w:r>
    </w:p>
    <w:p w:rsidR="00EE0B48" w:rsidRPr="00EE0B48" w:rsidRDefault="00EE0B48" w:rsidP="007F19C4">
      <w:pPr>
        <w:numPr>
          <w:ilvl w:val="0"/>
          <w:numId w:val="73"/>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13 osób z terenów wiejskich,</w:t>
      </w:r>
    </w:p>
    <w:p w:rsidR="00EE0B48" w:rsidRPr="00EE0B48" w:rsidRDefault="00EE0B48" w:rsidP="007F19C4">
      <w:pPr>
        <w:numPr>
          <w:ilvl w:val="0"/>
          <w:numId w:val="73"/>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10 osób do 25 roku życia,</w:t>
      </w:r>
    </w:p>
    <w:p w:rsidR="00EE0B48" w:rsidRPr="00EE0B48" w:rsidRDefault="00EE0B48" w:rsidP="007F19C4">
      <w:pPr>
        <w:numPr>
          <w:ilvl w:val="0"/>
          <w:numId w:val="73"/>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19 osób do 30 roku życia,</w:t>
      </w:r>
    </w:p>
    <w:p w:rsidR="00EE0B48" w:rsidRPr="00EE0B48" w:rsidRDefault="00EE0B48" w:rsidP="007F19C4">
      <w:pPr>
        <w:numPr>
          <w:ilvl w:val="0"/>
          <w:numId w:val="73"/>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2 osoby po 50 roku życia,</w:t>
      </w:r>
    </w:p>
    <w:p w:rsidR="00EE0B48" w:rsidRPr="00EE0B48" w:rsidRDefault="00EE0B48" w:rsidP="007F19C4">
      <w:pPr>
        <w:numPr>
          <w:ilvl w:val="0"/>
          <w:numId w:val="73"/>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 xml:space="preserve">7 osób długotrwale bezrobotnych. </w:t>
      </w:r>
    </w:p>
    <w:p w:rsidR="003302AC"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 liczby w poszczególnych kategoriach nie sumują się.</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 xml:space="preserve">Powiatowy Urząd Pracy w Kędzierzynie-Koźlu zorganizował: </w:t>
      </w:r>
    </w:p>
    <w:p w:rsidR="00EE0B48" w:rsidRPr="00EE0B48" w:rsidRDefault="00EE0B48" w:rsidP="007F19C4">
      <w:pPr>
        <w:numPr>
          <w:ilvl w:val="0"/>
          <w:numId w:val="73"/>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2 szkolenia grupowe, którymi objął 14 osób bezrobotnych:</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 xml:space="preserve">- pracownik obróbki technicznej  </w:t>
      </w:r>
      <w:r w:rsidRPr="00EE0B48">
        <w:rPr>
          <w:rFonts w:ascii="Times New Roman" w:hAnsi="Times New Roman" w:cs="Times New Roman"/>
          <w:color w:val="auto"/>
          <w:sz w:val="22"/>
        </w:rPr>
        <w:tab/>
      </w:r>
      <w:r w:rsidRPr="00EE0B48">
        <w:rPr>
          <w:rFonts w:ascii="Times New Roman" w:hAnsi="Times New Roman" w:cs="Times New Roman"/>
          <w:color w:val="auto"/>
          <w:sz w:val="22"/>
        </w:rPr>
        <w:tab/>
      </w:r>
      <w:r w:rsidRPr="00EE0B48">
        <w:rPr>
          <w:rFonts w:ascii="Times New Roman" w:hAnsi="Times New Roman" w:cs="Times New Roman"/>
          <w:color w:val="auto"/>
          <w:sz w:val="22"/>
        </w:rPr>
        <w:tab/>
      </w:r>
      <w:r w:rsidRPr="00EE0B48">
        <w:rPr>
          <w:rFonts w:ascii="Times New Roman" w:hAnsi="Times New Roman" w:cs="Times New Roman"/>
          <w:color w:val="auto"/>
          <w:sz w:val="22"/>
        </w:rPr>
        <w:tab/>
      </w:r>
      <w:r w:rsidRPr="00EE0B48">
        <w:rPr>
          <w:rFonts w:ascii="Times New Roman" w:hAnsi="Times New Roman" w:cs="Times New Roman"/>
          <w:color w:val="auto"/>
          <w:sz w:val="22"/>
        </w:rPr>
        <w:tab/>
        <w:t xml:space="preserve"> </w:t>
      </w:r>
      <w:r w:rsidRPr="00EE0B48">
        <w:rPr>
          <w:rFonts w:ascii="Times New Roman" w:hAnsi="Times New Roman" w:cs="Times New Roman"/>
          <w:color w:val="auto"/>
          <w:sz w:val="22"/>
        </w:rPr>
        <w:tab/>
        <w:t xml:space="preserve">7 osób, </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 xml:space="preserve">- spawacz metodą MAG i TIG </w:t>
      </w:r>
      <w:r w:rsidRPr="00EE0B48">
        <w:rPr>
          <w:rFonts w:ascii="Times New Roman" w:hAnsi="Times New Roman" w:cs="Times New Roman"/>
          <w:color w:val="auto"/>
          <w:sz w:val="22"/>
        </w:rPr>
        <w:tab/>
      </w:r>
      <w:r w:rsidRPr="00EE0B48">
        <w:rPr>
          <w:rFonts w:ascii="Times New Roman" w:hAnsi="Times New Roman" w:cs="Times New Roman"/>
          <w:color w:val="auto"/>
          <w:sz w:val="22"/>
        </w:rPr>
        <w:tab/>
      </w:r>
      <w:r w:rsidRPr="00EE0B48">
        <w:rPr>
          <w:rFonts w:ascii="Times New Roman" w:hAnsi="Times New Roman" w:cs="Times New Roman"/>
          <w:color w:val="auto"/>
          <w:sz w:val="22"/>
        </w:rPr>
        <w:tab/>
      </w:r>
      <w:r w:rsidRPr="00EE0B48">
        <w:rPr>
          <w:rFonts w:ascii="Times New Roman" w:hAnsi="Times New Roman" w:cs="Times New Roman"/>
          <w:color w:val="auto"/>
          <w:sz w:val="22"/>
        </w:rPr>
        <w:tab/>
      </w:r>
      <w:r w:rsidRPr="00EE0B48">
        <w:rPr>
          <w:rFonts w:ascii="Times New Roman" w:hAnsi="Times New Roman" w:cs="Times New Roman"/>
          <w:color w:val="auto"/>
          <w:sz w:val="22"/>
        </w:rPr>
        <w:tab/>
        <w:t xml:space="preserve"> </w:t>
      </w:r>
      <w:r w:rsidRPr="00EE0B48">
        <w:rPr>
          <w:rFonts w:ascii="Times New Roman" w:hAnsi="Times New Roman" w:cs="Times New Roman"/>
          <w:color w:val="auto"/>
          <w:sz w:val="22"/>
        </w:rPr>
        <w:tab/>
        <w:t xml:space="preserve">7 osób. </w:t>
      </w:r>
    </w:p>
    <w:p w:rsidR="00EE0B48" w:rsidRPr="00EE0B48" w:rsidRDefault="00EE0B48" w:rsidP="007F19C4">
      <w:pPr>
        <w:numPr>
          <w:ilvl w:val="0"/>
          <w:numId w:val="73"/>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szkolenia indywidualne, którymi objął 31 osób bezrobotnych:</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 kwalifikacja wstępna przyspieszona do kategorii D,</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 kierowca zawodowy (prawo jazdy C + kwalifikacja wstępna przyspieszona do C),</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 kurs spawania blach i rur spoinami pachwinowymi metodą MAG 135 oraz TIG 141,</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 montażysta rusztowań budowlano - montażowych metalowych,</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 xml:space="preserve">- </w:t>
      </w:r>
      <w:proofErr w:type="spellStart"/>
      <w:r w:rsidRPr="00EE0B48">
        <w:rPr>
          <w:rFonts w:ascii="Times New Roman" w:hAnsi="Times New Roman" w:cs="Times New Roman"/>
          <w:color w:val="auto"/>
          <w:sz w:val="22"/>
        </w:rPr>
        <w:t>autodesk</w:t>
      </w:r>
      <w:proofErr w:type="spellEnd"/>
      <w:r w:rsidRPr="00EE0B48">
        <w:rPr>
          <w:rFonts w:ascii="Times New Roman" w:hAnsi="Times New Roman" w:cs="Times New Roman"/>
          <w:color w:val="auto"/>
          <w:sz w:val="22"/>
        </w:rPr>
        <w:t xml:space="preserve"> robot </w:t>
      </w:r>
      <w:proofErr w:type="spellStart"/>
      <w:r w:rsidRPr="00EE0B48">
        <w:rPr>
          <w:rFonts w:ascii="Times New Roman" w:hAnsi="Times New Roman" w:cs="Times New Roman"/>
          <w:color w:val="auto"/>
          <w:sz w:val="22"/>
        </w:rPr>
        <w:t>structral</w:t>
      </w:r>
      <w:proofErr w:type="spellEnd"/>
      <w:r w:rsidRPr="00EE0B48">
        <w:rPr>
          <w:rFonts w:ascii="Times New Roman" w:hAnsi="Times New Roman" w:cs="Times New Roman"/>
          <w:color w:val="auto"/>
          <w:sz w:val="22"/>
        </w:rPr>
        <w:t xml:space="preserve"> </w:t>
      </w:r>
      <w:proofErr w:type="spellStart"/>
      <w:r w:rsidRPr="00EE0B48">
        <w:rPr>
          <w:rFonts w:ascii="Times New Roman" w:hAnsi="Times New Roman" w:cs="Times New Roman"/>
          <w:color w:val="auto"/>
          <w:sz w:val="22"/>
        </w:rPr>
        <w:t>analysis</w:t>
      </w:r>
      <w:proofErr w:type="spellEnd"/>
      <w:r w:rsidRPr="00EE0B48">
        <w:rPr>
          <w:rFonts w:ascii="Times New Roman" w:hAnsi="Times New Roman" w:cs="Times New Roman"/>
          <w:color w:val="auto"/>
          <w:sz w:val="22"/>
        </w:rPr>
        <w:t xml:space="preserve"> - konstrukcje stalowe i żelbetowe,</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 kierowca operator wózków jezdniowych z egzaminem UDT,</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 kurs dla kandydatów na instruktora nauki jazdy kat. B,</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 ratownik wodny,</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 operator ładowarki jednonaczyniowej kl. I,</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 xml:space="preserve">- </w:t>
      </w:r>
      <w:proofErr w:type="spellStart"/>
      <w:r w:rsidRPr="00EE0B48">
        <w:rPr>
          <w:rFonts w:ascii="Times New Roman" w:hAnsi="Times New Roman" w:cs="Times New Roman"/>
          <w:color w:val="auto"/>
          <w:sz w:val="22"/>
        </w:rPr>
        <w:t>pinopresura</w:t>
      </w:r>
      <w:proofErr w:type="spellEnd"/>
      <w:r w:rsidRPr="00EE0B48">
        <w:rPr>
          <w:rFonts w:ascii="Times New Roman" w:hAnsi="Times New Roman" w:cs="Times New Roman"/>
          <w:color w:val="auto"/>
          <w:sz w:val="22"/>
        </w:rPr>
        <w:t xml:space="preserve"> i terapia wisceralna w leczeniu dysfunkcji narządu ruchu,</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 kwalifikacja wstępna przyspieszona do kat. C,</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 xml:space="preserve">- kursy masażu - </w:t>
      </w:r>
      <w:proofErr w:type="spellStart"/>
      <w:r w:rsidRPr="00EE0B48">
        <w:rPr>
          <w:rFonts w:ascii="Times New Roman" w:hAnsi="Times New Roman" w:cs="Times New Roman"/>
          <w:color w:val="auto"/>
          <w:sz w:val="22"/>
        </w:rPr>
        <w:t>ayurweda</w:t>
      </w:r>
      <w:proofErr w:type="spellEnd"/>
      <w:r w:rsidRPr="00EE0B48">
        <w:rPr>
          <w:rFonts w:ascii="Times New Roman" w:hAnsi="Times New Roman" w:cs="Times New Roman"/>
          <w:color w:val="auto"/>
          <w:sz w:val="22"/>
        </w:rPr>
        <w:t xml:space="preserve">, głęboki, </w:t>
      </w:r>
      <w:proofErr w:type="spellStart"/>
      <w:r w:rsidRPr="00EE0B48">
        <w:rPr>
          <w:rFonts w:ascii="Times New Roman" w:hAnsi="Times New Roman" w:cs="Times New Roman"/>
          <w:color w:val="auto"/>
          <w:sz w:val="22"/>
        </w:rPr>
        <w:t>shantala</w:t>
      </w:r>
      <w:proofErr w:type="spellEnd"/>
      <w:r w:rsidRPr="00EE0B48">
        <w:rPr>
          <w:rFonts w:ascii="Times New Roman" w:hAnsi="Times New Roman" w:cs="Times New Roman"/>
          <w:color w:val="auto"/>
          <w:sz w:val="22"/>
        </w:rPr>
        <w:t>…,</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 kwalifikacja do kategorii C,</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 spawacz metodą TIG,</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 kurs przecinaczy termicznych - cięcie tlenem,</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 xml:space="preserve">- operator </w:t>
      </w:r>
      <w:proofErr w:type="spellStart"/>
      <w:r w:rsidRPr="00EE0B48">
        <w:rPr>
          <w:rFonts w:ascii="Times New Roman" w:hAnsi="Times New Roman" w:cs="Times New Roman"/>
          <w:color w:val="auto"/>
          <w:sz w:val="22"/>
        </w:rPr>
        <w:t>koparkoładowarki</w:t>
      </w:r>
      <w:proofErr w:type="spellEnd"/>
      <w:r w:rsidRPr="00EE0B48">
        <w:rPr>
          <w:rFonts w:ascii="Times New Roman" w:hAnsi="Times New Roman" w:cs="Times New Roman"/>
          <w:color w:val="auto"/>
          <w:sz w:val="22"/>
        </w:rPr>
        <w:t xml:space="preserve"> </w:t>
      </w:r>
      <w:proofErr w:type="spellStart"/>
      <w:r w:rsidRPr="00EE0B48">
        <w:rPr>
          <w:rFonts w:ascii="Times New Roman" w:hAnsi="Times New Roman" w:cs="Times New Roman"/>
          <w:color w:val="auto"/>
          <w:sz w:val="22"/>
        </w:rPr>
        <w:t>kl.III</w:t>
      </w:r>
      <w:proofErr w:type="spellEnd"/>
      <w:r w:rsidRPr="00EE0B48">
        <w:rPr>
          <w:rFonts w:ascii="Times New Roman" w:hAnsi="Times New Roman" w:cs="Times New Roman"/>
          <w:color w:val="auto"/>
          <w:sz w:val="22"/>
        </w:rPr>
        <w:t xml:space="preserve"> i koparki jednonaczyniowej kl. III,</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 uprawnienia elektryczne gr. i w zakresie eksploatacji + egzamin.</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Na organizację szkoleń wydatkowano łącznie 197 089,63 zł.</w:t>
      </w:r>
    </w:p>
    <w:p w:rsidR="00EE0B48" w:rsidRPr="003302AC" w:rsidRDefault="00EE0B48" w:rsidP="003302AC">
      <w:pPr>
        <w:numPr>
          <w:ilvl w:val="0"/>
          <w:numId w:val="72"/>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lastRenderedPageBreak/>
        <w:t>SZKOLENIA w ramach Krajowego Funduszu Szkoleniowego</w:t>
      </w:r>
      <w:r w:rsidRPr="00EE0B48">
        <w:rPr>
          <w:rFonts w:ascii="Times New Roman" w:hAnsi="Times New Roman" w:cs="Times New Roman"/>
          <w:color w:val="auto"/>
          <w:sz w:val="22"/>
        </w:rPr>
        <w:br/>
        <w:t>(szkolenia były adresowane do pracodawców i ich pracowników)</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Powiatowy Urząd Pracy w Kędzierzynie-Koźlu w 2018r zawarł 33 umowy o środki z Krajowego Funduszu Szkoleniowego na kwotę 247 003,80 zł, z których ze szkoleń skorzystały 222 osoby (w tym 11 pracodawców).</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Spośród pracodawców, którzy otrzymali środki z Krajowego Funduszu Szkoleniowego było:</w:t>
      </w:r>
    </w:p>
    <w:p w:rsidR="00EE0B48" w:rsidRPr="00EE0B48" w:rsidRDefault="00EE0B48" w:rsidP="007F19C4">
      <w:pPr>
        <w:numPr>
          <w:ilvl w:val="0"/>
          <w:numId w:val="73"/>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17 mikroprzedsiębiorstw (do 10 pracowników),</w:t>
      </w:r>
    </w:p>
    <w:p w:rsidR="00EE0B48" w:rsidRPr="00EE0B48" w:rsidRDefault="00EE0B48" w:rsidP="007F19C4">
      <w:pPr>
        <w:numPr>
          <w:ilvl w:val="0"/>
          <w:numId w:val="73"/>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7 małych firm (do 50 pracowników),</w:t>
      </w:r>
    </w:p>
    <w:p w:rsidR="00EE0B48" w:rsidRPr="00EE0B48" w:rsidRDefault="00EE0B48" w:rsidP="007F19C4">
      <w:pPr>
        <w:numPr>
          <w:ilvl w:val="0"/>
          <w:numId w:val="73"/>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3 średnie firmy (do 250 pracowników),</w:t>
      </w:r>
    </w:p>
    <w:p w:rsidR="00EE0B48" w:rsidRPr="00EE0B48" w:rsidRDefault="00EE0B48" w:rsidP="007F19C4">
      <w:pPr>
        <w:numPr>
          <w:ilvl w:val="0"/>
          <w:numId w:val="73"/>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3 duże przedsiębiorstwa (powyżej 250 osób zatrudnionych).</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 xml:space="preserve">Pracodawcy najczęściej korzystali z priorytetu - wsparcie kształcenia ustawicznego </w:t>
      </w:r>
      <w:r w:rsidRPr="00EE0B48">
        <w:rPr>
          <w:rFonts w:ascii="Times New Roman" w:hAnsi="Times New Roman" w:cs="Times New Roman"/>
          <w:color w:val="auto"/>
          <w:sz w:val="22"/>
        </w:rPr>
        <w:br/>
        <w:t>w zidentyfikowanych w danym powiecie lub województwie zawodach deficytowych.</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W ramach Krajowego Funduszu Szkoleniowego sfinansowano m.in.:</w:t>
      </w:r>
    </w:p>
    <w:p w:rsidR="00EE0B48" w:rsidRPr="00EE0B48" w:rsidRDefault="00EE0B48" w:rsidP="007F19C4">
      <w:pPr>
        <w:numPr>
          <w:ilvl w:val="0"/>
          <w:numId w:val="73"/>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 xml:space="preserve">studia podyplomowe Menedżer e-commerce i </w:t>
      </w:r>
      <w:proofErr w:type="spellStart"/>
      <w:r w:rsidRPr="00EE0B48">
        <w:rPr>
          <w:rFonts w:ascii="Times New Roman" w:hAnsi="Times New Roman" w:cs="Times New Roman"/>
          <w:color w:val="auto"/>
          <w:sz w:val="22"/>
        </w:rPr>
        <w:t>social</w:t>
      </w:r>
      <w:proofErr w:type="spellEnd"/>
      <w:r w:rsidRPr="00EE0B48">
        <w:rPr>
          <w:rFonts w:ascii="Times New Roman" w:hAnsi="Times New Roman" w:cs="Times New Roman"/>
          <w:color w:val="auto"/>
          <w:sz w:val="22"/>
        </w:rPr>
        <w:t xml:space="preserve"> media, </w:t>
      </w:r>
    </w:p>
    <w:p w:rsidR="00EE0B48" w:rsidRPr="00EE0B48" w:rsidRDefault="00EE0B48" w:rsidP="007F19C4">
      <w:pPr>
        <w:numPr>
          <w:ilvl w:val="0"/>
          <w:numId w:val="73"/>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studia podyplomowe Zarzadzanie projektem,</w:t>
      </w:r>
    </w:p>
    <w:p w:rsidR="00EE0B48" w:rsidRPr="00EE0B48" w:rsidRDefault="00EE0B48" w:rsidP="007F19C4">
      <w:pPr>
        <w:numPr>
          <w:ilvl w:val="0"/>
          <w:numId w:val="73"/>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egzaminy do zajmowania się eksploatacją urządzeń, instalacji i sieci,</w:t>
      </w:r>
    </w:p>
    <w:p w:rsidR="00EE0B48" w:rsidRPr="00EE0B48" w:rsidRDefault="00EE0B48" w:rsidP="007F19C4">
      <w:pPr>
        <w:numPr>
          <w:ilvl w:val="0"/>
          <w:numId w:val="73"/>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kursy:</w:t>
      </w:r>
    </w:p>
    <w:p w:rsidR="00EE0B48" w:rsidRPr="00EE0B48" w:rsidRDefault="00EE0B48" w:rsidP="007F19C4">
      <w:pPr>
        <w:numPr>
          <w:ilvl w:val="0"/>
          <w:numId w:val="74"/>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akademia kadrowo-płacowa dla księgowych, Bilans 2018 i podatki 2018/2019 przygotowanie firmy do zamknięcia roku,</w:t>
      </w:r>
    </w:p>
    <w:p w:rsidR="00EE0B48" w:rsidRPr="00EE0B48" w:rsidRDefault="00EE0B48" w:rsidP="007F19C4">
      <w:pPr>
        <w:numPr>
          <w:ilvl w:val="0"/>
          <w:numId w:val="74"/>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specjalista ds. rachunkowości,</w:t>
      </w:r>
    </w:p>
    <w:p w:rsidR="00EE0B48" w:rsidRPr="00EE0B48" w:rsidRDefault="00EE0B48" w:rsidP="007F19C4">
      <w:pPr>
        <w:numPr>
          <w:ilvl w:val="0"/>
          <w:numId w:val="74"/>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pełna księgowość bez tajemnic,</w:t>
      </w:r>
    </w:p>
    <w:p w:rsidR="00EE0B48" w:rsidRPr="00EE0B48" w:rsidRDefault="00EE0B48" w:rsidP="007F19C4">
      <w:pPr>
        <w:numPr>
          <w:ilvl w:val="0"/>
          <w:numId w:val="74"/>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książka przychodów i rozchodów w aspekcie księgowym i podatkowym,</w:t>
      </w:r>
    </w:p>
    <w:p w:rsidR="00EE0B48" w:rsidRPr="00EE0B48" w:rsidRDefault="00EE0B48" w:rsidP="007F19C4">
      <w:pPr>
        <w:numPr>
          <w:ilvl w:val="0"/>
          <w:numId w:val="74"/>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 xml:space="preserve">kontrola podatkowa, </w:t>
      </w:r>
      <w:proofErr w:type="spellStart"/>
      <w:r w:rsidRPr="00EE0B48">
        <w:rPr>
          <w:rFonts w:ascii="Times New Roman" w:hAnsi="Times New Roman" w:cs="Times New Roman"/>
          <w:color w:val="auto"/>
          <w:sz w:val="22"/>
        </w:rPr>
        <w:t>celno</w:t>
      </w:r>
      <w:proofErr w:type="spellEnd"/>
      <w:r w:rsidRPr="00EE0B48">
        <w:rPr>
          <w:rFonts w:ascii="Times New Roman" w:hAnsi="Times New Roman" w:cs="Times New Roman"/>
          <w:color w:val="auto"/>
          <w:sz w:val="22"/>
        </w:rPr>
        <w:t xml:space="preserve"> skarbowa, jak minimalizować ryzyko,</w:t>
      </w:r>
    </w:p>
    <w:p w:rsidR="00EE0B48" w:rsidRPr="00EE0B48" w:rsidRDefault="00EE0B48" w:rsidP="007F19C4">
      <w:pPr>
        <w:numPr>
          <w:ilvl w:val="0"/>
          <w:numId w:val="74"/>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osiowanie i diagnostyka maszyn,</w:t>
      </w:r>
    </w:p>
    <w:p w:rsidR="00EE0B48" w:rsidRPr="00EE0B48" w:rsidRDefault="00EE0B48" w:rsidP="007F19C4">
      <w:pPr>
        <w:numPr>
          <w:ilvl w:val="0"/>
          <w:numId w:val="74"/>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potwierdzanie kompetencji personelu do montażu połączeń kołnierzowych,</w:t>
      </w:r>
    </w:p>
    <w:p w:rsidR="00EE0B48" w:rsidRPr="00EE0B48" w:rsidRDefault="00EE0B48" w:rsidP="007F19C4">
      <w:pPr>
        <w:numPr>
          <w:ilvl w:val="0"/>
          <w:numId w:val="74"/>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dobór i eksploatacja uszczelnień przemysłowych stosowanych w urządzeniach ciśnieniowych,</w:t>
      </w:r>
    </w:p>
    <w:p w:rsidR="00EE0B48" w:rsidRPr="00EE0B48" w:rsidRDefault="00EE0B48" w:rsidP="007F19C4">
      <w:pPr>
        <w:numPr>
          <w:ilvl w:val="0"/>
          <w:numId w:val="74"/>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wymagania systemu zarządzania jakością wg. nowej normy ISO 9001:2015,</w:t>
      </w:r>
    </w:p>
    <w:p w:rsidR="00EE0B48" w:rsidRPr="00EE0B48" w:rsidRDefault="00EE0B48" w:rsidP="007F19C4">
      <w:pPr>
        <w:numPr>
          <w:ilvl w:val="0"/>
          <w:numId w:val="74"/>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wdrożenie normy PN-EN ISO/IEC 17025:2018-02,</w:t>
      </w:r>
    </w:p>
    <w:p w:rsidR="00EE0B48" w:rsidRPr="00EE0B48" w:rsidRDefault="00EE0B48" w:rsidP="007F19C4">
      <w:pPr>
        <w:numPr>
          <w:ilvl w:val="0"/>
          <w:numId w:val="74"/>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zarządzanie produkcją - optymalizacja procesów produkcyjnych z wykorzystaniem Koncepcji Lean,</w:t>
      </w:r>
    </w:p>
    <w:p w:rsidR="00EE0B48" w:rsidRPr="00EE0B48" w:rsidRDefault="00EE0B48" w:rsidP="007F19C4">
      <w:pPr>
        <w:numPr>
          <w:ilvl w:val="0"/>
          <w:numId w:val="74"/>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leczenie ran,</w:t>
      </w:r>
    </w:p>
    <w:p w:rsidR="00EE0B48" w:rsidRPr="00EE0B48" w:rsidRDefault="00EE0B48" w:rsidP="007F19C4">
      <w:pPr>
        <w:numPr>
          <w:ilvl w:val="0"/>
          <w:numId w:val="74"/>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edukator cukrzycy,</w:t>
      </w:r>
    </w:p>
    <w:p w:rsidR="00EE0B48" w:rsidRPr="00EE0B48" w:rsidRDefault="00EE0B48" w:rsidP="007F19C4">
      <w:pPr>
        <w:numPr>
          <w:ilvl w:val="0"/>
          <w:numId w:val="74"/>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terapia manualna holistyczna,</w:t>
      </w:r>
    </w:p>
    <w:p w:rsidR="00EE0B48" w:rsidRPr="00EE0B48" w:rsidRDefault="00EE0B48" w:rsidP="007F19C4">
      <w:pPr>
        <w:numPr>
          <w:ilvl w:val="0"/>
          <w:numId w:val="74"/>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lastRenderedPageBreak/>
        <w:t>sztuka modelowania w stomatologii- odcinek przedni,</w:t>
      </w:r>
    </w:p>
    <w:p w:rsidR="00EE0B48" w:rsidRPr="00EE0B48" w:rsidRDefault="00EE0B48" w:rsidP="007F19C4">
      <w:pPr>
        <w:numPr>
          <w:ilvl w:val="0"/>
          <w:numId w:val="74"/>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 xml:space="preserve">diagnostyka, zabiegi i </w:t>
      </w:r>
      <w:proofErr w:type="spellStart"/>
      <w:r w:rsidRPr="00EE0B48">
        <w:rPr>
          <w:rFonts w:ascii="Times New Roman" w:hAnsi="Times New Roman" w:cs="Times New Roman"/>
          <w:color w:val="auto"/>
          <w:sz w:val="22"/>
        </w:rPr>
        <w:t>prfilaktyka</w:t>
      </w:r>
      <w:proofErr w:type="spellEnd"/>
      <w:r w:rsidRPr="00EE0B48">
        <w:rPr>
          <w:rFonts w:ascii="Times New Roman" w:hAnsi="Times New Roman" w:cs="Times New Roman"/>
          <w:color w:val="auto"/>
          <w:sz w:val="22"/>
        </w:rPr>
        <w:t xml:space="preserve"> w </w:t>
      </w:r>
      <w:proofErr w:type="spellStart"/>
      <w:r w:rsidRPr="00EE0B48">
        <w:rPr>
          <w:rFonts w:ascii="Times New Roman" w:hAnsi="Times New Roman" w:cs="Times New Roman"/>
          <w:color w:val="auto"/>
          <w:sz w:val="22"/>
        </w:rPr>
        <w:t>trychologii</w:t>
      </w:r>
      <w:proofErr w:type="spellEnd"/>
      <w:r w:rsidRPr="00EE0B48">
        <w:rPr>
          <w:rFonts w:ascii="Times New Roman" w:hAnsi="Times New Roman" w:cs="Times New Roman"/>
          <w:color w:val="auto"/>
          <w:sz w:val="22"/>
        </w:rPr>
        <w:t xml:space="preserve"> kosmetologicznej,</w:t>
      </w:r>
    </w:p>
    <w:p w:rsidR="00EE0B48" w:rsidRPr="00EE0B48" w:rsidRDefault="00EE0B48" w:rsidP="007F19C4">
      <w:pPr>
        <w:numPr>
          <w:ilvl w:val="0"/>
          <w:numId w:val="74"/>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 xml:space="preserve">podologia - praktyki w gabinecie </w:t>
      </w:r>
      <w:proofErr w:type="spellStart"/>
      <w:r w:rsidRPr="00EE0B48">
        <w:rPr>
          <w:rFonts w:ascii="Times New Roman" w:hAnsi="Times New Roman" w:cs="Times New Roman"/>
          <w:color w:val="auto"/>
          <w:sz w:val="22"/>
        </w:rPr>
        <w:t>podologiczno</w:t>
      </w:r>
      <w:proofErr w:type="spellEnd"/>
      <w:r w:rsidRPr="00EE0B48">
        <w:rPr>
          <w:rFonts w:ascii="Times New Roman" w:hAnsi="Times New Roman" w:cs="Times New Roman"/>
          <w:color w:val="auto"/>
          <w:sz w:val="22"/>
        </w:rPr>
        <w:t>-chirurgicznym,</w:t>
      </w:r>
    </w:p>
    <w:p w:rsidR="00EE0B48" w:rsidRPr="00EE0B48" w:rsidRDefault="00EE0B48" w:rsidP="007F19C4">
      <w:pPr>
        <w:numPr>
          <w:ilvl w:val="0"/>
          <w:numId w:val="74"/>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 xml:space="preserve">stylizacja paznokci - Basic </w:t>
      </w:r>
      <w:proofErr w:type="spellStart"/>
      <w:r w:rsidRPr="00EE0B48">
        <w:rPr>
          <w:rFonts w:ascii="Times New Roman" w:hAnsi="Times New Roman" w:cs="Times New Roman"/>
          <w:color w:val="auto"/>
          <w:sz w:val="22"/>
        </w:rPr>
        <w:t>Oval</w:t>
      </w:r>
      <w:proofErr w:type="spellEnd"/>
      <w:r w:rsidRPr="00EE0B48">
        <w:rPr>
          <w:rFonts w:ascii="Times New Roman" w:hAnsi="Times New Roman" w:cs="Times New Roman"/>
          <w:color w:val="auto"/>
          <w:sz w:val="22"/>
        </w:rPr>
        <w:t xml:space="preserve"> &amp; </w:t>
      </w:r>
      <w:proofErr w:type="spellStart"/>
      <w:r w:rsidRPr="00EE0B48">
        <w:rPr>
          <w:rFonts w:ascii="Times New Roman" w:hAnsi="Times New Roman" w:cs="Times New Roman"/>
          <w:color w:val="auto"/>
          <w:sz w:val="22"/>
        </w:rPr>
        <w:t>Almond</w:t>
      </w:r>
      <w:proofErr w:type="spellEnd"/>
      <w:r w:rsidRPr="00EE0B48">
        <w:rPr>
          <w:rFonts w:ascii="Times New Roman" w:hAnsi="Times New Roman" w:cs="Times New Roman"/>
          <w:color w:val="auto"/>
          <w:sz w:val="22"/>
        </w:rPr>
        <w:t xml:space="preserve"> &amp; </w:t>
      </w:r>
      <w:proofErr w:type="spellStart"/>
      <w:r w:rsidRPr="00EE0B48">
        <w:rPr>
          <w:rFonts w:ascii="Times New Roman" w:hAnsi="Times New Roman" w:cs="Times New Roman"/>
          <w:color w:val="auto"/>
          <w:sz w:val="22"/>
        </w:rPr>
        <w:t>Square</w:t>
      </w:r>
      <w:proofErr w:type="spellEnd"/>
      <w:r w:rsidRPr="00EE0B48">
        <w:rPr>
          <w:rFonts w:ascii="Times New Roman" w:hAnsi="Times New Roman" w:cs="Times New Roman"/>
          <w:color w:val="auto"/>
          <w:sz w:val="22"/>
        </w:rPr>
        <w:t>,</w:t>
      </w:r>
    </w:p>
    <w:p w:rsidR="00EE0B48" w:rsidRPr="00EE0B48" w:rsidRDefault="00EE0B48" w:rsidP="007F19C4">
      <w:pPr>
        <w:numPr>
          <w:ilvl w:val="0"/>
          <w:numId w:val="74"/>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kucharz,</w:t>
      </w:r>
    </w:p>
    <w:p w:rsidR="00EE0B48" w:rsidRPr="00EE0B48" w:rsidRDefault="00EE0B48" w:rsidP="007F19C4">
      <w:pPr>
        <w:numPr>
          <w:ilvl w:val="0"/>
          <w:numId w:val="74"/>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manager gastronomii,</w:t>
      </w:r>
    </w:p>
    <w:p w:rsidR="00EE0B48" w:rsidRPr="00EE0B48" w:rsidRDefault="00EE0B48" w:rsidP="007F19C4">
      <w:pPr>
        <w:numPr>
          <w:ilvl w:val="0"/>
          <w:numId w:val="74"/>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instruktor techniki jazdy do kat. C,</w:t>
      </w:r>
    </w:p>
    <w:p w:rsidR="00EE0B48" w:rsidRPr="00EE0B48" w:rsidRDefault="00EE0B48" w:rsidP="007F19C4">
      <w:pPr>
        <w:numPr>
          <w:ilvl w:val="0"/>
          <w:numId w:val="74"/>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prawo jazdy kat. C  + kwalifikacja wstępna przyspieszona,</w:t>
      </w:r>
    </w:p>
    <w:p w:rsidR="00EE0B48" w:rsidRPr="00EE0B48" w:rsidRDefault="00EE0B48" w:rsidP="007F19C4">
      <w:pPr>
        <w:numPr>
          <w:ilvl w:val="0"/>
          <w:numId w:val="74"/>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konstrukcja odzieży w systemie komputerowym INVENTEX CAD/CAM,</w:t>
      </w:r>
    </w:p>
    <w:p w:rsidR="00EE0B48" w:rsidRPr="00EE0B48" w:rsidRDefault="00EE0B48" w:rsidP="007F19C4">
      <w:pPr>
        <w:numPr>
          <w:ilvl w:val="0"/>
          <w:numId w:val="74"/>
        </w:numPr>
        <w:spacing w:after="156" w:line="240" w:lineRule="auto"/>
        <w:ind w:right="0"/>
        <w:jc w:val="left"/>
        <w:rPr>
          <w:rFonts w:ascii="Times New Roman" w:hAnsi="Times New Roman" w:cs="Times New Roman"/>
          <w:color w:val="auto"/>
          <w:sz w:val="22"/>
        </w:rPr>
      </w:pPr>
      <w:proofErr w:type="spellStart"/>
      <w:r w:rsidRPr="00EE0B48">
        <w:rPr>
          <w:rFonts w:ascii="Times New Roman" w:hAnsi="Times New Roman" w:cs="Times New Roman"/>
          <w:color w:val="auto"/>
          <w:sz w:val="22"/>
        </w:rPr>
        <w:t>Reverse</w:t>
      </w:r>
      <w:proofErr w:type="spellEnd"/>
      <w:r w:rsidRPr="00EE0B48">
        <w:rPr>
          <w:rFonts w:ascii="Times New Roman" w:hAnsi="Times New Roman" w:cs="Times New Roman"/>
          <w:color w:val="auto"/>
          <w:sz w:val="22"/>
        </w:rPr>
        <w:t xml:space="preserve"> </w:t>
      </w:r>
      <w:proofErr w:type="spellStart"/>
      <w:r w:rsidRPr="00EE0B48">
        <w:rPr>
          <w:rFonts w:ascii="Times New Roman" w:hAnsi="Times New Roman" w:cs="Times New Roman"/>
          <w:color w:val="auto"/>
          <w:sz w:val="22"/>
        </w:rPr>
        <w:t>Charge</w:t>
      </w:r>
      <w:proofErr w:type="spellEnd"/>
      <w:r w:rsidRPr="00EE0B48">
        <w:rPr>
          <w:rFonts w:ascii="Times New Roman" w:hAnsi="Times New Roman" w:cs="Times New Roman"/>
          <w:color w:val="auto"/>
          <w:sz w:val="22"/>
        </w:rPr>
        <w:t xml:space="preserve"> w transakcjach międzynarodowych i krajowych</w:t>
      </w:r>
    </w:p>
    <w:p w:rsidR="00EE0B48" w:rsidRPr="003302AC" w:rsidRDefault="00EE0B48" w:rsidP="003302AC">
      <w:pPr>
        <w:numPr>
          <w:ilvl w:val="0"/>
          <w:numId w:val="74"/>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procesy, ryzyko w laboratorium akredytowanym.</w:t>
      </w:r>
    </w:p>
    <w:p w:rsidR="00EE0B48" w:rsidRPr="00EE0B48" w:rsidRDefault="00EE0B48" w:rsidP="007F19C4">
      <w:pPr>
        <w:numPr>
          <w:ilvl w:val="0"/>
          <w:numId w:val="72"/>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 xml:space="preserve">DOTACJE NA ROZPOCZĘCIE DZIAŁALNOŚCI GOSPODARCZEJ </w:t>
      </w:r>
      <w:r w:rsidRPr="00EE0B48">
        <w:rPr>
          <w:rFonts w:ascii="Times New Roman" w:hAnsi="Times New Roman" w:cs="Times New Roman"/>
          <w:color w:val="auto"/>
          <w:sz w:val="22"/>
        </w:rPr>
        <w:br/>
        <w:t>(do 23 000 zł, bezrobotny musi utrzymać założoną działalność przez 12 miesięcy)</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Łącznie jednorazowe środki na rozpoczęcie działalności gospodarczej udzielono  77 osobom bezrobotnym, w tym z grup ryzyka*:</w:t>
      </w:r>
    </w:p>
    <w:p w:rsidR="00EE0B48" w:rsidRPr="00EE0B48" w:rsidRDefault="00EE0B48" w:rsidP="007F19C4">
      <w:pPr>
        <w:numPr>
          <w:ilvl w:val="0"/>
          <w:numId w:val="73"/>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21 osobom z terenów wiejskich,</w:t>
      </w:r>
    </w:p>
    <w:p w:rsidR="00EE0B48" w:rsidRPr="00EE0B48" w:rsidRDefault="00EE0B48" w:rsidP="007F19C4">
      <w:pPr>
        <w:numPr>
          <w:ilvl w:val="0"/>
          <w:numId w:val="73"/>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10 osobom do 25 roku życia,</w:t>
      </w:r>
    </w:p>
    <w:p w:rsidR="00EE0B48" w:rsidRPr="00EE0B48" w:rsidRDefault="00EE0B48" w:rsidP="007F19C4">
      <w:pPr>
        <w:numPr>
          <w:ilvl w:val="0"/>
          <w:numId w:val="73"/>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36 osobom do 30 roku życia,</w:t>
      </w:r>
    </w:p>
    <w:p w:rsidR="00EE0B48" w:rsidRPr="00EE0B48" w:rsidRDefault="00EE0B48" w:rsidP="007F19C4">
      <w:pPr>
        <w:numPr>
          <w:ilvl w:val="0"/>
          <w:numId w:val="73"/>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1 osobie po 50 roku życia,</w:t>
      </w:r>
    </w:p>
    <w:p w:rsidR="00EE0B48" w:rsidRPr="00EE0B48" w:rsidRDefault="00EE0B48" w:rsidP="007F19C4">
      <w:pPr>
        <w:numPr>
          <w:ilvl w:val="0"/>
          <w:numId w:val="73"/>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 xml:space="preserve">7 osobom długotrwale bezrobotnym, </w:t>
      </w:r>
    </w:p>
    <w:p w:rsidR="00EE0B48" w:rsidRPr="00EE0B48" w:rsidRDefault="00EE0B48" w:rsidP="007F19C4">
      <w:pPr>
        <w:numPr>
          <w:ilvl w:val="0"/>
          <w:numId w:val="73"/>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2 osobom niepełnosprawnym.</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bookmarkStart w:id="6" w:name="_Hlk534023760"/>
      <w:r w:rsidRPr="00EE0B48">
        <w:rPr>
          <w:rFonts w:ascii="Times New Roman" w:hAnsi="Times New Roman" w:cs="Times New Roman"/>
          <w:color w:val="auto"/>
          <w:sz w:val="22"/>
        </w:rPr>
        <w:t>* liczby w poszczególnych kategoriach nie sumują się.</w:t>
      </w:r>
    </w:p>
    <w:bookmarkEnd w:id="6"/>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Działalności gospodarcze były tworzone najczęściej w kierunkach takich jak np.:</w:t>
      </w:r>
    </w:p>
    <w:p w:rsidR="00EE0B48" w:rsidRPr="00EE0B48" w:rsidRDefault="00EE0B48" w:rsidP="007F19C4">
      <w:pPr>
        <w:numPr>
          <w:ilvl w:val="0"/>
          <w:numId w:val="70"/>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nauczanie języka angielskiego,</w:t>
      </w:r>
    </w:p>
    <w:p w:rsidR="00EE0B48" w:rsidRPr="00EE0B48" w:rsidRDefault="00EE0B48" w:rsidP="007F19C4">
      <w:pPr>
        <w:numPr>
          <w:ilvl w:val="0"/>
          <w:numId w:val="70"/>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usługi fryzjerskie i kosmetyczne,</w:t>
      </w:r>
    </w:p>
    <w:p w:rsidR="00EE0B48" w:rsidRPr="00EE0B48" w:rsidRDefault="00EE0B48" w:rsidP="007F19C4">
      <w:pPr>
        <w:numPr>
          <w:ilvl w:val="0"/>
          <w:numId w:val="70"/>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stylizacja paznokci,</w:t>
      </w:r>
    </w:p>
    <w:p w:rsidR="00EE0B48" w:rsidRPr="00EE0B48" w:rsidRDefault="00EE0B48" w:rsidP="007F19C4">
      <w:pPr>
        <w:numPr>
          <w:ilvl w:val="0"/>
          <w:numId w:val="70"/>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usługi informatyczne,</w:t>
      </w:r>
    </w:p>
    <w:p w:rsidR="00EE0B48" w:rsidRPr="00EE0B48" w:rsidRDefault="00EE0B48" w:rsidP="007F19C4">
      <w:pPr>
        <w:numPr>
          <w:ilvl w:val="0"/>
          <w:numId w:val="70"/>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usługi ogólnobudowlane,</w:t>
      </w:r>
    </w:p>
    <w:p w:rsidR="00EE0B48" w:rsidRPr="00EE0B48" w:rsidRDefault="00EE0B48" w:rsidP="007F19C4">
      <w:pPr>
        <w:numPr>
          <w:ilvl w:val="0"/>
          <w:numId w:val="70"/>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usługi instalacyjne, hydrauliczne,</w:t>
      </w:r>
    </w:p>
    <w:p w:rsidR="00EE0B48" w:rsidRPr="00EE0B48" w:rsidRDefault="00EE0B48" w:rsidP="007F19C4">
      <w:pPr>
        <w:numPr>
          <w:ilvl w:val="0"/>
          <w:numId w:val="70"/>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usługi elektryczne,</w:t>
      </w:r>
    </w:p>
    <w:p w:rsidR="00EE0B48" w:rsidRPr="00EE0B48" w:rsidRDefault="00EE0B48" w:rsidP="007F19C4">
      <w:pPr>
        <w:numPr>
          <w:ilvl w:val="0"/>
          <w:numId w:val="70"/>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sprzedaż internetowa,</w:t>
      </w:r>
    </w:p>
    <w:p w:rsidR="00EE0B48" w:rsidRPr="00EE0B48" w:rsidRDefault="00EE0B48" w:rsidP="007F19C4">
      <w:pPr>
        <w:numPr>
          <w:ilvl w:val="0"/>
          <w:numId w:val="70"/>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usługi prawnicze, radcy prawni,</w:t>
      </w:r>
    </w:p>
    <w:p w:rsidR="00EE0B48" w:rsidRPr="00EE0B48" w:rsidRDefault="00EE0B48" w:rsidP="007F19C4">
      <w:pPr>
        <w:numPr>
          <w:ilvl w:val="0"/>
          <w:numId w:val="70"/>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mechanika samochodowa,</w:t>
      </w:r>
    </w:p>
    <w:p w:rsidR="00EE0B48" w:rsidRPr="00EE0B48" w:rsidRDefault="00EE0B48" w:rsidP="007F19C4">
      <w:pPr>
        <w:numPr>
          <w:ilvl w:val="0"/>
          <w:numId w:val="70"/>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usługi fotograficzne</w:t>
      </w:r>
    </w:p>
    <w:p w:rsidR="00EE0B48" w:rsidRPr="00EE0B48" w:rsidRDefault="00EE0B48" w:rsidP="007F19C4">
      <w:pPr>
        <w:numPr>
          <w:ilvl w:val="0"/>
          <w:numId w:val="70"/>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lastRenderedPageBreak/>
        <w:t>obsługa muzyczna imprez okolicznościowych,</w:t>
      </w:r>
    </w:p>
    <w:p w:rsidR="00EE0B48" w:rsidRPr="00EE0B48" w:rsidRDefault="00EE0B48" w:rsidP="007F19C4">
      <w:pPr>
        <w:numPr>
          <w:ilvl w:val="0"/>
          <w:numId w:val="70"/>
        </w:numPr>
        <w:spacing w:after="156" w:line="240" w:lineRule="auto"/>
        <w:ind w:right="0"/>
        <w:jc w:val="left"/>
        <w:rPr>
          <w:rFonts w:ascii="Times New Roman" w:hAnsi="Times New Roman" w:cs="Times New Roman"/>
          <w:color w:val="auto"/>
          <w:sz w:val="22"/>
        </w:rPr>
      </w:pPr>
      <w:proofErr w:type="spellStart"/>
      <w:r w:rsidRPr="00EE0B48">
        <w:rPr>
          <w:rFonts w:ascii="Times New Roman" w:hAnsi="Times New Roman" w:cs="Times New Roman"/>
          <w:color w:val="auto"/>
          <w:sz w:val="22"/>
        </w:rPr>
        <w:t>autodetailing</w:t>
      </w:r>
      <w:proofErr w:type="spellEnd"/>
      <w:r w:rsidRPr="00EE0B48">
        <w:rPr>
          <w:rFonts w:ascii="Times New Roman" w:hAnsi="Times New Roman" w:cs="Times New Roman"/>
          <w:color w:val="auto"/>
          <w:sz w:val="22"/>
        </w:rPr>
        <w:t>,</w:t>
      </w:r>
    </w:p>
    <w:p w:rsidR="00EE0B48" w:rsidRPr="00EE0B48" w:rsidRDefault="00EE0B48" w:rsidP="007F19C4">
      <w:pPr>
        <w:numPr>
          <w:ilvl w:val="0"/>
          <w:numId w:val="70"/>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agencja reklamowa,</w:t>
      </w:r>
    </w:p>
    <w:p w:rsidR="00EE0B48" w:rsidRPr="00EE0B48" w:rsidRDefault="00EE0B48" w:rsidP="007F19C4">
      <w:pPr>
        <w:numPr>
          <w:ilvl w:val="0"/>
          <w:numId w:val="70"/>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usługi gastronomiczne,</w:t>
      </w:r>
    </w:p>
    <w:p w:rsidR="00EE0B48" w:rsidRPr="00EE0B48" w:rsidRDefault="00EE0B48" w:rsidP="007F19C4">
      <w:pPr>
        <w:numPr>
          <w:ilvl w:val="0"/>
          <w:numId w:val="70"/>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usługi stolarskie,</w:t>
      </w:r>
    </w:p>
    <w:p w:rsidR="00EE0B48" w:rsidRPr="00EE0B48" w:rsidRDefault="00EE0B48" w:rsidP="007F19C4">
      <w:pPr>
        <w:numPr>
          <w:ilvl w:val="0"/>
          <w:numId w:val="70"/>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ubezpieczenia i doradztwo finansowe,</w:t>
      </w:r>
    </w:p>
    <w:p w:rsidR="00A32408" w:rsidRPr="00A32408" w:rsidRDefault="00EE0B48" w:rsidP="00A32408">
      <w:pPr>
        <w:numPr>
          <w:ilvl w:val="0"/>
          <w:numId w:val="70"/>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fizjoterapia.</w:t>
      </w:r>
    </w:p>
    <w:p w:rsidR="00EE0B48" w:rsidRPr="00EE0B48" w:rsidRDefault="00EE0B48" w:rsidP="00A32408">
      <w:pPr>
        <w:spacing w:after="156" w:line="240" w:lineRule="auto"/>
        <w:ind w:left="0" w:right="0" w:firstLine="426"/>
        <w:jc w:val="left"/>
        <w:rPr>
          <w:rFonts w:ascii="Times New Roman" w:hAnsi="Times New Roman" w:cs="Times New Roman"/>
          <w:color w:val="auto"/>
          <w:sz w:val="22"/>
        </w:rPr>
      </w:pPr>
      <w:r w:rsidRPr="00EE0B48">
        <w:rPr>
          <w:rFonts w:ascii="Times New Roman" w:hAnsi="Times New Roman" w:cs="Times New Roman"/>
          <w:color w:val="auto"/>
          <w:sz w:val="22"/>
        </w:rPr>
        <w:t>Łącznie na jednorazowe środki na rozpoczęcie działalności gospodarczej przeznaczono kwotę 1 608 997,96 zł.</w:t>
      </w:r>
    </w:p>
    <w:p w:rsidR="00EE0B48" w:rsidRPr="00EE0B48" w:rsidRDefault="00EE0B48" w:rsidP="007F19C4">
      <w:pPr>
        <w:numPr>
          <w:ilvl w:val="0"/>
          <w:numId w:val="72"/>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 xml:space="preserve">REFUNDACJA DOPOSAŻENIA LUB WYPOSAŻENIA STANOWISKA PRACY </w:t>
      </w:r>
      <w:r w:rsidRPr="00EE0B48">
        <w:rPr>
          <w:rFonts w:ascii="Times New Roman" w:hAnsi="Times New Roman" w:cs="Times New Roman"/>
          <w:color w:val="auto"/>
          <w:sz w:val="22"/>
        </w:rPr>
        <w:br/>
        <w:t>(20 000 zł na 1 stanowisko pracy, pracodawca musi utrzymać zatrudnienie na doposażonym lub wyposażonym stanowisku pracy przez 24 miesiące)</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W ramach refundacji doposażenia lub wyposażenia stanowiska pracy na łączną kwotę 373 821,12 zł zostało utworzonych 20 miejsc pracy dla osób bezrobotnych, w tym z grup ryzyka*:</w:t>
      </w:r>
    </w:p>
    <w:p w:rsidR="00EE0B48" w:rsidRPr="00EE0B48" w:rsidRDefault="00EE0B48" w:rsidP="007F19C4">
      <w:pPr>
        <w:numPr>
          <w:ilvl w:val="0"/>
          <w:numId w:val="73"/>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6 osób z terenów wiejskich,</w:t>
      </w:r>
    </w:p>
    <w:p w:rsidR="00EE0B48" w:rsidRPr="00EE0B48" w:rsidRDefault="00EE0B48" w:rsidP="007F19C4">
      <w:pPr>
        <w:numPr>
          <w:ilvl w:val="0"/>
          <w:numId w:val="73"/>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7 osób do 25 roku życia,</w:t>
      </w:r>
    </w:p>
    <w:p w:rsidR="00EE0B48" w:rsidRPr="00EE0B48" w:rsidRDefault="00EE0B48" w:rsidP="007F19C4">
      <w:pPr>
        <w:numPr>
          <w:ilvl w:val="0"/>
          <w:numId w:val="73"/>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11 osób do 30 roku życia,</w:t>
      </w:r>
    </w:p>
    <w:p w:rsidR="00EE0B48" w:rsidRPr="00EE0B48" w:rsidRDefault="00EE0B48" w:rsidP="007F19C4">
      <w:pPr>
        <w:numPr>
          <w:ilvl w:val="0"/>
          <w:numId w:val="73"/>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2 osoby po 50 roku życia,</w:t>
      </w:r>
    </w:p>
    <w:p w:rsidR="00EE0B48" w:rsidRPr="00EE0B48" w:rsidRDefault="00EE0B48" w:rsidP="007F19C4">
      <w:pPr>
        <w:numPr>
          <w:ilvl w:val="0"/>
          <w:numId w:val="73"/>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 xml:space="preserve">5 osób długotrwale bezrobotnych, </w:t>
      </w:r>
    </w:p>
    <w:p w:rsidR="00EE0B48" w:rsidRPr="00EE0B48" w:rsidRDefault="00EE0B48" w:rsidP="007F19C4">
      <w:pPr>
        <w:numPr>
          <w:ilvl w:val="0"/>
          <w:numId w:val="73"/>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2 osoby niepełnosprawne.</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 liczby w poszczególnych kategoriach nie sumują się.</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Pracodawcy w ramach refundacji środków najczęściej tworzyli następujące stanowiska pracy:</w:t>
      </w:r>
    </w:p>
    <w:p w:rsidR="00EE0B48" w:rsidRPr="00EE0B48" w:rsidRDefault="00EE0B48" w:rsidP="007F19C4">
      <w:pPr>
        <w:numPr>
          <w:ilvl w:val="0"/>
          <w:numId w:val="70"/>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pracownik obsługi biurowej,</w:t>
      </w:r>
    </w:p>
    <w:p w:rsidR="00EE0B48" w:rsidRPr="00EE0B48" w:rsidRDefault="00EE0B48" w:rsidP="007F19C4">
      <w:pPr>
        <w:numPr>
          <w:ilvl w:val="0"/>
          <w:numId w:val="70"/>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magazynier,</w:t>
      </w:r>
    </w:p>
    <w:p w:rsidR="00EE0B48" w:rsidRPr="00EE0B48" w:rsidRDefault="00EE0B48" w:rsidP="007F19C4">
      <w:pPr>
        <w:numPr>
          <w:ilvl w:val="0"/>
          <w:numId w:val="70"/>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 xml:space="preserve">przedstawiciel handlowy, </w:t>
      </w:r>
    </w:p>
    <w:p w:rsidR="00EE0B48" w:rsidRPr="00EE0B48" w:rsidRDefault="00EE0B48" w:rsidP="007F19C4">
      <w:pPr>
        <w:numPr>
          <w:ilvl w:val="0"/>
          <w:numId w:val="70"/>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mechanik maszyn i urządzeń,</w:t>
      </w:r>
    </w:p>
    <w:p w:rsidR="00EE0B48" w:rsidRPr="00EE0B48" w:rsidRDefault="00EE0B48" w:rsidP="007F19C4">
      <w:pPr>
        <w:numPr>
          <w:ilvl w:val="0"/>
          <w:numId w:val="70"/>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montażysta,</w:t>
      </w:r>
    </w:p>
    <w:p w:rsidR="00EE0B48" w:rsidRPr="00EE0B48" w:rsidRDefault="00EE0B48" w:rsidP="007F19C4">
      <w:pPr>
        <w:numPr>
          <w:ilvl w:val="0"/>
          <w:numId w:val="70"/>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pracownik produkcji,</w:t>
      </w:r>
    </w:p>
    <w:p w:rsidR="00EE0B48" w:rsidRPr="00A32408" w:rsidRDefault="00EE0B48" w:rsidP="00A32408">
      <w:pPr>
        <w:numPr>
          <w:ilvl w:val="0"/>
          <w:numId w:val="70"/>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pracownik gospodarczy/ fizyczny.</w:t>
      </w:r>
    </w:p>
    <w:p w:rsidR="00EE0B48" w:rsidRPr="00EE0B48" w:rsidRDefault="00EE0B48" w:rsidP="007F19C4">
      <w:pPr>
        <w:numPr>
          <w:ilvl w:val="0"/>
          <w:numId w:val="72"/>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PRACE INTERWENCYJNE</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(pracodawcy zwracana jest część kosztów poniesionych na wynagrodzenia, nagrody oraz składki na ubezpieczenia społeczne skierowanych bezrobotnych przez okres 6 miesięcy, następnie pracodawca utrzymuje zatrudnienie przez kolejne 3 miesiące)</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W ramach prac interwencyjnych zatrudniono 11 osób bezrobotnych, w tym z grup ryzyka*:</w:t>
      </w:r>
    </w:p>
    <w:p w:rsidR="00EE0B48" w:rsidRPr="00EE0B48" w:rsidRDefault="00EE0B48" w:rsidP="007F19C4">
      <w:pPr>
        <w:numPr>
          <w:ilvl w:val="0"/>
          <w:numId w:val="73"/>
        </w:numPr>
        <w:spacing w:after="156" w:line="240" w:lineRule="auto"/>
        <w:ind w:right="0"/>
        <w:jc w:val="left"/>
        <w:rPr>
          <w:rFonts w:ascii="Times New Roman" w:hAnsi="Times New Roman" w:cs="Times New Roman"/>
          <w:color w:val="auto"/>
          <w:sz w:val="22"/>
        </w:rPr>
      </w:pPr>
      <w:bookmarkStart w:id="7" w:name="_Hlk533680622"/>
      <w:r w:rsidRPr="00EE0B48">
        <w:rPr>
          <w:rFonts w:ascii="Times New Roman" w:hAnsi="Times New Roman" w:cs="Times New Roman"/>
          <w:color w:val="auto"/>
          <w:sz w:val="22"/>
        </w:rPr>
        <w:t>9 osób z terenów wiejskich,</w:t>
      </w:r>
    </w:p>
    <w:p w:rsidR="00EE0B48" w:rsidRPr="00EE0B48" w:rsidRDefault="00EE0B48" w:rsidP="007F19C4">
      <w:pPr>
        <w:numPr>
          <w:ilvl w:val="0"/>
          <w:numId w:val="73"/>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lastRenderedPageBreak/>
        <w:t>2 osoby do 25 roku życia,</w:t>
      </w:r>
    </w:p>
    <w:p w:rsidR="00EE0B48" w:rsidRPr="00EE0B48" w:rsidRDefault="00EE0B48" w:rsidP="007F19C4">
      <w:pPr>
        <w:numPr>
          <w:ilvl w:val="0"/>
          <w:numId w:val="73"/>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5 osób do 30 roku życia,</w:t>
      </w:r>
    </w:p>
    <w:p w:rsidR="00EE0B48" w:rsidRPr="00EE0B48" w:rsidRDefault="00EE0B48" w:rsidP="007F19C4">
      <w:pPr>
        <w:numPr>
          <w:ilvl w:val="0"/>
          <w:numId w:val="73"/>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4 osoby po 50 roku życia,</w:t>
      </w:r>
    </w:p>
    <w:p w:rsidR="00EE0B48" w:rsidRPr="00EE0B48" w:rsidRDefault="00EE0B48" w:rsidP="007F19C4">
      <w:pPr>
        <w:numPr>
          <w:ilvl w:val="0"/>
          <w:numId w:val="73"/>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1 osobę długotrwale bezrobotną.</w:t>
      </w:r>
      <w:bookmarkEnd w:id="7"/>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 liczby w poszczególnych kategoriach nie sumują się.</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Prace interwencyjne zorganizowano na następujące stanowiska pracy:</w:t>
      </w:r>
    </w:p>
    <w:p w:rsidR="00EE0B48" w:rsidRPr="00EE0B48" w:rsidRDefault="00EE0B48" w:rsidP="007F19C4">
      <w:pPr>
        <w:numPr>
          <w:ilvl w:val="0"/>
          <w:numId w:val="70"/>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kasjer/ sprzedawca</w:t>
      </w:r>
    </w:p>
    <w:p w:rsidR="00EE0B48" w:rsidRPr="00EE0B48" w:rsidRDefault="00EE0B48" w:rsidP="007F19C4">
      <w:pPr>
        <w:numPr>
          <w:ilvl w:val="0"/>
          <w:numId w:val="70"/>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magazynier,</w:t>
      </w:r>
    </w:p>
    <w:p w:rsidR="00EE0B48" w:rsidRPr="00EE0B48" w:rsidRDefault="00EE0B48" w:rsidP="007F19C4">
      <w:pPr>
        <w:numPr>
          <w:ilvl w:val="0"/>
          <w:numId w:val="70"/>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 xml:space="preserve">pracownik myjni samochodowej, </w:t>
      </w:r>
    </w:p>
    <w:p w:rsidR="00EE0B48" w:rsidRPr="00323ABF" w:rsidRDefault="00EE0B48" w:rsidP="007F19C4">
      <w:pPr>
        <w:numPr>
          <w:ilvl w:val="0"/>
          <w:numId w:val="70"/>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robotnik gospodarczy.</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Na prace interwencyjne wydatkowano łącznie 41 751,18 zł.</w:t>
      </w:r>
    </w:p>
    <w:p w:rsidR="00EE0B48" w:rsidRPr="00EE0B48" w:rsidRDefault="00EE0B48" w:rsidP="007F19C4">
      <w:pPr>
        <w:numPr>
          <w:ilvl w:val="0"/>
          <w:numId w:val="72"/>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ROBOTY PUBLICZNE</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(pracodawcy zwracana jest część kosztów poniesionych na wynagrodzenia, nagrody oraz składki na ubezpieczenia społeczne skierowanych bezrobotnych przez okres do 12 miesięcy)</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W ramach robót publicznych zatrudniono 5 osób bezrobotnych oraz zrefundowano pracodawcy część kosztów poniesionych na wynagrodzenia, nagrody oraz składki na ubezpieczenia społeczne na łączną kwotę 28 968,15zł</w:t>
      </w:r>
    </w:p>
    <w:p w:rsidR="00EE0B48" w:rsidRPr="00EE0B48" w:rsidRDefault="00EE0B48" w:rsidP="007F19C4">
      <w:pPr>
        <w:numPr>
          <w:ilvl w:val="0"/>
          <w:numId w:val="72"/>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PROGRAM AKTYWIZACJA I INTEGRACJA</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(działania w zakresie aktywizacji zawodowej i integracji społecznej bezrobotnych oddalonych najbardziej od rynku pracy we współpracy z ośrodkiem pomocy społecznej)</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W ramach współpracy z ośrodkiem pomocy społecznej zostało działaniami objęto 36 osób bezrobotnych, w tym z grup ryzyka*:</w:t>
      </w:r>
    </w:p>
    <w:p w:rsidR="00EE0B48" w:rsidRPr="00EE0B48" w:rsidRDefault="00EE0B48" w:rsidP="007F19C4">
      <w:pPr>
        <w:numPr>
          <w:ilvl w:val="0"/>
          <w:numId w:val="73"/>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1 osobę do 25 roku życia,</w:t>
      </w:r>
    </w:p>
    <w:p w:rsidR="00EE0B48" w:rsidRPr="00EE0B48" w:rsidRDefault="00EE0B48" w:rsidP="007F19C4">
      <w:pPr>
        <w:numPr>
          <w:ilvl w:val="0"/>
          <w:numId w:val="73"/>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5 osób do 30 roku życia,</w:t>
      </w:r>
    </w:p>
    <w:p w:rsidR="00EE0B48" w:rsidRPr="00EE0B48" w:rsidRDefault="00EE0B48" w:rsidP="007F19C4">
      <w:pPr>
        <w:numPr>
          <w:ilvl w:val="0"/>
          <w:numId w:val="73"/>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22 osoby po 50 roku życia,</w:t>
      </w:r>
    </w:p>
    <w:p w:rsidR="00EE0B48" w:rsidRPr="00EE0B48" w:rsidRDefault="00EE0B48" w:rsidP="007F19C4">
      <w:pPr>
        <w:numPr>
          <w:ilvl w:val="0"/>
          <w:numId w:val="73"/>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32 osoby długotrwale bezrobotne,</w:t>
      </w:r>
    </w:p>
    <w:p w:rsidR="00EE0B48" w:rsidRPr="00EE0B48" w:rsidRDefault="00EE0B48" w:rsidP="007F19C4">
      <w:pPr>
        <w:numPr>
          <w:ilvl w:val="0"/>
          <w:numId w:val="73"/>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8 osób niepełnosprawnych.</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 liczby w poszczególnych kategoriach nie sumują się.</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Na realizację Programu Aktywizacja i Integracja wydatkowano 9 690,96 zł.</w:t>
      </w:r>
    </w:p>
    <w:p w:rsidR="00EE0B48" w:rsidRPr="00EE0B48" w:rsidRDefault="00EE0B48" w:rsidP="007F19C4">
      <w:pPr>
        <w:numPr>
          <w:ilvl w:val="0"/>
          <w:numId w:val="72"/>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PRACE SPOŁECZNIE-UŻYTECZNE</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(forma polega na wykonywaniu przez bezrobotnych prac w miejscu zamieszkania lub pobytu w wymiarze do 10 godzin tygodniowo za wynagrodzeniem 7,70 zł za godzinę)</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W ramach prac społecznie-użytecznych skierowano 92 osoby bezrobotne, w tym z grup ryzyka*:</w:t>
      </w:r>
    </w:p>
    <w:p w:rsidR="00EE0B48" w:rsidRPr="00EE0B48" w:rsidRDefault="00EE0B48" w:rsidP="007F19C4">
      <w:pPr>
        <w:numPr>
          <w:ilvl w:val="0"/>
          <w:numId w:val="73"/>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37 osób z terenów wiejskich,</w:t>
      </w:r>
    </w:p>
    <w:p w:rsidR="00EE0B48" w:rsidRPr="00EE0B48" w:rsidRDefault="00EE0B48" w:rsidP="007F19C4">
      <w:pPr>
        <w:numPr>
          <w:ilvl w:val="0"/>
          <w:numId w:val="73"/>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3 osoby do 25 roku życia,</w:t>
      </w:r>
    </w:p>
    <w:p w:rsidR="00EE0B48" w:rsidRPr="00EE0B48" w:rsidRDefault="00EE0B48" w:rsidP="007F19C4">
      <w:pPr>
        <w:numPr>
          <w:ilvl w:val="0"/>
          <w:numId w:val="73"/>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lastRenderedPageBreak/>
        <w:t>11 osób do 30 roku życia,</w:t>
      </w:r>
    </w:p>
    <w:p w:rsidR="00EE0B48" w:rsidRPr="00EE0B48" w:rsidRDefault="00EE0B48" w:rsidP="007F19C4">
      <w:pPr>
        <w:numPr>
          <w:ilvl w:val="0"/>
          <w:numId w:val="73"/>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41 osób po 50 roku życia,</w:t>
      </w:r>
    </w:p>
    <w:p w:rsidR="00EE0B48" w:rsidRPr="00EE0B48" w:rsidRDefault="00EE0B48" w:rsidP="007F19C4">
      <w:pPr>
        <w:numPr>
          <w:ilvl w:val="0"/>
          <w:numId w:val="73"/>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70 osób długotrwale bezrobotnych,</w:t>
      </w:r>
    </w:p>
    <w:p w:rsidR="00EE0B48" w:rsidRPr="00EE0B48" w:rsidRDefault="00EE0B48" w:rsidP="007F19C4">
      <w:pPr>
        <w:numPr>
          <w:ilvl w:val="0"/>
          <w:numId w:val="73"/>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6 osób niepełnosprawnych.</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 liczby w poszczególnych kategoriach nie sumują się</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Łącznie na prace społecznie-użyteczne wydatkowano kwotę 92 971,96 zł.</w:t>
      </w:r>
    </w:p>
    <w:p w:rsidR="00EE0B48" w:rsidRPr="00EE0B48" w:rsidRDefault="00EE0B48" w:rsidP="007F19C4">
      <w:pPr>
        <w:numPr>
          <w:ilvl w:val="0"/>
          <w:numId w:val="72"/>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BON NA ZASIEDLENIE</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(jest przyznawany w wysokości 8000,00 zł w związku z zamiarem podjęcia przez bezrobotnego poza miejscem docelowego zamieszkania zatrudnienia, innej pracy zarobkowej lub działalności gospodarczej)</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Bon na zasiedlenie przyznano 25 osobom bezrobotnym, w tym z grup ryzyka*:</w:t>
      </w:r>
    </w:p>
    <w:p w:rsidR="00EE0B48" w:rsidRPr="00EE0B48" w:rsidRDefault="00EE0B48" w:rsidP="007F19C4">
      <w:pPr>
        <w:numPr>
          <w:ilvl w:val="0"/>
          <w:numId w:val="73"/>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6 osobom z terenów wiejskich,</w:t>
      </w:r>
    </w:p>
    <w:p w:rsidR="00EE0B48" w:rsidRPr="00EE0B48" w:rsidRDefault="00EE0B48" w:rsidP="007F19C4">
      <w:pPr>
        <w:numPr>
          <w:ilvl w:val="0"/>
          <w:numId w:val="73"/>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10 osobom do 25 roku życia,</w:t>
      </w:r>
    </w:p>
    <w:p w:rsidR="00EE0B48" w:rsidRPr="00EE0B48" w:rsidRDefault="00EE0B48" w:rsidP="007F19C4">
      <w:pPr>
        <w:numPr>
          <w:ilvl w:val="0"/>
          <w:numId w:val="73"/>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25 osobom do 30 roku życia,</w:t>
      </w:r>
    </w:p>
    <w:p w:rsidR="00EE0B48" w:rsidRPr="00EE0B48" w:rsidRDefault="00EE0B48" w:rsidP="007F19C4">
      <w:pPr>
        <w:numPr>
          <w:ilvl w:val="0"/>
          <w:numId w:val="73"/>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1 osobie długotrwale bezrobotnej.</w:t>
      </w:r>
    </w:p>
    <w:p w:rsidR="00EE0B48" w:rsidRPr="003302AC"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 liczby w poszczególnych kategoriach nie sumują się.</w:t>
      </w:r>
    </w:p>
    <w:p w:rsidR="00EE0B48" w:rsidRPr="00EE0B48" w:rsidRDefault="00EE0B48" w:rsidP="00EE0B48">
      <w:pPr>
        <w:spacing w:after="156" w:line="240" w:lineRule="auto"/>
        <w:ind w:left="0" w:right="0" w:firstLine="0"/>
        <w:jc w:val="left"/>
        <w:rPr>
          <w:rFonts w:ascii="Times New Roman" w:hAnsi="Times New Roman" w:cs="Times New Roman"/>
          <w:color w:val="auto"/>
          <w:sz w:val="22"/>
          <w:lang w:val="en-US"/>
        </w:rPr>
      </w:pPr>
      <w:proofErr w:type="spellStart"/>
      <w:r w:rsidRPr="00EE0B48">
        <w:rPr>
          <w:rFonts w:ascii="Times New Roman" w:hAnsi="Times New Roman" w:cs="Times New Roman"/>
          <w:color w:val="auto"/>
          <w:sz w:val="22"/>
          <w:lang w:val="en-US"/>
        </w:rPr>
        <w:t>Łącznie</w:t>
      </w:r>
      <w:proofErr w:type="spellEnd"/>
      <w:r w:rsidRPr="00EE0B48">
        <w:rPr>
          <w:rFonts w:ascii="Times New Roman" w:hAnsi="Times New Roman" w:cs="Times New Roman"/>
          <w:color w:val="auto"/>
          <w:sz w:val="22"/>
          <w:lang w:val="en-US"/>
        </w:rPr>
        <w:t xml:space="preserve"> </w:t>
      </w:r>
      <w:proofErr w:type="spellStart"/>
      <w:r w:rsidRPr="00EE0B48">
        <w:rPr>
          <w:rFonts w:ascii="Times New Roman" w:hAnsi="Times New Roman" w:cs="Times New Roman"/>
          <w:color w:val="auto"/>
          <w:sz w:val="22"/>
          <w:lang w:val="en-US"/>
        </w:rPr>
        <w:t>na</w:t>
      </w:r>
      <w:proofErr w:type="spellEnd"/>
      <w:r w:rsidRPr="00EE0B48">
        <w:rPr>
          <w:rFonts w:ascii="Times New Roman" w:hAnsi="Times New Roman" w:cs="Times New Roman"/>
          <w:color w:val="auto"/>
          <w:sz w:val="22"/>
          <w:lang w:val="en-US"/>
        </w:rPr>
        <w:t xml:space="preserve"> bony </w:t>
      </w:r>
      <w:proofErr w:type="spellStart"/>
      <w:r w:rsidRPr="00EE0B48">
        <w:rPr>
          <w:rFonts w:ascii="Times New Roman" w:hAnsi="Times New Roman" w:cs="Times New Roman"/>
          <w:color w:val="auto"/>
          <w:sz w:val="22"/>
          <w:lang w:val="en-US"/>
        </w:rPr>
        <w:t>na</w:t>
      </w:r>
      <w:proofErr w:type="spellEnd"/>
      <w:r w:rsidRPr="00EE0B48">
        <w:rPr>
          <w:rFonts w:ascii="Times New Roman" w:hAnsi="Times New Roman" w:cs="Times New Roman"/>
          <w:color w:val="auto"/>
          <w:sz w:val="22"/>
          <w:lang w:val="en-US"/>
        </w:rPr>
        <w:t xml:space="preserve"> </w:t>
      </w:r>
      <w:proofErr w:type="spellStart"/>
      <w:r w:rsidRPr="00EE0B48">
        <w:rPr>
          <w:rFonts w:ascii="Times New Roman" w:hAnsi="Times New Roman" w:cs="Times New Roman"/>
          <w:color w:val="auto"/>
          <w:sz w:val="22"/>
          <w:lang w:val="en-US"/>
        </w:rPr>
        <w:t>zasiedlenie</w:t>
      </w:r>
      <w:proofErr w:type="spellEnd"/>
      <w:r w:rsidRPr="00EE0B48">
        <w:rPr>
          <w:rFonts w:ascii="Times New Roman" w:hAnsi="Times New Roman" w:cs="Times New Roman"/>
          <w:color w:val="auto"/>
          <w:sz w:val="22"/>
          <w:lang w:val="en-US"/>
        </w:rPr>
        <w:t xml:space="preserve"> </w:t>
      </w:r>
      <w:proofErr w:type="spellStart"/>
      <w:r w:rsidRPr="00EE0B48">
        <w:rPr>
          <w:rFonts w:ascii="Times New Roman" w:hAnsi="Times New Roman" w:cs="Times New Roman"/>
          <w:color w:val="auto"/>
          <w:sz w:val="22"/>
          <w:lang w:val="en-US"/>
        </w:rPr>
        <w:t>wydatkowano</w:t>
      </w:r>
      <w:proofErr w:type="spellEnd"/>
      <w:r w:rsidRPr="00EE0B48">
        <w:rPr>
          <w:rFonts w:ascii="Times New Roman" w:hAnsi="Times New Roman" w:cs="Times New Roman"/>
          <w:color w:val="auto"/>
          <w:sz w:val="22"/>
          <w:lang w:val="en-US"/>
        </w:rPr>
        <w:t xml:space="preserve"> </w:t>
      </w:r>
      <w:proofErr w:type="spellStart"/>
      <w:r w:rsidRPr="00EE0B48">
        <w:rPr>
          <w:rFonts w:ascii="Times New Roman" w:hAnsi="Times New Roman" w:cs="Times New Roman"/>
          <w:color w:val="auto"/>
          <w:sz w:val="22"/>
          <w:lang w:val="en-US"/>
        </w:rPr>
        <w:t>kwotę</w:t>
      </w:r>
      <w:proofErr w:type="spellEnd"/>
      <w:r w:rsidRPr="00EE0B48">
        <w:rPr>
          <w:rFonts w:ascii="Times New Roman" w:hAnsi="Times New Roman" w:cs="Times New Roman"/>
          <w:color w:val="auto"/>
          <w:sz w:val="22"/>
          <w:lang w:val="en-US"/>
        </w:rPr>
        <w:t xml:space="preserve"> </w:t>
      </w:r>
      <w:r w:rsidRPr="00EE0B48">
        <w:rPr>
          <w:rFonts w:ascii="Times New Roman" w:hAnsi="Times New Roman" w:cs="Times New Roman"/>
          <w:color w:val="auto"/>
          <w:sz w:val="22"/>
        </w:rPr>
        <w:t>200 000,00 zł.</w:t>
      </w:r>
    </w:p>
    <w:p w:rsidR="00EE0B48" w:rsidRPr="00EE0B48" w:rsidRDefault="00EE0B48" w:rsidP="007F19C4">
      <w:pPr>
        <w:numPr>
          <w:ilvl w:val="0"/>
          <w:numId w:val="72"/>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 xml:space="preserve">STUDIA PODYPLOMOWE </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Zrefundowano 3 osobom na łączną kwotę 5 526,02 zł.</w:t>
      </w:r>
    </w:p>
    <w:p w:rsidR="00EE0B48" w:rsidRPr="00EE0B48" w:rsidRDefault="00EE0B48" w:rsidP="007F19C4">
      <w:pPr>
        <w:numPr>
          <w:ilvl w:val="0"/>
          <w:numId w:val="72"/>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 xml:space="preserve">BON ZATRUDNIENIOWY </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Zrefundowano dla 2 osób na łączną kwotę 4 985,92 zł.</w:t>
      </w:r>
    </w:p>
    <w:p w:rsidR="00EE0B48" w:rsidRPr="00EE0B48" w:rsidRDefault="00EE0B48" w:rsidP="007F19C4">
      <w:pPr>
        <w:numPr>
          <w:ilvl w:val="0"/>
          <w:numId w:val="72"/>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REFUNDACJA WYNAGRODZEŃ -30</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(pracodawcy zwracana jest część kosztów poniesionych na wynagrodzenia, nagrody oraz składki na ubezpieczenia społeczne skierowanych bezrobotnych do 30 roku życia przez okres 12 miesięcy, następnie pracodawca utrzymuje zatrudnienie przez kolejne 12 miesięcy)</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W ramach refundacji -30 objęto wsparciem 76 osób bezrobotnych i wydatkowano łącznie 1 007 127,16 zł.</w:t>
      </w:r>
    </w:p>
    <w:p w:rsidR="00EE0B48" w:rsidRPr="00EE0B48" w:rsidRDefault="00EE0B48" w:rsidP="007F19C4">
      <w:pPr>
        <w:numPr>
          <w:ilvl w:val="0"/>
          <w:numId w:val="72"/>
        </w:numPr>
        <w:spacing w:after="156" w:line="240" w:lineRule="auto"/>
        <w:ind w:right="0"/>
        <w:jc w:val="left"/>
        <w:rPr>
          <w:rFonts w:ascii="Times New Roman" w:hAnsi="Times New Roman" w:cs="Times New Roman"/>
          <w:color w:val="auto"/>
          <w:sz w:val="22"/>
        </w:rPr>
      </w:pPr>
      <w:r w:rsidRPr="00EE0B48">
        <w:rPr>
          <w:rFonts w:ascii="Times New Roman" w:hAnsi="Times New Roman" w:cs="Times New Roman"/>
          <w:color w:val="auto"/>
          <w:sz w:val="22"/>
        </w:rPr>
        <w:t>REFUNDACJA ŚWIADCZEŃ INTEGRACYJNYCH</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Środkami na CIS objęto 4 osoby na łączną kwotę 30 184,63 zł.</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Dodatkowo sfinansowano BADANIA LEKARSKIE na łączną kwotę 646,00 zł.</w:t>
      </w:r>
    </w:p>
    <w:p w:rsidR="00EE0B48" w:rsidRPr="00EE0B48" w:rsidRDefault="00EE0B48" w:rsidP="00EE0B48">
      <w:pPr>
        <w:spacing w:after="156" w:line="240" w:lineRule="auto"/>
        <w:ind w:left="0" w:right="0" w:firstLine="0"/>
        <w:jc w:val="left"/>
        <w:rPr>
          <w:rFonts w:ascii="Times New Roman" w:hAnsi="Times New Roman" w:cs="Times New Roman"/>
          <w:color w:val="auto"/>
          <w:sz w:val="22"/>
        </w:rPr>
      </w:pPr>
      <w:r w:rsidRPr="00EE0B48">
        <w:rPr>
          <w:rFonts w:ascii="Times New Roman" w:hAnsi="Times New Roman" w:cs="Times New Roman"/>
          <w:color w:val="auto"/>
          <w:sz w:val="22"/>
        </w:rPr>
        <w:t>Szacunkowa efektywność zatrudnieniowa po zakończeniu aktywnych form na dzień 31.12.2018r. wynosi 71,8%. Ostatecznie wskaźnik efektywności będzie liczony na dzień 31.03.2019r.</w:t>
      </w:r>
    </w:p>
    <w:p w:rsidR="00EE0B48" w:rsidRPr="00EE0B48" w:rsidRDefault="00EE0B48" w:rsidP="00EE0B48">
      <w:pPr>
        <w:spacing w:after="156" w:line="240" w:lineRule="auto"/>
        <w:ind w:left="0" w:right="0" w:firstLine="0"/>
        <w:jc w:val="left"/>
        <w:rPr>
          <w:rFonts w:ascii="Times New Roman" w:hAnsi="Times New Roman" w:cs="Times New Roman"/>
          <w:color w:val="auto"/>
          <w:sz w:val="22"/>
          <w:lang w:val="x-none"/>
        </w:rPr>
      </w:pPr>
      <w:r w:rsidRPr="00EE0B48">
        <w:rPr>
          <w:rFonts w:ascii="Times New Roman" w:hAnsi="Times New Roman" w:cs="Times New Roman"/>
          <w:color w:val="auto"/>
          <w:sz w:val="22"/>
          <w:lang w:val="x-none"/>
        </w:rPr>
        <w:t>Zadania w 201</w:t>
      </w:r>
      <w:r w:rsidRPr="00EE0B48">
        <w:rPr>
          <w:rFonts w:ascii="Times New Roman" w:hAnsi="Times New Roman" w:cs="Times New Roman"/>
          <w:color w:val="auto"/>
          <w:sz w:val="22"/>
        </w:rPr>
        <w:t>8</w:t>
      </w:r>
      <w:r w:rsidRPr="00EE0B48">
        <w:rPr>
          <w:rFonts w:ascii="Times New Roman" w:hAnsi="Times New Roman" w:cs="Times New Roman"/>
          <w:color w:val="auto"/>
          <w:sz w:val="22"/>
          <w:lang w:val="x-none"/>
        </w:rPr>
        <w:t xml:space="preserve"> roku realizowane były podobnie jak w latach ubiegłych przy szerokim wsparciu i współpracy z samorządem powiatowym, współpracy z samorządami gminnymi, pracodawcami, przedsiębiorcami, organizacjami pozarządowymi, organizacjami pracodawców, jednostkami organizacyjnymi podległymi Staroście Powiatu przy akceptacji Powiatowej Rady Rynku Pracy.    </w:t>
      </w:r>
    </w:p>
    <w:p w:rsidR="00EE0B48" w:rsidRPr="00EE0B48" w:rsidRDefault="00EE0B48" w:rsidP="00EE0B48">
      <w:pPr>
        <w:spacing w:after="156" w:line="240" w:lineRule="auto"/>
        <w:ind w:left="0" w:right="0" w:firstLine="0"/>
        <w:jc w:val="left"/>
        <w:rPr>
          <w:rFonts w:ascii="Times New Roman" w:hAnsi="Times New Roman" w:cs="Times New Roman"/>
          <w:color w:val="auto"/>
          <w:sz w:val="22"/>
          <w:lang w:val="x-none"/>
        </w:rPr>
      </w:pPr>
      <w:r w:rsidRPr="00EE0B48">
        <w:rPr>
          <w:rFonts w:ascii="Times New Roman" w:hAnsi="Times New Roman" w:cs="Times New Roman"/>
          <w:color w:val="auto"/>
          <w:sz w:val="22"/>
          <w:lang w:val="x-none"/>
        </w:rPr>
        <w:lastRenderedPageBreak/>
        <w:t>Kolejną usługą rynku pracy realizowaną w roku 201</w:t>
      </w:r>
      <w:r w:rsidRPr="00EE0B48">
        <w:rPr>
          <w:rFonts w:ascii="Times New Roman" w:hAnsi="Times New Roman" w:cs="Times New Roman"/>
          <w:color w:val="auto"/>
          <w:sz w:val="22"/>
        </w:rPr>
        <w:t>8</w:t>
      </w:r>
      <w:r w:rsidRPr="00EE0B48">
        <w:rPr>
          <w:rFonts w:ascii="Times New Roman" w:hAnsi="Times New Roman" w:cs="Times New Roman"/>
          <w:color w:val="auto"/>
          <w:sz w:val="22"/>
          <w:lang w:val="x-none"/>
        </w:rPr>
        <w:t xml:space="preserve">r. przez Urząd było poradnictwo zawodowe, które ma na celu udzielanie pomocy osobom bezrobotnym i poszukującym pracy </w:t>
      </w:r>
      <w:r w:rsidRPr="00EE0B48">
        <w:rPr>
          <w:rFonts w:ascii="Times New Roman" w:hAnsi="Times New Roman" w:cs="Times New Roman"/>
          <w:color w:val="auto"/>
          <w:sz w:val="22"/>
          <w:lang w:val="x-none"/>
        </w:rPr>
        <w:br/>
        <w:t>w wyborze odpowiedniego za</w:t>
      </w:r>
      <w:r w:rsidRPr="00EE0B48">
        <w:rPr>
          <w:rFonts w:ascii="Times New Roman" w:hAnsi="Times New Roman" w:cs="Times New Roman"/>
          <w:color w:val="auto"/>
          <w:sz w:val="22"/>
          <w:lang w:val="x-none"/>
        </w:rPr>
        <w:softHyphen/>
        <w:t>wodu i miejsca zatrudnienia, kierunku kształcenia i szkolenia oraz pracodawcom w doborze kandydatów do pracy.</w:t>
      </w:r>
    </w:p>
    <w:p w:rsidR="00EE0B48" w:rsidRPr="00EE0B48" w:rsidRDefault="00EE0B48" w:rsidP="00EE0B48">
      <w:pPr>
        <w:spacing w:after="156" w:line="240" w:lineRule="auto"/>
        <w:ind w:left="0" w:right="0" w:firstLine="0"/>
        <w:jc w:val="left"/>
        <w:rPr>
          <w:rFonts w:ascii="Times New Roman" w:hAnsi="Times New Roman" w:cs="Times New Roman"/>
          <w:color w:val="auto"/>
          <w:sz w:val="22"/>
          <w:lang w:val="x-none"/>
        </w:rPr>
      </w:pPr>
      <w:r w:rsidRPr="00EE0B48">
        <w:rPr>
          <w:rFonts w:ascii="Times New Roman" w:hAnsi="Times New Roman" w:cs="Times New Roman"/>
          <w:color w:val="auto"/>
          <w:sz w:val="22"/>
        </w:rPr>
        <w:t>Poradnictwem indywidualnym objęto 239 osób /w tym 9 osób z niepełnosprawnościami/ w ramach 474 wizyt. Z warsztatów w ramach poradnictwa grupowego skorzystało 113 osób</w:t>
      </w:r>
      <w:r w:rsidRPr="00EE0B48">
        <w:rPr>
          <w:rFonts w:ascii="Times New Roman" w:hAnsi="Times New Roman" w:cs="Times New Roman"/>
          <w:color w:val="auto"/>
          <w:sz w:val="22"/>
        </w:rPr>
        <w:br/>
        <w:t xml:space="preserve">/w tym 3 osoby niepełnosprawne/ w ramach 9 grup. Warsztaty w zależności od tematyki trwały od 1 do 3 dni. </w:t>
      </w:r>
      <w:r w:rsidRPr="00EE0B48">
        <w:rPr>
          <w:rFonts w:ascii="Times New Roman" w:hAnsi="Times New Roman" w:cs="Times New Roman"/>
          <w:color w:val="auto"/>
          <w:sz w:val="22"/>
          <w:lang w:val="x-none"/>
        </w:rPr>
        <w:t xml:space="preserve"> </w:t>
      </w:r>
    </w:p>
    <w:p w:rsidR="003302AC" w:rsidRPr="004253ED" w:rsidRDefault="003302AC" w:rsidP="004253ED">
      <w:pPr>
        <w:spacing w:after="156" w:line="240" w:lineRule="auto"/>
        <w:ind w:left="0" w:right="0" w:firstLine="0"/>
        <w:jc w:val="left"/>
        <w:rPr>
          <w:rFonts w:ascii="Times New Roman" w:hAnsi="Times New Roman" w:cs="Times New Roman"/>
          <w:b/>
          <w:i/>
          <w:color w:val="auto"/>
          <w:sz w:val="22"/>
        </w:rPr>
      </w:pPr>
    </w:p>
    <w:p w:rsidR="00B518FA" w:rsidRPr="00323ABF" w:rsidRDefault="00760F7A" w:rsidP="004253ED">
      <w:pPr>
        <w:spacing w:after="156" w:line="240" w:lineRule="auto"/>
        <w:ind w:left="571" w:right="0" w:firstLine="0"/>
        <w:jc w:val="left"/>
        <w:rPr>
          <w:rFonts w:ascii="Times New Roman" w:hAnsi="Times New Roman" w:cs="Times New Roman"/>
          <w:b/>
          <w:i/>
          <w:color w:val="auto"/>
          <w:sz w:val="22"/>
        </w:rPr>
      </w:pPr>
      <w:r w:rsidRPr="00323ABF">
        <w:rPr>
          <w:rFonts w:ascii="Times New Roman" w:hAnsi="Times New Roman" w:cs="Times New Roman"/>
          <w:b/>
          <w:i/>
          <w:color w:val="auto"/>
          <w:sz w:val="22"/>
        </w:rPr>
        <w:t xml:space="preserve">WYDZIAŁ </w:t>
      </w:r>
      <w:r w:rsidR="00B16EA5" w:rsidRPr="00323ABF">
        <w:rPr>
          <w:rFonts w:ascii="Times New Roman" w:hAnsi="Times New Roman" w:cs="Times New Roman"/>
          <w:b/>
          <w:i/>
          <w:color w:val="auto"/>
          <w:sz w:val="22"/>
        </w:rPr>
        <w:t xml:space="preserve"> OŚWIATY</w:t>
      </w:r>
      <w:r w:rsidR="00A453BF" w:rsidRPr="00323ABF">
        <w:rPr>
          <w:rFonts w:ascii="Times New Roman" w:hAnsi="Times New Roman" w:cs="Times New Roman"/>
          <w:b/>
          <w:i/>
          <w:color w:val="auto"/>
          <w:sz w:val="22"/>
        </w:rPr>
        <w:t xml:space="preserve">  STAROSTWA POWIATOWEGO W KĘDZIERZYNIE-KOŹLU</w:t>
      </w:r>
      <w:r w:rsidR="00A259B6" w:rsidRPr="00323ABF">
        <w:rPr>
          <w:rFonts w:ascii="Times New Roman" w:hAnsi="Times New Roman" w:cs="Times New Roman"/>
          <w:b/>
          <w:i/>
          <w:color w:val="auto"/>
          <w:sz w:val="22"/>
        </w:rPr>
        <w:t>:</w:t>
      </w:r>
    </w:p>
    <w:p w:rsidR="006C724A" w:rsidRPr="004253ED" w:rsidRDefault="006C724A" w:rsidP="004253ED">
      <w:pPr>
        <w:spacing w:line="240" w:lineRule="auto"/>
        <w:rPr>
          <w:rFonts w:ascii="Times New Roman" w:hAnsi="Times New Roman" w:cs="Times New Roman"/>
          <w:color w:val="FF0000"/>
          <w:sz w:val="22"/>
        </w:rPr>
      </w:pPr>
    </w:p>
    <w:tbl>
      <w:tblPr>
        <w:tblW w:w="9669" w:type="dxa"/>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3" w:type="dxa"/>
        </w:tblCellMar>
        <w:tblLook w:val="00A0" w:firstRow="1" w:lastRow="0" w:firstColumn="1" w:lastColumn="0" w:noHBand="0" w:noVBand="0"/>
      </w:tblPr>
      <w:tblGrid>
        <w:gridCol w:w="3913"/>
        <w:gridCol w:w="5756"/>
      </w:tblGrid>
      <w:tr w:rsidR="00323ABF" w:rsidRPr="00323ABF" w:rsidTr="00323ABF">
        <w:tc>
          <w:tcPr>
            <w:tcW w:w="9669" w:type="dxa"/>
            <w:gridSpan w:val="2"/>
            <w:tcBorders>
              <w:top w:val="single" w:sz="4" w:space="0" w:color="auto"/>
              <w:left w:val="single" w:sz="4" w:space="0" w:color="auto"/>
              <w:bottom w:val="single" w:sz="4" w:space="0" w:color="auto"/>
              <w:right w:val="single" w:sz="4" w:space="0" w:color="auto"/>
            </w:tcBorders>
            <w:shd w:val="clear" w:color="auto" w:fill="BFBFBF"/>
          </w:tcPr>
          <w:p w:rsidR="00323ABF" w:rsidRPr="00323ABF" w:rsidRDefault="00323ABF" w:rsidP="007F19C4">
            <w:pPr>
              <w:numPr>
                <w:ilvl w:val="0"/>
                <w:numId w:val="75"/>
              </w:numPr>
              <w:suppressAutoHyphens/>
              <w:spacing w:after="0" w:line="240" w:lineRule="auto"/>
              <w:ind w:left="1288" w:right="0"/>
              <w:contextualSpacing/>
              <w:jc w:val="left"/>
              <w:rPr>
                <w:rFonts w:ascii="Times New Roman" w:eastAsia="Times New Roman" w:hAnsi="Times New Roman" w:cs="Times New Roman"/>
                <w:color w:val="00000A"/>
                <w:sz w:val="22"/>
                <w:lang w:eastAsia="en-US"/>
              </w:rPr>
            </w:pPr>
            <w:r w:rsidRPr="00323ABF">
              <w:rPr>
                <w:rFonts w:ascii="Times New Roman" w:eastAsia="Times New Roman" w:hAnsi="Times New Roman" w:cs="Times New Roman"/>
                <w:b/>
                <w:color w:val="00000A"/>
                <w:sz w:val="22"/>
                <w:lang w:eastAsia="en-US"/>
              </w:rPr>
              <w:t>Cel strategiczny – Polityka rynku pracy Powiatu kędzierzyńsko-kozielskiego ograniczająca zjawisko bezrobocia</w:t>
            </w:r>
          </w:p>
        </w:tc>
      </w:tr>
      <w:tr w:rsidR="00323ABF" w:rsidRPr="00323ABF" w:rsidTr="00323ABF">
        <w:trPr>
          <w:trHeight w:val="419"/>
        </w:trPr>
        <w:tc>
          <w:tcPr>
            <w:tcW w:w="3913" w:type="dxa"/>
            <w:tcBorders>
              <w:top w:val="single" w:sz="4" w:space="0" w:color="auto"/>
              <w:left w:val="single" w:sz="4" w:space="0" w:color="auto"/>
              <w:bottom w:val="single" w:sz="4" w:space="0" w:color="auto"/>
              <w:right w:val="single" w:sz="4" w:space="0" w:color="auto"/>
            </w:tcBorders>
          </w:tcPr>
          <w:p w:rsidR="00323ABF" w:rsidRPr="00323ABF" w:rsidRDefault="00323ABF" w:rsidP="00323ABF">
            <w:pPr>
              <w:suppressAutoHyphens/>
              <w:spacing w:after="0" w:line="240" w:lineRule="auto"/>
              <w:ind w:left="0" w:right="0" w:firstLine="0"/>
              <w:jc w:val="center"/>
              <w:rPr>
                <w:rFonts w:ascii="Times New Roman" w:eastAsia="Times New Roman" w:hAnsi="Times New Roman" w:cs="Times New Roman"/>
                <w:b/>
                <w:bCs/>
                <w:color w:val="00000A"/>
                <w:sz w:val="22"/>
                <w:lang w:eastAsia="en-US"/>
              </w:rPr>
            </w:pPr>
            <w:r w:rsidRPr="00323ABF">
              <w:rPr>
                <w:rFonts w:ascii="Times New Roman" w:eastAsia="Times New Roman" w:hAnsi="Times New Roman" w:cs="Times New Roman"/>
                <w:b/>
                <w:bCs/>
                <w:color w:val="00000A"/>
                <w:sz w:val="22"/>
                <w:lang w:eastAsia="en-US"/>
              </w:rPr>
              <w:t>Cele operacyjne</w:t>
            </w:r>
          </w:p>
        </w:tc>
        <w:tc>
          <w:tcPr>
            <w:tcW w:w="5756" w:type="dxa"/>
            <w:tcBorders>
              <w:top w:val="single" w:sz="4" w:space="0" w:color="auto"/>
              <w:left w:val="single" w:sz="4" w:space="0" w:color="auto"/>
              <w:bottom w:val="single" w:sz="4" w:space="0" w:color="auto"/>
              <w:right w:val="single" w:sz="4" w:space="0" w:color="auto"/>
            </w:tcBorders>
          </w:tcPr>
          <w:p w:rsidR="00323ABF" w:rsidRPr="00323ABF" w:rsidRDefault="00323ABF" w:rsidP="00323ABF">
            <w:pPr>
              <w:suppressAutoHyphens/>
              <w:spacing w:after="0" w:line="240" w:lineRule="auto"/>
              <w:ind w:left="0" w:right="0" w:firstLine="0"/>
              <w:jc w:val="center"/>
              <w:rPr>
                <w:rFonts w:ascii="Times New Roman" w:eastAsia="Times New Roman" w:hAnsi="Times New Roman" w:cs="Times New Roman"/>
                <w:b/>
                <w:bCs/>
                <w:color w:val="00000A"/>
                <w:sz w:val="22"/>
                <w:lang w:eastAsia="en-US"/>
              </w:rPr>
            </w:pPr>
            <w:r w:rsidRPr="00323ABF">
              <w:rPr>
                <w:rFonts w:ascii="Times New Roman" w:eastAsia="Times New Roman" w:hAnsi="Times New Roman" w:cs="Times New Roman"/>
                <w:b/>
                <w:bCs/>
                <w:color w:val="00000A"/>
                <w:sz w:val="22"/>
                <w:lang w:eastAsia="en-US"/>
              </w:rPr>
              <w:t>Podejmowane działania</w:t>
            </w:r>
          </w:p>
        </w:tc>
      </w:tr>
      <w:tr w:rsidR="00323ABF" w:rsidRPr="00323ABF" w:rsidTr="00323ABF">
        <w:tc>
          <w:tcPr>
            <w:tcW w:w="3913" w:type="dxa"/>
            <w:tcBorders>
              <w:top w:val="single" w:sz="4" w:space="0" w:color="auto"/>
              <w:left w:val="single" w:sz="4" w:space="0" w:color="auto"/>
              <w:bottom w:val="single" w:sz="4" w:space="0" w:color="auto"/>
              <w:right w:val="single" w:sz="4" w:space="0" w:color="auto"/>
            </w:tcBorders>
          </w:tcPr>
          <w:p w:rsidR="00323ABF" w:rsidRPr="00323ABF" w:rsidRDefault="00323ABF" w:rsidP="00323ABF">
            <w:pPr>
              <w:suppressAutoHyphens/>
              <w:spacing w:after="0" w:line="240" w:lineRule="auto"/>
              <w:ind w:left="0" w:right="0" w:firstLine="0"/>
              <w:jc w:val="left"/>
              <w:rPr>
                <w:rFonts w:ascii="Times New Roman" w:eastAsia="Times New Roman" w:hAnsi="Times New Roman" w:cs="Times New Roman"/>
                <w:color w:val="00000A"/>
                <w:sz w:val="22"/>
                <w:lang w:eastAsia="en-US"/>
              </w:rPr>
            </w:pPr>
            <w:r w:rsidRPr="00323ABF">
              <w:rPr>
                <w:rFonts w:ascii="Times New Roman" w:eastAsia="Times New Roman" w:hAnsi="Times New Roman" w:cs="Times New Roman"/>
                <w:color w:val="auto"/>
                <w:sz w:val="22"/>
                <w:lang w:eastAsia="en-US"/>
              </w:rPr>
              <w:t>Skuteczna aktywizacja zawodowa osób bezrobotnych - poprawa infrastruktury komunikacyjnej.</w:t>
            </w:r>
          </w:p>
        </w:tc>
        <w:tc>
          <w:tcPr>
            <w:tcW w:w="5756" w:type="dxa"/>
            <w:tcBorders>
              <w:top w:val="single" w:sz="4" w:space="0" w:color="auto"/>
              <w:left w:val="single" w:sz="4" w:space="0" w:color="auto"/>
              <w:bottom w:val="single" w:sz="4" w:space="0" w:color="auto"/>
              <w:right w:val="single" w:sz="4" w:space="0" w:color="auto"/>
            </w:tcBorders>
          </w:tcPr>
          <w:p w:rsidR="00323ABF" w:rsidRPr="00323ABF" w:rsidRDefault="00323ABF" w:rsidP="00323ABF">
            <w:pPr>
              <w:suppressAutoHyphens/>
              <w:spacing w:after="0" w:line="240" w:lineRule="auto"/>
              <w:ind w:left="0" w:right="0" w:firstLine="0"/>
              <w:rPr>
                <w:rFonts w:ascii="Times New Roman" w:eastAsia="Times New Roman" w:hAnsi="Times New Roman" w:cs="Times New Roman"/>
                <w:color w:val="00000A"/>
                <w:sz w:val="22"/>
                <w:lang w:eastAsia="en-US"/>
              </w:rPr>
            </w:pPr>
            <w:r w:rsidRPr="00323ABF">
              <w:rPr>
                <w:rFonts w:ascii="Times New Roman" w:eastAsia="Times New Roman" w:hAnsi="Times New Roman" w:cs="Times New Roman"/>
                <w:color w:val="00000A"/>
                <w:sz w:val="22"/>
                <w:lang w:eastAsia="en-US"/>
              </w:rPr>
              <w:t xml:space="preserve"> Współorganizacja Targów Pracy.</w:t>
            </w:r>
          </w:p>
          <w:p w:rsidR="00323ABF" w:rsidRPr="00323ABF" w:rsidRDefault="00323ABF" w:rsidP="00323ABF">
            <w:pPr>
              <w:suppressAutoHyphens/>
              <w:spacing w:after="0" w:line="240" w:lineRule="auto"/>
              <w:ind w:left="0" w:right="0" w:firstLine="0"/>
              <w:rPr>
                <w:rFonts w:ascii="Times New Roman" w:eastAsia="Times New Roman" w:hAnsi="Times New Roman" w:cs="Times New Roman"/>
                <w:color w:val="00000A"/>
                <w:sz w:val="22"/>
                <w:lang w:eastAsia="en-US"/>
              </w:rPr>
            </w:pPr>
          </w:p>
          <w:p w:rsidR="00323ABF" w:rsidRPr="00323ABF" w:rsidRDefault="00323ABF" w:rsidP="00323ABF">
            <w:pPr>
              <w:suppressAutoHyphens/>
              <w:spacing w:after="0" w:line="240" w:lineRule="auto"/>
              <w:ind w:left="0" w:right="0" w:firstLine="0"/>
              <w:rPr>
                <w:rFonts w:ascii="Times New Roman" w:eastAsia="Times New Roman" w:hAnsi="Times New Roman" w:cs="Times New Roman"/>
                <w:color w:val="00000A"/>
                <w:sz w:val="22"/>
                <w:lang w:eastAsia="en-US"/>
              </w:rPr>
            </w:pPr>
          </w:p>
        </w:tc>
      </w:tr>
      <w:tr w:rsidR="00323ABF" w:rsidRPr="00323ABF" w:rsidTr="00323ABF">
        <w:tc>
          <w:tcPr>
            <w:tcW w:w="3913" w:type="dxa"/>
            <w:tcBorders>
              <w:top w:val="single" w:sz="4" w:space="0" w:color="auto"/>
              <w:left w:val="single" w:sz="4" w:space="0" w:color="auto"/>
              <w:bottom w:val="single" w:sz="4" w:space="0" w:color="auto"/>
              <w:right w:val="single" w:sz="4" w:space="0" w:color="auto"/>
            </w:tcBorders>
          </w:tcPr>
          <w:p w:rsidR="00323ABF" w:rsidRPr="00323ABF" w:rsidRDefault="00323ABF" w:rsidP="00323ABF">
            <w:pPr>
              <w:suppressAutoHyphens/>
              <w:spacing w:after="0" w:line="240" w:lineRule="auto"/>
              <w:ind w:left="0" w:right="0" w:firstLine="0"/>
              <w:jc w:val="left"/>
              <w:rPr>
                <w:rFonts w:ascii="Times New Roman" w:eastAsia="Times New Roman" w:hAnsi="Times New Roman" w:cs="Times New Roman"/>
                <w:color w:val="00000A"/>
                <w:sz w:val="22"/>
                <w:lang w:eastAsia="en-US"/>
              </w:rPr>
            </w:pPr>
            <w:r w:rsidRPr="00323ABF">
              <w:rPr>
                <w:rFonts w:ascii="Times New Roman" w:eastAsia="Times New Roman" w:hAnsi="Times New Roman" w:cs="Times New Roman"/>
                <w:color w:val="auto"/>
                <w:sz w:val="22"/>
              </w:rPr>
              <w:t xml:space="preserve">Stworzenie warunków sprzyjających rozwojowi zasobów ludzkich w kierunkach zgodnych z oczekiwaniami rynku pracy.  </w:t>
            </w:r>
          </w:p>
        </w:tc>
        <w:tc>
          <w:tcPr>
            <w:tcW w:w="5756" w:type="dxa"/>
            <w:tcBorders>
              <w:top w:val="single" w:sz="4" w:space="0" w:color="auto"/>
              <w:left w:val="single" w:sz="4" w:space="0" w:color="auto"/>
              <w:bottom w:val="single" w:sz="4" w:space="0" w:color="auto"/>
              <w:right w:val="single" w:sz="4" w:space="0" w:color="auto"/>
            </w:tcBorders>
          </w:tcPr>
          <w:p w:rsidR="00323ABF" w:rsidRPr="00323ABF" w:rsidRDefault="00323ABF" w:rsidP="00323ABF">
            <w:pPr>
              <w:suppressAutoHyphens/>
              <w:spacing w:after="0" w:line="240" w:lineRule="auto"/>
              <w:ind w:left="0" w:right="0" w:firstLine="0"/>
              <w:jc w:val="left"/>
              <w:rPr>
                <w:rFonts w:ascii="Times New Roman" w:eastAsia="Times New Roman" w:hAnsi="Times New Roman" w:cs="Times New Roman"/>
                <w:color w:val="00000A"/>
                <w:sz w:val="22"/>
                <w:lang w:eastAsia="en-US"/>
              </w:rPr>
            </w:pPr>
            <w:r w:rsidRPr="00323ABF">
              <w:rPr>
                <w:rFonts w:ascii="Times New Roman" w:eastAsia="Times New Roman" w:hAnsi="Times New Roman" w:cs="Times New Roman"/>
                <w:color w:val="00000A"/>
                <w:sz w:val="22"/>
                <w:lang w:eastAsia="en-US"/>
              </w:rPr>
              <w:t>Monitorowanie losów absolwentów, tworzenie ofert edukacyjnych  oraz organizacja zajęć związanych</w:t>
            </w:r>
          </w:p>
          <w:p w:rsidR="00323ABF" w:rsidRPr="00323ABF" w:rsidRDefault="00323ABF" w:rsidP="00323ABF">
            <w:pPr>
              <w:suppressAutoHyphens/>
              <w:spacing w:after="0" w:line="240" w:lineRule="auto"/>
              <w:ind w:left="0" w:right="0" w:firstLine="0"/>
              <w:jc w:val="left"/>
              <w:rPr>
                <w:rFonts w:ascii="Times New Roman" w:eastAsia="Times New Roman" w:hAnsi="Times New Roman" w:cs="Times New Roman"/>
                <w:color w:val="00000A"/>
                <w:sz w:val="22"/>
                <w:lang w:eastAsia="en-US"/>
              </w:rPr>
            </w:pPr>
            <w:r w:rsidRPr="00323ABF">
              <w:rPr>
                <w:rFonts w:ascii="Times New Roman" w:eastAsia="Times New Roman" w:hAnsi="Times New Roman" w:cs="Times New Roman"/>
                <w:color w:val="00000A"/>
                <w:sz w:val="22"/>
                <w:lang w:eastAsia="en-US"/>
              </w:rPr>
              <w:t>z wyborem kształcenia i zawodu.</w:t>
            </w:r>
          </w:p>
          <w:p w:rsidR="00323ABF" w:rsidRPr="00323ABF" w:rsidRDefault="00323ABF" w:rsidP="00323ABF">
            <w:pPr>
              <w:suppressAutoHyphens/>
              <w:spacing w:after="0" w:line="240" w:lineRule="auto"/>
              <w:ind w:left="0" w:right="0" w:firstLine="0"/>
              <w:jc w:val="left"/>
              <w:rPr>
                <w:rFonts w:ascii="Calibri" w:eastAsia="Times New Roman" w:hAnsi="Calibri" w:cs="Calibri"/>
                <w:b/>
                <w:color w:val="00000A"/>
                <w:sz w:val="22"/>
              </w:rPr>
            </w:pPr>
            <w:r w:rsidRPr="00323ABF">
              <w:rPr>
                <w:rFonts w:ascii="Times New Roman" w:eastAsia="Times New Roman" w:hAnsi="Times New Roman" w:cs="Calibri"/>
                <w:color w:val="00000A"/>
                <w:sz w:val="22"/>
                <w:lang w:eastAsia="en-US"/>
              </w:rPr>
              <w:t>Uczniowie kształceni są w zawodach,  w których mają szansę na uzyskanie pracy oraz zgodnie z ich możliwościami psychofizycznymi.</w:t>
            </w:r>
            <w:r w:rsidRPr="00323ABF">
              <w:rPr>
                <w:rFonts w:ascii="Calibri" w:eastAsia="Times New Roman" w:hAnsi="Calibri" w:cs="Calibri"/>
                <w:b/>
                <w:color w:val="00000A"/>
                <w:sz w:val="22"/>
              </w:rPr>
              <w:t xml:space="preserve"> </w:t>
            </w:r>
          </w:p>
          <w:p w:rsidR="00323ABF" w:rsidRPr="00323ABF" w:rsidRDefault="00323ABF" w:rsidP="00323ABF">
            <w:pPr>
              <w:suppressAutoHyphens/>
              <w:spacing w:after="0" w:line="240" w:lineRule="auto"/>
              <w:ind w:left="0" w:right="0" w:firstLine="0"/>
              <w:jc w:val="left"/>
              <w:rPr>
                <w:rFonts w:ascii="Times New Roman" w:eastAsia="Times New Roman" w:hAnsi="Times New Roman" w:cs="Calibri"/>
                <w:color w:val="00000A"/>
                <w:sz w:val="22"/>
                <w:lang w:eastAsia="en-US"/>
              </w:rPr>
            </w:pPr>
            <w:r w:rsidRPr="00323ABF">
              <w:rPr>
                <w:rFonts w:ascii="Times New Roman" w:eastAsia="Times New Roman" w:hAnsi="Times New Roman" w:cs="Calibri"/>
                <w:color w:val="00000A"/>
                <w:sz w:val="22"/>
                <w:lang w:eastAsia="en-US"/>
              </w:rPr>
              <w:t>Organizowanie praktyk zawodowych dla uczniów techników.</w:t>
            </w:r>
          </w:p>
        </w:tc>
      </w:tr>
      <w:tr w:rsidR="00323ABF" w:rsidRPr="00323ABF" w:rsidTr="00323ABF">
        <w:tc>
          <w:tcPr>
            <w:tcW w:w="3913" w:type="dxa"/>
            <w:tcBorders>
              <w:top w:val="single" w:sz="4" w:space="0" w:color="auto"/>
              <w:left w:val="single" w:sz="4" w:space="0" w:color="auto"/>
              <w:bottom w:val="single" w:sz="4" w:space="0" w:color="auto"/>
              <w:right w:val="single" w:sz="4" w:space="0" w:color="auto"/>
            </w:tcBorders>
          </w:tcPr>
          <w:p w:rsidR="00323ABF" w:rsidRPr="00323ABF" w:rsidRDefault="00323ABF" w:rsidP="00323ABF">
            <w:pPr>
              <w:suppressAutoHyphens/>
              <w:spacing w:after="0" w:line="240" w:lineRule="auto"/>
              <w:ind w:left="0" w:right="0" w:firstLine="0"/>
              <w:jc w:val="left"/>
              <w:rPr>
                <w:rFonts w:ascii="Times New Roman" w:eastAsia="Times New Roman" w:hAnsi="Times New Roman" w:cs="Times New Roman"/>
                <w:color w:val="00000A"/>
                <w:sz w:val="22"/>
                <w:lang w:eastAsia="en-US"/>
              </w:rPr>
            </w:pPr>
            <w:r w:rsidRPr="00323ABF">
              <w:rPr>
                <w:rFonts w:ascii="Times New Roman" w:eastAsia="Times New Roman" w:hAnsi="Times New Roman" w:cs="Times New Roman"/>
                <w:color w:val="auto"/>
                <w:sz w:val="22"/>
                <w:lang w:eastAsia="en-US"/>
              </w:rPr>
              <w:t>Podejmowanie działań włączających lokalnych pracodawców w kształcenie zawodowe</w:t>
            </w:r>
          </w:p>
        </w:tc>
        <w:tc>
          <w:tcPr>
            <w:tcW w:w="5756" w:type="dxa"/>
            <w:tcBorders>
              <w:top w:val="single" w:sz="4" w:space="0" w:color="auto"/>
              <w:left w:val="single" w:sz="4" w:space="0" w:color="auto"/>
              <w:bottom w:val="single" w:sz="4" w:space="0" w:color="auto"/>
              <w:right w:val="single" w:sz="4" w:space="0" w:color="auto"/>
            </w:tcBorders>
          </w:tcPr>
          <w:p w:rsidR="00323ABF" w:rsidRPr="00323ABF" w:rsidRDefault="00323ABF" w:rsidP="00323ABF">
            <w:pPr>
              <w:suppressAutoHyphens/>
              <w:spacing w:after="0" w:line="240" w:lineRule="auto"/>
              <w:ind w:left="0" w:right="0" w:firstLine="0"/>
              <w:jc w:val="left"/>
              <w:rPr>
                <w:rFonts w:ascii="Times New Roman" w:eastAsia="Times New Roman" w:hAnsi="Times New Roman" w:cs="Calibri"/>
                <w:color w:val="00000A"/>
                <w:sz w:val="22"/>
                <w:lang w:eastAsia="en-US"/>
              </w:rPr>
            </w:pPr>
            <w:r w:rsidRPr="00323ABF">
              <w:rPr>
                <w:rFonts w:ascii="Times New Roman" w:eastAsia="Times New Roman" w:hAnsi="Times New Roman" w:cs="Calibri"/>
                <w:color w:val="00000A"/>
                <w:sz w:val="22"/>
                <w:lang w:eastAsia="en-US"/>
              </w:rPr>
              <w:t>Organizowanie praktyk zawodowych dla uczniów techników.</w:t>
            </w:r>
          </w:p>
        </w:tc>
      </w:tr>
      <w:tr w:rsidR="00323ABF" w:rsidRPr="00323ABF" w:rsidTr="00323ABF">
        <w:tc>
          <w:tcPr>
            <w:tcW w:w="9669" w:type="dxa"/>
            <w:gridSpan w:val="2"/>
            <w:tcBorders>
              <w:top w:val="nil"/>
              <w:left w:val="single" w:sz="4" w:space="0" w:color="auto"/>
              <w:bottom w:val="single" w:sz="4" w:space="0" w:color="auto"/>
              <w:right w:val="single" w:sz="4" w:space="0" w:color="auto"/>
            </w:tcBorders>
            <w:shd w:val="clear" w:color="auto" w:fill="BFBFBF"/>
          </w:tcPr>
          <w:p w:rsidR="00323ABF" w:rsidRPr="00323ABF" w:rsidRDefault="00323ABF" w:rsidP="007F19C4">
            <w:pPr>
              <w:numPr>
                <w:ilvl w:val="0"/>
                <w:numId w:val="75"/>
              </w:numPr>
              <w:suppressAutoHyphens/>
              <w:spacing w:after="0" w:line="240" w:lineRule="auto"/>
              <w:ind w:left="1288" w:right="0"/>
              <w:contextualSpacing/>
              <w:jc w:val="center"/>
              <w:rPr>
                <w:rFonts w:ascii="Times New Roman" w:eastAsia="Times New Roman" w:hAnsi="Times New Roman" w:cs="Times New Roman"/>
                <w:color w:val="00000A"/>
                <w:sz w:val="22"/>
                <w:lang w:eastAsia="en-US"/>
              </w:rPr>
            </w:pPr>
            <w:r w:rsidRPr="00323ABF">
              <w:rPr>
                <w:rFonts w:ascii="Times New Roman" w:eastAsia="Times New Roman" w:hAnsi="Times New Roman" w:cs="Times New Roman"/>
                <w:b/>
                <w:color w:val="00000A"/>
                <w:sz w:val="22"/>
                <w:lang w:eastAsia="en-US"/>
              </w:rPr>
              <w:t>Cel strategiczny – Wyrównywanie szans osób niepełnosprawnych</w:t>
            </w:r>
          </w:p>
        </w:tc>
      </w:tr>
      <w:tr w:rsidR="00323ABF" w:rsidRPr="00323ABF" w:rsidTr="00323ABF">
        <w:tc>
          <w:tcPr>
            <w:tcW w:w="3913" w:type="dxa"/>
            <w:tcBorders>
              <w:top w:val="nil"/>
              <w:left w:val="single" w:sz="4" w:space="0" w:color="auto"/>
              <w:bottom w:val="single" w:sz="4" w:space="0" w:color="auto"/>
              <w:right w:val="single" w:sz="4" w:space="0" w:color="auto"/>
            </w:tcBorders>
          </w:tcPr>
          <w:p w:rsidR="00323ABF" w:rsidRPr="00323ABF" w:rsidRDefault="00323ABF" w:rsidP="00323ABF">
            <w:pPr>
              <w:suppressAutoHyphens/>
              <w:spacing w:after="0" w:line="240" w:lineRule="auto"/>
              <w:ind w:left="0" w:right="0" w:firstLine="0"/>
              <w:jc w:val="center"/>
              <w:rPr>
                <w:rFonts w:ascii="Times New Roman" w:eastAsia="Times New Roman" w:hAnsi="Times New Roman" w:cs="Times New Roman"/>
                <w:color w:val="00000A"/>
                <w:sz w:val="22"/>
                <w:lang w:eastAsia="en-US"/>
              </w:rPr>
            </w:pPr>
            <w:r w:rsidRPr="00323ABF">
              <w:rPr>
                <w:rFonts w:ascii="Times New Roman" w:eastAsia="Times New Roman" w:hAnsi="Times New Roman" w:cs="Times New Roman"/>
                <w:b/>
                <w:color w:val="00000A"/>
                <w:sz w:val="22"/>
                <w:lang w:eastAsia="en-US"/>
              </w:rPr>
              <w:t>Cele operacyjne</w:t>
            </w:r>
          </w:p>
        </w:tc>
        <w:tc>
          <w:tcPr>
            <w:tcW w:w="5756" w:type="dxa"/>
            <w:tcBorders>
              <w:top w:val="nil"/>
              <w:left w:val="single" w:sz="4" w:space="0" w:color="auto"/>
              <w:bottom w:val="single" w:sz="4" w:space="0" w:color="auto"/>
              <w:right w:val="single" w:sz="4" w:space="0" w:color="auto"/>
            </w:tcBorders>
          </w:tcPr>
          <w:p w:rsidR="00323ABF" w:rsidRPr="00323ABF" w:rsidRDefault="00323ABF" w:rsidP="00323ABF">
            <w:pPr>
              <w:suppressAutoHyphens/>
              <w:spacing w:after="0" w:line="240" w:lineRule="auto"/>
              <w:ind w:left="0" w:right="0" w:firstLine="0"/>
              <w:jc w:val="center"/>
              <w:rPr>
                <w:rFonts w:ascii="Times New Roman" w:eastAsia="Times New Roman" w:hAnsi="Times New Roman" w:cs="Times New Roman"/>
                <w:color w:val="00000A"/>
                <w:sz w:val="22"/>
                <w:lang w:eastAsia="en-US"/>
              </w:rPr>
            </w:pPr>
            <w:r w:rsidRPr="00323ABF">
              <w:rPr>
                <w:rFonts w:ascii="Times New Roman" w:eastAsia="Times New Roman" w:hAnsi="Times New Roman" w:cs="Times New Roman"/>
                <w:b/>
                <w:color w:val="00000A"/>
                <w:sz w:val="22"/>
                <w:lang w:eastAsia="en-US"/>
              </w:rPr>
              <w:t>Podejmowane działania</w:t>
            </w:r>
          </w:p>
        </w:tc>
      </w:tr>
      <w:tr w:rsidR="00323ABF" w:rsidRPr="00323ABF" w:rsidTr="00323ABF">
        <w:trPr>
          <w:trHeight w:val="708"/>
        </w:trPr>
        <w:tc>
          <w:tcPr>
            <w:tcW w:w="3913" w:type="dxa"/>
            <w:tcBorders>
              <w:top w:val="single" w:sz="4" w:space="0" w:color="auto"/>
              <w:left w:val="single" w:sz="4" w:space="0" w:color="auto"/>
              <w:bottom w:val="single" w:sz="4" w:space="0" w:color="auto"/>
              <w:right w:val="single" w:sz="4" w:space="0" w:color="auto"/>
            </w:tcBorders>
          </w:tcPr>
          <w:p w:rsidR="00323ABF" w:rsidRPr="00323ABF" w:rsidRDefault="00323ABF" w:rsidP="00323ABF">
            <w:pPr>
              <w:suppressAutoHyphens/>
              <w:spacing w:after="0" w:line="240" w:lineRule="auto"/>
              <w:ind w:left="0" w:right="0" w:firstLine="0"/>
              <w:jc w:val="left"/>
              <w:rPr>
                <w:rFonts w:ascii="Times New Roman" w:eastAsia="Times New Roman" w:hAnsi="Times New Roman" w:cs="Times New Roman"/>
                <w:color w:val="00000A"/>
                <w:sz w:val="22"/>
                <w:lang w:eastAsia="en-US"/>
              </w:rPr>
            </w:pPr>
            <w:r w:rsidRPr="00323ABF">
              <w:rPr>
                <w:rFonts w:ascii="Times New Roman" w:eastAsia="Times New Roman" w:hAnsi="Times New Roman" w:cs="Times New Roman"/>
                <w:color w:val="00000A"/>
                <w:sz w:val="22"/>
                <w:lang w:eastAsia="en-US"/>
              </w:rPr>
              <w:t>Rehabilitacja społeczna osób niepełnosprawnych.</w:t>
            </w:r>
          </w:p>
        </w:tc>
        <w:tc>
          <w:tcPr>
            <w:tcW w:w="5756" w:type="dxa"/>
            <w:tcBorders>
              <w:top w:val="single" w:sz="4" w:space="0" w:color="auto"/>
              <w:left w:val="single" w:sz="4" w:space="0" w:color="auto"/>
              <w:bottom w:val="single" w:sz="4" w:space="0" w:color="auto"/>
              <w:right w:val="single" w:sz="4" w:space="0" w:color="auto"/>
            </w:tcBorders>
          </w:tcPr>
          <w:p w:rsidR="00323ABF" w:rsidRPr="00323ABF" w:rsidRDefault="00323ABF" w:rsidP="00323ABF">
            <w:pPr>
              <w:spacing w:after="0" w:line="240" w:lineRule="auto"/>
              <w:ind w:left="-34" w:right="0" w:firstLine="0"/>
              <w:contextualSpacing/>
              <w:rPr>
                <w:rFonts w:ascii="Times New Roman" w:eastAsia="Times New Roman" w:hAnsi="Times New Roman" w:cs="Times New Roman"/>
                <w:color w:val="auto"/>
                <w:sz w:val="22"/>
              </w:rPr>
            </w:pPr>
            <w:r w:rsidRPr="00323ABF">
              <w:rPr>
                <w:rFonts w:ascii="Times New Roman" w:eastAsia="Times New Roman" w:hAnsi="Times New Roman" w:cs="Times New Roman"/>
                <w:color w:val="auto"/>
                <w:sz w:val="22"/>
              </w:rPr>
              <w:t>Podejmowanie działań wspierających przez pedagogów,  wychowawców i zespoły uczące.</w:t>
            </w:r>
          </w:p>
          <w:p w:rsidR="00323ABF" w:rsidRPr="00323ABF" w:rsidRDefault="00323ABF" w:rsidP="00323ABF">
            <w:pPr>
              <w:spacing w:after="0" w:line="240" w:lineRule="auto"/>
              <w:ind w:left="-34" w:right="0" w:firstLine="0"/>
              <w:contextualSpacing/>
              <w:rPr>
                <w:rFonts w:ascii="Times New Roman" w:eastAsia="Times New Roman" w:hAnsi="Times New Roman" w:cs="Times New Roman"/>
                <w:color w:val="auto"/>
                <w:sz w:val="22"/>
              </w:rPr>
            </w:pPr>
            <w:r w:rsidRPr="00323ABF">
              <w:rPr>
                <w:rFonts w:ascii="Times New Roman" w:eastAsia="Times New Roman" w:hAnsi="Times New Roman" w:cs="Times New Roman"/>
                <w:color w:val="auto"/>
                <w:sz w:val="22"/>
              </w:rPr>
              <w:t xml:space="preserve">Integracja z zespołem klasowym np. udział w godzinach   wychowawczych, imprezach klasowych i szkolnych. </w:t>
            </w:r>
          </w:p>
          <w:p w:rsidR="00323ABF" w:rsidRPr="00323ABF" w:rsidRDefault="00323ABF" w:rsidP="00323ABF">
            <w:pPr>
              <w:suppressAutoHyphens/>
              <w:spacing w:after="0" w:line="240" w:lineRule="auto"/>
              <w:ind w:left="0" w:right="0" w:firstLine="0"/>
              <w:jc w:val="left"/>
              <w:rPr>
                <w:rFonts w:ascii="Times New Roman" w:eastAsia="Times New Roman" w:hAnsi="Times New Roman" w:cs="Times New Roman"/>
                <w:color w:val="00000A"/>
                <w:spacing w:val="2"/>
                <w:sz w:val="22"/>
                <w:lang w:eastAsia="en-US"/>
              </w:rPr>
            </w:pPr>
            <w:r w:rsidRPr="00323ABF">
              <w:rPr>
                <w:rFonts w:ascii="Times New Roman" w:eastAsia="Times New Roman" w:hAnsi="Times New Roman" w:cs="Times New Roman"/>
                <w:color w:val="00000A"/>
                <w:spacing w:val="2"/>
                <w:sz w:val="22"/>
                <w:lang w:eastAsia="en-US"/>
              </w:rPr>
              <w:t xml:space="preserve">Edukacja uczniów niepełnosprawnych, o specjalnych potrzebach edukacyjnych, posiadających orzeczenia </w:t>
            </w:r>
            <w:r w:rsidRPr="00323ABF">
              <w:rPr>
                <w:rFonts w:ascii="Times New Roman" w:eastAsia="Times New Roman" w:hAnsi="Times New Roman" w:cs="Times New Roman"/>
                <w:color w:val="00000A"/>
                <w:spacing w:val="2"/>
                <w:sz w:val="22"/>
                <w:lang w:eastAsia="en-US"/>
              </w:rPr>
              <w:br/>
              <w:t>o potrzebie kształcenia specjalnego ( słabosłyszących, niesłyszących, ze spectrum   autyzmu), szkolenia dotyczące różnych rodzajów niepełnosprawności, prowadzone przez opiekuna grupy "</w:t>
            </w:r>
            <w:proofErr w:type="spellStart"/>
            <w:r w:rsidRPr="00323ABF">
              <w:rPr>
                <w:rFonts w:ascii="Times New Roman" w:eastAsia="Times New Roman" w:hAnsi="Times New Roman" w:cs="Times New Roman"/>
                <w:color w:val="00000A"/>
                <w:spacing w:val="2"/>
                <w:sz w:val="22"/>
                <w:lang w:eastAsia="en-US"/>
              </w:rPr>
              <w:t>Volontarius</w:t>
            </w:r>
            <w:proofErr w:type="spellEnd"/>
            <w:r w:rsidRPr="00323ABF">
              <w:rPr>
                <w:rFonts w:ascii="Times New Roman" w:eastAsia="Times New Roman" w:hAnsi="Times New Roman" w:cs="Times New Roman"/>
                <w:color w:val="00000A"/>
                <w:spacing w:val="2"/>
                <w:sz w:val="22"/>
                <w:lang w:eastAsia="en-US"/>
              </w:rPr>
              <w:t>". Organizacja  różnych form pomocy psychologiczno-pedagogicznej na terenie szkoły.</w:t>
            </w:r>
          </w:p>
          <w:p w:rsidR="00323ABF" w:rsidRPr="00323ABF" w:rsidRDefault="00323ABF" w:rsidP="00323ABF">
            <w:pPr>
              <w:suppressAutoHyphens/>
              <w:spacing w:after="0" w:line="240" w:lineRule="auto"/>
              <w:ind w:left="0" w:right="0" w:firstLine="0"/>
              <w:rPr>
                <w:rFonts w:ascii="Times New Roman" w:eastAsia="Times New Roman" w:hAnsi="Times New Roman" w:cs="Calibri"/>
                <w:color w:val="00000A"/>
                <w:spacing w:val="4"/>
                <w:sz w:val="22"/>
                <w:lang w:eastAsia="en-US"/>
              </w:rPr>
            </w:pPr>
            <w:r w:rsidRPr="00323ABF">
              <w:rPr>
                <w:rFonts w:ascii="Times New Roman" w:eastAsia="Times New Roman" w:hAnsi="Times New Roman" w:cs="Calibri"/>
                <w:color w:val="00000A"/>
                <w:sz w:val="22"/>
                <w:lang w:eastAsia="en-US"/>
              </w:rPr>
              <w:t xml:space="preserve">Organizacja konferencji „Słodko-gorzki świat osób niepełnosprawnych” w Zespole Szkół Specjalnych w </w:t>
            </w:r>
            <w:proofErr w:type="spellStart"/>
            <w:r w:rsidRPr="00323ABF">
              <w:rPr>
                <w:rFonts w:ascii="Times New Roman" w:eastAsia="Times New Roman" w:hAnsi="Times New Roman" w:cs="Calibri"/>
                <w:color w:val="00000A"/>
                <w:sz w:val="22"/>
                <w:lang w:eastAsia="en-US"/>
              </w:rPr>
              <w:t>Kędz</w:t>
            </w:r>
            <w:proofErr w:type="spellEnd"/>
            <w:r w:rsidRPr="00323ABF">
              <w:rPr>
                <w:rFonts w:ascii="Times New Roman" w:eastAsia="Times New Roman" w:hAnsi="Times New Roman" w:cs="Calibri"/>
                <w:color w:val="00000A"/>
                <w:sz w:val="22"/>
                <w:lang w:eastAsia="en-US"/>
              </w:rPr>
              <w:t>-Koźlu.</w:t>
            </w:r>
          </w:p>
          <w:p w:rsidR="00323ABF" w:rsidRPr="00323ABF" w:rsidRDefault="00323ABF" w:rsidP="00323ABF">
            <w:pPr>
              <w:suppressAutoHyphens/>
              <w:spacing w:after="0" w:line="240" w:lineRule="auto"/>
              <w:ind w:left="0" w:right="0" w:firstLine="0"/>
              <w:rPr>
                <w:rFonts w:ascii="Times New Roman" w:eastAsia="Times New Roman" w:hAnsi="Times New Roman" w:cs="Calibri"/>
                <w:color w:val="00000A"/>
                <w:sz w:val="22"/>
                <w:lang w:eastAsia="en-US"/>
              </w:rPr>
            </w:pPr>
            <w:r w:rsidRPr="00323ABF">
              <w:rPr>
                <w:rFonts w:ascii="Times New Roman" w:eastAsia="Times New Roman" w:hAnsi="Times New Roman" w:cs="Calibri"/>
                <w:color w:val="00000A"/>
                <w:sz w:val="22"/>
                <w:lang w:eastAsia="en-US"/>
              </w:rPr>
              <w:t xml:space="preserve">Integracja osób niepełnosprawnych ze środowiskiem poprzez organizowanie imprez szkolnych, współpracę </w:t>
            </w:r>
          </w:p>
          <w:p w:rsidR="00323ABF" w:rsidRPr="00323ABF" w:rsidRDefault="00323ABF" w:rsidP="00323ABF">
            <w:pPr>
              <w:suppressAutoHyphens/>
              <w:spacing w:after="0" w:line="240" w:lineRule="auto"/>
              <w:ind w:left="0" w:right="0" w:firstLine="0"/>
              <w:rPr>
                <w:rFonts w:ascii="Times New Roman" w:eastAsia="Times New Roman" w:hAnsi="Times New Roman" w:cs="Calibri"/>
                <w:color w:val="00000A"/>
                <w:sz w:val="22"/>
                <w:lang w:eastAsia="en-US"/>
              </w:rPr>
            </w:pPr>
            <w:r w:rsidRPr="00323ABF">
              <w:rPr>
                <w:rFonts w:ascii="Times New Roman" w:eastAsia="Times New Roman" w:hAnsi="Times New Roman" w:cs="Calibri"/>
                <w:color w:val="00000A"/>
                <w:sz w:val="22"/>
                <w:lang w:eastAsia="en-US"/>
              </w:rPr>
              <w:t xml:space="preserve">z innymi placówkami , udział uczniów w wycieczkach </w:t>
            </w:r>
          </w:p>
          <w:p w:rsidR="00323ABF" w:rsidRPr="00323ABF" w:rsidRDefault="00323ABF" w:rsidP="00323ABF">
            <w:pPr>
              <w:suppressAutoHyphens/>
              <w:spacing w:after="0" w:line="240" w:lineRule="auto"/>
              <w:ind w:left="0" w:right="0" w:firstLine="0"/>
              <w:rPr>
                <w:rFonts w:ascii="Times New Roman" w:eastAsia="Times New Roman" w:hAnsi="Times New Roman" w:cs="Calibri"/>
                <w:color w:val="00000A"/>
                <w:sz w:val="22"/>
                <w:lang w:eastAsia="en-US"/>
              </w:rPr>
            </w:pPr>
            <w:r w:rsidRPr="00323ABF">
              <w:rPr>
                <w:rFonts w:ascii="Times New Roman" w:eastAsia="Times New Roman" w:hAnsi="Times New Roman" w:cs="Calibri"/>
                <w:color w:val="00000A"/>
                <w:sz w:val="22"/>
                <w:lang w:eastAsia="en-US"/>
              </w:rPr>
              <w:t>i zewnętrznych projektach.</w:t>
            </w:r>
          </w:p>
          <w:p w:rsidR="00323ABF" w:rsidRPr="00323ABF" w:rsidRDefault="00323ABF" w:rsidP="00323ABF">
            <w:pPr>
              <w:suppressAutoHyphens/>
              <w:spacing w:after="0" w:line="240" w:lineRule="auto"/>
              <w:ind w:left="0" w:right="0" w:firstLine="0"/>
              <w:rPr>
                <w:rFonts w:ascii="Times New Roman" w:eastAsia="Times New Roman" w:hAnsi="Times New Roman" w:cs="Calibri"/>
                <w:color w:val="00000A"/>
                <w:spacing w:val="4"/>
                <w:sz w:val="22"/>
                <w:lang w:eastAsia="en-US"/>
              </w:rPr>
            </w:pPr>
            <w:r w:rsidRPr="00323ABF">
              <w:rPr>
                <w:rFonts w:ascii="Times New Roman" w:eastAsia="Times New Roman" w:hAnsi="Times New Roman" w:cs="Calibri"/>
                <w:color w:val="00000A"/>
                <w:spacing w:val="4"/>
                <w:sz w:val="22"/>
                <w:lang w:eastAsia="en-US"/>
              </w:rPr>
              <w:t>Uczestnictwo uczniów szkół w zajęciach z rewalidacji z tytułu orzeczenia o kształceniu specjalnym.</w:t>
            </w:r>
          </w:p>
        </w:tc>
      </w:tr>
      <w:tr w:rsidR="00323ABF" w:rsidRPr="00323ABF" w:rsidTr="00323ABF">
        <w:tc>
          <w:tcPr>
            <w:tcW w:w="3913" w:type="dxa"/>
            <w:tcBorders>
              <w:top w:val="single" w:sz="4" w:space="0" w:color="auto"/>
              <w:left w:val="single" w:sz="4" w:space="0" w:color="auto"/>
              <w:bottom w:val="single" w:sz="4" w:space="0" w:color="auto"/>
              <w:right w:val="single" w:sz="4" w:space="0" w:color="auto"/>
            </w:tcBorders>
          </w:tcPr>
          <w:p w:rsidR="00323ABF" w:rsidRPr="00323ABF" w:rsidRDefault="00323ABF" w:rsidP="00323ABF">
            <w:pPr>
              <w:suppressAutoHyphens/>
              <w:spacing w:after="0" w:line="240" w:lineRule="auto"/>
              <w:ind w:left="0" w:right="0" w:firstLine="0"/>
              <w:jc w:val="left"/>
              <w:rPr>
                <w:rFonts w:ascii="Times New Roman" w:eastAsia="Times New Roman" w:hAnsi="Times New Roman" w:cs="Times New Roman"/>
                <w:color w:val="00000A"/>
                <w:sz w:val="22"/>
                <w:lang w:eastAsia="en-US"/>
              </w:rPr>
            </w:pPr>
            <w:r w:rsidRPr="00323ABF">
              <w:rPr>
                <w:rFonts w:ascii="Times New Roman" w:eastAsia="Times New Roman" w:hAnsi="Times New Roman" w:cs="Times New Roman"/>
                <w:color w:val="auto"/>
                <w:sz w:val="22"/>
              </w:rPr>
              <w:t xml:space="preserve">Ochrona i przestrzeganie praw osób niepełnosprawnych.  </w:t>
            </w:r>
          </w:p>
        </w:tc>
        <w:tc>
          <w:tcPr>
            <w:tcW w:w="5756" w:type="dxa"/>
            <w:tcBorders>
              <w:top w:val="single" w:sz="4" w:space="0" w:color="auto"/>
              <w:left w:val="single" w:sz="4" w:space="0" w:color="auto"/>
              <w:bottom w:val="single" w:sz="4" w:space="0" w:color="auto"/>
              <w:right w:val="single" w:sz="4" w:space="0" w:color="auto"/>
            </w:tcBorders>
          </w:tcPr>
          <w:p w:rsidR="00323ABF" w:rsidRPr="00323ABF" w:rsidRDefault="00323ABF" w:rsidP="00323ABF">
            <w:pPr>
              <w:suppressAutoHyphens/>
              <w:spacing w:after="0" w:line="240" w:lineRule="auto"/>
              <w:ind w:left="0" w:right="0" w:firstLine="0"/>
              <w:jc w:val="left"/>
              <w:rPr>
                <w:rFonts w:ascii="Times New Roman" w:eastAsia="Times New Roman" w:hAnsi="Times New Roman" w:cs="Times New Roman"/>
                <w:color w:val="00000A"/>
                <w:sz w:val="22"/>
                <w:lang w:eastAsia="en-US"/>
              </w:rPr>
            </w:pPr>
            <w:r w:rsidRPr="00323ABF">
              <w:rPr>
                <w:rFonts w:ascii="Times New Roman" w:eastAsia="Times New Roman" w:hAnsi="Times New Roman" w:cs="Times New Roman"/>
                <w:color w:val="00000A"/>
                <w:sz w:val="22"/>
              </w:rPr>
              <w:t xml:space="preserve">Prowadzenie zajęć wychowawczo-edukacyjno-integracyjnych z zakresu przestrzegania praw osób niepełnosprawnych wśród </w:t>
            </w:r>
            <w:r w:rsidRPr="00323ABF">
              <w:rPr>
                <w:rFonts w:ascii="Times New Roman" w:eastAsia="Times New Roman" w:hAnsi="Times New Roman" w:cs="Times New Roman"/>
                <w:color w:val="00000A"/>
                <w:sz w:val="22"/>
              </w:rPr>
              <w:lastRenderedPageBreak/>
              <w:t>uczniów</w:t>
            </w:r>
            <w:r w:rsidRPr="00323ABF">
              <w:rPr>
                <w:rFonts w:ascii="Times New Roman" w:eastAsia="Times New Roman" w:hAnsi="Times New Roman" w:cs="Times New Roman"/>
                <w:color w:val="00000A"/>
                <w:sz w:val="22"/>
                <w:lang w:eastAsia="en-US"/>
              </w:rPr>
              <w:t xml:space="preserve"> (</w:t>
            </w:r>
            <w:r w:rsidRPr="00323ABF">
              <w:rPr>
                <w:rFonts w:ascii="Times New Roman" w:eastAsia="Times New Roman" w:hAnsi="Times New Roman" w:cs="Calibri"/>
                <w:color w:val="00000A"/>
                <w:sz w:val="22"/>
                <w:lang w:eastAsia="en-US"/>
              </w:rPr>
              <w:t>zapisy w Statutach Szkół oraz w Programach Wychowawczo Profilaktycznych szkół).</w:t>
            </w:r>
            <w:r w:rsidRPr="00323ABF">
              <w:rPr>
                <w:rFonts w:ascii="Times New Roman" w:eastAsia="Times New Roman" w:hAnsi="Times New Roman" w:cs="Times New Roman"/>
                <w:color w:val="00000A"/>
                <w:sz w:val="22"/>
                <w:lang w:eastAsia="en-US"/>
              </w:rPr>
              <w:t xml:space="preserve">      </w:t>
            </w:r>
          </w:p>
          <w:p w:rsidR="00323ABF" w:rsidRPr="00323ABF" w:rsidRDefault="00323ABF" w:rsidP="00323ABF">
            <w:pPr>
              <w:suppressAutoHyphens/>
              <w:spacing w:after="0" w:line="240" w:lineRule="auto"/>
              <w:ind w:left="0" w:right="0" w:firstLine="0"/>
              <w:jc w:val="left"/>
              <w:rPr>
                <w:rFonts w:ascii="Times New Roman" w:eastAsia="Times New Roman" w:hAnsi="Times New Roman" w:cs="Times New Roman"/>
                <w:color w:val="00000A"/>
                <w:sz w:val="22"/>
                <w:lang w:eastAsia="en-US"/>
              </w:rPr>
            </w:pPr>
            <w:r w:rsidRPr="00323ABF">
              <w:rPr>
                <w:rFonts w:ascii="Times New Roman" w:eastAsia="Times New Roman" w:hAnsi="Times New Roman" w:cs="Times New Roman"/>
                <w:color w:val="00000A"/>
                <w:sz w:val="22"/>
                <w:lang w:eastAsia="en-US"/>
              </w:rPr>
              <w:t>Szkolenia dotyczące różnych rodzajów niepełnosprawności prowadzone przez opiekuna grupy "</w:t>
            </w:r>
            <w:proofErr w:type="spellStart"/>
            <w:r w:rsidRPr="00323ABF">
              <w:rPr>
                <w:rFonts w:ascii="Times New Roman" w:eastAsia="Times New Roman" w:hAnsi="Times New Roman" w:cs="Times New Roman"/>
                <w:color w:val="00000A"/>
                <w:sz w:val="22"/>
                <w:lang w:eastAsia="en-US"/>
              </w:rPr>
              <w:t>Volontarius</w:t>
            </w:r>
            <w:proofErr w:type="spellEnd"/>
            <w:r w:rsidRPr="00323ABF">
              <w:rPr>
                <w:rFonts w:ascii="Times New Roman" w:eastAsia="Times New Roman" w:hAnsi="Times New Roman" w:cs="Times New Roman"/>
                <w:color w:val="00000A"/>
                <w:sz w:val="22"/>
                <w:lang w:eastAsia="en-US"/>
              </w:rPr>
              <w:t xml:space="preserve">" w II Liceum Ogólnokształcącym w </w:t>
            </w:r>
            <w:proofErr w:type="spellStart"/>
            <w:r w:rsidRPr="00323ABF">
              <w:rPr>
                <w:rFonts w:ascii="Times New Roman" w:eastAsia="Times New Roman" w:hAnsi="Times New Roman" w:cs="Times New Roman"/>
                <w:color w:val="00000A"/>
                <w:sz w:val="22"/>
                <w:lang w:eastAsia="en-US"/>
              </w:rPr>
              <w:t>Kędz</w:t>
            </w:r>
            <w:proofErr w:type="spellEnd"/>
            <w:r w:rsidRPr="00323ABF">
              <w:rPr>
                <w:rFonts w:ascii="Times New Roman" w:eastAsia="Times New Roman" w:hAnsi="Times New Roman" w:cs="Times New Roman"/>
                <w:color w:val="00000A"/>
                <w:sz w:val="22"/>
                <w:lang w:eastAsia="en-US"/>
              </w:rPr>
              <w:t>-Koźlu</w:t>
            </w:r>
          </w:p>
          <w:p w:rsidR="00323ABF" w:rsidRPr="00323ABF" w:rsidRDefault="00323ABF" w:rsidP="00323ABF">
            <w:pPr>
              <w:suppressAutoHyphens/>
              <w:snapToGrid w:val="0"/>
              <w:spacing w:after="200" w:line="240" w:lineRule="auto"/>
              <w:ind w:left="0" w:right="0" w:firstLine="0"/>
              <w:jc w:val="left"/>
              <w:rPr>
                <w:rFonts w:ascii="Times New Roman" w:eastAsia="Times New Roman" w:hAnsi="Times New Roman" w:cs="Calibri"/>
                <w:color w:val="00000A"/>
                <w:sz w:val="24"/>
                <w:szCs w:val="24"/>
                <w:lang w:eastAsia="en-US"/>
              </w:rPr>
            </w:pPr>
            <w:r w:rsidRPr="00323ABF">
              <w:rPr>
                <w:rFonts w:ascii="Times New Roman" w:eastAsia="Times New Roman" w:hAnsi="Times New Roman" w:cs="Calibri"/>
                <w:color w:val="00000A"/>
                <w:sz w:val="22"/>
                <w:lang w:eastAsia="en-US"/>
              </w:rPr>
              <w:t xml:space="preserve">Udział w „Festiwalu praw człowieka”. Działania na terenie szkoły podnoszące świadomość praw człowieka </w:t>
            </w:r>
            <w:r w:rsidRPr="00323ABF">
              <w:rPr>
                <w:rFonts w:ascii="Times New Roman" w:eastAsia="Times New Roman" w:hAnsi="Times New Roman" w:cs="Calibri"/>
                <w:color w:val="00000A"/>
                <w:sz w:val="22"/>
                <w:lang w:eastAsia="en-US"/>
              </w:rPr>
              <w:br/>
              <w:t>i ucznia. Organizacja konferencji „Słodko -gorzki świat osób niepełnosprawnych”.</w:t>
            </w:r>
          </w:p>
        </w:tc>
      </w:tr>
      <w:tr w:rsidR="00323ABF" w:rsidRPr="00323ABF" w:rsidTr="00323ABF">
        <w:tc>
          <w:tcPr>
            <w:tcW w:w="9669" w:type="dxa"/>
            <w:gridSpan w:val="2"/>
            <w:tcBorders>
              <w:top w:val="single" w:sz="4" w:space="0" w:color="auto"/>
              <w:left w:val="single" w:sz="4" w:space="0" w:color="auto"/>
              <w:bottom w:val="single" w:sz="4" w:space="0" w:color="auto"/>
              <w:right w:val="single" w:sz="4" w:space="0" w:color="auto"/>
            </w:tcBorders>
            <w:shd w:val="clear" w:color="auto" w:fill="BFBFBF"/>
          </w:tcPr>
          <w:p w:rsidR="00323ABF" w:rsidRPr="00323ABF" w:rsidRDefault="00323ABF" w:rsidP="007F19C4">
            <w:pPr>
              <w:numPr>
                <w:ilvl w:val="0"/>
                <w:numId w:val="75"/>
              </w:numPr>
              <w:suppressAutoHyphens/>
              <w:spacing w:after="0" w:line="240" w:lineRule="auto"/>
              <w:ind w:left="1288" w:right="0"/>
              <w:contextualSpacing/>
              <w:jc w:val="left"/>
              <w:rPr>
                <w:rFonts w:ascii="Times New Roman" w:eastAsia="Times New Roman" w:hAnsi="Times New Roman" w:cs="Times New Roman"/>
                <w:color w:val="00000A"/>
                <w:sz w:val="22"/>
                <w:lang w:eastAsia="en-US"/>
              </w:rPr>
            </w:pPr>
            <w:r w:rsidRPr="00323ABF">
              <w:rPr>
                <w:rFonts w:ascii="Times New Roman" w:eastAsia="Times New Roman" w:hAnsi="Times New Roman" w:cs="Times New Roman"/>
                <w:b/>
                <w:color w:val="00000A"/>
                <w:sz w:val="22"/>
                <w:lang w:eastAsia="en-US"/>
              </w:rPr>
              <w:lastRenderedPageBreak/>
              <w:t>Cel operacyjny – Rozwój systemu wspierania osób starszych, długotrwale lub ciężko chorych</w:t>
            </w:r>
          </w:p>
        </w:tc>
      </w:tr>
      <w:tr w:rsidR="00323ABF" w:rsidRPr="00323ABF" w:rsidTr="00323ABF">
        <w:tc>
          <w:tcPr>
            <w:tcW w:w="3913" w:type="dxa"/>
            <w:tcBorders>
              <w:top w:val="single" w:sz="4" w:space="0" w:color="auto"/>
              <w:left w:val="single" w:sz="4" w:space="0" w:color="auto"/>
              <w:bottom w:val="single" w:sz="4" w:space="0" w:color="auto"/>
              <w:right w:val="single" w:sz="4" w:space="0" w:color="auto"/>
            </w:tcBorders>
          </w:tcPr>
          <w:p w:rsidR="00323ABF" w:rsidRPr="00323ABF" w:rsidRDefault="00323ABF" w:rsidP="00323ABF">
            <w:pPr>
              <w:suppressAutoHyphens/>
              <w:spacing w:after="0" w:line="240" w:lineRule="auto"/>
              <w:ind w:left="0" w:right="0" w:firstLine="0"/>
              <w:jc w:val="center"/>
              <w:rPr>
                <w:rFonts w:ascii="Times New Roman" w:eastAsia="Times New Roman" w:hAnsi="Times New Roman" w:cs="Times New Roman"/>
                <w:color w:val="00000A"/>
                <w:sz w:val="22"/>
                <w:lang w:eastAsia="en-US"/>
              </w:rPr>
            </w:pPr>
            <w:r w:rsidRPr="00323ABF">
              <w:rPr>
                <w:rFonts w:ascii="Times New Roman" w:eastAsia="Times New Roman" w:hAnsi="Times New Roman" w:cs="Times New Roman"/>
                <w:b/>
                <w:color w:val="00000A"/>
                <w:sz w:val="22"/>
                <w:lang w:eastAsia="en-US"/>
              </w:rPr>
              <w:t>Cele operacyjne</w:t>
            </w:r>
          </w:p>
        </w:tc>
        <w:tc>
          <w:tcPr>
            <w:tcW w:w="5756" w:type="dxa"/>
            <w:tcBorders>
              <w:top w:val="single" w:sz="4" w:space="0" w:color="auto"/>
              <w:left w:val="single" w:sz="4" w:space="0" w:color="auto"/>
              <w:bottom w:val="single" w:sz="4" w:space="0" w:color="auto"/>
              <w:right w:val="single" w:sz="4" w:space="0" w:color="auto"/>
            </w:tcBorders>
          </w:tcPr>
          <w:p w:rsidR="00323ABF" w:rsidRPr="00323ABF" w:rsidRDefault="00323ABF" w:rsidP="00323ABF">
            <w:pPr>
              <w:suppressAutoHyphens/>
              <w:spacing w:after="0" w:line="240" w:lineRule="auto"/>
              <w:ind w:left="0" w:right="0" w:firstLine="0"/>
              <w:jc w:val="center"/>
              <w:rPr>
                <w:rFonts w:ascii="Times New Roman" w:eastAsia="Times New Roman" w:hAnsi="Times New Roman" w:cs="Times New Roman"/>
                <w:color w:val="00000A"/>
                <w:sz w:val="22"/>
                <w:lang w:eastAsia="en-US"/>
              </w:rPr>
            </w:pPr>
            <w:r w:rsidRPr="00323ABF">
              <w:rPr>
                <w:rFonts w:ascii="Times New Roman" w:eastAsia="Times New Roman" w:hAnsi="Times New Roman" w:cs="Times New Roman"/>
                <w:b/>
                <w:color w:val="00000A"/>
                <w:sz w:val="22"/>
                <w:lang w:eastAsia="en-US"/>
              </w:rPr>
              <w:t>Podejmowane działania</w:t>
            </w:r>
          </w:p>
        </w:tc>
      </w:tr>
      <w:tr w:rsidR="00323ABF" w:rsidRPr="00323ABF" w:rsidTr="00323ABF">
        <w:tc>
          <w:tcPr>
            <w:tcW w:w="3913" w:type="dxa"/>
            <w:tcBorders>
              <w:top w:val="single" w:sz="4" w:space="0" w:color="auto"/>
              <w:left w:val="single" w:sz="4" w:space="0" w:color="auto"/>
              <w:bottom w:val="single" w:sz="4" w:space="0" w:color="auto"/>
              <w:right w:val="single" w:sz="4" w:space="0" w:color="auto"/>
            </w:tcBorders>
          </w:tcPr>
          <w:p w:rsidR="00323ABF" w:rsidRPr="00323ABF" w:rsidRDefault="00323ABF" w:rsidP="00323ABF">
            <w:pPr>
              <w:suppressAutoHyphens/>
              <w:spacing w:after="0" w:line="240" w:lineRule="auto"/>
              <w:ind w:left="0" w:right="0" w:firstLine="0"/>
              <w:jc w:val="left"/>
              <w:rPr>
                <w:rFonts w:ascii="Times New Roman" w:eastAsia="Times New Roman" w:hAnsi="Times New Roman" w:cs="Times New Roman"/>
                <w:color w:val="00000A"/>
                <w:sz w:val="22"/>
                <w:lang w:eastAsia="en-US"/>
              </w:rPr>
            </w:pPr>
            <w:r w:rsidRPr="00323ABF">
              <w:rPr>
                <w:rFonts w:ascii="Times New Roman" w:eastAsia="Times New Roman" w:hAnsi="Times New Roman" w:cs="Times New Roman"/>
                <w:color w:val="00000A"/>
                <w:sz w:val="22"/>
                <w:lang w:eastAsia="en-US"/>
              </w:rPr>
              <w:t xml:space="preserve">Promowanie pozytywnych </w:t>
            </w:r>
            <w:proofErr w:type="spellStart"/>
            <w:r w:rsidRPr="00323ABF">
              <w:rPr>
                <w:rFonts w:ascii="Times New Roman" w:eastAsia="Times New Roman" w:hAnsi="Times New Roman" w:cs="Times New Roman"/>
                <w:color w:val="00000A"/>
                <w:sz w:val="22"/>
                <w:lang w:eastAsia="en-US"/>
              </w:rPr>
              <w:t>zachowań</w:t>
            </w:r>
            <w:proofErr w:type="spellEnd"/>
            <w:r w:rsidRPr="00323ABF">
              <w:rPr>
                <w:rFonts w:ascii="Times New Roman" w:eastAsia="Times New Roman" w:hAnsi="Times New Roman" w:cs="Times New Roman"/>
                <w:color w:val="00000A"/>
                <w:sz w:val="22"/>
                <w:lang w:eastAsia="en-US"/>
              </w:rPr>
              <w:t xml:space="preserve"> wobec starości zwłaszcza wśród młodzieży.</w:t>
            </w:r>
          </w:p>
        </w:tc>
        <w:tc>
          <w:tcPr>
            <w:tcW w:w="5756" w:type="dxa"/>
            <w:tcBorders>
              <w:top w:val="single" w:sz="4" w:space="0" w:color="auto"/>
              <w:left w:val="single" w:sz="4" w:space="0" w:color="auto"/>
              <w:bottom w:val="single" w:sz="4" w:space="0" w:color="auto"/>
              <w:right w:val="single" w:sz="4" w:space="0" w:color="auto"/>
            </w:tcBorders>
          </w:tcPr>
          <w:p w:rsidR="00323ABF" w:rsidRPr="00323ABF" w:rsidRDefault="00323ABF" w:rsidP="00323ABF">
            <w:pPr>
              <w:spacing w:before="100" w:beforeAutospacing="1" w:after="0" w:line="240" w:lineRule="auto"/>
              <w:ind w:left="0" w:right="0" w:firstLine="0"/>
              <w:contextualSpacing/>
              <w:jc w:val="left"/>
              <w:rPr>
                <w:rFonts w:ascii="Times New Roman" w:eastAsia="Times New Roman" w:hAnsi="Times New Roman" w:cs="Times New Roman"/>
                <w:color w:val="auto"/>
                <w:sz w:val="22"/>
              </w:rPr>
            </w:pPr>
            <w:r w:rsidRPr="00323ABF">
              <w:rPr>
                <w:rFonts w:ascii="Times New Roman" w:eastAsia="Times New Roman" w:hAnsi="Times New Roman" w:cs="Times New Roman"/>
                <w:color w:val="auto"/>
                <w:sz w:val="22"/>
              </w:rPr>
              <w:t xml:space="preserve">Wspieranie osób starszych mających problemy finansowe, zdrowotne np. organizacja paczek świątecznych.  </w:t>
            </w:r>
          </w:p>
          <w:p w:rsidR="00323ABF" w:rsidRPr="00323ABF" w:rsidRDefault="00323ABF" w:rsidP="00323ABF">
            <w:pPr>
              <w:suppressAutoHyphens/>
              <w:spacing w:after="0" w:line="240" w:lineRule="auto"/>
              <w:ind w:left="0" w:right="0" w:firstLine="0"/>
              <w:jc w:val="left"/>
              <w:rPr>
                <w:rFonts w:ascii="Times New Roman" w:eastAsia="Times New Roman" w:hAnsi="Times New Roman" w:cs="Times New Roman"/>
                <w:color w:val="00000A"/>
                <w:sz w:val="22"/>
                <w:lang w:eastAsia="en-US"/>
              </w:rPr>
            </w:pPr>
            <w:r w:rsidRPr="00323ABF">
              <w:rPr>
                <w:rFonts w:ascii="Times New Roman" w:eastAsia="Times New Roman" w:hAnsi="Times New Roman" w:cs="Times New Roman"/>
                <w:color w:val="00000A"/>
                <w:sz w:val="22"/>
                <w:lang w:eastAsia="en-US"/>
              </w:rPr>
              <w:t>Działalność grupy "</w:t>
            </w:r>
            <w:proofErr w:type="spellStart"/>
            <w:r w:rsidRPr="00323ABF">
              <w:rPr>
                <w:rFonts w:ascii="Times New Roman" w:eastAsia="Times New Roman" w:hAnsi="Times New Roman" w:cs="Times New Roman"/>
                <w:color w:val="00000A"/>
                <w:sz w:val="22"/>
                <w:lang w:eastAsia="en-US"/>
              </w:rPr>
              <w:t>Volontarius</w:t>
            </w:r>
            <w:proofErr w:type="spellEnd"/>
            <w:r w:rsidRPr="00323ABF">
              <w:rPr>
                <w:rFonts w:ascii="Times New Roman" w:eastAsia="Times New Roman" w:hAnsi="Times New Roman" w:cs="Times New Roman"/>
                <w:color w:val="00000A"/>
                <w:sz w:val="22"/>
                <w:lang w:eastAsia="en-US"/>
              </w:rPr>
              <w:t>"- współpraca z Domami Dziennego Pobytu, współorganizacja spotkań i imprez</w:t>
            </w:r>
          </w:p>
          <w:p w:rsidR="00323ABF" w:rsidRPr="00323ABF" w:rsidRDefault="00323ABF" w:rsidP="00323ABF">
            <w:pPr>
              <w:suppressAutoHyphens/>
              <w:spacing w:after="0" w:line="240" w:lineRule="auto"/>
              <w:ind w:left="0" w:right="0" w:firstLine="0"/>
              <w:jc w:val="left"/>
              <w:rPr>
                <w:rFonts w:ascii="Times New Roman" w:eastAsia="Times New Roman" w:hAnsi="Times New Roman" w:cs="Times New Roman"/>
                <w:color w:val="00000A"/>
                <w:sz w:val="22"/>
                <w:lang w:eastAsia="en-US"/>
              </w:rPr>
            </w:pPr>
            <w:r w:rsidRPr="00323ABF">
              <w:rPr>
                <w:rFonts w:ascii="Times New Roman" w:eastAsia="Times New Roman" w:hAnsi="Times New Roman" w:cs="Times New Roman"/>
                <w:color w:val="00000A"/>
                <w:sz w:val="22"/>
                <w:lang w:eastAsia="en-US"/>
              </w:rPr>
              <w:t xml:space="preserve">z udziałem seniorów (obsługa turniejów, konferencji, spotkań świątecznych, </w:t>
            </w:r>
            <w:proofErr w:type="spellStart"/>
            <w:r w:rsidRPr="00323ABF">
              <w:rPr>
                <w:rFonts w:ascii="Times New Roman" w:eastAsia="Times New Roman" w:hAnsi="Times New Roman" w:cs="Times New Roman"/>
                <w:color w:val="00000A"/>
                <w:sz w:val="22"/>
                <w:lang w:eastAsia="en-US"/>
              </w:rPr>
              <w:t>wigilijek</w:t>
            </w:r>
            <w:proofErr w:type="spellEnd"/>
            <w:r w:rsidRPr="00323ABF">
              <w:rPr>
                <w:rFonts w:ascii="Times New Roman" w:eastAsia="Times New Roman" w:hAnsi="Times New Roman" w:cs="Times New Roman"/>
                <w:color w:val="00000A"/>
                <w:sz w:val="22"/>
                <w:lang w:eastAsia="en-US"/>
              </w:rPr>
              <w:t xml:space="preserve">, śniadań wielkanocnych,  festiwali itp.).    </w:t>
            </w:r>
          </w:p>
          <w:p w:rsidR="00323ABF" w:rsidRPr="00323ABF" w:rsidRDefault="00323ABF" w:rsidP="00323ABF">
            <w:pPr>
              <w:suppressAutoHyphens/>
              <w:spacing w:after="0" w:line="240" w:lineRule="auto"/>
              <w:ind w:left="0" w:right="0" w:firstLine="0"/>
              <w:jc w:val="left"/>
              <w:rPr>
                <w:rFonts w:ascii="Times New Roman" w:eastAsia="Times New Roman" w:hAnsi="Times New Roman" w:cs="Times New Roman"/>
                <w:color w:val="00000A"/>
                <w:sz w:val="22"/>
                <w:lang w:eastAsia="en-US"/>
              </w:rPr>
            </w:pPr>
            <w:r w:rsidRPr="00323ABF">
              <w:rPr>
                <w:rFonts w:ascii="Times New Roman" w:eastAsia="Times New Roman" w:hAnsi="Times New Roman" w:cs="Times New Roman"/>
                <w:color w:val="00000A"/>
                <w:sz w:val="22"/>
                <w:lang w:eastAsia="en-US"/>
              </w:rPr>
              <w:t>W ramach realizacji podstawy programowej i zagadnień zawartych w „Programie Wychowawczo – Profilaktycznym” szkół, w tym:</w:t>
            </w:r>
          </w:p>
          <w:p w:rsidR="00323ABF" w:rsidRPr="00323ABF" w:rsidRDefault="00323ABF" w:rsidP="00323ABF">
            <w:pPr>
              <w:suppressAutoHyphens/>
              <w:spacing w:after="0" w:line="240" w:lineRule="auto"/>
              <w:ind w:left="0" w:right="0" w:firstLine="0"/>
              <w:jc w:val="left"/>
              <w:rPr>
                <w:rFonts w:ascii="Times New Roman" w:eastAsia="Times New Roman" w:hAnsi="Times New Roman" w:cs="Times New Roman"/>
                <w:color w:val="00000A"/>
                <w:sz w:val="22"/>
                <w:lang w:eastAsia="en-US"/>
              </w:rPr>
            </w:pPr>
            <w:r w:rsidRPr="00323ABF">
              <w:rPr>
                <w:rFonts w:ascii="Times New Roman" w:eastAsia="Times New Roman" w:hAnsi="Times New Roman" w:cs="Times New Roman"/>
                <w:color w:val="00000A"/>
                <w:sz w:val="22"/>
                <w:lang w:eastAsia="en-US"/>
              </w:rPr>
              <w:t>- dbałość o zdrowie (fizyczne i psychiczne), zdrowy styl życia, edukacja proekologiczna,</w:t>
            </w:r>
          </w:p>
          <w:p w:rsidR="00323ABF" w:rsidRPr="00323ABF" w:rsidRDefault="00323ABF" w:rsidP="00323ABF">
            <w:pPr>
              <w:widowControl w:val="0"/>
              <w:shd w:val="clear" w:color="auto" w:fill="FFFFFF"/>
              <w:tabs>
                <w:tab w:val="left" w:pos="426"/>
              </w:tabs>
              <w:autoSpaceDE w:val="0"/>
              <w:autoSpaceDN w:val="0"/>
              <w:adjustRightInd w:val="0"/>
              <w:spacing w:after="0" w:line="240" w:lineRule="auto"/>
              <w:ind w:left="0" w:right="0" w:firstLine="0"/>
              <w:jc w:val="left"/>
              <w:rPr>
                <w:rFonts w:ascii="Times New Roman" w:eastAsia="Times New Roman" w:hAnsi="Times New Roman" w:cs="Times New Roman"/>
                <w:color w:val="auto"/>
                <w:sz w:val="22"/>
              </w:rPr>
            </w:pPr>
            <w:r w:rsidRPr="00323ABF">
              <w:rPr>
                <w:rFonts w:ascii="Times New Roman" w:eastAsia="Times New Roman" w:hAnsi="Times New Roman" w:cs="Times New Roman"/>
                <w:color w:val="00000A"/>
                <w:sz w:val="22"/>
                <w:lang w:eastAsia="en-US"/>
              </w:rPr>
              <w:t>-</w:t>
            </w:r>
            <w:r w:rsidRPr="00323ABF">
              <w:rPr>
                <w:rFonts w:ascii="Times New Roman" w:eastAsia="Times New Roman" w:hAnsi="Times New Roman" w:cs="Times New Roman"/>
                <w:color w:val="auto"/>
                <w:sz w:val="22"/>
              </w:rPr>
              <w:t xml:space="preserve"> ukazywanie   zagrożeń   czyhających   na   ucznia  poza   szkołą  i   skutków lekkomyślności dzieci,</w:t>
            </w:r>
          </w:p>
          <w:p w:rsidR="00323ABF" w:rsidRPr="00323ABF" w:rsidRDefault="00323ABF" w:rsidP="00323ABF">
            <w:pPr>
              <w:widowControl w:val="0"/>
              <w:shd w:val="clear" w:color="auto" w:fill="FFFFFF"/>
              <w:tabs>
                <w:tab w:val="left" w:pos="426"/>
              </w:tabs>
              <w:autoSpaceDE w:val="0"/>
              <w:autoSpaceDN w:val="0"/>
              <w:adjustRightInd w:val="0"/>
              <w:spacing w:after="0" w:line="240" w:lineRule="auto"/>
              <w:ind w:left="0" w:right="0" w:firstLine="0"/>
              <w:jc w:val="left"/>
              <w:rPr>
                <w:rFonts w:ascii="Times New Roman" w:eastAsia="Times New Roman" w:hAnsi="Times New Roman" w:cs="Times New Roman"/>
                <w:color w:val="auto"/>
                <w:sz w:val="22"/>
              </w:rPr>
            </w:pPr>
            <w:r w:rsidRPr="00323ABF">
              <w:rPr>
                <w:rFonts w:ascii="Times New Roman" w:eastAsia="Times New Roman" w:hAnsi="Times New Roman" w:cs="Times New Roman"/>
                <w:color w:val="auto"/>
                <w:sz w:val="22"/>
              </w:rPr>
              <w:t>-profilaktyka uzależnień i przeciwdziałanie przemocy,</w:t>
            </w:r>
          </w:p>
          <w:p w:rsidR="00323ABF" w:rsidRPr="00323ABF" w:rsidRDefault="00323ABF" w:rsidP="00323ABF">
            <w:pPr>
              <w:widowControl w:val="0"/>
              <w:shd w:val="clear" w:color="auto" w:fill="FFFFFF"/>
              <w:tabs>
                <w:tab w:val="left" w:pos="426"/>
              </w:tabs>
              <w:autoSpaceDE w:val="0"/>
              <w:autoSpaceDN w:val="0"/>
              <w:adjustRightInd w:val="0"/>
              <w:spacing w:after="0" w:line="240" w:lineRule="auto"/>
              <w:ind w:left="0" w:right="0" w:firstLine="0"/>
              <w:jc w:val="left"/>
              <w:rPr>
                <w:rFonts w:ascii="Times New Roman" w:eastAsia="Times New Roman" w:hAnsi="Times New Roman" w:cs="Times New Roman"/>
                <w:color w:val="00000A"/>
                <w:sz w:val="22"/>
                <w:lang w:eastAsia="en-US"/>
              </w:rPr>
            </w:pPr>
            <w:r w:rsidRPr="00323ABF">
              <w:rPr>
                <w:rFonts w:ascii="Times New Roman" w:eastAsia="Times New Roman" w:hAnsi="Times New Roman" w:cs="Times New Roman"/>
                <w:color w:val="00000A"/>
                <w:sz w:val="22"/>
                <w:lang w:eastAsia="en-US"/>
              </w:rPr>
              <w:t>-pomoc rodzinie (informacyjna, edukacyjna, społeczna)</w:t>
            </w:r>
            <w:r w:rsidRPr="00323ABF">
              <w:rPr>
                <w:rFonts w:ascii="Times New Roman" w:eastAsia="Times New Roman" w:hAnsi="Times New Roman" w:cs="Times New Roman"/>
                <w:color w:val="00000A"/>
                <w:sz w:val="22"/>
                <w:lang w:eastAsia="en-US"/>
              </w:rPr>
              <w:br/>
              <w:t>-organizowanie spotkań z psychologiem, pedagogiem, pielęgniarką szkolną i specjalistami.</w:t>
            </w:r>
          </w:p>
          <w:p w:rsidR="00323ABF" w:rsidRPr="00323ABF" w:rsidRDefault="00323ABF" w:rsidP="00323ABF">
            <w:pPr>
              <w:widowControl w:val="0"/>
              <w:shd w:val="clear" w:color="auto" w:fill="FFFFFF"/>
              <w:tabs>
                <w:tab w:val="left" w:pos="426"/>
              </w:tabs>
              <w:autoSpaceDE w:val="0"/>
              <w:autoSpaceDN w:val="0"/>
              <w:adjustRightInd w:val="0"/>
              <w:spacing w:after="0" w:line="240" w:lineRule="auto"/>
              <w:ind w:left="0" w:right="0" w:firstLine="0"/>
              <w:jc w:val="left"/>
              <w:rPr>
                <w:rFonts w:ascii="Times New Roman" w:eastAsia="Times New Roman" w:hAnsi="Times New Roman" w:cs="Times New Roman"/>
                <w:color w:val="auto"/>
                <w:sz w:val="22"/>
              </w:rPr>
            </w:pPr>
            <w:r w:rsidRPr="00323ABF">
              <w:rPr>
                <w:rFonts w:ascii="Times New Roman" w:eastAsia="Times New Roman" w:hAnsi="Times New Roman" w:cs="Times New Roman"/>
                <w:color w:val="00000A"/>
                <w:sz w:val="22"/>
                <w:lang w:eastAsia="en-US"/>
              </w:rPr>
              <w:t>Promowanie honorowego krwiodawstwa, zachęcanie do oddawania krwi, w ramach organizowanych systematycznie w szkołach akcji poboru krwi.</w:t>
            </w:r>
            <w:r w:rsidRPr="00323ABF">
              <w:rPr>
                <w:rFonts w:ascii="Times New Roman" w:eastAsia="Times New Roman" w:hAnsi="Times New Roman" w:cs="Times New Roman"/>
                <w:color w:val="00000A"/>
                <w:sz w:val="22"/>
                <w:lang w:eastAsia="en-US"/>
              </w:rPr>
              <w:br/>
              <w:t>Wolontariat uczniów.</w:t>
            </w:r>
          </w:p>
        </w:tc>
      </w:tr>
      <w:tr w:rsidR="00323ABF" w:rsidRPr="00323ABF" w:rsidTr="00323ABF">
        <w:tc>
          <w:tcPr>
            <w:tcW w:w="3913" w:type="dxa"/>
            <w:tcBorders>
              <w:top w:val="single" w:sz="4" w:space="0" w:color="auto"/>
              <w:left w:val="single" w:sz="4" w:space="0" w:color="auto"/>
              <w:bottom w:val="single" w:sz="4" w:space="0" w:color="auto"/>
              <w:right w:val="single" w:sz="4" w:space="0" w:color="auto"/>
            </w:tcBorders>
          </w:tcPr>
          <w:p w:rsidR="00323ABF" w:rsidRPr="00323ABF" w:rsidRDefault="00323ABF" w:rsidP="00323ABF">
            <w:pPr>
              <w:suppressAutoHyphens/>
              <w:spacing w:after="0" w:line="240" w:lineRule="auto"/>
              <w:ind w:left="0" w:right="0" w:firstLine="0"/>
              <w:rPr>
                <w:rFonts w:ascii="Times New Roman" w:eastAsia="Times New Roman" w:hAnsi="Times New Roman" w:cs="Times New Roman"/>
                <w:sz w:val="22"/>
                <w:lang w:eastAsia="en-US"/>
              </w:rPr>
            </w:pPr>
            <w:r w:rsidRPr="00323ABF">
              <w:rPr>
                <w:rFonts w:ascii="Times New Roman" w:eastAsia="Times New Roman" w:hAnsi="Times New Roman" w:cs="Times New Roman"/>
                <w:sz w:val="22"/>
                <w:lang w:eastAsia="en-US"/>
              </w:rPr>
              <w:t>Rozwój form opieki dla osób starszych.</w:t>
            </w:r>
          </w:p>
        </w:tc>
        <w:tc>
          <w:tcPr>
            <w:tcW w:w="5756" w:type="dxa"/>
            <w:tcBorders>
              <w:top w:val="single" w:sz="4" w:space="0" w:color="auto"/>
              <w:left w:val="single" w:sz="4" w:space="0" w:color="auto"/>
              <w:bottom w:val="single" w:sz="4" w:space="0" w:color="auto"/>
              <w:right w:val="single" w:sz="4" w:space="0" w:color="auto"/>
            </w:tcBorders>
          </w:tcPr>
          <w:p w:rsidR="00323ABF" w:rsidRPr="00323ABF" w:rsidRDefault="00323ABF" w:rsidP="00323ABF">
            <w:pPr>
              <w:suppressAutoHyphens/>
              <w:spacing w:after="0" w:line="240" w:lineRule="auto"/>
              <w:ind w:left="0" w:right="0" w:firstLine="0"/>
              <w:rPr>
                <w:rFonts w:ascii="Times New Roman" w:eastAsia="Times New Roman" w:hAnsi="Times New Roman" w:cs="Times New Roman"/>
                <w:sz w:val="22"/>
                <w:lang w:eastAsia="en-US"/>
              </w:rPr>
            </w:pPr>
            <w:r w:rsidRPr="00323ABF">
              <w:rPr>
                <w:rFonts w:ascii="Times New Roman" w:eastAsia="Times New Roman" w:hAnsi="Times New Roman" w:cs="Calibri"/>
                <w:color w:val="00000A"/>
                <w:sz w:val="22"/>
                <w:lang w:eastAsia="en-US"/>
              </w:rPr>
              <w:t>Wolontariat uczniów.</w:t>
            </w:r>
          </w:p>
        </w:tc>
      </w:tr>
      <w:tr w:rsidR="00323ABF" w:rsidRPr="00323ABF" w:rsidTr="00323ABF">
        <w:tc>
          <w:tcPr>
            <w:tcW w:w="9669" w:type="dxa"/>
            <w:gridSpan w:val="2"/>
            <w:tcBorders>
              <w:top w:val="single" w:sz="4" w:space="0" w:color="auto"/>
              <w:left w:val="single" w:sz="4" w:space="0" w:color="auto"/>
              <w:bottom w:val="single" w:sz="4" w:space="0" w:color="auto"/>
              <w:right w:val="single" w:sz="4" w:space="0" w:color="auto"/>
            </w:tcBorders>
            <w:shd w:val="clear" w:color="auto" w:fill="BFBFBF"/>
          </w:tcPr>
          <w:p w:rsidR="00323ABF" w:rsidRPr="00323ABF" w:rsidRDefault="00323ABF" w:rsidP="007F19C4">
            <w:pPr>
              <w:numPr>
                <w:ilvl w:val="0"/>
                <w:numId w:val="75"/>
              </w:numPr>
              <w:suppressAutoHyphens/>
              <w:spacing w:after="0" w:line="240" w:lineRule="auto"/>
              <w:ind w:left="1288" w:right="0"/>
              <w:contextualSpacing/>
              <w:jc w:val="left"/>
              <w:rPr>
                <w:rFonts w:ascii="Times New Roman" w:eastAsia="Times New Roman" w:hAnsi="Times New Roman" w:cs="Times New Roman"/>
                <w:sz w:val="22"/>
                <w:lang w:eastAsia="en-US"/>
              </w:rPr>
            </w:pPr>
            <w:r w:rsidRPr="00323ABF">
              <w:rPr>
                <w:rFonts w:ascii="Times New Roman" w:eastAsia="Times New Roman" w:hAnsi="Times New Roman" w:cs="Times New Roman"/>
                <w:b/>
                <w:sz w:val="22"/>
                <w:lang w:eastAsia="en-US"/>
              </w:rPr>
              <w:t>Cel strategiczny – Wspieranie działań na rzecz rodzin i rozwój systemu pieczy zastępczej oraz wsparcia osób znajdujących się    w sytuacji kryzysowej.</w:t>
            </w:r>
          </w:p>
        </w:tc>
      </w:tr>
      <w:tr w:rsidR="00323ABF" w:rsidRPr="00323ABF" w:rsidTr="00323ABF">
        <w:trPr>
          <w:trHeight w:val="371"/>
        </w:trPr>
        <w:tc>
          <w:tcPr>
            <w:tcW w:w="3913" w:type="dxa"/>
            <w:tcBorders>
              <w:top w:val="single" w:sz="4" w:space="0" w:color="auto"/>
              <w:left w:val="single" w:sz="4" w:space="0" w:color="auto"/>
              <w:bottom w:val="single" w:sz="4" w:space="0" w:color="auto"/>
              <w:right w:val="single" w:sz="4" w:space="0" w:color="auto"/>
            </w:tcBorders>
          </w:tcPr>
          <w:p w:rsidR="00323ABF" w:rsidRPr="00323ABF" w:rsidRDefault="00323ABF" w:rsidP="00323ABF">
            <w:pPr>
              <w:suppressAutoHyphens/>
              <w:spacing w:after="0" w:line="240" w:lineRule="auto"/>
              <w:ind w:left="0" w:right="0" w:firstLine="0"/>
              <w:jc w:val="center"/>
              <w:rPr>
                <w:rFonts w:ascii="Times New Roman" w:eastAsia="Times New Roman" w:hAnsi="Times New Roman" w:cs="Times New Roman"/>
                <w:color w:val="00000A"/>
                <w:sz w:val="22"/>
                <w:lang w:eastAsia="en-US"/>
              </w:rPr>
            </w:pPr>
            <w:r w:rsidRPr="00323ABF">
              <w:rPr>
                <w:rFonts w:ascii="Times New Roman" w:eastAsia="Times New Roman" w:hAnsi="Times New Roman" w:cs="Times New Roman"/>
                <w:b/>
                <w:color w:val="00000A"/>
                <w:sz w:val="22"/>
                <w:lang w:eastAsia="en-US"/>
              </w:rPr>
              <w:t>Cele operacyjne</w:t>
            </w:r>
          </w:p>
        </w:tc>
        <w:tc>
          <w:tcPr>
            <w:tcW w:w="5756" w:type="dxa"/>
            <w:tcBorders>
              <w:top w:val="single" w:sz="4" w:space="0" w:color="auto"/>
              <w:left w:val="single" w:sz="4" w:space="0" w:color="auto"/>
              <w:bottom w:val="single" w:sz="4" w:space="0" w:color="auto"/>
              <w:right w:val="single" w:sz="4" w:space="0" w:color="auto"/>
            </w:tcBorders>
          </w:tcPr>
          <w:p w:rsidR="00323ABF" w:rsidRPr="00323ABF" w:rsidRDefault="00323ABF" w:rsidP="00323ABF">
            <w:pPr>
              <w:suppressAutoHyphens/>
              <w:spacing w:after="0" w:line="240" w:lineRule="auto"/>
              <w:ind w:left="0" w:right="0" w:firstLine="0"/>
              <w:jc w:val="center"/>
              <w:rPr>
                <w:rFonts w:ascii="Times New Roman" w:eastAsia="Times New Roman" w:hAnsi="Times New Roman" w:cs="Times New Roman"/>
                <w:color w:val="00000A"/>
                <w:sz w:val="22"/>
                <w:lang w:eastAsia="en-US"/>
              </w:rPr>
            </w:pPr>
            <w:r w:rsidRPr="00323ABF">
              <w:rPr>
                <w:rFonts w:ascii="Times New Roman" w:eastAsia="Times New Roman" w:hAnsi="Times New Roman" w:cs="Times New Roman"/>
                <w:b/>
                <w:color w:val="00000A"/>
                <w:sz w:val="22"/>
                <w:lang w:eastAsia="en-US"/>
              </w:rPr>
              <w:t>Podejmowane działania</w:t>
            </w:r>
          </w:p>
        </w:tc>
      </w:tr>
      <w:tr w:rsidR="00323ABF" w:rsidRPr="00323ABF" w:rsidTr="00323ABF">
        <w:trPr>
          <w:trHeight w:val="334"/>
        </w:trPr>
        <w:tc>
          <w:tcPr>
            <w:tcW w:w="3913" w:type="dxa"/>
            <w:tcBorders>
              <w:top w:val="nil"/>
              <w:left w:val="single" w:sz="4" w:space="0" w:color="auto"/>
              <w:bottom w:val="single" w:sz="4" w:space="0" w:color="auto"/>
              <w:right w:val="single" w:sz="4" w:space="0" w:color="auto"/>
            </w:tcBorders>
          </w:tcPr>
          <w:p w:rsidR="00323ABF" w:rsidRPr="00323ABF" w:rsidRDefault="00323ABF" w:rsidP="00323ABF">
            <w:pPr>
              <w:suppressAutoHyphens/>
              <w:spacing w:after="0" w:line="240" w:lineRule="auto"/>
              <w:ind w:left="0" w:right="0" w:firstLine="0"/>
              <w:rPr>
                <w:rFonts w:ascii="Times New Roman" w:eastAsia="Times New Roman" w:hAnsi="Times New Roman" w:cs="Times New Roman"/>
                <w:color w:val="00000A"/>
                <w:sz w:val="22"/>
                <w:lang w:eastAsia="en-US"/>
              </w:rPr>
            </w:pPr>
            <w:r w:rsidRPr="00323ABF">
              <w:rPr>
                <w:rFonts w:ascii="Times New Roman" w:eastAsia="Times New Roman" w:hAnsi="Times New Roman" w:cs="Times New Roman"/>
                <w:color w:val="auto"/>
                <w:sz w:val="22"/>
                <w:lang w:eastAsia="en-US"/>
              </w:rPr>
              <w:t>Wspieranie rozwoju różnych form pieczy zastępczej</w:t>
            </w:r>
          </w:p>
        </w:tc>
        <w:tc>
          <w:tcPr>
            <w:tcW w:w="5756" w:type="dxa"/>
            <w:tcBorders>
              <w:top w:val="nil"/>
              <w:left w:val="single" w:sz="4" w:space="0" w:color="auto"/>
              <w:bottom w:val="single" w:sz="4" w:space="0" w:color="auto"/>
              <w:right w:val="single" w:sz="4" w:space="0" w:color="auto"/>
            </w:tcBorders>
          </w:tcPr>
          <w:p w:rsidR="00323ABF" w:rsidRPr="00323ABF" w:rsidRDefault="00323ABF" w:rsidP="00323ABF">
            <w:pPr>
              <w:spacing w:before="100" w:beforeAutospacing="1" w:after="0" w:line="240" w:lineRule="auto"/>
              <w:ind w:left="0" w:right="0" w:firstLine="0"/>
              <w:contextualSpacing/>
              <w:jc w:val="left"/>
              <w:rPr>
                <w:rFonts w:ascii="Times New Roman" w:eastAsia="Times New Roman" w:hAnsi="Times New Roman" w:cs="Times New Roman"/>
                <w:b/>
                <w:color w:val="auto"/>
                <w:sz w:val="22"/>
              </w:rPr>
            </w:pPr>
            <w:r w:rsidRPr="00323ABF">
              <w:rPr>
                <w:rFonts w:ascii="Times New Roman" w:eastAsia="Times New Roman" w:hAnsi="Times New Roman" w:cs="Times New Roman"/>
                <w:color w:val="auto"/>
                <w:sz w:val="22"/>
              </w:rPr>
              <w:t>Współpraca z PCPR, kuratorami sądowymi, rodzicami zastępczymi.</w:t>
            </w:r>
            <w:r w:rsidRPr="00323ABF">
              <w:rPr>
                <w:rFonts w:ascii="Times New Roman" w:eastAsia="Times New Roman" w:hAnsi="Times New Roman" w:cs="Times New Roman"/>
                <w:color w:val="auto"/>
                <w:sz w:val="22"/>
              </w:rPr>
              <w:br/>
              <w:t>Udział pedagogów szkolnych w posiedzeniach Zespołów ds. rodzin zastępczych.</w:t>
            </w:r>
          </w:p>
          <w:p w:rsidR="00323ABF" w:rsidRPr="00323ABF" w:rsidRDefault="00323ABF" w:rsidP="00323ABF">
            <w:pPr>
              <w:suppressAutoHyphens/>
              <w:spacing w:after="0" w:line="240" w:lineRule="auto"/>
              <w:ind w:left="0" w:right="0" w:firstLine="0"/>
              <w:jc w:val="left"/>
              <w:rPr>
                <w:rFonts w:ascii="Times New Roman" w:eastAsia="Times New Roman" w:hAnsi="Times New Roman" w:cs="Times New Roman"/>
                <w:color w:val="00000A"/>
                <w:sz w:val="22"/>
                <w:lang w:eastAsia="en-US"/>
              </w:rPr>
            </w:pPr>
            <w:r w:rsidRPr="00323ABF">
              <w:rPr>
                <w:rFonts w:ascii="Times New Roman" w:eastAsia="Times New Roman" w:hAnsi="Times New Roman" w:cs="Times New Roman"/>
                <w:color w:val="00000A"/>
                <w:sz w:val="22"/>
                <w:lang w:eastAsia="en-US"/>
              </w:rPr>
              <w:t>Organizacja różnych form pomocy psychologiczno-pedagogicznej dla uczniów pozostających w rodzinach zastępczych, konsultacje specjalistyczne, przygotowanie opinii o uczniach.</w:t>
            </w:r>
          </w:p>
        </w:tc>
      </w:tr>
      <w:tr w:rsidR="00323ABF" w:rsidRPr="00323ABF" w:rsidTr="00323ABF">
        <w:trPr>
          <w:trHeight w:val="334"/>
        </w:trPr>
        <w:tc>
          <w:tcPr>
            <w:tcW w:w="3913" w:type="dxa"/>
            <w:tcBorders>
              <w:top w:val="single" w:sz="4" w:space="0" w:color="auto"/>
              <w:left w:val="single" w:sz="4" w:space="0" w:color="auto"/>
              <w:bottom w:val="single" w:sz="4" w:space="0" w:color="auto"/>
              <w:right w:val="single" w:sz="4" w:space="0" w:color="auto"/>
            </w:tcBorders>
          </w:tcPr>
          <w:p w:rsidR="00323ABF" w:rsidRPr="00323ABF" w:rsidRDefault="00323ABF" w:rsidP="00323ABF">
            <w:pPr>
              <w:suppressAutoHyphens/>
              <w:spacing w:after="0" w:line="240" w:lineRule="auto"/>
              <w:ind w:left="0" w:right="0" w:firstLine="0"/>
              <w:rPr>
                <w:rFonts w:ascii="Times New Roman" w:eastAsia="Times New Roman" w:hAnsi="Times New Roman" w:cs="Times New Roman"/>
                <w:color w:val="00000A"/>
                <w:sz w:val="22"/>
                <w:lang w:eastAsia="en-US"/>
              </w:rPr>
            </w:pPr>
            <w:r w:rsidRPr="00323ABF">
              <w:rPr>
                <w:rFonts w:ascii="Times New Roman" w:eastAsia="Times New Roman" w:hAnsi="Times New Roman" w:cs="Times New Roman"/>
                <w:color w:val="00000A"/>
                <w:sz w:val="22"/>
                <w:lang w:eastAsia="en-US"/>
              </w:rPr>
              <w:t>Objęcie pomocą i wsparciem w procesie usamodzielnienia się wychowanków pieczy zastępczej i innych instytucji.</w:t>
            </w:r>
          </w:p>
        </w:tc>
        <w:tc>
          <w:tcPr>
            <w:tcW w:w="5756" w:type="dxa"/>
            <w:tcBorders>
              <w:top w:val="single" w:sz="4" w:space="0" w:color="auto"/>
              <w:left w:val="single" w:sz="4" w:space="0" w:color="auto"/>
              <w:bottom w:val="single" w:sz="4" w:space="0" w:color="auto"/>
              <w:right w:val="single" w:sz="4" w:space="0" w:color="auto"/>
            </w:tcBorders>
          </w:tcPr>
          <w:p w:rsidR="00323ABF" w:rsidRPr="00323ABF" w:rsidRDefault="00323ABF" w:rsidP="00323ABF">
            <w:pPr>
              <w:suppressAutoHyphens/>
              <w:spacing w:after="0" w:line="240" w:lineRule="auto"/>
              <w:ind w:left="0" w:right="0" w:firstLine="0"/>
              <w:rPr>
                <w:rFonts w:ascii="Times New Roman" w:eastAsia="Times New Roman" w:hAnsi="Times New Roman" w:cs="Times New Roman"/>
                <w:color w:val="00000A"/>
                <w:sz w:val="22"/>
                <w:lang w:eastAsia="en-US"/>
              </w:rPr>
            </w:pPr>
            <w:r w:rsidRPr="00323ABF">
              <w:rPr>
                <w:rFonts w:ascii="Times New Roman" w:eastAsia="Times New Roman" w:hAnsi="Times New Roman" w:cs="Times New Roman"/>
                <w:sz w:val="22"/>
                <w:lang w:eastAsia="en-US"/>
              </w:rPr>
              <w:t xml:space="preserve">Udzielenie wsparcia psychologicznego i materialnego.  </w:t>
            </w:r>
          </w:p>
          <w:p w:rsidR="00323ABF" w:rsidRPr="00323ABF" w:rsidRDefault="00323ABF" w:rsidP="00323ABF">
            <w:pPr>
              <w:suppressAutoHyphens/>
              <w:spacing w:after="0" w:line="240" w:lineRule="auto"/>
              <w:ind w:left="0" w:right="0" w:firstLine="0"/>
              <w:rPr>
                <w:rFonts w:ascii="Times New Roman" w:eastAsia="Times New Roman" w:hAnsi="Times New Roman" w:cs="Times New Roman"/>
                <w:color w:val="00000A"/>
                <w:sz w:val="22"/>
                <w:lang w:eastAsia="en-US"/>
              </w:rPr>
            </w:pPr>
          </w:p>
        </w:tc>
      </w:tr>
      <w:tr w:rsidR="00323ABF" w:rsidRPr="00323ABF" w:rsidTr="00323ABF">
        <w:trPr>
          <w:trHeight w:val="1134"/>
        </w:trPr>
        <w:tc>
          <w:tcPr>
            <w:tcW w:w="3913" w:type="dxa"/>
            <w:tcBorders>
              <w:top w:val="single" w:sz="4" w:space="0" w:color="auto"/>
              <w:left w:val="single" w:sz="4" w:space="0" w:color="auto"/>
              <w:bottom w:val="single" w:sz="4" w:space="0" w:color="auto"/>
              <w:right w:val="single" w:sz="4" w:space="0" w:color="auto"/>
            </w:tcBorders>
          </w:tcPr>
          <w:p w:rsidR="00323ABF" w:rsidRPr="00323ABF" w:rsidRDefault="00323ABF" w:rsidP="00323ABF">
            <w:pPr>
              <w:suppressAutoHyphens/>
              <w:spacing w:after="0" w:line="240" w:lineRule="auto"/>
              <w:ind w:left="0" w:right="0" w:firstLine="0"/>
              <w:rPr>
                <w:rFonts w:ascii="Times New Roman" w:eastAsia="Times New Roman" w:hAnsi="Times New Roman" w:cs="Times New Roman"/>
                <w:color w:val="00000A"/>
                <w:sz w:val="22"/>
                <w:lang w:eastAsia="en-US"/>
              </w:rPr>
            </w:pPr>
            <w:r w:rsidRPr="00323ABF">
              <w:rPr>
                <w:rFonts w:ascii="Times New Roman" w:eastAsia="Times New Roman" w:hAnsi="Times New Roman" w:cs="Times New Roman"/>
                <w:color w:val="00000A"/>
                <w:sz w:val="22"/>
                <w:lang w:eastAsia="en-US"/>
              </w:rPr>
              <w:lastRenderedPageBreak/>
              <w:t>Podejmowanie działań w celu rozwijania świadomości mieszkańców Powiatu                     w zakresie zagrożeń dot. rodziny.</w:t>
            </w:r>
          </w:p>
        </w:tc>
        <w:tc>
          <w:tcPr>
            <w:tcW w:w="5756" w:type="dxa"/>
            <w:tcBorders>
              <w:top w:val="single" w:sz="4" w:space="0" w:color="auto"/>
              <w:left w:val="single" w:sz="4" w:space="0" w:color="auto"/>
              <w:bottom w:val="single" w:sz="4" w:space="0" w:color="auto"/>
              <w:right w:val="single" w:sz="4" w:space="0" w:color="auto"/>
            </w:tcBorders>
          </w:tcPr>
          <w:p w:rsidR="00323ABF" w:rsidRPr="00323ABF" w:rsidRDefault="00323ABF" w:rsidP="00323ABF">
            <w:pPr>
              <w:suppressLineNumbers/>
              <w:suppressAutoHyphens/>
              <w:spacing w:after="0" w:line="240" w:lineRule="auto"/>
              <w:ind w:left="0" w:right="0" w:firstLine="0"/>
              <w:jc w:val="left"/>
              <w:rPr>
                <w:rFonts w:ascii="Times New Roman" w:eastAsia="Calibri" w:hAnsi="Times New Roman" w:cs="Times New Roman"/>
                <w:bCs/>
                <w:color w:val="00000A"/>
                <w:sz w:val="22"/>
              </w:rPr>
            </w:pPr>
            <w:r w:rsidRPr="00323ABF">
              <w:rPr>
                <w:rFonts w:ascii="Times New Roman" w:eastAsia="Calibri" w:hAnsi="Times New Roman" w:cs="Times New Roman"/>
                <w:bCs/>
                <w:color w:val="00000A"/>
                <w:sz w:val="22"/>
              </w:rPr>
              <w:t xml:space="preserve">Podejmowanie przez I Liceum Ogólnokształcące w </w:t>
            </w:r>
            <w:proofErr w:type="spellStart"/>
            <w:r w:rsidRPr="00323ABF">
              <w:rPr>
                <w:rFonts w:ascii="Times New Roman" w:eastAsia="Calibri" w:hAnsi="Times New Roman" w:cs="Times New Roman"/>
                <w:bCs/>
                <w:color w:val="00000A"/>
                <w:sz w:val="22"/>
              </w:rPr>
              <w:t>Kędz</w:t>
            </w:r>
            <w:proofErr w:type="spellEnd"/>
            <w:r w:rsidRPr="00323ABF">
              <w:rPr>
                <w:rFonts w:ascii="Times New Roman" w:eastAsia="Calibri" w:hAnsi="Times New Roman" w:cs="Times New Roman"/>
                <w:bCs/>
                <w:color w:val="00000A"/>
                <w:sz w:val="22"/>
              </w:rPr>
              <w:t>-Koźlu szeregu działań, akcji w ramach realizacji projektu „Szkoła przyjazna rodzinie”.</w:t>
            </w:r>
          </w:p>
          <w:p w:rsidR="00323ABF" w:rsidRPr="00323ABF" w:rsidRDefault="00323ABF" w:rsidP="00323ABF">
            <w:pPr>
              <w:suppressLineNumbers/>
              <w:suppressAutoHyphens/>
              <w:spacing w:after="0" w:line="240" w:lineRule="auto"/>
              <w:ind w:left="0" w:right="0" w:firstLine="0"/>
              <w:jc w:val="left"/>
              <w:rPr>
                <w:rFonts w:ascii="Times New Roman" w:eastAsia="Calibri" w:hAnsi="Times New Roman" w:cs="Times New Roman"/>
                <w:bCs/>
                <w:color w:val="00000A"/>
                <w:sz w:val="22"/>
                <w:lang w:eastAsia="ar-SA"/>
              </w:rPr>
            </w:pPr>
            <w:r w:rsidRPr="00323ABF">
              <w:rPr>
                <w:rFonts w:ascii="Times New Roman" w:eastAsia="Calibri" w:hAnsi="Times New Roman" w:cs="Times New Roman"/>
                <w:bCs/>
                <w:color w:val="00000A"/>
                <w:sz w:val="22"/>
                <w:lang w:eastAsia="ar-SA"/>
              </w:rPr>
              <w:t>Realizacja programów o charakterze profilaktyczno-wychowawczym, prowadzenie działań utrzymujących przyznany szkole certyfikat "Szkoła przyjazna rodzinie".</w:t>
            </w:r>
          </w:p>
        </w:tc>
      </w:tr>
      <w:tr w:rsidR="00323ABF" w:rsidRPr="00323ABF" w:rsidTr="00323ABF">
        <w:trPr>
          <w:trHeight w:val="544"/>
        </w:trPr>
        <w:tc>
          <w:tcPr>
            <w:tcW w:w="3913" w:type="dxa"/>
            <w:tcBorders>
              <w:top w:val="single" w:sz="4" w:space="0" w:color="auto"/>
              <w:left w:val="single" w:sz="4" w:space="0" w:color="auto"/>
              <w:bottom w:val="single" w:sz="4" w:space="0" w:color="auto"/>
              <w:right w:val="single" w:sz="4" w:space="0" w:color="auto"/>
            </w:tcBorders>
          </w:tcPr>
          <w:p w:rsidR="00323ABF" w:rsidRPr="00323ABF" w:rsidRDefault="00323ABF" w:rsidP="00323ABF">
            <w:pPr>
              <w:suppressAutoHyphens/>
              <w:spacing w:after="0" w:line="240" w:lineRule="auto"/>
              <w:ind w:left="0" w:right="0" w:firstLine="0"/>
              <w:rPr>
                <w:rFonts w:ascii="Times New Roman" w:eastAsia="Times New Roman" w:hAnsi="Times New Roman" w:cs="Times New Roman"/>
                <w:color w:val="00000A"/>
                <w:sz w:val="22"/>
                <w:lang w:eastAsia="en-US"/>
              </w:rPr>
            </w:pPr>
            <w:r w:rsidRPr="00323ABF">
              <w:rPr>
                <w:rFonts w:ascii="Times New Roman" w:eastAsia="Times New Roman" w:hAnsi="Times New Roman" w:cs="Times New Roman"/>
                <w:color w:val="auto"/>
                <w:sz w:val="22"/>
                <w:lang w:eastAsia="en-US"/>
              </w:rPr>
              <w:t>Wzrost kompetencji rodzicielskich.</w:t>
            </w:r>
          </w:p>
        </w:tc>
        <w:tc>
          <w:tcPr>
            <w:tcW w:w="5756" w:type="dxa"/>
            <w:tcBorders>
              <w:top w:val="single" w:sz="4" w:space="0" w:color="auto"/>
              <w:left w:val="single" w:sz="4" w:space="0" w:color="auto"/>
              <w:bottom w:val="single" w:sz="4" w:space="0" w:color="auto"/>
              <w:right w:val="single" w:sz="4" w:space="0" w:color="auto"/>
            </w:tcBorders>
          </w:tcPr>
          <w:p w:rsidR="00323ABF" w:rsidRPr="00323ABF" w:rsidRDefault="00323ABF" w:rsidP="00323ABF">
            <w:pPr>
              <w:spacing w:after="0" w:line="240" w:lineRule="auto"/>
              <w:ind w:left="15" w:right="0" w:firstLine="0"/>
              <w:contextualSpacing/>
              <w:jc w:val="left"/>
              <w:rPr>
                <w:rFonts w:ascii="Times New Roman" w:eastAsia="Times New Roman" w:hAnsi="Times New Roman" w:cs="Times New Roman"/>
                <w:color w:val="auto"/>
                <w:sz w:val="22"/>
              </w:rPr>
            </w:pPr>
            <w:r w:rsidRPr="00323ABF">
              <w:rPr>
                <w:rFonts w:ascii="Times New Roman" w:eastAsia="Times New Roman" w:hAnsi="Times New Roman" w:cs="Calibri"/>
                <w:color w:val="auto"/>
                <w:sz w:val="22"/>
              </w:rPr>
              <w:t>Prowadzenie pedagogizacji rodziców np. w zakresie profilaktyki uzależnień i przemocy, rozwiązywania problemów wychowawczych.</w:t>
            </w:r>
          </w:p>
          <w:p w:rsidR="00323ABF" w:rsidRPr="00323ABF" w:rsidRDefault="00323ABF" w:rsidP="00323ABF">
            <w:pPr>
              <w:suppressAutoHyphens/>
              <w:spacing w:after="0" w:line="240" w:lineRule="auto"/>
              <w:ind w:left="0" w:right="0" w:firstLine="0"/>
              <w:jc w:val="left"/>
              <w:rPr>
                <w:rFonts w:ascii="Times New Roman" w:eastAsia="Times New Roman" w:hAnsi="Times New Roman" w:cs="Times New Roman"/>
                <w:color w:val="00000A"/>
                <w:sz w:val="22"/>
                <w:lang w:eastAsia="en-US"/>
              </w:rPr>
            </w:pPr>
            <w:r w:rsidRPr="00323ABF">
              <w:rPr>
                <w:rFonts w:ascii="Times New Roman" w:eastAsia="Times New Roman" w:hAnsi="Times New Roman" w:cs="Times New Roman"/>
                <w:color w:val="00000A"/>
                <w:sz w:val="22"/>
                <w:lang w:eastAsia="en-US"/>
              </w:rPr>
              <w:t xml:space="preserve">Prowadzenie w II </w:t>
            </w:r>
            <w:r w:rsidRPr="00323ABF">
              <w:rPr>
                <w:rFonts w:ascii="Times New Roman" w:eastAsia="Times New Roman" w:hAnsi="Times New Roman" w:cs="Times New Roman"/>
                <w:color w:val="00000A"/>
                <w:sz w:val="22"/>
              </w:rPr>
              <w:t xml:space="preserve">Liceum Ogólnokształcącym </w:t>
            </w:r>
            <w:r w:rsidRPr="00323ABF">
              <w:rPr>
                <w:rFonts w:ascii="Times New Roman" w:eastAsia="Times New Roman" w:hAnsi="Times New Roman" w:cs="Times New Roman"/>
                <w:color w:val="00000A"/>
                <w:sz w:val="22"/>
              </w:rPr>
              <w:br/>
              <w:t xml:space="preserve">w </w:t>
            </w:r>
            <w:proofErr w:type="spellStart"/>
            <w:r w:rsidRPr="00323ABF">
              <w:rPr>
                <w:rFonts w:ascii="Times New Roman" w:eastAsia="Times New Roman" w:hAnsi="Times New Roman" w:cs="Times New Roman"/>
                <w:color w:val="00000A"/>
                <w:sz w:val="22"/>
              </w:rPr>
              <w:t>Kędz</w:t>
            </w:r>
            <w:proofErr w:type="spellEnd"/>
            <w:r w:rsidRPr="00323ABF">
              <w:rPr>
                <w:rFonts w:ascii="Times New Roman" w:eastAsia="Times New Roman" w:hAnsi="Times New Roman" w:cs="Times New Roman"/>
                <w:color w:val="00000A"/>
                <w:sz w:val="22"/>
              </w:rPr>
              <w:t>-Koźlu</w:t>
            </w:r>
            <w:r w:rsidRPr="00323ABF">
              <w:rPr>
                <w:rFonts w:ascii="Times New Roman" w:eastAsia="Times New Roman" w:hAnsi="Times New Roman" w:cs="Times New Roman"/>
                <w:color w:val="00000A"/>
                <w:sz w:val="22"/>
                <w:lang w:eastAsia="en-US"/>
              </w:rPr>
              <w:t xml:space="preserve"> cotygodniowych warsztatów </w:t>
            </w:r>
            <w:proofErr w:type="spellStart"/>
            <w:r w:rsidRPr="00323ABF">
              <w:rPr>
                <w:rFonts w:ascii="Times New Roman" w:eastAsia="Times New Roman" w:hAnsi="Times New Roman" w:cs="Times New Roman"/>
                <w:color w:val="00000A"/>
                <w:sz w:val="22"/>
                <w:lang w:eastAsia="en-US"/>
              </w:rPr>
              <w:t>psychoedukacyjnych</w:t>
            </w:r>
            <w:proofErr w:type="spellEnd"/>
            <w:r w:rsidRPr="00323ABF">
              <w:rPr>
                <w:rFonts w:ascii="Times New Roman" w:eastAsia="Times New Roman" w:hAnsi="Times New Roman" w:cs="Times New Roman"/>
                <w:color w:val="00000A"/>
                <w:sz w:val="22"/>
                <w:lang w:eastAsia="en-US"/>
              </w:rPr>
              <w:t xml:space="preserve"> dla rodziców rozwijających kompetencje wychowawcze rodziców  „Szkoła rodziców i wychowawców" prowadzonych przez pedagoga szkolnego.    </w:t>
            </w:r>
          </w:p>
          <w:p w:rsidR="00323ABF" w:rsidRPr="00323ABF" w:rsidRDefault="00323ABF" w:rsidP="00323ABF">
            <w:pPr>
              <w:suppressAutoHyphens/>
              <w:spacing w:after="0" w:line="240" w:lineRule="auto"/>
              <w:ind w:left="0" w:right="0" w:firstLine="0"/>
              <w:contextualSpacing/>
              <w:jc w:val="left"/>
              <w:rPr>
                <w:rFonts w:ascii="Times New Roman" w:eastAsia="Times New Roman" w:hAnsi="Times New Roman" w:cs="Calibri"/>
                <w:color w:val="00000A"/>
                <w:sz w:val="22"/>
                <w:lang w:eastAsia="en-US"/>
              </w:rPr>
            </w:pPr>
            <w:r w:rsidRPr="00323ABF">
              <w:rPr>
                <w:rFonts w:ascii="Times New Roman" w:eastAsia="Times New Roman" w:hAnsi="Times New Roman" w:cs="Calibri"/>
                <w:color w:val="00000A"/>
                <w:sz w:val="22"/>
                <w:lang w:eastAsia="en-US"/>
              </w:rPr>
              <w:t>Udzielanie porad i wsparcia rodzicom zastępczym uczniów szkół. Współpraca w tym zakresie z PCPR</w:t>
            </w:r>
            <w:r>
              <w:rPr>
                <w:rFonts w:ascii="Times New Roman" w:eastAsia="Times New Roman" w:hAnsi="Times New Roman" w:cs="Calibri"/>
                <w:color w:val="00000A"/>
                <w:sz w:val="22"/>
                <w:lang w:eastAsia="en-US"/>
              </w:rPr>
              <w:t xml:space="preserve"> i kuratorami</w:t>
            </w:r>
            <w:r w:rsidRPr="00323ABF">
              <w:rPr>
                <w:rFonts w:ascii="Times New Roman" w:eastAsia="Times New Roman" w:hAnsi="Times New Roman" w:cs="Calibri"/>
                <w:color w:val="00000A"/>
                <w:sz w:val="22"/>
                <w:lang w:eastAsia="en-US"/>
              </w:rPr>
              <w:t xml:space="preserve">                 sądowymi.</w:t>
            </w:r>
          </w:p>
          <w:p w:rsidR="00323ABF" w:rsidRPr="00323ABF" w:rsidRDefault="00323ABF" w:rsidP="00323ABF">
            <w:pPr>
              <w:suppressAutoHyphens/>
              <w:spacing w:after="0" w:line="240" w:lineRule="auto"/>
              <w:ind w:left="0" w:right="0" w:firstLine="0"/>
              <w:rPr>
                <w:rFonts w:ascii="Times New Roman" w:eastAsia="Times New Roman" w:hAnsi="Times New Roman" w:cs="Times New Roman"/>
                <w:sz w:val="22"/>
                <w:lang w:eastAsia="en-US"/>
              </w:rPr>
            </w:pPr>
            <w:r w:rsidRPr="00323ABF">
              <w:rPr>
                <w:rFonts w:ascii="Times New Roman" w:eastAsia="Times New Roman" w:hAnsi="Times New Roman" w:cs="Times New Roman"/>
                <w:color w:val="00000A"/>
                <w:sz w:val="22"/>
                <w:lang w:eastAsia="en-US"/>
              </w:rPr>
              <w:t xml:space="preserve">Pedagogizacja rodziców na temat „Cyberprzemocy”.                 </w:t>
            </w:r>
          </w:p>
        </w:tc>
      </w:tr>
      <w:tr w:rsidR="00323ABF" w:rsidRPr="00323ABF" w:rsidTr="00323ABF">
        <w:trPr>
          <w:trHeight w:val="334"/>
        </w:trPr>
        <w:tc>
          <w:tcPr>
            <w:tcW w:w="3913" w:type="dxa"/>
            <w:tcBorders>
              <w:top w:val="single" w:sz="4" w:space="0" w:color="auto"/>
              <w:left w:val="single" w:sz="4" w:space="0" w:color="auto"/>
              <w:bottom w:val="single" w:sz="4" w:space="0" w:color="auto"/>
              <w:right w:val="single" w:sz="4" w:space="0" w:color="auto"/>
            </w:tcBorders>
          </w:tcPr>
          <w:p w:rsidR="00323ABF" w:rsidRPr="00323ABF" w:rsidRDefault="00323ABF" w:rsidP="00323ABF">
            <w:pPr>
              <w:suppressAutoHyphens/>
              <w:spacing w:after="0" w:line="240" w:lineRule="auto"/>
              <w:ind w:left="0" w:right="0" w:firstLine="0"/>
              <w:rPr>
                <w:rFonts w:ascii="Times New Roman" w:eastAsia="Times New Roman" w:hAnsi="Times New Roman" w:cs="Times New Roman"/>
                <w:color w:val="00000A"/>
                <w:sz w:val="22"/>
                <w:lang w:eastAsia="en-US"/>
              </w:rPr>
            </w:pPr>
            <w:r w:rsidRPr="00323ABF">
              <w:rPr>
                <w:rFonts w:ascii="Times New Roman" w:eastAsia="Times New Roman" w:hAnsi="Times New Roman" w:cs="Times New Roman"/>
                <w:color w:val="00000A"/>
                <w:sz w:val="22"/>
                <w:lang w:eastAsia="en-US"/>
              </w:rPr>
              <w:t>Wspomaganie rozwoju dzieci i młodzieży.</w:t>
            </w:r>
          </w:p>
        </w:tc>
        <w:tc>
          <w:tcPr>
            <w:tcW w:w="5756" w:type="dxa"/>
            <w:tcBorders>
              <w:top w:val="single" w:sz="4" w:space="0" w:color="auto"/>
              <w:left w:val="single" w:sz="4" w:space="0" w:color="auto"/>
              <w:bottom w:val="single" w:sz="4" w:space="0" w:color="auto"/>
              <w:right w:val="single" w:sz="4" w:space="0" w:color="auto"/>
            </w:tcBorders>
          </w:tcPr>
          <w:p w:rsidR="00323ABF" w:rsidRPr="00323ABF" w:rsidRDefault="00323ABF" w:rsidP="00323ABF">
            <w:pPr>
              <w:tabs>
                <w:tab w:val="left" w:pos="317"/>
                <w:tab w:val="left" w:pos="708"/>
              </w:tabs>
              <w:suppressAutoHyphens/>
              <w:spacing w:after="0" w:line="240" w:lineRule="auto"/>
              <w:ind w:left="0" w:right="0" w:firstLine="0"/>
              <w:jc w:val="left"/>
              <w:rPr>
                <w:rFonts w:ascii="Times New Roman" w:eastAsia="SimSun" w:hAnsi="Times New Roman" w:cs="Times New Roman"/>
                <w:color w:val="auto"/>
                <w:sz w:val="22"/>
              </w:rPr>
            </w:pPr>
            <w:r w:rsidRPr="00323ABF">
              <w:rPr>
                <w:rFonts w:ascii="Times New Roman" w:eastAsia="SimSun" w:hAnsi="Times New Roman" w:cs="Times New Roman"/>
                <w:color w:val="auto"/>
                <w:sz w:val="22"/>
              </w:rPr>
              <w:t>Udzielanie wsparcia młodzieży mającej problemy (konsultacje, praca w małych grupach, warsztaty) – praca pedagoga.</w:t>
            </w:r>
          </w:p>
          <w:p w:rsidR="00323ABF" w:rsidRPr="00323ABF" w:rsidRDefault="00323ABF" w:rsidP="00323ABF">
            <w:pPr>
              <w:tabs>
                <w:tab w:val="left" w:pos="317"/>
                <w:tab w:val="left" w:pos="708"/>
              </w:tabs>
              <w:suppressAutoHyphens/>
              <w:spacing w:after="0" w:line="240" w:lineRule="auto"/>
              <w:ind w:left="-43" w:right="0" w:firstLine="0"/>
              <w:jc w:val="left"/>
              <w:rPr>
                <w:rFonts w:ascii="Times New Roman" w:eastAsia="SimSun" w:hAnsi="Times New Roman" w:cs="Times New Roman"/>
                <w:color w:val="auto"/>
                <w:sz w:val="22"/>
              </w:rPr>
            </w:pPr>
            <w:r w:rsidRPr="00323ABF">
              <w:rPr>
                <w:rFonts w:ascii="Times New Roman" w:eastAsia="SimSun" w:hAnsi="Times New Roman" w:cs="Times New Roman"/>
                <w:color w:val="auto"/>
                <w:sz w:val="22"/>
              </w:rPr>
              <w:t xml:space="preserve"> Współpraca z kuratorami sądowymi i innymi   instytucjami  np. PCPR, MOPS.</w:t>
            </w:r>
          </w:p>
          <w:p w:rsidR="00323ABF" w:rsidRPr="00323ABF" w:rsidRDefault="00323ABF" w:rsidP="00323ABF">
            <w:pPr>
              <w:suppressAutoHyphens/>
              <w:spacing w:after="0" w:line="240" w:lineRule="auto"/>
              <w:ind w:left="0" w:right="0" w:firstLine="0"/>
              <w:contextualSpacing/>
              <w:rPr>
                <w:rFonts w:ascii="Times New Roman" w:eastAsia="Times New Roman" w:hAnsi="Times New Roman" w:cs="Times New Roman"/>
                <w:color w:val="00000A"/>
                <w:sz w:val="22"/>
                <w:lang w:eastAsia="en-US"/>
              </w:rPr>
            </w:pPr>
            <w:r w:rsidRPr="00323ABF">
              <w:rPr>
                <w:rFonts w:ascii="Times New Roman" w:eastAsia="Times New Roman" w:hAnsi="Times New Roman" w:cs="Calibri"/>
                <w:color w:val="00000A"/>
                <w:sz w:val="22"/>
                <w:lang w:eastAsia="en-US"/>
              </w:rPr>
              <w:t>Wsparcie wychowawców klasowych.</w:t>
            </w:r>
            <w:r w:rsidRPr="00323ABF">
              <w:rPr>
                <w:rFonts w:ascii="Times New Roman" w:eastAsia="Times New Roman" w:hAnsi="Times New Roman" w:cs="Times New Roman"/>
                <w:color w:val="00000A"/>
                <w:sz w:val="22"/>
                <w:lang w:eastAsia="en-US"/>
              </w:rPr>
              <w:t xml:space="preserve">         </w:t>
            </w:r>
          </w:p>
          <w:p w:rsidR="00323ABF" w:rsidRPr="00323ABF" w:rsidRDefault="00323ABF" w:rsidP="00323ABF">
            <w:pPr>
              <w:suppressAutoHyphens/>
              <w:spacing w:after="0" w:line="240" w:lineRule="auto"/>
              <w:ind w:left="0" w:right="0" w:firstLine="0"/>
              <w:jc w:val="left"/>
              <w:rPr>
                <w:rFonts w:ascii="Times New Roman" w:eastAsia="Times New Roman" w:hAnsi="Times New Roman" w:cs="Times New Roman"/>
                <w:color w:val="00000A"/>
                <w:sz w:val="22"/>
                <w:lang w:eastAsia="en-US"/>
              </w:rPr>
            </w:pPr>
            <w:r w:rsidRPr="00323ABF">
              <w:rPr>
                <w:rFonts w:ascii="Times New Roman" w:eastAsia="Times New Roman" w:hAnsi="Times New Roman" w:cs="Times New Roman"/>
                <w:color w:val="00000A"/>
                <w:sz w:val="22"/>
                <w:lang w:eastAsia="en-US"/>
              </w:rPr>
              <w:t xml:space="preserve">Realizacja programów, zajęć oraz warsztatów </w:t>
            </w:r>
          </w:p>
          <w:p w:rsidR="00323ABF" w:rsidRPr="00323ABF" w:rsidRDefault="00323ABF" w:rsidP="00323ABF">
            <w:pPr>
              <w:suppressAutoHyphens/>
              <w:spacing w:after="0" w:line="240" w:lineRule="auto"/>
              <w:ind w:left="0" w:right="0" w:firstLine="0"/>
              <w:jc w:val="left"/>
              <w:rPr>
                <w:rFonts w:ascii="Times New Roman" w:eastAsia="Times New Roman" w:hAnsi="Times New Roman" w:cs="Times New Roman"/>
                <w:color w:val="00000A"/>
                <w:sz w:val="22"/>
                <w:lang w:eastAsia="en-US"/>
              </w:rPr>
            </w:pPr>
            <w:r w:rsidRPr="00323ABF">
              <w:rPr>
                <w:rFonts w:ascii="Times New Roman" w:eastAsia="Times New Roman" w:hAnsi="Times New Roman" w:cs="Times New Roman"/>
                <w:color w:val="00000A"/>
                <w:sz w:val="22"/>
                <w:lang w:eastAsia="en-US"/>
              </w:rPr>
              <w:t xml:space="preserve">o charakterze profilaktyczno-wychowawczym, indywidualne poradnictwo psychologiczno-pedagogiczne dla uczniów oraz rodziców.     </w:t>
            </w:r>
          </w:p>
          <w:p w:rsidR="00323ABF" w:rsidRPr="00323ABF" w:rsidRDefault="00323ABF" w:rsidP="00323ABF">
            <w:pPr>
              <w:spacing w:after="0" w:line="240" w:lineRule="auto"/>
              <w:ind w:left="0" w:right="0" w:firstLine="0"/>
              <w:contextualSpacing/>
              <w:jc w:val="left"/>
              <w:rPr>
                <w:rFonts w:ascii="Times New Roman" w:eastAsia="Times New Roman" w:hAnsi="Times New Roman" w:cs="Calibri"/>
                <w:color w:val="auto"/>
                <w:sz w:val="22"/>
              </w:rPr>
            </w:pPr>
            <w:r w:rsidRPr="00323ABF">
              <w:rPr>
                <w:rFonts w:ascii="Times New Roman" w:eastAsia="Times New Roman" w:hAnsi="Times New Roman" w:cs="Calibri"/>
                <w:color w:val="auto"/>
                <w:sz w:val="22"/>
              </w:rPr>
              <w:t xml:space="preserve">Udzielanie pomocy </w:t>
            </w:r>
            <w:proofErr w:type="spellStart"/>
            <w:r w:rsidRPr="00323ABF">
              <w:rPr>
                <w:rFonts w:ascii="Times New Roman" w:eastAsia="Times New Roman" w:hAnsi="Times New Roman" w:cs="Calibri"/>
                <w:color w:val="auto"/>
                <w:sz w:val="22"/>
              </w:rPr>
              <w:t>psychologiczno</w:t>
            </w:r>
            <w:proofErr w:type="spellEnd"/>
            <w:r w:rsidRPr="00323ABF">
              <w:rPr>
                <w:rFonts w:ascii="Times New Roman" w:eastAsia="Times New Roman" w:hAnsi="Times New Roman" w:cs="Calibri"/>
                <w:color w:val="auto"/>
                <w:sz w:val="22"/>
              </w:rPr>
              <w:t xml:space="preserve"> – pedagogicznej zgodnie </w:t>
            </w:r>
            <w:r>
              <w:rPr>
                <w:rFonts w:ascii="Times New Roman" w:eastAsia="Times New Roman" w:hAnsi="Times New Roman" w:cs="Calibri"/>
                <w:color w:val="auto"/>
                <w:sz w:val="22"/>
              </w:rPr>
              <w:t xml:space="preserve"> </w:t>
            </w:r>
            <w:r w:rsidRPr="00323ABF">
              <w:rPr>
                <w:rFonts w:ascii="Times New Roman" w:eastAsia="Times New Roman" w:hAnsi="Times New Roman" w:cs="Calibri"/>
                <w:color w:val="auto"/>
                <w:sz w:val="22"/>
              </w:rPr>
              <w:t xml:space="preserve">z zaleceniami PPPP wszystkim uczniom szkół. Organizacja zajęć rewalidacyjnych      </w:t>
            </w:r>
          </w:p>
          <w:p w:rsidR="00323ABF" w:rsidRPr="00323ABF" w:rsidRDefault="00323ABF" w:rsidP="00323ABF">
            <w:pPr>
              <w:spacing w:after="0" w:line="240" w:lineRule="auto"/>
              <w:ind w:left="0" w:right="0" w:firstLine="0"/>
              <w:contextualSpacing/>
              <w:jc w:val="left"/>
              <w:rPr>
                <w:rFonts w:ascii="Times New Roman" w:eastAsia="Times New Roman" w:hAnsi="Times New Roman" w:cs="Calibri"/>
                <w:sz w:val="22"/>
                <w:lang w:eastAsia="en-US"/>
              </w:rPr>
            </w:pPr>
            <w:r w:rsidRPr="00323ABF">
              <w:rPr>
                <w:rFonts w:ascii="Times New Roman" w:eastAsia="Times New Roman" w:hAnsi="Times New Roman" w:cs="Calibri"/>
                <w:sz w:val="22"/>
                <w:lang w:eastAsia="en-US"/>
              </w:rPr>
              <w:t>Możliwość korzystania ze wsparcia i poradnictwa pedagoga szkolnego oraz wychowawcy.</w:t>
            </w:r>
          </w:p>
          <w:p w:rsidR="00323ABF" w:rsidRPr="00323ABF" w:rsidRDefault="00323ABF" w:rsidP="00323ABF">
            <w:pPr>
              <w:spacing w:after="0" w:line="240" w:lineRule="auto"/>
              <w:ind w:left="0" w:right="0" w:firstLine="0"/>
              <w:contextualSpacing/>
              <w:jc w:val="left"/>
              <w:rPr>
                <w:rFonts w:ascii="Times New Roman" w:eastAsia="Times New Roman" w:hAnsi="Times New Roman" w:cs="Calibri"/>
                <w:color w:val="auto"/>
                <w:sz w:val="22"/>
              </w:rPr>
            </w:pPr>
            <w:r w:rsidRPr="00323ABF">
              <w:rPr>
                <w:rFonts w:ascii="Times New Roman" w:eastAsia="Times New Roman" w:hAnsi="Times New Roman" w:cs="Times New Roman"/>
                <w:color w:val="00000A"/>
                <w:sz w:val="22"/>
                <w:lang w:eastAsia="en-US"/>
              </w:rPr>
              <w:t xml:space="preserve">Wsparcie psychologiczno-pedagogiczne (rozmowy </w:t>
            </w:r>
            <w:r w:rsidRPr="00323ABF">
              <w:rPr>
                <w:rFonts w:ascii="Times New Roman" w:eastAsia="Times New Roman" w:hAnsi="Times New Roman" w:cs="Times New Roman"/>
                <w:color w:val="00000A"/>
                <w:sz w:val="22"/>
                <w:lang w:eastAsia="en-US"/>
              </w:rPr>
              <w:br/>
              <w:t>o charakterze motywującym, wspierającym).</w:t>
            </w:r>
          </w:p>
        </w:tc>
      </w:tr>
      <w:tr w:rsidR="00323ABF" w:rsidRPr="00323ABF" w:rsidTr="00323ABF">
        <w:trPr>
          <w:trHeight w:val="707"/>
        </w:trPr>
        <w:tc>
          <w:tcPr>
            <w:tcW w:w="3913" w:type="dxa"/>
            <w:tcBorders>
              <w:top w:val="single" w:sz="4" w:space="0" w:color="auto"/>
              <w:left w:val="single" w:sz="4" w:space="0" w:color="auto"/>
              <w:bottom w:val="single" w:sz="4" w:space="0" w:color="auto"/>
              <w:right w:val="single" w:sz="4" w:space="0" w:color="auto"/>
            </w:tcBorders>
          </w:tcPr>
          <w:p w:rsidR="00323ABF" w:rsidRPr="00323ABF" w:rsidRDefault="00323ABF" w:rsidP="00323ABF">
            <w:pPr>
              <w:suppressAutoHyphens/>
              <w:spacing w:after="0" w:line="240" w:lineRule="auto"/>
              <w:ind w:left="0" w:right="0" w:firstLine="0"/>
              <w:rPr>
                <w:rFonts w:ascii="Times New Roman" w:eastAsia="Times New Roman" w:hAnsi="Times New Roman" w:cs="Times New Roman"/>
                <w:color w:val="00000A"/>
                <w:sz w:val="22"/>
                <w:lang w:eastAsia="en-US"/>
              </w:rPr>
            </w:pPr>
            <w:r w:rsidRPr="00323ABF">
              <w:rPr>
                <w:rFonts w:ascii="Times New Roman" w:eastAsia="Times New Roman" w:hAnsi="Times New Roman" w:cs="Times New Roman"/>
                <w:color w:val="auto"/>
                <w:sz w:val="22"/>
                <w:lang w:eastAsia="en-US"/>
              </w:rPr>
              <w:t>Profilaktyka przestępczości oraz działania zwiększające bezpieczeństwo w szkołach.</w:t>
            </w:r>
          </w:p>
        </w:tc>
        <w:tc>
          <w:tcPr>
            <w:tcW w:w="5756" w:type="dxa"/>
            <w:tcBorders>
              <w:top w:val="single" w:sz="4" w:space="0" w:color="auto"/>
              <w:left w:val="single" w:sz="4" w:space="0" w:color="auto"/>
              <w:bottom w:val="single" w:sz="4" w:space="0" w:color="auto"/>
              <w:right w:val="single" w:sz="4" w:space="0" w:color="auto"/>
            </w:tcBorders>
          </w:tcPr>
          <w:p w:rsidR="00323ABF" w:rsidRPr="00323ABF" w:rsidRDefault="00323ABF" w:rsidP="00323ABF">
            <w:pPr>
              <w:tabs>
                <w:tab w:val="left" w:pos="317"/>
                <w:tab w:val="left" w:pos="708"/>
              </w:tabs>
              <w:suppressAutoHyphens/>
              <w:spacing w:after="0" w:line="240" w:lineRule="auto"/>
              <w:ind w:left="-43" w:right="0" w:firstLine="0"/>
              <w:jc w:val="left"/>
              <w:rPr>
                <w:rFonts w:ascii="Times New Roman" w:eastAsia="SimSun" w:hAnsi="Times New Roman" w:cs="Times New Roman"/>
                <w:color w:val="auto"/>
                <w:sz w:val="22"/>
              </w:rPr>
            </w:pPr>
            <w:r w:rsidRPr="00323ABF">
              <w:rPr>
                <w:rFonts w:ascii="Times New Roman" w:eastAsia="SimSun" w:hAnsi="Times New Roman" w:cs="Times New Roman"/>
                <w:color w:val="auto"/>
                <w:sz w:val="22"/>
              </w:rPr>
              <w:t>Szkoły posiadają monitoring, nauczyciele pełnią dyżury na korytarzach podczas przerw.</w:t>
            </w:r>
          </w:p>
          <w:p w:rsidR="00323ABF" w:rsidRPr="00323ABF" w:rsidRDefault="00323ABF" w:rsidP="00323ABF">
            <w:pPr>
              <w:tabs>
                <w:tab w:val="left" w:pos="317"/>
                <w:tab w:val="left" w:pos="708"/>
              </w:tabs>
              <w:suppressAutoHyphens/>
              <w:spacing w:after="0" w:line="240" w:lineRule="auto"/>
              <w:ind w:left="-43" w:right="0" w:firstLine="0"/>
              <w:jc w:val="left"/>
              <w:rPr>
                <w:rFonts w:ascii="Times New Roman" w:eastAsia="SimSun" w:hAnsi="Times New Roman" w:cs="Times New Roman"/>
                <w:color w:val="auto"/>
                <w:sz w:val="22"/>
              </w:rPr>
            </w:pPr>
            <w:r w:rsidRPr="00323ABF">
              <w:rPr>
                <w:rFonts w:ascii="Times New Roman" w:eastAsia="SimSun" w:hAnsi="Times New Roman" w:cs="Times New Roman"/>
                <w:color w:val="auto"/>
                <w:sz w:val="22"/>
              </w:rPr>
              <w:t>Realizacja warsztatów, debat dotyczących przestrzegania prawa wśród młodzieży z udziałem młodzieży, policji, straży miejskiej, kuratorów sądowych.</w:t>
            </w:r>
          </w:p>
          <w:p w:rsidR="00323ABF" w:rsidRPr="00323ABF" w:rsidRDefault="00323ABF" w:rsidP="00323ABF">
            <w:pPr>
              <w:suppressAutoHyphens/>
              <w:spacing w:after="200" w:line="240" w:lineRule="auto"/>
              <w:ind w:left="0" w:right="0" w:firstLine="0"/>
              <w:contextualSpacing/>
              <w:jc w:val="left"/>
              <w:rPr>
                <w:rFonts w:ascii="Times New Roman" w:eastAsia="Times New Roman" w:hAnsi="Times New Roman" w:cs="Times New Roman"/>
                <w:color w:val="00000A"/>
                <w:sz w:val="22"/>
                <w:lang w:eastAsia="en-US"/>
              </w:rPr>
            </w:pPr>
            <w:r w:rsidRPr="00323ABF">
              <w:rPr>
                <w:rFonts w:ascii="Times New Roman" w:eastAsia="Times New Roman" w:hAnsi="Times New Roman" w:cs="Times New Roman"/>
                <w:color w:val="00000A"/>
                <w:sz w:val="22"/>
                <w:lang w:eastAsia="en-US"/>
              </w:rPr>
              <w:t xml:space="preserve">Szkoły mają stworzone procedury postępowania </w:t>
            </w:r>
            <w:r w:rsidRPr="00323ABF">
              <w:rPr>
                <w:rFonts w:ascii="Times New Roman" w:eastAsia="Times New Roman" w:hAnsi="Times New Roman" w:cs="Times New Roman"/>
                <w:color w:val="00000A"/>
                <w:sz w:val="22"/>
                <w:lang w:eastAsia="en-US"/>
              </w:rPr>
              <w:br/>
              <w:t>w sytuacjach kryzysowych.</w:t>
            </w:r>
            <w:r w:rsidRPr="00323ABF">
              <w:rPr>
                <w:rFonts w:ascii="Times New Roman" w:eastAsia="Times New Roman" w:hAnsi="Times New Roman" w:cs="Times New Roman"/>
                <w:color w:val="00000A"/>
                <w:sz w:val="22"/>
                <w:lang w:eastAsia="en-US"/>
              </w:rPr>
              <w:br/>
              <w:t xml:space="preserve">Realizacja programu profilaktyczno- wychowawczego szkoły, realizacja w Zespole Szkół Specjalnych w </w:t>
            </w:r>
            <w:proofErr w:type="spellStart"/>
            <w:r w:rsidRPr="00323ABF">
              <w:rPr>
                <w:rFonts w:ascii="Times New Roman" w:eastAsia="Times New Roman" w:hAnsi="Times New Roman" w:cs="Times New Roman"/>
                <w:color w:val="00000A"/>
                <w:sz w:val="22"/>
                <w:lang w:eastAsia="en-US"/>
              </w:rPr>
              <w:t>Kędz</w:t>
            </w:r>
            <w:proofErr w:type="spellEnd"/>
            <w:r w:rsidRPr="00323ABF">
              <w:rPr>
                <w:rFonts w:ascii="Times New Roman" w:eastAsia="Times New Roman" w:hAnsi="Times New Roman" w:cs="Times New Roman"/>
                <w:color w:val="00000A"/>
                <w:sz w:val="22"/>
                <w:lang w:eastAsia="en-US"/>
              </w:rPr>
              <w:t xml:space="preserve">-Koźlu programu „Jestem bezpieczny w szkole </w:t>
            </w:r>
            <w:r w:rsidRPr="00323ABF">
              <w:rPr>
                <w:rFonts w:ascii="Times New Roman" w:eastAsia="Times New Roman" w:hAnsi="Times New Roman" w:cs="Times New Roman"/>
                <w:color w:val="00000A"/>
                <w:sz w:val="22"/>
                <w:lang w:eastAsia="en-US"/>
              </w:rPr>
              <w:br/>
              <w:t xml:space="preserve">i środowisku”, w II </w:t>
            </w:r>
            <w:r w:rsidRPr="00323ABF">
              <w:rPr>
                <w:rFonts w:ascii="Times New Roman" w:eastAsia="Times New Roman" w:hAnsi="Times New Roman" w:cs="Times New Roman"/>
                <w:color w:val="00000A"/>
                <w:sz w:val="22"/>
              </w:rPr>
              <w:t xml:space="preserve">Liceum Ogólnokształcącym w </w:t>
            </w:r>
            <w:proofErr w:type="spellStart"/>
            <w:r w:rsidRPr="00323ABF">
              <w:rPr>
                <w:rFonts w:ascii="Times New Roman" w:eastAsia="Times New Roman" w:hAnsi="Times New Roman" w:cs="Times New Roman"/>
                <w:color w:val="00000A"/>
                <w:sz w:val="22"/>
              </w:rPr>
              <w:t>Kędz</w:t>
            </w:r>
            <w:proofErr w:type="spellEnd"/>
            <w:r w:rsidRPr="00323ABF">
              <w:rPr>
                <w:rFonts w:ascii="Times New Roman" w:eastAsia="Times New Roman" w:hAnsi="Times New Roman" w:cs="Times New Roman"/>
                <w:color w:val="00000A"/>
                <w:sz w:val="22"/>
              </w:rPr>
              <w:t>-Koźlu</w:t>
            </w:r>
            <w:r w:rsidRPr="00323ABF">
              <w:rPr>
                <w:rFonts w:ascii="Times New Roman" w:eastAsia="Times New Roman" w:hAnsi="Times New Roman" w:cs="Times New Roman"/>
                <w:color w:val="00000A"/>
                <w:sz w:val="22"/>
                <w:lang w:eastAsia="en-US"/>
              </w:rPr>
              <w:t xml:space="preserve"> programu „Bezpieczna Szkoła".</w:t>
            </w:r>
            <w:r w:rsidRPr="00323ABF">
              <w:rPr>
                <w:rFonts w:ascii="Times New Roman" w:eastAsia="Times New Roman" w:hAnsi="Times New Roman" w:cs="Times New Roman"/>
                <w:color w:val="00000A"/>
                <w:sz w:val="22"/>
                <w:lang w:eastAsia="en-US"/>
              </w:rPr>
              <w:br/>
              <w:t xml:space="preserve">Spotkania młodzieży z przedstawicielem policji na temat bezpieczeństwa m.in. odpowiedzialność karna nieletnich </w:t>
            </w:r>
            <w:r w:rsidRPr="00323ABF">
              <w:rPr>
                <w:rFonts w:ascii="Times New Roman" w:eastAsia="Times New Roman" w:hAnsi="Times New Roman" w:cs="Times New Roman"/>
                <w:color w:val="00000A"/>
                <w:sz w:val="22"/>
                <w:lang w:eastAsia="en-US"/>
              </w:rPr>
              <w:br/>
              <w:t>i pełnoletnich.</w:t>
            </w:r>
          </w:p>
        </w:tc>
      </w:tr>
      <w:tr w:rsidR="00323ABF" w:rsidRPr="00323ABF" w:rsidTr="00323ABF">
        <w:tc>
          <w:tcPr>
            <w:tcW w:w="3913" w:type="dxa"/>
            <w:tcBorders>
              <w:top w:val="single" w:sz="4" w:space="0" w:color="auto"/>
              <w:left w:val="single" w:sz="4" w:space="0" w:color="auto"/>
              <w:bottom w:val="single" w:sz="4" w:space="0" w:color="auto"/>
              <w:right w:val="single" w:sz="4" w:space="0" w:color="auto"/>
            </w:tcBorders>
          </w:tcPr>
          <w:p w:rsidR="00323ABF" w:rsidRPr="00323ABF" w:rsidRDefault="00323ABF" w:rsidP="00323ABF">
            <w:pPr>
              <w:suppressAutoHyphens/>
              <w:spacing w:after="0" w:line="240" w:lineRule="auto"/>
              <w:ind w:left="0" w:right="0" w:firstLine="0"/>
              <w:jc w:val="left"/>
              <w:rPr>
                <w:rFonts w:ascii="Times New Roman" w:eastAsia="Times New Roman" w:hAnsi="Times New Roman" w:cs="Times New Roman"/>
                <w:color w:val="00000A"/>
                <w:sz w:val="22"/>
                <w:lang w:eastAsia="en-US"/>
              </w:rPr>
            </w:pPr>
            <w:r w:rsidRPr="00323ABF">
              <w:rPr>
                <w:rFonts w:ascii="Times New Roman" w:eastAsia="Times New Roman" w:hAnsi="Times New Roman" w:cs="Times New Roman"/>
                <w:color w:val="00000A"/>
                <w:sz w:val="22"/>
                <w:lang w:eastAsia="en-US"/>
              </w:rPr>
              <w:t xml:space="preserve">Stworzenie sprawnego systemu pomocy społecznej pomagającego osobom i rodzinom przezwyciężyć trudności </w:t>
            </w:r>
            <w:r w:rsidRPr="00323ABF">
              <w:rPr>
                <w:rFonts w:ascii="Times New Roman" w:eastAsia="Times New Roman" w:hAnsi="Times New Roman" w:cs="Times New Roman"/>
                <w:color w:val="00000A"/>
                <w:sz w:val="22"/>
                <w:lang w:eastAsia="en-US"/>
              </w:rPr>
              <w:lastRenderedPageBreak/>
              <w:t>życiowe, których nie są w stanie pokonać samodzielnie.</w:t>
            </w:r>
          </w:p>
        </w:tc>
        <w:tc>
          <w:tcPr>
            <w:tcW w:w="5756" w:type="dxa"/>
            <w:tcBorders>
              <w:top w:val="single" w:sz="4" w:space="0" w:color="auto"/>
              <w:left w:val="single" w:sz="4" w:space="0" w:color="auto"/>
              <w:bottom w:val="single" w:sz="4" w:space="0" w:color="auto"/>
              <w:right w:val="single" w:sz="4" w:space="0" w:color="auto"/>
            </w:tcBorders>
          </w:tcPr>
          <w:p w:rsidR="00323ABF" w:rsidRPr="00323ABF" w:rsidRDefault="00323ABF" w:rsidP="00323ABF">
            <w:pPr>
              <w:spacing w:after="0" w:line="240" w:lineRule="auto"/>
              <w:ind w:left="0" w:right="0" w:firstLine="0"/>
              <w:contextualSpacing/>
              <w:jc w:val="left"/>
              <w:rPr>
                <w:rFonts w:ascii="Times New Roman" w:eastAsia="Times New Roman" w:hAnsi="Times New Roman" w:cs="Calibri"/>
                <w:color w:val="auto"/>
                <w:sz w:val="22"/>
              </w:rPr>
            </w:pPr>
            <w:r w:rsidRPr="00323ABF">
              <w:rPr>
                <w:rFonts w:ascii="Times New Roman" w:eastAsia="Times New Roman" w:hAnsi="Times New Roman" w:cs="Calibri"/>
                <w:color w:val="auto"/>
                <w:sz w:val="22"/>
              </w:rPr>
              <w:lastRenderedPageBreak/>
              <w:t xml:space="preserve">Szkoły współpracują z instytucjami pomocowymi, wspólnie </w:t>
            </w:r>
            <w:r>
              <w:rPr>
                <w:rFonts w:ascii="Times New Roman" w:eastAsia="Times New Roman" w:hAnsi="Times New Roman" w:cs="Calibri"/>
                <w:color w:val="auto"/>
                <w:sz w:val="22"/>
              </w:rPr>
              <w:t xml:space="preserve">              </w:t>
            </w:r>
            <w:r w:rsidRPr="00323ABF">
              <w:rPr>
                <w:rFonts w:ascii="Times New Roman" w:eastAsia="Times New Roman" w:hAnsi="Times New Roman" w:cs="Calibri"/>
                <w:color w:val="auto"/>
                <w:sz w:val="22"/>
              </w:rPr>
              <w:t>z nimi realizują ustalone na zespołach cele</w:t>
            </w:r>
          </w:p>
          <w:p w:rsidR="00323ABF" w:rsidRPr="00323ABF" w:rsidRDefault="00323ABF" w:rsidP="00323ABF">
            <w:pPr>
              <w:spacing w:after="0" w:line="240" w:lineRule="auto"/>
              <w:ind w:left="0" w:right="0" w:firstLine="0"/>
              <w:contextualSpacing/>
              <w:jc w:val="left"/>
              <w:rPr>
                <w:rFonts w:ascii="Times New Roman" w:eastAsia="Times New Roman" w:hAnsi="Times New Roman" w:cs="Calibri"/>
                <w:color w:val="auto"/>
                <w:sz w:val="22"/>
              </w:rPr>
            </w:pPr>
            <w:r w:rsidRPr="00323ABF">
              <w:rPr>
                <w:rFonts w:ascii="Times New Roman" w:eastAsia="Times New Roman" w:hAnsi="Times New Roman" w:cs="Calibri"/>
                <w:color w:val="auto"/>
                <w:sz w:val="22"/>
              </w:rPr>
              <w:lastRenderedPageBreak/>
              <w:t xml:space="preserve">pomagające osobom i rodzinom przezwyciężyć trudności życiowe.       </w:t>
            </w:r>
          </w:p>
          <w:p w:rsidR="00323ABF" w:rsidRPr="00323ABF" w:rsidRDefault="00323ABF" w:rsidP="00323ABF">
            <w:pPr>
              <w:suppressAutoHyphens/>
              <w:spacing w:after="0" w:line="240" w:lineRule="auto"/>
              <w:ind w:left="0" w:right="0" w:firstLine="0"/>
              <w:jc w:val="left"/>
              <w:rPr>
                <w:rFonts w:ascii="Times New Roman" w:eastAsia="Times New Roman" w:hAnsi="Times New Roman" w:cs="Times New Roman"/>
                <w:color w:val="00000A"/>
                <w:sz w:val="22"/>
                <w:lang w:eastAsia="en-US"/>
              </w:rPr>
            </w:pPr>
          </w:p>
        </w:tc>
      </w:tr>
      <w:tr w:rsidR="00323ABF" w:rsidRPr="00323ABF" w:rsidTr="00323ABF">
        <w:tc>
          <w:tcPr>
            <w:tcW w:w="3913" w:type="dxa"/>
            <w:tcBorders>
              <w:top w:val="single" w:sz="4" w:space="0" w:color="auto"/>
              <w:left w:val="single" w:sz="4" w:space="0" w:color="auto"/>
              <w:bottom w:val="single" w:sz="4" w:space="0" w:color="auto"/>
              <w:right w:val="single" w:sz="4" w:space="0" w:color="auto"/>
            </w:tcBorders>
          </w:tcPr>
          <w:p w:rsidR="00323ABF" w:rsidRPr="00323ABF" w:rsidRDefault="00323ABF" w:rsidP="00323ABF">
            <w:pPr>
              <w:suppressAutoHyphens/>
              <w:spacing w:after="0" w:line="240" w:lineRule="auto"/>
              <w:ind w:left="0" w:right="0" w:firstLine="0"/>
              <w:jc w:val="left"/>
              <w:rPr>
                <w:rFonts w:ascii="Times New Roman" w:eastAsia="Times New Roman" w:hAnsi="Times New Roman" w:cs="Times New Roman"/>
                <w:color w:val="00000A"/>
                <w:sz w:val="22"/>
                <w:lang w:eastAsia="en-US"/>
              </w:rPr>
            </w:pPr>
            <w:r w:rsidRPr="00323ABF">
              <w:rPr>
                <w:rFonts w:ascii="Times New Roman" w:eastAsia="Times New Roman" w:hAnsi="Times New Roman" w:cs="Times New Roman"/>
                <w:color w:val="00000A"/>
                <w:sz w:val="22"/>
                <w:lang w:eastAsia="en-US"/>
              </w:rPr>
              <w:lastRenderedPageBreak/>
              <w:t>Podejmowanie działań mających na celu zmniejszenie zjawiska przemocy w rodzinie oraz ochronę ofiar przemocy.</w:t>
            </w:r>
          </w:p>
        </w:tc>
        <w:tc>
          <w:tcPr>
            <w:tcW w:w="5756" w:type="dxa"/>
            <w:tcBorders>
              <w:top w:val="single" w:sz="4" w:space="0" w:color="auto"/>
              <w:left w:val="single" w:sz="4" w:space="0" w:color="auto"/>
              <w:bottom w:val="single" w:sz="4" w:space="0" w:color="auto"/>
              <w:right w:val="single" w:sz="4" w:space="0" w:color="auto"/>
            </w:tcBorders>
          </w:tcPr>
          <w:p w:rsidR="00323ABF" w:rsidRPr="00323ABF" w:rsidRDefault="00323ABF" w:rsidP="00323ABF">
            <w:pPr>
              <w:suppressAutoHyphens/>
              <w:spacing w:after="0" w:line="240" w:lineRule="auto"/>
              <w:ind w:left="0" w:right="0" w:firstLine="0"/>
              <w:jc w:val="left"/>
              <w:rPr>
                <w:rFonts w:ascii="Times New Roman" w:eastAsia="Times New Roman" w:hAnsi="Times New Roman" w:cs="Times New Roman"/>
                <w:color w:val="00000A"/>
                <w:sz w:val="22"/>
                <w:lang w:eastAsia="en-US"/>
              </w:rPr>
            </w:pPr>
            <w:r w:rsidRPr="00323ABF">
              <w:rPr>
                <w:rFonts w:ascii="Times New Roman" w:eastAsia="Times New Roman" w:hAnsi="Times New Roman" w:cs="Times New Roman"/>
                <w:color w:val="00000A"/>
                <w:sz w:val="22"/>
                <w:lang w:eastAsia="en-US"/>
              </w:rPr>
              <w:t>Organizacja różnych form pomocy psychologiczno-pedagogicznej dla uczniów zagrożonych przemocą.</w:t>
            </w:r>
          </w:p>
          <w:p w:rsidR="00323ABF" w:rsidRPr="00323ABF" w:rsidRDefault="00323ABF" w:rsidP="00323ABF">
            <w:pPr>
              <w:spacing w:after="0" w:line="240" w:lineRule="auto"/>
              <w:ind w:left="0" w:right="0" w:firstLine="0"/>
              <w:contextualSpacing/>
              <w:jc w:val="left"/>
              <w:rPr>
                <w:rFonts w:ascii="Times New Roman" w:eastAsia="Times New Roman" w:hAnsi="Times New Roman" w:cs="Calibri"/>
                <w:color w:val="auto"/>
                <w:sz w:val="22"/>
              </w:rPr>
            </w:pPr>
            <w:r w:rsidRPr="00323ABF">
              <w:rPr>
                <w:rFonts w:ascii="Times New Roman" w:eastAsia="Times New Roman" w:hAnsi="Times New Roman" w:cs="Calibri"/>
                <w:color w:val="auto"/>
                <w:sz w:val="22"/>
              </w:rPr>
              <w:t xml:space="preserve">Udział w zespole interdyscyplinarnym „Niebieska Karta” dotyczącym rodzin uczniów, współpraca w tym zakresie z policją i sądem oraz Ośrodkiem wsparcia dla ofiar przemocy domowej. </w:t>
            </w:r>
            <w:r w:rsidRPr="00323ABF">
              <w:rPr>
                <w:rFonts w:ascii="Times New Roman" w:eastAsia="Times New Roman" w:hAnsi="Times New Roman" w:cs="Calibri"/>
                <w:color w:val="auto"/>
                <w:sz w:val="22"/>
              </w:rPr>
              <w:br/>
              <w:t>Udzielanie wsparcia i pomocy ofiarom przemocy, terapia ofiar – uczniów szkoły.</w:t>
            </w:r>
            <w:r w:rsidRPr="00323ABF">
              <w:rPr>
                <w:rFonts w:ascii="Times New Roman" w:eastAsia="Times New Roman" w:hAnsi="Times New Roman" w:cs="Times New Roman"/>
                <w:color w:val="00000A"/>
                <w:sz w:val="22"/>
                <w:lang w:eastAsia="en-US"/>
              </w:rPr>
              <w:t xml:space="preserve">    </w:t>
            </w:r>
          </w:p>
        </w:tc>
      </w:tr>
      <w:tr w:rsidR="00323ABF" w:rsidRPr="00323ABF" w:rsidTr="00323ABF">
        <w:tc>
          <w:tcPr>
            <w:tcW w:w="3913" w:type="dxa"/>
            <w:tcBorders>
              <w:top w:val="single" w:sz="4" w:space="0" w:color="auto"/>
              <w:left w:val="single" w:sz="4" w:space="0" w:color="auto"/>
              <w:bottom w:val="single" w:sz="4" w:space="0" w:color="auto"/>
              <w:right w:val="single" w:sz="4" w:space="0" w:color="auto"/>
            </w:tcBorders>
          </w:tcPr>
          <w:p w:rsidR="00323ABF" w:rsidRPr="00323ABF" w:rsidRDefault="00323ABF" w:rsidP="00323ABF">
            <w:pPr>
              <w:suppressAutoHyphens/>
              <w:spacing w:after="0" w:line="240" w:lineRule="auto"/>
              <w:ind w:left="0" w:right="0" w:firstLine="0"/>
              <w:jc w:val="left"/>
              <w:rPr>
                <w:rFonts w:ascii="Times New Roman" w:eastAsia="Times New Roman" w:hAnsi="Times New Roman" w:cs="Times New Roman"/>
                <w:color w:val="00000A"/>
                <w:sz w:val="22"/>
                <w:lang w:eastAsia="en-US"/>
              </w:rPr>
            </w:pPr>
            <w:r w:rsidRPr="00323ABF">
              <w:rPr>
                <w:rFonts w:ascii="Times New Roman" w:eastAsia="Times New Roman" w:hAnsi="Times New Roman" w:cs="Times New Roman"/>
                <w:color w:val="00000A"/>
                <w:sz w:val="22"/>
                <w:lang w:eastAsia="en-US"/>
              </w:rPr>
              <w:t>Pomoc osobom mającym trudności w przystosowaniu się do życia po zwolnieniu z zakładu karnego.</w:t>
            </w:r>
          </w:p>
        </w:tc>
        <w:tc>
          <w:tcPr>
            <w:tcW w:w="5756" w:type="dxa"/>
            <w:tcBorders>
              <w:top w:val="single" w:sz="4" w:space="0" w:color="auto"/>
              <w:left w:val="single" w:sz="4" w:space="0" w:color="auto"/>
              <w:bottom w:val="single" w:sz="4" w:space="0" w:color="auto"/>
              <w:right w:val="single" w:sz="4" w:space="0" w:color="auto"/>
            </w:tcBorders>
          </w:tcPr>
          <w:p w:rsidR="00323ABF" w:rsidRPr="00323ABF" w:rsidRDefault="00323ABF" w:rsidP="00323ABF">
            <w:pPr>
              <w:suppressAutoHyphens/>
              <w:spacing w:after="0" w:line="240" w:lineRule="auto"/>
              <w:ind w:left="0" w:right="0" w:firstLine="0"/>
              <w:rPr>
                <w:rFonts w:ascii="Times New Roman" w:eastAsia="Times New Roman" w:hAnsi="Times New Roman" w:cs="Times New Roman"/>
                <w:color w:val="00000A"/>
                <w:sz w:val="22"/>
                <w:lang w:eastAsia="en-US"/>
              </w:rPr>
            </w:pPr>
            <w:r w:rsidRPr="00323ABF">
              <w:rPr>
                <w:rFonts w:ascii="Times New Roman" w:eastAsia="Times New Roman" w:hAnsi="Times New Roman" w:cs="Times New Roman"/>
                <w:color w:val="00000A"/>
                <w:sz w:val="22"/>
                <w:lang w:eastAsia="en-US"/>
              </w:rPr>
              <w:t xml:space="preserve"> </w:t>
            </w:r>
          </w:p>
          <w:p w:rsidR="00323ABF" w:rsidRPr="00323ABF" w:rsidRDefault="00323ABF" w:rsidP="00323ABF">
            <w:pPr>
              <w:suppressAutoHyphens/>
              <w:spacing w:after="0" w:line="240" w:lineRule="auto"/>
              <w:ind w:left="0" w:right="0" w:firstLine="0"/>
              <w:rPr>
                <w:rFonts w:ascii="Times New Roman" w:eastAsia="Times New Roman" w:hAnsi="Times New Roman" w:cs="Times New Roman"/>
                <w:color w:val="00000A"/>
                <w:sz w:val="22"/>
                <w:lang w:eastAsia="en-US"/>
              </w:rPr>
            </w:pPr>
            <w:r w:rsidRPr="00323ABF">
              <w:rPr>
                <w:rFonts w:ascii="Times New Roman" w:eastAsia="Times New Roman" w:hAnsi="Times New Roman" w:cs="Times New Roman"/>
                <w:color w:val="00000A"/>
                <w:sz w:val="22"/>
                <w:lang w:eastAsia="en-US"/>
              </w:rPr>
              <w:t xml:space="preserve">        </w:t>
            </w:r>
          </w:p>
          <w:p w:rsidR="00323ABF" w:rsidRPr="00323ABF" w:rsidRDefault="00323ABF" w:rsidP="00323ABF">
            <w:pPr>
              <w:suppressAutoHyphens/>
              <w:spacing w:after="0" w:line="240" w:lineRule="auto"/>
              <w:ind w:left="0" w:right="0" w:firstLine="0"/>
              <w:rPr>
                <w:rFonts w:ascii="Times New Roman" w:eastAsia="Times New Roman" w:hAnsi="Times New Roman" w:cs="Times New Roman"/>
                <w:color w:val="00000A"/>
                <w:sz w:val="22"/>
                <w:lang w:eastAsia="en-US"/>
              </w:rPr>
            </w:pPr>
          </w:p>
        </w:tc>
      </w:tr>
      <w:tr w:rsidR="00323ABF" w:rsidRPr="00323ABF" w:rsidTr="00323ABF">
        <w:tc>
          <w:tcPr>
            <w:tcW w:w="9669" w:type="dxa"/>
            <w:gridSpan w:val="2"/>
            <w:tcBorders>
              <w:top w:val="single" w:sz="4" w:space="0" w:color="auto"/>
              <w:left w:val="single" w:sz="4" w:space="0" w:color="auto"/>
              <w:bottom w:val="single" w:sz="4" w:space="0" w:color="auto"/>
              <w:right w:val="single" w:sz="4" w:space="0" w:color="auto"/>
            </w:tcBorders>
            <w:shd w:val="clear" w:color="auto" w:fill="BFBFBF"/>
          </w:tcPr>
          <w:p w:rsidR="00323ABF" w:rsidRPr="00323ABF" w:rsidRDefault="00323ABF" w:rsidP="007F19C4">
            <w:pPr>
              <w:numPr>
                <w:ilvl w:val="0"/>
                <w:numId w:val="75"/>
              </w:numPr>
              <w:suppressAutoHyphens/>
              <w:spacing w:after="0" w:line="240" w:lineRule="auto"/>
              <w:ind w:left="1288" w:right="0"/>
              <w:contextualSpacing/>
              <w:jc w:val="center"/>
              <w:rPr>
                <w:rFonts w:ascii="Times New Roman" w:eastAsia="Times New Roman" w:hAnsi="Times New Roman" w:cs="Times New Roman"/>
                <w:color w:val="00000A"/>
                <w:sz w:val="22"/>
                <w:lang w:eastAsia="en-US"/>
              </w:rPr>
            </w:pPr>
            <w:r w:rsidRPr="00323ABF">
              <w:rPr>
                <w:rFonts w:ascii="Times New Roman" w:eastAsia="Times New Roman" w:hAnsi="Times New Roman" w:cs="Times New Roman"/>
                <w:b/>
                <w:color w:val="00000A"/>
                <w:sz w:val="22"/>
                <w:lang w:eastAsia="en-US"/>
              </w:rPr>
              <w:t>Cel strategiczny – Rozwój profilaktyki zdrowotnej i przeciwdziałanie uzależnieniom</w:t>
            </w:r>
          </w:p>
        </w:tc>
      </w:tr>
      <w:tr w:rsidR="00323ABF" w:rsidRPr="00323ABF" w:rsidTr="00323ABF">
        <w:tc>
          <w:tcPr>
            <w:tcW w:w="3913" w:type="dxa"/>
            <w:tcBorders>
              <w:top w:val="single" w:sz="4" w:space="0" w:color="auto"/>
              <w:left w:val="single" w:sz="4" w:space="0" w:color="auto"/>
              <w:bottom w:val="single" w:sz="4" w:space="0" w:color="auto"/>
              <w:right w:val="single" w:sz="4" w:space="0" w:color="auto"/>
            </w:tcBorders>
          </w:tcPr>
          <w:p w:rsidR="00323ABF" w:rsidRPr="00323ABF" w:rsidRDefault="00323ABF" w:rsidP="00323ABF">
            <w:pPr>
              <w:suppressAutoHyphens/>
              <w:spacing w:after="0" w:line="240" w:lineRule="auto"/>
              <w:ind w:left="0" w:right="0" w:firstLine="0"/>
              <w:jc w:val="center"/>
              <w:rPr>
                <w:rFonts w:ascii="Times New Roman" w:eastAsia="Times New Roman" w:hAnsi="Times New Roman" w:cs="Times New Roman"/>
                <w:color w:val="00000A"/>
                <w:sz w:val="22"/>
                <w:lang w:eastAsia="en-US"/>
              </w:rPr>
            </w:pPr>
            <w:r w:rsidRPr="00323ABF">
              <w:rPr>
                <w:rFonts w:ascii="Times New Roman" w:eastAsia="Times New Roman" w:hAnsi="Times New Roman" w:cs="Times New Roman"/>
                <w:b/>
                <w:color w:val="00000A"/>
                <w:sz w:val="22"/>
                <w:lang w:eastAsia="en-US"/>
              </w:rPr>
              <w:t>Cele operacyjne</w:t>
            </w:r>
          </w:p>
        </w:tc>
        <w:tc>
          <w:tcPr>
            <w:tcW w:w="5756" w:type="dxa"/>
            <w:tcBorders>
              <w:top w:val="single" w:sz="4" w:space="0" w:color="auto"/>
              <w:left w:val="single" w:sz="4" w:space="0" w:color="auto"/>
              <w:bottom w:val="single" w:sz="4" w:space="0" w:color="auto"/>
              <w:right w:val="single" w:sz="4" w:space="0" w:color="auto"/>
            </w:tcBorders>
          </w:tcPr>
          <w:p w:rsidR="00323ABF" w:rsidRPr="00323ABF" w:rsidRDefault="00323ABF" w:rsidP="00323ABF">
            <w:pPr>
              <w:suppressAutoHyphens/>
              <w:spacing w:after="0" w:line="240" w:lineRule="auto"/>
              <w:ind w:left="0" w:right="0" w:firstLine="0"/>
              <w:jc w:val="center"/>
              <w:rPr>
                <w:rFonts w:ascii="Times New Roman" w:eastAsia="Times New Roman" w:hAnsi="Times New Roman" w:cs="Times New Roman"/>
                <w:color w:val="00000A"/>
                <w:sz w:val="22"/>
                <w:lang w:eastAsia="en-US"/>
              </w:rPr>
            </w:pPr>
            <w:r w:rsidRPr="00323ABF">
              <w:rPr>
                <w:rFonts w:ascii="Times New Roman" w:eastAsia="Times New Roman" w:hAnsi="Times New Roman" w:cs="Times New Roman"/>
                <w:b/>
                <w:color w:val="00000A"/>
                <w:sz w:val="22"/>
                <w:lang w:eastAsia="en-US"/>
              </w:rPr>
              <w:t>Podejmowane działania</w:t>
            </w:r>
          </w:p>
        </w:tc>
      </w:tr>
      <w:tr w:rsidR="00323ABF" w:rsidRPr="00323ABF" w:rsidTr="00323ABF">
        <w:trPr>
          <w:trHeight w:val="557"/>
        </w:trPr>
        <w:tc>
          <w:tcPr>
            <w:tcW w:w="3913" w:type="dxa"/>
            <w:tcBorders>
              <w:top w:val="single" w:sz="4" w:space="0" w:color="auto"/>
              <w:left w:val="single" w:sz="4" w:space="0" w:color="auto"/>
              <w:bottom w:val="single" w:sz="4" w:space="0" w:color="auto"/>
              <w:right w:val="single" w:sz="4" w:space="0" w:color="auto"/>
            </w:tcBorders>
          </w:tcPr>
          <w:p w:rsidR="00323ABF" w:rsidRPr="00323ABF" w:rsidRDefault="00323ABF" w:rsidP="00323ABF">
            <w:pPr>
              <w:suppressAutoHyphens/>
              <w:spacing w:after="0" w:line="240" w:lineRule="auto"/>
              <w:ind w:left="0" w:right="0" w:firstLine="0"/>
              <w:rPr>
                <w:rFonts w:ascii="Times New Roman" w:eastAsia="Times New Roman" w:hAnsi="Times New Roman" w:cs="Times New Roman"/>
                <w:color w:val="00000A"/>
                <w:sz w:val="22"/>
                <w:lang w:eastAsia="en-US"/>
              </w:rPr>
            </w:pPr>
            <w:r w:rsidRPr="00323ABF">
              <w:rPr>
                <w:rFonts w:ascii="Times New Roman" w:eastAsia="Times New Roman" w:hAnsi="Times New Roman" w:cs="Times New Roman"/>
                <w:color w:val="auto"/>
                <w:sz w:val="22"/>
              </w:rPr>
              <w:t>Promocja profilaktyki zdrowia</w:t>
            </w:r>
          </w:p>
        </w:tc>
        <w:tc>
          <w:tcPr>
            <w:tcW w:w="5756" w:type="dxa"/>
            <w:tcBorders>
              <w:top w:val="single" w:sz="4" w:space="0" w:color="auto"/>
              <w:left w:val="single" w:sz="4" w:space="0" w:color="auto"/>
              <w:bottom w:val="single" w:sz="4" w:space="0" w:color="auto"/>
              <w:right w:val="single" w:sz="4" w:space="0" w:color="auto"/>
            </w:tcBorders>
          </w:tcPr>
          <w:p w:rsidR="00323ABF" w:rsidRPr="00323ABF" w:rsidRDefault="00323ABF" w:rsidP="00323ABF">
            <w:pPr>
              <w:spacing w:after="0" w:line="240" w:lineRule="auto"/>
              <w:ind w:left="-43" w:right="0" w:firstLine="0"/>
              <w:contextualSpacing/>
              <w:jc w:val="left"/>
              <w:rPr>
                <w:rFonts w:ascii="Times New Roman" w:eastAsia="Times New Roman" w:hAnsi="Times New Roman" w:cs="Times New Roman"/>
                <w:color w:val="auto"/>
                <w:sz w:val="22"/>
              </w:rPr>
            </w:pPr>
            <w:r w:rsidRPr="00323ABF">
              <w:rPr>
                <w:rFonts w:ascii="Times New Roman" w:eastAsia="Times New Roman" w:hAnsi="Times New Roman" w:cs="Times New Roman"/>
                <w:color w:val="auto"/>
                <w:sz w:val="22"/>
              </w:rPr>
              <w:t xml:space="preserve">Realizacja projektów: </w:t>
            </w:r>
          </w:p>
          <w:p w:rsidR="00323ABF" w:rsidRPr="00323ABF" w:rsidRDefault="00323ABF" w:rsidP="00323ABF">
            <w:pPr>
              <w:spacing w:after="0" w:line="240" w:lineRule="auto"/>
              <w:ind w:left="0" w:right="0" w:firstLine="0"/>
              <w:contextualSpacing/>
              <w:jc w:val="left"/>
              <w:rPr>
                <w:rFonts w:ascii="Times New Roman" w:eastAsia="Times New Roman" w:hAnsi="Times New Roman" w:cs="Times New Roman"/>
                <w:color w:val="auto"/>
                <w:sz w:val="22"/>
              </w:rPr>
            </w:pPr>
            <w:r w:rsidRPr="00323ABF">
              <w:rPr>
                <w:rFonts w:ascii="Times New Roman" w:eastAsia="Times New Roman" w:hAnsi="Times New Roman" w:cs="Times New Roman"/>
                <w:color w:val="auto"/>
                <w:sz w:val="22"/>
              </w:rPr>
              <w:t>- ARS, czyli jak dbać o miłość</w:t>
            </w:r>
          </w:p>
          <w:p w:rsidR="00323ABF" w:rsidRPr="00323ABF" w:rsidRDefault="00323ABF" w:rsidP="00323ABF">
            <w:pPr>
              <w:spacing w:after="0" w:line="240" w:lineRule="auto"/>
              <w:ind w:left="0" w:right="0" w:firstLine="0"/>
              <w:contextualSpacing/>
              <w:jc w:val="left"/>
              <w:rPr>
                <w:rFonts w:ascii="Times New Roman" w:eastAsia="Times New Roman" w:hAnsi="Times New Roman" w:cs="Times New Roman"/>
                <w:color w:val="auto"/>
                <w:sz w:val="22"/>
              </w:rPr>
            </w:pPr>
            <w:r w:rsidRPr="00323ABF">
              <w:rPr>
                <w:rFonts w:ascii="Times New Roman" w:eastAsia="Times New Roman" w:hAnsi="Times New Roman" w:cs="Times New Roman"/>
                <w:color w:val="auto"/>
                <w:sz w:val="22"/>
              </w:rPr>
              <w:t>- Znamię? Znam je!</w:t>
            </w:r>
          </w:p>
          <w:p w:rsidR="00323ABF" w:rsidRPr="00323ABF" w:rsidRDefault="00323ABF" w:rsidP="00323ABF">
            <w:pPr>
              <w:tabs>
                <w:tab w:val="left" w:pos="540"/>
              </w:tabs>
              <w:spacing w:after="0" w:line="240" w:lineRule="auto"/>
              <w:ind w:left="0" w:right="0" w:firstLine="0"/>
              <w:contextualSpacing/>
              <w:jc w:val="left"/>
              <w:rPr>
                <w:rFonts w:ascii="Times New Roman" w:eastAsia="Times New Roman" w:hAnsi="Times New Roman" w:cs="Times New Roman"/>
                <w:color w:val="auto"/>
                <w:sz w:val="22"/>
              </w:rPr>
            </w:pPr>
            <w:r w:rsidRPr="00323ABF">
              <w:rPr>
                <w:rFonts w:ascii="Times New Roman" w:eastAsia="Times New Roman" w:hAnsi="Times New Roman" w:cs="Times New Roman"/>
                <w:color w:val="auto"/>
                <w:sz w:val="22"/>
              </w:rPr>
              <w:t>- Podstępne WZW.</w:t>
            </w:r>
          </w:p>
          <w:p w:rsidR="00323ABF" w:rsidRPr="00323ABF" w:rsidRDefault="00323ABF" w:rsidP="00323ABF">
            <w:pPr>
              <w:tabs>
                <w:tab w:val="left" w:pos="540"/>
              </w:tabs>
              <w:suppressAutoHyphens/>
              <w:spacing w:after="0" w:line="240" w:lineRule="auto"/>
              <w:ind w:left="0" w:right="0" w:firstLine="0"/>
              <w:jc w:val="left"/>
              <w:rPr>
                <w:rFonts w:ascii="Times New Roman" w:eastAsia="Times New Roman" w:hAnsi="Times New Roman" w:cs="Times New Roman"/>
                <w:color w:val="00000A"/>
                <w:sz w:val="22"/>
                <w:lang w:eastAsia="en-US"/>
              </w:rPr>
            </w:pPr>
            <w:r w:rsidRPr="00323ABF">
              <w:rPr>
                <w:rFonts w:ascii="Times New Roman" w:eastAsia="Times New Roman" w:hAnsi="Times New Roman" w:cs="Times New Roman"/>
                <w:color w:val="00000A"/>
                <w:sz w:val="22"/>
                <w:lang w:eastAsia="en-US"/>
              </w:rPr>
              <w:t xml:space="preserve">Realizacja programów o charakterze profilaktyczno-wychowawczym, promujących zdrowie fizyczne, społeczne, psychiczne, adresowanych do uczniów </w:t>
            </w:r>
          </w:p>
          <w:p w:rsidR="00323ABF" w:rsidRPr="00323ABF" w:rsidRDefault="00323ABF" w:rsidP="00323ABF">
            <w:pPr>
              <w:tabs>
                <w:tab w:val="left" w:pos="540"/>
              </w:tabs>
              <w:suppressAutoHyphens/>
              <w:spacing w:after="0" w:line="240" w:lineRule="auto"/>
              <w:ind w:left="0" w:right="0" w:firstLine="0"/>
              <w:jc w:val="left"/>
              <w:rPr>
                <w:rFonts w:ascii="Times New Roman" w:eastAsia="Times New Roman" w:hAnsi="Times New Roman" w:cs="Times New Roman"/>
                <w:color w:val="00000A"/>
                <w:sz w:val="22"/>
                <w:lang w:eastAsia="en-US"/>
              </w:rPr>
            </w:pPr>
            <w:r w:rsidRPr="00323ABF">
              <w:rPr>
                <w:rFonts w:ascii="Times New Roman" w:eastAsia="Times New Roman" w:hAnsi="Times New Roman" w:cs="Times New Roman"/>
                <w:color w:val="00000A"/>
                <w:sz w:val="22"/>
                <w:lang w:eastAsia="en-US"/>
              </w:rPr>
              <w:t xml:space="preserve">i rodziców.  </w:t>
            </w:r>
            <w:r w:rsidRPr="00323ABF">
              <w:rPr>
                <w:rFonts w:ascii="Times New Roman" w:eastAsia="Times New Roman" w:hAnsi="Times New Roman" w:cs="Times New Roman"/>
                <w:color w:val="00000A"/>
                <w:sz w:val="22"/>
                <w:lang w:eastAsia="en-US"/>
              </w:rPr>
              <w:br/>
              <w:t xml:space="preserve">Indywidualne poradnictwo psychologiczno-pedagogiczne </w:t>
            </w:r>
          </w:p>
          <w:p w:rsidR="00323ABF" w:rsidRPr="00323ABF" w:rsidRDefault="00323ABF" w:rsidP="00323ABF">
            <w:pPr>
              <w:tabs>
                <w:tab w:val="left" w:pos="540"/>
              </w:tabs>
              <w:spacing w:after="0" w:line="240" w:lineRule="auto"/>
              <w:ind w:left="0" w:right="0" w:firstLine="0"/>
              <w:contextualSpacing/>
              <w:jc w:val="left"/>
              <w:rPr>
                <w:rFonts w:ascii="Times New Roman" w:eastAsia="Times New Roman" w:hAnsi="Times New Roman" w:cs="Times New Roman"/>
                <w:color w:val="00000A"/>
                <w:sz w:val="22"/>
                <w:lang w:eastAsia="en-US"/>
              </w:rPr>
            </w:pPr>
            <w:r w:rsidRPr="00323ABF">
              <w:rPr>
                <w:rFonts w:ascii="Times New Roman" w:eastAsia="Times New Roman" w:hAnsi="Times New Roman" w:cs="Times New Roman"/>
                <w:color w:val="00000A"/>
                <w:sz w:val="22"/>
                <w:lang w:eastAsia="en-US"/>
              </w:rPr>
              <w:t>Spotkania grupowe ze specjalistami np. lekarz, seksuolog, pielęgniarka  itp.</w:t>
            </w:r>
          </w:p>
          <w:p w:rsidR="00323ABF" w:rsidRPr="00323ABF" w:rsidRDefault="00323ABF" w:rsidP="00323ABF">
            <w:pPr>
              <w:tabs>
                <w:tab w:val="left" w:pos="540"/>
              </w:tabs>
              <w:spacing w:after="0" w:line="240" w:lineRule="auto"/>
              <w:ind w:left="0" w:right="0" w:firstLine="0"/>
              <w:contextualSpacing/>
              <w:jc w:val="left"/>
              <w:rPr>
                <w:rFonts w:ascii="Times New Roman" w:eastAsia="Times New Roman" w:hAnsi="Times New Roman" w:cs="Calibri"/>
                <w:color w:val="00000A"/>
                <w:sz w:val="22"/>
                <w:lang w:eastAsia="en-US"/>
              </w:rPr>
            </w:pPr>
            <w:r w:rsidRPr="00323ABF">
              <w:rPr>
                <w:rFonts w:ascii="Times New Roman" w:eastAsia="Times New Roman" w:hAnsi="Times New Roman" w:cs="Calibri"/>
                <w:color w:val="00000A"/>
                <w:sz w:val="22"/>
                <w:lang w:eastAsia="en-US"/>
              </w:rPr>
              <w:t>Realizacja programów „Zdrowo po zdrowie”, „Śniadanie daje moc”, „Szklanka mleka”.</w:t>
            </w:r>
          </w:p>
          <w:p w:rsidR="00323ABF" w:rsidRPr="00323ABF" w:rsidRDefault="00323ABF" w:rsidP="00323ABF">
            <w:pPr>
              <w:tabs>
                <w:tab w:val="left" w:pos="540"/>
              </w:tabs>
              <w:spacing w:after="0" w:line="240" w:lineRule="auto"/>
              <w:ind w:left="0" w:right="0" w:firstLine="0"/>
              <w:contextualSpacing/>
              <w:jc w:val="left"/>
              <w:rPr>
                <w:rFonts w:ascii="Times New Roman" w:eastAsia="Times New Roman" w:hAnsi="Times New Roman" w:cs="Times New Roman"/>
                <w:color w:val="auto"/>
                <w:szCs w:val="20"/>
              </w:rPr>
            </w:pPr>
            <w:r w:rsidRPr="00323ABF">
              <w:rPr>
                <w:rFonts w:ascii="Times New Roman" w:eastAsia="Times New Roman" w:hAnsi="Times New Roman" w:cs="Calibri"/>
                <w:color w:val="00000A"/>
                <w:sz w:val="22"/>
                <w:lang w:eastAsia="en-US"/>
              </w:rPr>
              <w:t>Współpraca z pielęgniarką szkolną. Realizacja programu profilaktyczno- wychowawczego szkoły, realizacja programu „Jestem bezpieczny w szkole                                 i środowisku”.</w:t>
            </w:r>
          </w:p>
        </w:tc>
      </w:tr>
      <w:tr w:rsidR="00323ABF" w:rsidRPr="00323ABF" w:rsidTr="00323ABF">
        <w:trPr>
          <w:trHeight w:val="425"/>
        </w:trPr>
        <w:tc>
          <w:tcPr>
            <w:tcW w:w="3913" w:type="dxa"/>
            <w:tcBorders>
              <w:top w:val="single" w:sz="4" w:space="0" w:color="auto"/>
              <w:left w:val="single" w:sz="4" w:space="0" w:color="auto"/>
              <w:bottom w:val="single" w:sz="4" w:space="0" w:color="auto"/>
              <w:right w:val="single" w:sz="4" w:space="0" w:color="auto"/>
            </w:tcBorders>
          </w:tcPr>
          <w:p w:rsidR="00323ABF" w:rsidRPr="00323ABF" w:rsidRDefault="00323ABF" w:rsidP="00323ABF">
            <w:pPr>
              <w:suppressAutoHyphens/>
              <w:spacing w:after="0" w:line="240" w:lineRule="auto"/>
              <w:ind w:left="0" w:right="0" w:firstLine="0"/>
              <w:jc w:val="left"/>
              <w:rPr>
                <w:rFonts w:ascii="Times New Roman" w:eastAsia="Times New Roman" w:hAnsi="Times New Roman" w:cs="Times New Roman"/>
                <w:color w:val="00000A"/>
                <w:sz w:val="22"/>
                <w:lang w:eastAsia="en-US"/>
              </w:rPr>
            </w:pPr>
            <w:r w:rsidRPr="00323ABF">
              <w:rPr>
                <w:rFonts w:ascii="Times New Roman" w:eastAsia="Times New Roman" w:hAnsi="Times New Roman" w:cs="Times New Roman"/>
                <w:color w:val="00000A"/>
                <w:sz w:val="22"/>
                <w:lang w:eastAsia="en-US"/>
              </w:rPr>
              <w:t>Propagowanie zdrowego stylu życia.</w:t>
            </w:r>
          </w:p>
        </w:tc>
        <w:tc>
          <w:tcPr>
            <w:tcW w:w="5756" w:type="dxa"/>
            <w:tcBorders>
              <w:top w:val="single" w:sz="4" w:space="0" w:color="auto"/>
              <w:left w:val="single" w:sz="4" w:space="0" w:color="auto"/>
              <w:bottom w:val="single" w:sz="4" w:space="0" w:color="auto"/>
              <w:right w:val="single" w:sz="4" w:space="0" w:color="auto"/>
            </w:tcBorders>
          </w:tcPr>
          <w:p w:rsidR="00323ABF" w:rsidRPr="00323ABF" w:rsidRDefault="00323ABF" w:rsidP="00323ABF">
            <w:pPr>
              <w:spacing w:after="0" w:line="240" w:lineRule="auto"/>
              <w:ind w:left="0" w:right="0" w:firstLine="0"/>
              <w:contextualSpacing/>
              <w:jc w:val="left"/>
              <w:rPr>
                <w:rFonts w:ascii="Times New Roman" w:eastAsia="Times New Roman" w:hAnsi="Times New Roman" w:cs="Times New Roman"/>
                <w:color w:val="00000A"/>
                <w:sz w:val="22"/>
                <w:lang w:eastAsia="en-US"/>
              </w:rPr>
            </w:pPr>
            <w:r w:rsidRPr="00323ABF">
              <w:rPr>
                <w:rFonts w:ascii="Times New Roman" w:eastAsia="Times New Roman" w:hAnsi="Times New Roman" w:cs="Times New Roman"/>
                <w:color w:val="00000A"/>
                <w:sz w:val="22"/>
                <w:lang w:eastAsia="en-US"/>
              </w:rPr>
              <w:t xml:space="preserve">Wiele akcji podejmowanych przez wychowawców, PCK, nauczycieli biologii, w-f, pedagoga szkolnego (pogadanki, ćwiczenia w </w:t>
            </w:r>
            <w:proofErr w:type="spellStart"/>
            <w:r w:rsidRPr="00323ABF">
              <w:rPr>
                <w:rFonts w:ascii="Times New Roman" w:eastAsia="Times New Roman" w:hAnsi="Times New Roman" w:cs="Times New Roman"/>
                <w:color w:val="00000A"/>
                <w:sz w:val="22"/>
                <w:lang w:eastAsia="en-US"/>
              </w:rPr>
              <w:t>Nordic</w:t>
            </w:r>
            <w:proofErr w:type="spellEnd"/>
            <w:r w:rsidRPr="00323ABF">
              <w:rPr>
                <w:rFonts w:ascii="Times New Roman" w:eastAsia="Times New Roman" w:hAnsi="Times New Roman" w:cs="Times New Roman"/>
                <w:color w:val="00000A"/>
                <w:sz w:val="22"/>
                <w:lang w:eastAsia="en-US"/>
              </w:rPr>
              <w:t xml:space="preserve"> </w:t>
            </w:r>
            <w:proofErr w:type="spellStart"/>
            <w:r w:rsidRPr="00323ABF">
              <w:rPr>
                <w:rFonts w:ascii="Times New Roman" w:eastAsia="Times New Roman" w:hAnsi="Times New Roman" w:cs="Times New Roman"/>
                <w:color w:val="00000A"/>
                <w:sz w:val="22"/>
                <w:lang w:eastAsia="en-US"/>
              </w:rPr>
              <w:t>Walking’u</w:t>
            </w:r>
            <w:proofErr w:type="spellEnd"/>
            <w:r w:rsidRPr="00323ABF">
              <w:rPr>
                <w:rFonts w:ascii="Times New Roman" w:eastAsia="Times New Roman" w:hAnsi="Times New Roman" w:cs="Times New Roman"/>
                <w:color w:val="00000A"/>
                <w:sz w:val="22"/>
                <w:lang w:eastAsia="en-US"/>
              </w:rPr>
              <w:t xml:space="preserve">, wspólne kajakowanie, wycieczki rowerowe, </w:t>
            </w:r>
            <w:proofErr w:type="spellStart"/>
            <w:r w:rsidRPr="00323ABF">
              <w:rPr>
                <w:rFonts w:ascii="Times New Roman" w:eastAsia="Times New Roman" w:hAnsi="Times New Roman" w:cs="Times New Roman"/>
                <w:color w:val="00000A"/>
                <w:sz w:val="22"/>
                <w:lang w:eastAsia="en-US"/>
              </w:rPr>
              <w:t>pilates</w:t>
            </w:r>
            <w:proofErr w:type="spellEnd"/>
            <w:r w:rsidRPr="00323ABF">
              <w:rPr>
                <w:rFonts w:ascii="Times New Roman" w:eastAsia="Times New Roman" w:hAnsi="Times New Roman" w:cs="Times New Roman"/>
                <w:color w:val="00000A"/>
                <w:sz w:val="22"/>
                <w:lang w:eastAsia="en-US"/>
              </w:rPr>
              <w:t xml:space="preserve">, </w:t>
            </w:r>
            <w:proofErr w:type="spellStart"/>
            <w:r w:rsidRPr="00323ABF">
              <w:rPr>
                <w:rFonts w:ascii="Times New Roman" w:eastAsia="Times New Roman" w:hAnsi="Times New Roman" w:cs="Times New Roman"/>
                <w:color w:val="00000A"/>
                <w:sz w:val="22"/>
                <w:lang w:eastAsia="en-US"/>
              </w:rPr>
              <w:t>aerobic</w:t>
            </w:r>
            <w:proofErr w:type="spellEnd"/>
            <w:r w:rsidRPr="00323ABF">
              <w:rPr>
                <w:rFonts w:ascii="Times New Roman" w:eastAsia="Times New Roman" w:hAnsi="Times New Roman" w:cs="Times New Roman"/>
                <w:color w:val="00000A"/>
                <w:sz w:val="22"/>
                <w:lang w:eastAsia="en-US"/>
              </w:rPr>
              <w:t>, piknik rodzinny ze zdrową żywnością, ćwiczenia na długiej przerwie, wystawy, gabloty, prezentacje).</w:t>
            </w:r>
          </w:p>
          <w:p w:rsidR="00323ABF" w:rsidRPr="00323ABF" w:rsidRDefault="00323ABF" w:rsidP="00323ABF">
            <w:pPr>
              <w:spacing w:after="0" w:line="240" w:lineRule="auto"/>
              <w:ind w:left="0" w:right="0" w:firstLine="0"/>
              <w:contextualSpacing/>
              <w:jc w:val="left"/>
              <w:rPr>
                <w:rFonts w:ascii="Times New Roman" w:eastAsia="Times New Roman" w:hAnsi="Times New Roman" w:cs="Times New Roman"/>
                <w:color w:val="00000A"/>
                <w:sz w:val="22"/>
                <w:lang w:eastAsia="en-US"/>
              </w:rPr>
            </w:pPr>
            <w:r w:rsidRPr="00323ABF">
              <w:rPr>
                <w:rFonts w:ascii="Times New Roman" w:eastAsia="Times New Roman" w:hAnsi="Times New Roman" w:cs="Times New Roman"/>
                <w:color w:val="00000A"/>
                <w:sz w:val="22"/>
                <w:lang w:eastAsia="en-US"/>
              </w:rPr>
              <w:t>Akcja „</w:t>
            </w:r>
            <w:proofErr w:type="spellStart"/>
            <w:r w:rsidRPr="00323ABF">
              <w:rPr>
                <w:rFonts w:ascii="Times New Roman" w:eastAsia="Times New Roman" w:hAnsi="Times New Roman" w:cs="Times New Roman"/>
                <w:color w:val="00000A"/>
                <w:sz w:val="22"/>
                <w:lang w:eastAsia="en-US"/>
              </w:rPr>
              <w:t>Szpikowcy</w:t>
            </w:r>
            <w:proofErr w:type="spellEnd"/>
            <w:r w:rsidRPr="00323ABF">
              <w:rPr>
                <w:rFonts w:ascii="Times New Roman" w:eastAsia="Times New Roman" w:hAnsi="Times New Roman" w:cs="Times New Roman"/>
                <w:color w:val="00000A"/>
                <w:sz w:val="22"/>
                <w:lang w:eastAsia="en-US"/>
              </w:rPr>
              <w:t>” – dawstwo szpiku, Akcje HDK,  i in.</w:t>
            </w:r>
          </w:p>
          <w:p w:rsidR="00323ABF" w:rsidRPr="00323ABF" w:rsidRDefault="00323ABF" w:rsidP="00323ABF">
            <w:pPr>
              <w:spacing w:after="0" w:line="240" w:lineRule="auto"/>
              <w:ind w:left="0" w:right="0" w:firstLine="0"/>
              <w:contextualSpacing/>
              <w:jc w:val="left"/>
              <w:rPr>
                <w:rFonts w:ascii="Times New Roman" w:eastAsia="Times New Roman" w:hAnsi="Times New Roman" w:cs="Times New Roman"/>
                <w:color w:val="00000A"/>
                <w:sz w:val="22"/>
                <w:lang w:eastAsia="en-US"/>
              </w:rPr>
            </w:pPr>
            <w:r w:rsidRPr="00323ABF">
              <w:rPr>
                <w:rFonts w:ascii="Times New Roman" w:eastAsia="Times New Roman" w:hAnsi="Times New Roman" w:cs="Times New Roman"/>
                <w:color w:val="00000A"/>
                <w:sz w:val="22"/>
                <w:lang w:eastAsia="en-US"/>
              </w:rPr>
              <w:t>Profilaktyka zdrowotna np. profilaktyka zaburzeń odżywiania, wad postawy, HIV, pierwsza pomoc, profilaktyka antynikotynowa itp.</w:t>
            </w:r>
          </w:p>
          <w:p w:rsidR="00323ABF" w:rsidRPr="00323ABF" w:rsidRDefault="00323ABF" w:rsidP="00323ABF">
            <w:pPr>
              <w:spacing w:after="0" w:line="240" w:lineRule="auto"/>
              <w:ind w:left="0" w:right="0" w:firstLine="0"/>
              <w:contextualSpacing/>
              <w:jc w:val="left"/>
              <w:rPr>
                <w:rFonts w:ascii="Times New Roman" w:eastAsia="Times New Roman" w:hAnsi="Times New Roman" w:cs="Calibri"/>
                <w:color w:val="00000A"/>
                <w:sz w:val="22"/>
                <w:lang w:eastAsia="en-US"/>
              </w:rPr>
            </w:pPr>
            <w:r w:rsidRPr="00323ABF">
              <w:rPr>
                <w:rFonts w:ascii="Times New Roman" w:eastAsia="Times New Roman" w:hAnsi="Times New Roman" w:cs="Times New Roman"/>
                <w:color w:val="00000A"/>
                <w:sz w:val="22"/>
                <w:lang w:eastAsia="en-US"/>
              </w:rPr>
              <w:t>Realizacja programu profilaktyczno-</w:t>
            </w:r>
            <w:r w:rsidRPr="00323ABF">
              <w:rPr>
                <w:rFonts w:ascii="Times New Roman" w:eastAsia="Times New Roman" w:hAnsi="Times New Roman" w:cs="Calibri"/>
                <w:color w:val="00000A"/>
                <w:sz w:val="22"/>
                <w:lang w:eastAsia="en-US"/>
              </w:rPr>
              <w:t xml:space="preserve"> wychowawczego szkoły, realizacja programu” Jestem bezpieczny </w:t>
            </w:r>
            <w:r w:rsidRPr="00323ABF">
              <w:rPr>
                <w:rFonts w:ascii="Times New Roman" w:eastAsia="Times New Roman" w:hAnsi="Times New Roman" w:cs="Calibri"/>
                <w:color w:val="00000A"/>
                <w:sz w:val="22"/>
                <w:lang w:eastAsia="en-US"/>
              </w:rPr>
              <w:br/>
              <w:t xml:space="preserve">w szkole i środowisku”. Realizacja programów „Zdrowo po zdrowie”, Śniadanie daje moc”, „Szklanka mleka”, </w:t>
            </w:r>
          </w:p>
          <w:p w:rsidR="00323ABF" w:rsidRPr="00323ABF" w:rsidRDefault="00323ABF" w:rsidP="00323ABF">
            <w:pPr>
              <w:spacing w:after="0" w:line="240" w:lineRule="auto"/>
              <w:ind w:left="0" w:right="0" w:firstLine="0"/>
              <w:contextualSpacing/>
              <w:jc w:val="left"/>
              <w:rPr>
                <w:rFonts w:ascii="Times New Roman" w:eastAsia="Times New Roman" w:hAnsi="Times New Roman" w:cs="Calibri"/>
                <w:color w:val="00000A"/>
                <w:sz w:val="22"/>
                <w:lang w:eastAsia="en-US"/>
              </w:rPr>
            </w:pPr>
            <w:r w:rsidRPr="00323ABF">
              <w:rPr>
                <w:rFonts w:ascii="Times New Roman" w:eastAsia="Times New Roman" w:hAnsi="Times New Roman" w:cs="Calibri"/>
                <w:color w:val="00000A"/>
                <w:sz w:val="22"/>
                <w:lang w:eastAsia="en-US"/>
              </w:rPr>
              <w:t>Propagowanie zdrowego stylu życia wśród młodzieży. Udział w Olimpiadzie PCK „Zdrowy styl życia”.</w:t>
            </w:r>
          </w:p>
          <w:p w:rsidR="00323ABF" w:rsidRPr="00323ABF" w:rsidRDefault="00323ABF" w:rsidP="00323ABF">
            <w:pPr>
              <w:spacing w:after="0" w:line="240" w:lineRule="auto"/>
              <w:ind w:left="0" w:right="0" w:firstLine="0"/>
              <w:contextualSpacing/>
              <w:jc w:val="left"/>
              <w:rPr>
                <w:rFonts w:ascii="Calibri" w:eastAsia="Times New Roman" w:hAnsi="Calibri" w:cs="Calibri"/>
                <w:b/>
                <w:color w:val="00000A"/>
                <w:sz w:val="22"/>
                <w:szCs w:val="24"/>
                <w:lang w:eastAsia="en-US"/>
              </w:rPr>
            </w:pPr>
            <w:r w:rsidRPr="00323ABF">
              <w:rPr>
                <w:rFonts w:ascii="Times New Roman" w:eastAsia="Times New Roman" w:hAnsi="Times New Roman" w:cs="Calibri"/>
                <w:color w:val="00000A"/>
                <w:sz w:val="22"/>
                <w:lang w:eastAsia="en-US"/>
              </w:rPr>
              <w:t>Współpraca z pielęgniarką szkolną.</w:t>
            </w:r>
          </w:p>
        </w:tc>
      </w:tr>
      <w:tr w:rsidR="00323ABF" w:rsidRPr="00323ABF" w:rsidTr="00323ABF">
        <w:tc>
          <w:tcPr>
            <w:tcW w:w="3913" w:type="dxa"/>
            <w:tcBorders>
              <w:top w:val="single" w:sz="4" w:space="0" w:color="auto"/>
              <w:left w:val="single" w:sz="4" w:space="0" w:color="auto"/>
              <w:bottom w:val="single" w:sz="4" w:space="0" w:color="auto"/>
              <w:right w:val="single" w:sz="4" w:space="0" w:color="auto"/>
            </w:tcBorders>
          </w:tcPr>
          <w:p w:rsidR="00323ABF" w:rsidRPr="00323ABF" w:rsidRDefault="00323ABF" w:rsidP="00323ABF">
            <w:pPr>
              <w:suppressAutoHyphens/>
              <w:spacing w:after="0" w:line="240" w:lineRule="auto"/>
              <w:ind w:left="0" w:right="0" w:firstLine="0"/>
              <w:jc w:val="left"/>
              <w:rPr>
                <w:rFonts w:ascii="Times New Roman" w:eastAsia="Times New Roman" w:hAnsi="Times New Roman" w:cs="Times New Roman"/>
                <w:color w:val="00000A"/>
                <w:sz w:val="22"/>
                <w:lang w:eastAsia="en-US"/>
              </w:rPr>
            </w:pPr>
            <w:r w:rsidRPr="00323ABF">
              <w:rPr>
                <w:rFonts w:ascii="Times New Roman" w:eastAsia="Times New Roman" w:hAnsi="Times New Roman" w:cs="Times New Roman"/>
                <w:color w:val="00000A"/>
                <w:sz w:val="22"/>
                <w:lang w:eastAsia="en-US"/>
              </w:rPr>
              <w:t>Wypracowanie i utrwalanie postaw abstynenckich.</w:t>
            </w:r>
          </w:p>
        </w:tc>
        <w:tc>
          <w:tcPr>
            <w:tcW w:w="5756" w:type="dxa"/>
            <w:tcBorders>
              <w:top w:val="single" w:sz="4" w:space="0" w:color="auto"/>
              <w:left w:val="single" w:sz="4" w:space="0" w:color="auto"/>
              <w:bottom w:val="single" w:sz="4" w:space="0" w:color="auto"/>
              <w:right w:val="single" w:sz="4" w:space="0" w:color="auto"/>
            </w:tcBorders>
          </w:tcPr>
          <w:p w:rsidR="00323ABF" w:rsidRPr="00323ABF" w:rsidRDefault="00323ABF" w:rsidP="00323ABF">
            <w:pPr>
              <w:suppressAutoHyphens/>
              <w:spacing w:after="0" w:line="240" w:lineRule="auto"/>
              <w:ind w:left="0" w:right="0" w:firstLine="0"/>
              <w:jc w:val="left"/>
              <w:rPr>
                <w:rFonts w:ascii="Times New Roman" w:eastAsia="Times New Roman" w:hAnsi="Times New Roman" w:cs="Times New Roman"/>
                <w:color w:val="00000A"/>
                <w:sz w:val="22"/>
                <w:lang w:eastAsia="en-US"/>
              </w:rPr>
            </w:pPr>
            <w:r w:rsidRPr="00323ABF">
              <w:rPr>
                <w:rFonts w:ascii="Times New Roman" w:eastAsia="Times New Roman" w:hAnsi="Times New Roman" w:cs="Times New Roman"/>
                <w:color w:val="00000A"/>
                <w:sz w:val="22"/>
                <w:lang w:eastAsia="en-US"/>
              </w:rPr>
              <w:t>Profilaktyka celowana, skierowana do konkretnego ucznia.</w:t>
            </w:r>
          </w:p>
          <w:p w:rsidR="00323ABF" w:rsidRPr="00323ABF" w:rsidRDefault="00323ABF" w:rsidP="00323ABF">
            <w:pPr>
              <w:suppressAutoHyphens/>
              <w:spacing w:after="0" w:line="240" w:lineRule="auto"/>
              <w:ind w:left="0" w:right="0" w:firstLine="0"/>
              <w:jc w:val="left"/>
              <w:rPr>
                <w:rFonts w:ascii="Times New Roman" w:eastAsia="Times New Roman" w:hAnsi="Times New Roman" w:cs="Calibri"/>
                <w:color w:val="00000A"/>
                <w:sz w:val="22"/>
                <w:lang w:eastAsia="en-US"/>
              </w:rPr>
            </w:pPr>
            <w:r w:rsidRPr="00323ABF">
              <w:rPr>
                <w:rFonts w:ascii="Times New Roman" w:eastAsia="Times New Roman" w:hAnsi="Times New Roman" w:cs="Calibri"/>
                <w:color w:val="00000A"/>
                <w:sz w:val="22"/>
                <w:lang w:eastAsia="en-US"/>
              </w:rPr>
              <w:t xml:space="preserve">Realizacja programów profilaktyczno- wychowawczych szkoły, realizacja programu” Jestem bezpieczny w szkole i </w:t>
            </w:r>
            <w:r w:rsidRPr="00323ABF">
              <w:rPr>
                <w:rFonts w:ascii="Times New Roman" w:eastAsia="Times New Roman" w:hAnsi="Times New Roman" w:cs="Calibri"/>
                <w:color w:val="00000A"/>
                <w:sz w:val="22"/>
                <w:lang w:eastAsia="en-US"/>
              </w:rPr>
              <w:lastRenderedPageBreak/>
              <w:t xml:space="preserve">środowisku” , współpraca z policją , strażą miejską </w:t>
            </w:r>
            <w:r w:rsidRPr="00323ABF">
              <w:rPr>
                <w:rFonts w:ascii="Times New Roman" w:eastAsia="Times New Roman" w:hAnsi="Times New Roman" w:cs="Calibri"/>
                <w:color w:val="00000A"/>
                <w:sz w:val="22"/>
                <w:lang w:eastAsia="en-US"/>
              </w:rPr>
              <w:br/>
              <w:t xml:space="preserve">i sądem. </w:t>
            </w:r>
          </w:p>
        </w:tc>
      </w:tr>
      <w:tr w:rsidR="00323ABF" w:rsidRPr="00323ABF" w:rsidTr="00323ABF">
        <w:tc>
          <w:tcPr>
            <w:tcW w:w="3913" w:type="dxa"/>
            <w:tcBorders>
              <w:top w:val="single" w:sz="4" w:space="0" w:color="auto"/>
              <w:left w:val="single" w:sz="4" w:space="0" w:color="auto"/>
              <w:bottom w:val="single" w:sz="4" w:space="0" w:color="auto"/>
              <w:right w:val="single" w:sz="4" w:space="0" w:color="auto"/>
            </w:tcBorders>
          </w:tcPr>
          <w:p w:rsidR="00323ABF" w:rsidRPr="00323ABF" w:rsidRDefault="00323ABF" w:rsidP="00323ABF">
            <w:pPr>
              <w:suppressAutoHyphens/>
              <w:spacing w:after="0" w:line="240" w:lineRule="auto"/>
              <w:ind w:left="0" w:right="0" w:firstLine="0"/>
              <w:jc w:val="left"/>
              <w:rPr>
                <w:rFonts w:ascii="Times New Roman" w:eastAsia="Times New Roman" w:hAnsi="Times New Roman" w:cs="Times New Roman"/>
                <w:color w:val="00000A"/>
                <w:sz w:val="22"/>
                <w:lang w:eastAsia="en-US"/>
              </w:rPr>
            </w:pPr>
            <w:r w:rsidRPr="00323ABF">
              <w:rPr>
                <w:rFonts w:ascii="Times New Roman" w:eastAsia="Times New Roman" w:hAnsi="Times New Roman" w:cs="Times New Roman"/>
                <w:color w:val="auto"/>
                <w:sz w:val="22"/>
                <w:lang w:eastAsia="en-US"/>
              </w:rPr>
              <w:lastRenderedPageBreak/>
              <w:t xml:space="preserve">Zapobieganie powstawaniu problemów związanych z uzależnieniem.  </w:t>
            </w:r>
          </w:p>
        </w:tc>
        <w:tc>
          <w:tcPr>
            <w:tcW w:w="5756" w:type="dxa"/>
            <w:tcBorders>
              <w:top w:val="single" w:sz="4" w:space="0" w:color="auto"/>
              <w:left w:val="single" w:sz="4" w:space="0" w:color="auto"/>
              <w:bottom w:val="single" w:sz="4" w:space="0" w:color="auto"/>
              <w:right w:val="single" w:sz="4" w:space="0" w:color="auto"/>
            </w:tcBorders>
          </w:tcPr>
          <w:p w:rsidR="00323ABF" w:rsidRPr="00323ABF" w:rsidRDefault="00323ABF" w:rsidP="00323ABF">
            <w:pPr>
              <w:suppressAutoHyphens/>
              <w:spacing w:after="0" w:line="240" w:lineRule="auto"/>
              <w:ind w:left="0" w:right="0" w:firstLine="0"/>
              <w:jc w:val="left"/>
              <w:rPr>
                <w:rFonts w:ascii="Times New Roman" w:eastAsia="Times New Roman" w:hAnsi="Times New Roman" w:cs="Times New Roman"/>
                <w:color w:val="00000A"/>
                <w:sz w:val="22"/>
                <w:lang w:eastAsia="en-US"/>
              </w:rPr>
            </w:pPr>
            <w:r w:rsidRPr="00323ABF">
              <w:rPr>
                <w:rFonts w:ascii="Times New Roman" w:eastAsia="Times New Roman" w:hAnsi="Times New Roman" w:cs="Times New Roman"/>
                <w:color w:val="00000A"/>
                <w:sz w:val="22"/>
                <w:lang w:eastAsia="en-US"/>
              </w:rPr>
              <w:t>E</w:t>
            </w:r>
            <w:r w:rsidRPr="00323ABF">
              <w:rPr>
                <w:rFonts w:ascii="Times New Roman" w:eastAsia="Times New Roman" w:hAnsi="Times New Roman" w:cs="Times New Roman"/>
                <w:color w:val="00000A"/>
                <w:sz w:val="22"/>
              </w:rPr>
              <w:t>dukacja interdyscyplinarna na zajęciach przedmiotowych, godzinach wychowawczych, warsztaty, akcje plakatowe i ulotowe.</w:t>
            </w:r>
            <w:r w:rsidRPr="00323ABF">
              <w:rPr>
                <w:rFonts w:ascii="Times New Roman" w:eastAsia="Times New Roman" w:hAnsi="Times New Roman" w:cs="Times New Roman"/>
                <w:color w:val="00000A"/>
                <w:sz w:val="22"/>
                <w:lang w:eastAsia="en-US"/>
              </w:rPr>
              <w:t xml:space="preserve">      </w:t>
            </w:r>
          </w:p>
          <w:p w:rsidR="00323ABF" w:rsidRPr="00323ABF" w:rsidRDefault="00323ABF" w:rsidP="00323ABF">
            <w:pPr>
              <w:suppressAutoHyphens/>
              <w:spacing w:after="0" w:line="240" w:lineRule="auto"/>
              <w:ind w:left="0" w:right="0" w:firstLine="0"/>
              <w:jc w:val="left"/>
              <w:rPr>
                <w:rFonts w:ascii="Times New Roman" w:eastAsia="Times New Roman" w:hAnsi="Times New Roman" w:cs="Times New Roman"/>
                <w:color w:val="00000A"/>
                <w:sz w:val="22"/>
                <w:lang w:eastAsia="en-US"/>
              </w:rPr>
            </w:pPr>
            <w:r w:rsidRPr="00323ABF">
              <w:rPr>
                <w:rFonts w:ascii="Times New Roman" w:eastAsia="Times New Roman" w:hAnsi="Times New Roman" w:cs="Times New Roman"/>
                <w:color w:val="00000A"/>
                <w:sz w:val="22"/>
                <w:lang w:eastAsia="en-US"/>
              </w:rPr>
              <w:t>Realizacja projektów i programów, np. "Stop dopalaczom", elementy programu „Ars, czyli jak dbać o miłość”, elementy programu „Sprawy Istotne i Ważne”</w:t>
            </w:r>
          </w:p>
          <w:p w:rsidR="00323ABF" w:rsidRPr="00323ABF" w:rsidRDefault="00323ABF" w:rsidP="00323ABF">
            <w:pPr>
              <w:suppressAutoHyphens/>
              <w:spacing w:after="0" w:line="240" w:lineRule="auto"/>
              <w:ind w:left="0" w:right="0" w:firstLine="0"/>
              <w:jc w:val="left"/>
              <w:rPr>
                <w:rFonts w:ascii="Times New Roman" w:eastAsia="Times New Roman" w:hAnsi="Times New Roman" w:cs="Times New Roman"/>
                <w:color w:val="00000A"/>
                <w:sz w:val="22"/>
                <w:lang w:eastAsia="en-US"/>
              </w:rPr>
            </w:pPr>
            <w:r w:rsidRPr="00323ABF">
              <w:rPr>
                <w:rFonts w:ascii="Times New Roman" w:eastAsia="Times New Roman" w:hAnsi="Times New Roman" w:cs="Times New Roman"/>
                <w:color w:val="00000A"/>
                <w:sz w:val="22"/>
                <w:lang w:eastAsia="en-US"/>
              </w:rPr>
              <w:t xml:space="preserve">„Szkoła Rodziców i Wychowawców" - warsztaty </w:t>
            </w:r>
            <w:proofErr w:type="spellStart"/>
            <w:r w:rsidRPr="00323ABF">
              <w:rPr>
                <w:rFonts w:ascii="Times New Roman" w:eastAsia="Times New Roman" w:hAnsi="Times New Roman" w:cs="Times New Roman"/>
                <w:color w:val="00000A"/>
                <w:sz w:val="22"/>
                <w:lang w:eastAsia="en-US"/>
              </w:rPr>
              <w:t>psychoedukacyjne</w:t>
            </w:r>
            <w:proofErr w:type="spellEnd"/>
            <w:r w:rsidRPr="00323ABF">
              <w:rPr>
                <w:rFonts w:ascii="Times New Roman" w:eastAsia="Times New Roman" w:hAnsi="Times New Roman" w:cs="Times New Roman"/>
                <w:color w:val="00000A"/>
                <w:sz w:val="22"/>
                <w:lang w:eastAsia="en-US"/>
              </w:rPr>
              <w:t xml:space="preserve"> dla rodziców, spotkania wychowawcze w klasach oraz w małych grupach.</w:t>
            </w:r>
          </w:p>
          <w:p w:rsidR="00323ABF" w:rsidRPr="00323ABF" w:rsidRDefault="00323ABF" w:rsidP="00323ABF">
            <w:pPr>
              <w:suppressAutoHyphens/>
              <w:spacing w:after="0" w:line="240" w:lineRule="auto"/>
              <w:ind w:left="0" w:right="0" w:firstLine="0"/>
              <w:jc w:val="left"/>
              <w:rPr>
                <w:rFonts w:ascii="Times New Roman" w:eastAsia="Times New Roman" w:hAnsi="Times New Roman" w:cs="Times New Roman"/>
                <w:color w:val="00000A"/>
                <w:sz w:val="22"/>
                <w:lang w:eastAsia="en-US"/>
              </w:rPr>
            </w:pPr>
            <w:r w:rsidRPr="00323ABF">
              <w:rPr>
                <w:rFonts w:ascii="Times New Roman" w:eastAsia="Times New Roman" w:hAnsi="Times New Roman" w:cs="Times New Roman"/>
                <w:color w:val="00000A"/>
                <w:sz w:val="22"/>
                <w:lang w:eastAsia="en-US"/>
              </w:rPr>
              <w:t xml:space="preserve">Realizacja programu profilaktyczno- wychowawczego szkoły, realizacja programu „Jestem bezpieczny w szkole i środowisku”, współpraca z policją, strażą miejską </w:t>
            </w:r>
            <w:r w:rsidRPr="00323ABF">
              <w:rPr>
                <w:rFonts w:ascii="Times New Roman" w:eastAsia="Times New Roman" w:hAnsi="Times New Roman" w:cs="Times New Roman"/>
                <w:color w:val="00000A"/>
                <w:sz w:val="22"/>
                <w:lang w:eastAsia="en-US"/>
              </w:rPr>
              <w:br/>
              <w:t>i sądem.</w:t>
            </w:r>
          </w:p>
        </w:tc>
      </w:tr>
      <w:tr w:rsidR="00323ABF" w:rsidRPr="00323ABF" w:rsidTr="00323ABF">
        <w:tc>
          <w:tcPr>
            <w:tcW w:w="9669" w:type="dxa"/>
            <w:gridSpan w:val="2"/>
            <w:tcBorders>
              <w:top w:val="single" w:sz="4" w:space="0" w:color="auto"/>
              <w:left w:val="single" w:sz="4" w:space="0" w:color="auto"/>
              <w:bottom w:val="single" w:sz="4" w:space="0" w:color="auto"/>
              <w:right w:val="single" w:sz="4" w:space="0" w:color="auto"/>
            </w:tcBorders>
            <w:shd w:val="clear" w:color="auto" w:fill="BFBFBF"/>
          </w:tcPr>
          <w:p w:rsidR="00323ABF" w:rsidRPr="00323ABF" w:rsidRDefault="00323ABF" w:rsidP="007F19C4">
            <w:pPr>
              <w:numPr>
                <w:ilvl w:val="0"/>
                <w:numId w:val="75"/>
              </w:numPr>
              <w:suppressAutoHyphens/>
              <w:spacing w:after="0" w:line="240" w:lineRule="auto"/>
              <w:ind w:left="1288" w:right="0"/>
              <w:contextualSpacing/>
              <w:jc w:val="center"/>
              <w:rPr>
                <w:rFonts w:ascii="Times New Roman" w:eastAsia="Times New Roman" w:hAnsi="Times New Roman" w:cs="Times New Roman"/>
                <w:color w:val="00000A"/>
                <w:sz w:val="22"/>
                <w:lang w:eastAsia="en-US"/>
              </w:rPr>
            </w:pPr>
            <w:r w:rsidRPr="00323ABF">
              <w:rPr>
                <w:rFonts w:ascii="Times New Roman" w:eastAsia="Times New Roman" w:hAnsi="Times New Roman" w:cs="Times New Roman"/>
                <w:b/>
                <w:color w:val="00000A"/>
                <w:sz w:val="22"/>
                <w:lang w:eastAsia="en-US"/>
              </w:rPr>
              <w:t>Cel strategiczny – Budowanie partnerstwa służb społecznych.</w:t>
            </w:r>
          </w:p>
        </w:tc>
      </w:tr>
      <w:tr w:rsidR="00323ABF" w:rsidRPr="00323ABF" w:rsidTr="00323ABF">
        <w:tc>
          <w:tcPr>
            <w:tcW w:w="3913" w:type="dxa"/>
            <w:tcBorders>
              <w:top w:val="single" w:sz="4" w:space="0" w:color="auto"/>
              <w:left w:val="single" w:sz="4" w:space="0" w:color="auto"/>
              <w:bottom w:val="single" w:sz="4" w:space="0" w:color="auto"/>
              <w:right w:val="single" w:sz="4" w:space="0" w:color="auto"/>
            </w:tcBorders>
          </w:tcPr>
          <w:p w:rsidR="00323ABF" w:rsidRPr="00323ABF" w:rsidRDefault="00323ABF" w:rsidP="00323ABF">
            <w:pPr>
              <w:suppressAutoHyphens/>
              <w:spacing w:after="0" w:line="240" w:lineRule="auto"/>
              <w:ind w:left="0" w:right="0" w:firstLine="0"/>
              <w:jc w:val="center"/>
              <w:rPr>
                <w:rFonts w:ascii="Times New Roman" w:eastAsia="Times New Roman" w:hAnsi="Times New Roman" w:cs="Times New Roman"/>
                <w:color w:val="00000A"/>
                <w:sz w:val="22"/>
                <w:lang w:eastAsia="en-US"/>
              </w:rPr>
            </w:pPr>
            <w:r w:rsidRPr="00323ABF">
              <w:rPr>
                <w:rFonts w:ascii="Times New Roman" w:eastAsia="Times New Roman" w:hAnsi="Times New Roman" w:cs="Times New Roman"/>
                <w:b/>
                <w:color w:val="00000A"/>
                <w:sz w:val="22"/>
                <w:lang w:eastAsia="en-US"/>
              </w:rPr>
              <w:t>Cele operacyjne</w:t>
            </w:r>
          </w:p>
        </w:tc>
        <w:tc>
          <w:tcPr>
            <w:tcW w:w="5756" w:type="dxa"/>
            <w:tcBorders>
              <w:top w:val="single" w:sz="4" w:space="0" w:color="auto"/>
              <w:left w:val="single" w:sz="4" w:space="0" w:color="auto"/>
              <w:bottom w:val="single" w:sz="4" w:space="0" w:color="auto"/>
              <w:right w:val="single" w:sz="4" w:space="0" w:color="auto"/>
            </w:tcBorders>
          </w:tcPr>
          <w:p w:rsidR="00323ABF" w:rsidRPr="00323ABF" w:rsidRDefault="00323ABF" w:rsidP="00323ABF">
            <w:pPr>
              <w:suppressAutoHyphens/>
              <w:spacing w:after="0" w:line="240" w:lineRule="auto"/>
              <w:ind w:left="0" w:right="0" w:firstLine="0"/>
              <w:jc w:val="center"/>
              <w:rPr>
                <w:rFonts w:ascii="Times New Roman" w:eastAsia="Times New Roman" w:hAnsi="Times New Roman" w:cs="Times New Roman"/>
                <w:color w:val="00000A"/>
                <w:sz w:val="22"/>
                <w:lang w:eastAsia="en-US"/>
              </w:rPr>
            </w:pPr>
            <w:r w:rsidRPr="00323ABF">
              <w:rPr>
                <w:rFonts w:ascii="Times New Roman" w:eastAsia="Times New Roman" w:hAnsi="Times New Roman" w:cs="Times New Roman"/>
                <w:b/>
                <w:color w:val="00000A"/>
                <w:sz w:val="22"/>
                <w:lang w:eastAsia="en-US"/>
              </w:rPr>
              <w:t>Podejmowane działania</w:t>
            </w:r>
          </w:p>
        </w:tc>
      </w:tr>
      <w:tr w:rsidR="00323ABF" w:rsidRPr="00323ABF" w:rsidTr="00323ABF">
        <w:tc>
          <w:tcPr>
            <w:tcW w:w="3913" w:type="dxa"/>
            <w:tcBorders>
              <w:top w:val="single" w:sz="4" w:space="0" w:color="auto"/>
              <w:left w:val="single" w:sz="4" w:space="0" w:color="auto"/>
              <w:bottom w:val="single" w:sz="4" w:space="0" w:color="auto"/>
              <w:right w:val="single" w:sz="4" w:space="0" w:color="auto"/>
            </w:tcBorders>
          </w:tcPr>
          <w:p w:rsidR="00323ABF" w:rsidRPr="00323ABF" w:rsidRDefault="00323ABF" w:rsidP="00323ABF">
            <w:pPr>
              <w:suppressAutoHyphens/>
              <w:spacing w:after="0" w:line="240" w:lineRule="auto"/>
              <w:ind w:left="0" w:right="0" w:firstLine="0"/>
              <w:rPr>
                <w:rFonts w:ascii="Times New Roman" w:eastAsia="Times New Roman" w:hAnsi="Times New Roman" w:cs="Times New Roman"/>
                <w:color w:val="00000A"/>
                <w:sz w:val="22"/>
                <w:lang w:eastAsia="en-US"/>
              </w:rPr>
            </w:pPr>
            <w:r w:rsidRPr="00323ABF">
              <w:rPr>
                <w:rFonts w:ascii="Times New Roman" w:eastAsia="Times New Roman" w:hAnsi="Times New Roman" w:cs="Times New Roman"/>
                <w:color w:val="00000A"/>
                <w:sz w:val="22"/>
                <w:lang w:eastAsia="en-US"/>
              </w:rPr>
              <w:t>Podnoszenie kwalifikacji przez pracowników w celu zapewnienia jak najlepszego standardu świadczonych usług.</w:t>
            </w:r>
          </w:p>
        </w:tc>
        <w:tc>
          <w:tcPr>
            <w:tcW w:w="5756" w:type="dxa"/>
            <w:tcBorders>
              <w:top w:val="single" w:sz="4" w:space="0" w:color="auto"/>
              <w:left w:val="single" w:sz="4" w:space="0" w:color="auto"/>
              <w:bottom w:val="single" w:sz="4" w:space="0" w:color="auto"/>
              <w:right w:val="single" w:sz="4" w:space="0" w:color="auto"/>
            </w:tcBorders>
          </w:tcPr>
          <w:p w:rsidR="00323ABF" w:rsidRPr="00323ABF" w:rsidRDefault="00323ABF" w:rsidP="00323ABF">
            <w:pPr>
              <w:suppressAutoHyphens/>
              <w:spacing w:after="0" w:line="240" w:lineRule="auto"/>
              <w:ind w:left="0" w:right="0" w:firstLine="0"/>
              <w:jc w:val="left"/>
              <w:rPr>
                <w:rFonts w:ascii="Times New Roman" w:eastAsia="Times New Roman" w:hAnsi="Times New Roman" w:cs="Times New Roman"/>
                <w:bCs/>
                <w:color w:val="00000A"/>
                <w:sz w:val="22"/>
                <w:lang w:eastAsia="en-US"/>
              </w:rPr>
            </w:pPr>
            <w:r w:rsidRPr="00323ABF">
              <w:rPr>
                <w:rFonts w:ascii="Times New Roman" w:eastAsia="Times New Roman" w:hAnsi="Times New Roman" w:cs="Times New Roman"/>
                <w:bCs/>
                <w:color w:val="00000A"/>
                <w:sz w:val="22"/>
                <w:lang w:eastAsia="en-US"/>
              </w:rPr>
              <w:t xml:space="preserve">Szkolenia kadry pedagogicznej w ramach WDN, kursy indywidualne, udział w konferencjach tematycznych.   </w:t>
            </w:r>
          </w:p>
          <w:p w:rsidR="00323ABF" w:rsidRPr="00323ABF" w:rsidRDefault="00323ABF" w:rsidP="00323ABF">
            <w:pPr>
              <w:suppressAutoHyphens/>
              <w:spacing w:after="0" w:line="240" w:lineRule="auto"/>
              <w:ind w:left="0" w:right="0" w:firstLine="0"/>
              <w:jc w:val="left"/>
              <w:rPr>
                <w:rFonts w:ascii="Times New Roman" w:eastAsia="Times New Roman" w:hAnsi="Times New Roman" w:cs="Times New Roman"/>
                <w:color w:val="00000A"/>
                <w:sz w:val="22"/>
                <w:lang w:eastAsia="en-US"/>
              </w:rPr>
            </w:pPr>
            <w:r w:rsidRPr="00323ABF">
              <w:rPr>
                <w:rFonts w:ascii="Times New Roman" w:eastAsia="Times New Roman" w:hAnsi="Times New Roman" w:cs="Calibri"/>
                <w:color w:val="00000A"/>
                <w:sz w:val="22"/>
                <w:lang w:eastAsia="en-US"/>
              </w:rPr>
              <w:t>Nauczyciele posiadają przygotowanie specjalistyczne do pracy z osobami niepełnosprawnymi i stale podnoszą swoje kwalifikacje.</w:t>
            </w:r>
          </w:p>
        </w:tc>
      </w:tr>
    </w:tbl>
    <w:p w:rsidR="00323ABF" w:rsidRPr="004253ED" w:rsidRDefault="00323ABF" w:rsidP="004253ED">
      <w:pPr>
        <w:widowControl w:val="0"/>
        <w:suppressAutoHyphens/>
        <w:spacing w:after="0" w:line="240" w:lineRule="auto"/>
        <w:ind w:left="0" w:right="0" w:firstLine="0"/>
        <w:rPr>
          <w:rFonts w:ascii="Times New Roman" w:eastAsia="SimSun" w:hAnsi="Times New Roman" w:cs="Times New Roman"/>
          <w:color w:val="auto"/>
          <w:kern w:val="2"/>
          <w:sz w:val="22"/>
          <w:lang w:eastAsia="hi-IN" w:bidi="hi-IN"/>
        </w:rPr>
      </w:pPr>
    </w:p>
    <w:p w:rsidR="007C4C80" w:rsidRPr="00323ABF" w:rsidRDefault="001C32E3" w:rsidP="004253ED">
      <w:pPr>
        <w:widowControl w:val="0"/>
        <w:suppressAutoHyphens/>
        <w:spacing w:after="0" w:line="240" w:lineRule="auto"/>
        <w:ind w:left="0" w:right="0" w:firstLine="0"/>
        <w:rPr>
          <w:rFonts w:ascii="Times New Roman" w:eastAsia="SimSun" w:hAnsi="Times New Roman" w:cs="Times New Roman"/>
          <w:b/>
          <w:i/>
          <w:color w:val="auto"/>
          <w:kern w:val="2"/>
          <w:sz w:val="22"/>
          <w:lang w:eastAsia="hi-IN" w:bidi="hi-IN"/>
        </w:rPr>
      </w:pPr>
      <w:r w:rsidRPr="00323ABF">
        <w:rPr>
          <w:rFonts w:ascii="Times New Roman" w:eastAsia="SimSun" w:hAnsi="Times New Roman" w:cs="Times New Roman"/>
          <w:b/>
          <w:i/>
          <w:color w:val="auto"/>
          <w:kern w:val="2"/>
          <w:sz w:val="22"/>
          <w:lang w:eastAsia="hi-IN" w:bidi="hi-IN"/>
        </w:rPr>
        <w:t xml:space="preserve">WYDZIAŁ ZDROWIA I ZARZĄDZANIA KRYZYSOWEGO STAROSTWA POWIATOWEGO                                     W KĘDZIERZYNIE -KOŹLU </w:t>
      </w:r>
    </w:p>
    <w:p w:rsidR="001C32E3" w:rsidRDefault="001C32E3" w:rsidP="004253ED">
      <w:pPr>
        <w:widowControl w:val="0"/>
        <w:suppressAutoHyphens/>
        <w:spacing w:after="0" w:line="240" w:lineRule="auto"/>
        <w:ind w:left="0" w:right="0" w:firstLine="0"/>
        <w:rPr>
          <w:rFonts w:ascii="Times New Roman" w:eastAsia="SimSun" w:hAnsi="Times New Roman" w:cs="Times New Roman"/>
          <w:b/>
          <w:i/>
          <w:color w:val="auto"/>
          <w:kern w:val="2"/>
          <w:sz w:val="22"/>
          <w:lang w:eastAsia="hi-IN" w:bidi="hi-IN"/>
        </w:rPr>
      </w:pPr>
    </w:p>
    <w:tbl>
      <w:tblPr>
        <w:tblStyle w:val="Tabela-Siatka9"/>
        <w:tblW w:w="9669" w:type="dxa"/>
        <w:tblInd w:w="-35" w:type="dxa"/>
        <w:tblCellMar>
          <w:left w:w="73" w:type="dxa"/>
        </w:tblCellMar>
        <w:tblLook w:val="04A0" w:firstRow="1" w:lastRow="0" w:firstColumn="1" w:lastColumn="0" w:noHBand="0" w:noVBand="1"/>
      </w:tblPr>
      <w:tblGrid>
        <w:gridCol w:w="3291"/>
        <w:gridCol w:w="6378"/>
      </w:tblGrid>
      <w:tr w:rsidR="00323ABF" w:rsidRPr="00323ABF" w:rsidTr="00323ABF">
        <w:tc>
          <w:tcPr>
            <w:tcW w:w="9669" w:type="dxa"/>
            <w:gridSpan w:val="2"/>
            <w:shd w:val="clear" w:color="auto" w:fill="BFBFBF"/>
            <w:tcMar>
              <w:left w:w="73" w:type="dxa"/>
            </w:tcMar>
          </w:tcPr>
          <w:p w:rsidR="00323ABF" w:rsidRPr="00323ABF" w:rsidRDefault="00323ABF" w:rsidP="007F19C4">
            <w:pPr>
              <w:numPr>
                <w:ilvl w:val="0"/>
                <w:numId w:val="76"/>
              </w:numPr>
              <w:suppressAutoHyphens/>
              <w:spacing w:after="0" w:line="240" w:lineRule="auto"/>
              <w:ind w:right="0"/>
              <w:contextualSpacing/>
              <w:jc w:val="center"/>
              <w:rPr>
                <w:rFonts w:ascii="Times New Roman" w:eastAsia="Calibri" w:hAnsi="Times New Roman" w:cs="Times New Roman"/>
                <w:color w:val="00000A"/>
                <w:sz w:val="22"/>
              </w:rPr>
            </w:pPr>
            <w:r w:rsidRPr="00323ABF">
              <w:rPr>
                <w:rFonts w:ascii="Times New Roman" w:eastAsia="Calibri" w:hAnsi="Times New Roman" w:cs="Times New Roman"/>
                <w:b/>
                <w:color w:val="00000A"/>
                <w:sz w:val="22"/>
              </w:rPr>
              <w:t>Cel strategiczny – Rozwój profilaktyki zdrowotnej i przeciwdziałanie uzależnieniom</w:t>
            </w:r>
          </w:p>
        </w:tc>
      </w:tr>
      <w:tr w:rsidR="00323ABF" w:rsidRPr="00323ABF" w:rsidTr="00323ABF">
        <w:tc>
          <w:tcPr>
            <w:tcW w:w="3291" w:type="dxa"/>
            <w:shd w:val="clear" w:color="auto" w:fill="auto"/>
            <w:tcMar>
              <w:left w:w="73" w:type="dxa"/>
            </w:tcMar>
          </w:tcPr>
          <w:p w:rsidR="00323ABF" w:rsidRPr="00323ABF" w:rsidRDefault="00323ABF" w:rsidP="00323ABF">
            <w:pPr>
              <w:suppressAutoHyphens/>
              <w:spacing w:after="0" w:line="276" w:lineRule="auto"/>
              <w:ind w:left="0" w:right="0" w:firstLine="0"/>
              <w:jc w:val="center"/>
              <w:rPr>
                <w:rFonts w:ascii="Times New Roman" w:eastAsia="Calibri" w:hAnsi="Times New Roman" w:cs="Times New Roman"/>
                <w:color w:val="00000A"/>
                <w:sz w:val="22"/>
              </w:rPr>
            </w:pPr>
            <w:r w:rsidRPr="00323ABF">
              <w:rPr>
                <w:rFonts w:ascii="Times New Roman" w:eastAsia="Calibri" w:hAnsi="Times New Roman" w:cs="Times New Roman"/>
                <w:b/>
                <w:color w:val="00000A"/>
                <w:sz w:val="22"/>
              </w:rPr>
              <w:t>Cele operacyjne</w:t>
            </w:r>
          </w:p>
        </w:tc>
        <w:tc>
          <w:tcPr>
            <w:tcW w:w="6378" w:type="dxa"/>
            <w:shd w:val="clear" w:color="auto" w:fill="auto"/>
            <w:tcMar>
              <w:left w:w="73" w:type="dxa"/>
            </w:tcMar>
          </w:tcPr>
          <w:p w:rsidR="00323ABF" w:rsidRPr="00323ABF" w:rsidRDefault="00323ABF" w:rsidP="00323ABF">
            <w:pPr>
              <w:suppressAutoHyphens/>
              <w:spacing w:after="0" w:line="276" w:lineRule="auto"/>
              <w:ind w:left="0" w:right="0" w:firstLine="0"/>
              <w:jc w:val="center"/>
              <w:rPr>
                <w:rFonts w:ascii="Times New Roman" w:eastAsia="Calibri" w:hAnsi="Times New Roman" w:cs="Times New Roman"/>
                <w:color w:val="00000A"/>
                <w:sz w:val="22"/>
              </w:rPr>
            </w:pPr>
            <w:r w:rsidRPr="00323ABF">
              <w:rPr>
                <w:rFonts w:ascii="Times New Roman" w:eastAsia="Calibri" w:hAnsi="Times New Roman" w:cs="Times New Roman"/>
                <w:b/>
                <w:color w:val="00000A"/>
                <w:sz w:val="22"/>
              </w:rPr>
              <w:t>Podejmowane działania</w:t>
            </w:r>
          </w:p>
        </w:tc>
      </w:tr>
      <w:tr w:rsidR="00323ABF" w:rsidRPr="00323ABF" w:rsidTr="00323ABF">
        <w:trPr>
          <w:trHeight w:val="557"/>
        </w:trPr>
        <w:tc>
          <w:tcPr>
            <w:tcW w:w="3291" w:type="dxa"/>
            <w:shd w:val="clear" w:color="auto" w:fill="auto"/>
            <w:tcMar>
              <w:left w:w="73" w:type="dxa"/>
            </w:tcMar>
          </w:tcPr>
          <w:p w:rsidR="00323ABF" w:rsidRPr="00323ABF" w:rsidRDefault="00323ABF" w:rsidP="00323ABF">
            <w:pPr>
              <w:suppressAutoHyphens/>
              <w:spacing w:after="0" w:line="276" w:lineRule="auto"/>
              <w:ind w:left="0" w:right="0" w:firstLine="0"/>
              <w:rPr>
                <w:rFonts w:ascii="Times New Roman" w:eastAsia="Calibri" w:hAnsi="Times New Roman" w:cs="Times New Roman"/>
                <w:color w:val="00000A"/>
                <w:sz w:val="22"/>
              </w:rPr>
            </w:pPr>
            <w:r w:rsidRPr="00323ABF">
              <w:rPr>
                <w:rFonts w:ascii="Times New Roman" w:eastAsia="Calibri" w:hAnsi="Times New Roman" w:cs="Times New Roman"/>
                <w:color w:val="auto"/>
                <w:sz w:val="22"/>
              </w:rPr>
              <w:t>Promocja profilaktyki zdrowia</w:t>
            </w:r>
          </w:p>
        </w:tc>
        <w:tc>
          <w:tcPr>
            <w:tcW w:w="6378" w:type="dxa"/>
            <w:shd w:val="clear" w:color="auto" w:fill="auto"/>
            <w:tcMar>
              <w:left w:w="73" w:type="dxa"/>
            </w:tcMar>
          </w:tcPr>
          <w:p w:rsidR="00323ABF" w:rsidRPr="00323ABF" w:rsidRDefault="00323ABF" w:rsidP="0025035E">
            <w:pPr>
              <w:suppressAutoHyphens/>
              <w:spacing w:after="200" w:line="240" w:lineRule="auto"/>
              <w:ind w:left="0" w:right="0" w:firstLine="0"/>
              <w:jc w:val="left"/>
              <w:rPr>
                <w:rFonts w:ascii="Times New Roman" w:eastAsia="Calibri" w:hAnsi="Times New Roman" w:cs="Times New Roman"/>
                <w:color w:val="00000A"/>
                <w:sz w:val="22"/>
              </w:rPr>
            </w:pPr>
            <w:r w:rsidRPr="00323ABF">
              <w:rPr>
                <w:rFonts w:ascii="Times New Roman" w:eastAsia="Calibri" w:hAnsi="Times New Roman" w:cs="Times New Roman"/>
                <w:color w:val="00000A"/>
                <w:sz w:val="22"/>
              </w:rPr>
              <w:t>- Współfinansowano  akcję prozdrowotną skierowaną do mieszkańców Powiatu pod hasłem: „Biała Niedziela”, realizowaną przez SP ZOZ Kędzierzyn – Koźle, pod patronatem Starosty Powiatu Kędzierzyńsko -Kozielskiego.</w:t>
            </w:r>
          </w:p>
          <w:p w:rsidR="00323ABF" w:rsidRPr="00323ABF" w:rsidRDefault="00323ABF" w:rsidP="0025035E">
            <w:pPr>
              <w:suppressAutoHyphens/>
              <w:spacing w:after="200" w:line="240" w:lineRule="auto"/>
              <w:ind w:left="0" w:right="0" w:firstLine="0"/>
              <w:jc w:val="left"/>
              <w:rPr>
                <w:rFonts w:ascii="Times New Roman" w:eastAsia="Calibri" w:hAnsi="Times New Roman" w:cs="Times New Roman"/>
                <w:color w:val="00000A"/>
                <w:sz w:val="22"/>
              </w:rPr>
            </w:pPr>
            <w:r w:rsidRPr="00323ABF">
              <w:rPr>
                <w:rFonts w:ascii="Times New Roman" w:eastAsia="Calibri" w:hAnsi="Times New Roman" w:cs="Times New Roman"/>
                <w:color w:val="00000A"/>
                <w:sz w:val="22"/>
              </w:rPr>
              <w:t xml:space="preserve">- Współfinansowano „Krajowy Program zapobiegania HIV i Zwalczania AIDS, realizowany Przez Powiatową Stację </w:t>
            </w:r>
            <w:proofErr w:type="spellStart"/>
            <w:r w:rsidRPr="00323ABF">
              <w:rPr>
                <w:rFonts w:ascii="Times New Roman" w:eastAsia="Calibri" w:hAnsi="Times New Roman" w:cs="Times New Roman"/>
                <w:color w:val="00000A"/>
                <w:sz w:val="22"/>
              </w:rPr>
              <w:t>Sanitarno</w:t>
            </w:r>
            <w:proofErr w:type="spellEnd"/>
            <w:r w:rsidRPr="00323ABF">
              <w:rPr>
                <w:rFonts w:ascii="Times New Roman" w:eastAsia="Calibri" w:hAnsi="Times New Roman" w:cs="Times New Roman"/>
                <w:color w:val="00000A"/>
                <w:sz w:val="22"/>
              </w:rPr>
              <w:t xml:space="preserve"> – Epidemiologiczną w szkołach powiatu kędzierzyńsko – kozielskiego.</w:t>
            </w:r>
          </w:p>
          <w:p w:rsidR="00323ABF" w:rsidRPr="00323ABF" w:rsidRDefault="00323ABF" w:rsidP="0025035E">
            <w:pPr>
              <w:suppressAutoHyphens/>
              <w:spacing w:after="200" w:line="240" w:lineRule="auto"/>
              <w:ind w:left="0" w:right="0" w:firstLine="0"/>
              <w:jc w:val="left"/>
              <w:rPr>
                <w:rFonts w:ascii="Times New Roman" w:eastAsia="Calibri" w:hAnsi="Times New Roman" w:cs="Times New Roman"/>
                <w:color w:val="00000A"/>
                <w:sz w:val="22"/>
              </w:rPr>
            </w:pPr>
            <w:r w:rsidRPr="00323ABF">
              <w:rPr>
                <w:rFonts w:ascii="Times New Roman" w:eastAsia="Calibri" w:hAnsi="Times New Roman" w:cs="Times New Roman"/>
                <w:color w:val="00000A"/>
                <w:sz w:val="22"/>
              </w:rPr>
              <w:t xml:space="preserve">- Przeprowadzono w szkołach ponadgimnazjalnych programy rekomendowane przez Powiatową Stację </w:t>
            </w:r>
            <w:proofErr w:type="spellStart"/>
            <w:r w:rsidRPr="00323ABF">
              <w:rPr>
                <w:rFonts w:ascii="Times New Roman" w:eastAsia="Calibri" w:hAnsi="Times New Roman" w:cs="Times New Roman"/>
                <w:color w:val="00000A"/>
                <w:sz w:val="22"/>
              </w:rPr>
              <w:t>Sanitarno</w:t>
            </w:r>
            <w:proofErr w:type="spellEnd"/>
            <w:r w:rsidRPr="00323ABF">
              <w:rPr>
                <w:rFonts w:ascii="Times New Roman" w:eastAsia="Calibri" w:hAnsi="Times New Roman" w:cs="Times New Roman"/>
                <w:color w:val="00000A"/>
                <w:sz w:val="22"/>
              </w:rPr>
              <w:t xml:space="preserve"> – Epidemiologiczną nt. profilaktyki WZW oraz program pt. „Znamię – znam  cię”.</w:t>
            </w:r>
          </w:p>
          <w:p w:rsidR="00323ABF" w:rsidRPr="00323ABF" w:rsidRDefault="00323ABF" w:rsidP="0025035E">
            <w:pPr>
              <w:suppressAutoHyphens/>
              <w:spacing w:after="200" w:line="240" w:lineRule="auto"/>
              <w:ind w:left="0" w:right="0" w:firstLine="0"/>
              <w:jc w:val="left"/>
              <w:rPr>
                <w:rFonts w:ascii="Times New Roman" w:eastAsia="Calibri" w:hAnsi="Times New Roman" w:cs="Times New Roman"/>
                <w:color w:val="00000A"/>
                <w:sz w:val="22"/>
              </w:rPr>
            </w:pPr>
            <w:r w:rsidRPr="00323ABF">
              <w:rPr>
                <w:rFonts w:ascii="Times New Roman" w:eastAsia="Calibri" w:hAnsi="Times New Roman" w:cs="Times New Roman"/>
                <w:color w:val="00000A"/>
                <w:sz w:val="22"/>
              </w:rPr>
              <w:t>- Systematycznie organizowano spotkania z pedagogami podległych szkół ponadgimnazjalnych w powiecie  w celu bieżącej oceny potrzeb w szkołach, analizy sytuacji trudnych   i poszukiwania form pomocy w ramach konsultacji ze specjalistami.</w:t>
            </w:r>
          </w:p>
          <w:p w:rsidR="00323ABF" w:rsidRPr="00323ABF" w:rsidRDefault="00323ABF" w:rsidP="0025035E">
            <w:pPr>
              <w:suppressAutoHyphens/>
              <w:spacing w:after="200" w:line="240" w:lineRule="auto"/>
              <w:ind w:left="0" w:right="0" w:firstLine="0"/>
              <w:jc w:val="left"/>
              <w:rPr>
                <w:rFonts w:ascii="Times New Roman" w:eastAsia="Calibri" w:hAnsi="Times New Roman" w:cs="Times New Roman"/>
                <w:color w:val="00000A"/>
                <w:sz w:val="22"/>
              </w:rPr>
            </w:pPr>
            <w:r w:rsidRPr="00323ABF">
              <w:rPr>
                <w:rFonts w:ascii="Times New Roman" w:eastAsia="Calibri" w:hAnsi="Times New Roman" w:cs="Times New Roman"/>
                <w:color w:val="00000A"/>
                <w:sz w:val="22"/>
              </w:rPr>
              <w:t xml:space="preserve">- Współpracowano z Oddziałem Polskiego Czerwonego Krzyża w Kędzierzynie – Koźlu w zakresie szkoleń dotyczących udzielania pierwszej pomocy przedmedycznej, sfinansowanych ze środków promocji zdrowia Wydziału Zarządzania Kryzysowego  i Zdrowia. Szkolenie objęło 160 uczniów  szkół ponadgimnazjalnych powiatu. Zostało przeprowadzone przez Oddział PCK  w wymiarze 16 godzin, </w:t>
            </w:r>
            <w:r w:rsidRPr="00323ABF">
              <w:rPr>
                <w:rFonts w:ascii="Times New Roman" w:eastAsia="Calibri" w:hAnsi="Times New Roman" w:cs="Times New Roman"/>
                <w:color w:val="00000A"/>
                <w:sz w:val="22"/>
              </w:rPr>
              <w:lastRenderedPageBreak/>
              <w:t xml:space="preserve">potwierdzone otrzymaniem przez uczestników     świadectwa  ukończenia kursu  z certyfikatem UE. </w:t>
            </w:r>
          </w:p>
        </w:tc>
      </w:tr>
      <w:tr w:rsidR="00323ABF" w:rsidRPr="00323ABF" w:rsidTr="00323ABF">
        <w:trPr>
          <w:trHeight w:val="425"/>
        </w:trPr>
        <w:tc>
          <w:tcPr>
            <w:tcW w:w="3291" w:type="dxa"/>
            <w:shd w:val="clear" w:color="auto" w:fill="auto"/>
            <w:tcMar>
              <w:left w:w="73" w:type="dxa"/>
            </w:tcMar>
          </w:tcPr>
          <w:p w:rsidR="00323ABF" w:rsidRPr="00323ABF" w:rsidRDefault="00323ABF" w:rsidP="00323ABF">
            <w:pPr>
              <w:suppressAutoHyphens/>
              <w:spacing w:after="0" w:line="276" w:lineRule="auto"/>
              <w:ind w:left="0" w:right="0" w:firstLine="0"/>
              <w:jc w:val="left"/>
              <w:rPr>
                <w:rFonts w:ascii="Times New Roman" w:eastAsia="Calibri" w:hAnsi="Times New Roman" w:cs="Times New Roman"/>
                <w:color w:val="00000A"/>
                <w:sz w:val="22"/>
              </w:rPr>
            </w:pPr>
            <w:r w:rsidRPr="00323ABF">
              <w:rPr>
                <w:rFonts w:ascii="Times New Roman" w:eastAsia="Calibri" w:hAnsi="Times New Roman" w:cs="Times New Roman"/>
                <w:color w:val="00000A"/>
                <w:sz w:val="22"/>
              </w:rPr>
              <w:lastRenderedPageBreak/>
              <w:t>Propagowanie zdrowego stylu życia.</w:t>
            </w:r>
          </w:p>
        </w:tc>
        <w:tc>
          <w:tcPr>
            <w:tcW w:w="6378" w:type="dxa"/>
            <w:shd w:val="clear" w:color="auto" w:fill="auto"/>
            <w:tcMar>
              <w:left w:w="73" w:type="dxa"/>
            </w:tcMar>
          </w:tcPr>
          <w:p w:rsidR="00323ABF" w:rsidRPr="00323ABF" w:rsidRDefault="00323ABF" w:rsidP="0025035E">
            <w:pPr>
              <w:suppressAutoHyphens/>
              <w:spacing w:after="0" w:line="240" w:lineRule="auto"/>
              <w:ind w:left="0" w:right="0" w:firstLine="0"/>
              <w:rPr>
                <w:rFonts w:ascii="Times New Roman" w:eastAsia="Calibri" w:hAnsi="Times New Roman" w:cs="Times New Roman"/>
                <w:color w:val="00000A"/>
                <w:sz w:val="22"/>
              </w:rPr>
            </w:pPr>
            <w:r w:rsidRPr="00323ABF">
              <w:rPr>
                <w:rFonts w:ascii="Times New Roman" w:eastAsia="Calibri" w:hAnsi="Times New Roman" w:cs="Times New Roman"/>
                <w:color w:val="00000A"/>
                <w:sz w:val="22"/>
              </w:rPr>
              <w:t xml:space="preserve"> - Współfinansowano przeprowadzenie obchodów „Światowego Dnia bez Tytoniu”, zrealizowanego w programie pt. „Bieg po Zdrowie”.</w:t>
            </w:r>
          </w:p>
          <w:p w:rsidR="00323ABF" w:rsidRPr="00323ABF" w:rsidRDefault="00323ABF" w:rsidP="0025035E">
            <w:pPr>
              <w:suppressAutoHyphens/>
              <w:spacing w:after="0" w:line="240" w:lineRule="auto"/>
              <w:ind w:left="0" w:right="0" w:firstLine="0"/>
              <w:rPr>
                <w:rFonts w:ascii="Times New Roman" w:eastAsia="Calibri" w:hAnsi="Times New Roman" w:cs="Times New Roman"/>
                <w:color w:val="00000A"/>
                <w:sz w:val="22"/>
              </w:rPr>
            </w:pPr>
            <w:r w:rsidRPr="00323ABF">
              <w:rPr>
                <w:rFonts w:ascii="Times New Roman" w:eastAsia="Calibri" w:hAnsi="Times New Roman" w:cs="Times New Roman"/>
                <w:color w:val="00000A"/>
                <w:sz w:val="22"/>
              </w:rPr>
              <w:t>-   Współfinansowano  działania nt. wad postawy u uczniów szkół powiatu w tym   Zespole Szkół Specjalnych w Kędzierzynie – Koźlu.</w:t>
            </w:r>
          </w:p>
        </w:tc>
      </w:tr>
      <w:tr w:rsidR="00323ABF" w:rsidRPr="00323ABF" w:rsidTr="00323ABF">
        <w:tc>
          <w:tcPr>
            <w:tcW w:w="3291" w:type="dxa"/>
            <w:tcBorders>
              <w:top w:val="single" w:sz="4" w:space="0" w:color="auto"/>
            </w:tcBorders>
            <w:shd w:val="clear" w:color="auto" w:fill="auto"/>
            <w:tcMar>
              <w:left w:w="73" w:type="dxa"/>
            </w:tcMar>
          </w:tcPr>
          <w:p w:rsidR="00323ABF" w:rsidRPr="00323ABF" w:rsidRDefault="00323ABF" w:rsidP="00323ABF">
            <w:pPr>
              <w:suppressAutoHyphens/>
              <w:spacing w:after="0" w:line="276" w:lineRule="auto"/>
              <w:ind w:left="0" w:right="0" w:firstLine="0"/>
              <w:jc w:val="left"/>
              <w:rPr>
                <w:rFonts w:ascii="Times New Roman" w:eastAsia="Calibri" w:hAnsi="Times New Roman" w:cs="Times New Roman"/>
                <w:color w:val="00000A"/>
                <w:sz w:val="22"/>
              </w:rPr>
            </w:pPr>
            <w:r w:rsidRPr="00323ABF">
              <w:rPr>
                <w:rFonts w:ascii="Times New Roman" w:eastAsia="Calibri" w:hAnsi="Times New Roman" w:cs="Times New Roman"/>
                <w:color w:val="auto"/>
                <w:sz w:val="22"/>
              </w:rPr>
              <w:t xml:space="preserve">Zapobieganie powstawaniu problemów związanych z uzależnieniem.  </w:t>
            </w:r>
          </w:p>
        </w:tc>
        <w:tc>
          <w:tcPr>
            <w:tcW w:w="6378" w:type="dxa"/>
            <w:tcBorders>
              <w:top w:val="single" w:sz="4" w:space="0" w:color="auto"/>
            </w:tcBorders>
            <w:shd w:val="clear" w:color="auto" w:fill="auto"/>
            <w:tcMar>
              <w:left w:w="73" w:type="dxa"/>
            </w:tcMar>
          </w:tcPr>
          <w:p w:rsidR="00323ABF" w:rsidRPr="00323ABF" w:rsidRDefault="00323ABF" w:rsidP="0025035E">
            <w:pPr>
              <w:suppressAutoHyphens/>
              <w:spacing w:after="0" w:line="240" w:lineRule="auto"/>
              <w:ind w:left="0" w:right="0" w:firstLine="0"/>
              <w:rPr>
                <w:rFonts w:ascii="Times New Roman" w:eastAsia="Calibri" w:hAnsi="Times New Roman" w:cs="Times New Roman"/>
                <w:color w:val="00000A"/>
                <w:sz w:val="22"/>
              </w:rPr>
            </w:pPr>
            <w:r w:rsidRPr="00323ABF">
              <w:rPr>
                <w:rFonts w:ascii="Times New Roman" w:eastAsia="Calibri" w:hAnsi="Times New Roman" w:cs="Times New Roman"/>
                <w:color w:val="00000A"/>
                <w:sz w:val="22"/>
              </w:rPr>
              <w:t xml:space="preserve"> - przekazano 2 500 zł dotacji na zakup  testów narkotycznych dla Samodzielnego publicznego Zespołu Opieki Zdrowotnej </w:t>
            </w:r>
            <w:r>
              <w:rPr>
                <w:rFonts w:ascii="Times New Roman" w:eastAsia="Calibri" w:hAnsi="Times New Roman" w:cs="Times New Roman"/>
                <w:color w:val="00000A"/>
                <w:sz w:val="22"/>
              </w:rPr>
              <w:t xml:space="preserve">                                    </w:t>
            </w:r>
            <w:r w:rsidRPr="00323ABF">
              <w:rPr>
                <w:rFonts w:ascii="Times New Roman" w:eastAsia="Calibri" w:hAnsi="Times New Roman" w:cs="Times New Roman"/>
                <w:color w:val="00000A"/>
                <w:sz w:val="22"/>
              </w:rPr>
              <w:t xml:space="preserve">w Kędzierzynie – Koźlu do wykrywania amfetaminy, </w:t>
            </w:r>
            <w:proofErr w:type="spellStart"/>
            <w:r w:rsidRPr="00323ABF">
              <w:rPr>
                <w:rFonts w:ascii="Times New Roman" w:eastAsia="Calibri" w:hAnsi="Times New Roman" w:cs="Times New Roman"/>
                <w:color w:val="00000A"/>
                <w:sz w:val="22"/>
              </w:rPr>
              <w:t>ecstazy</w:t>
            </w:r>
            <w:proofErr w:type="spellEnd"/>
            <w:r w:rsidRPr="00323ABF">
              <w:rPr>
                <w:rFonts w:ascii="Times New Roman" w:eastAsia="Calibri" w:hAnsi="Times New Roman" w:cs="Times New Roman"/>
                <w:color w:val="00000A"/>
                <w:sz w:val="22"/>
              </w:rPr>
              <w:t xml:space="preserve">, opiatów, marihuany i haszyszu w ilości 250 sztuk.      </w:t>
            </w:r>
          </w:p>
        </w:tc>
      </w:tr>
    </w:tbl>
    <w:p w:rsidR="00904D67" w:rsidRDefault="00904D67" w:rsidP="004253ED">
      <w:pPr>
        <w:widowControl w:val="0"/>
        <w:suppressAutoHyphens/>
        <w:spacing w:after="0" w:line="240" w:lineRule="auto"/>
        <w:ind w:left="0" w:right="0" w:firstLine="0"/>
        <w:rPr>
          <w:rFonts w:ascii="Times New Roman" w:eastAsia="SimSun" w:hAnsi="Times New Roman" w:cs="Times New Roman"/>
          <w:b/>
          <w:i/>
          <w:color w:val="auto"/>
          <w:kern w:val="2"/>
          <w:sz w:val="22"/>
          <w:lang w:eastAsia="hi-IN" w:bidi="hi-IN"/>
        </w:rPr>
      </w:pPr>
    </w:p>
    <w:p w:rsidR="007C4C80" w:rsidRPr="00323ABF" w:rsidRDefault="007C4C80" w:rsidP="004253ED">
      <w:pPr>
        <w:widowControl w:val="0"/>
        <w:suppressAutoHyphens/>
        <w:spacing w:after="0" w:line="240" w:lineRule="auto"/>
        <w:ind w:left="0" w:right="0" w:firstLine="0"/>
        <w:rPr>
          <w:rFonts w:ascii="Times New Roman" w:eastAsia="SimSun" w:hAnsi="Times New Roman" w:cs="Times New Roman"/>
          <w:b/>
          <w:i/>
          <w:color w:val="auto"/>
          <w:kern w:val="2"/>
          <w:sz w:val="22"/>
          <w:lang w:eastAsia="hi-IN" w:bidi="hi-IN"/>
        </w:rPr>
      </w:pPr>
      <w:r w:rsidRPr="00323ABF">
        <w:rPr>
          <w:rFonts w:ascii="Times New Roman" w:eastAsia="SimSun" w:hAnsi="Times New Roman" w:cs="Times New Roman"/>
          <w:b/>
          <w:i/>
          <w:color w:val="auto"/>
          <w:kern w:val="2"/>
          <w:sz w:val="22"/>
          <w:lang w:eastAsia="hi-IN" w:bidi="hi-IN"/>
        </w:rPr>
        <w:t xml:space="preserve">KOMENDA POWIATOWA POLICJI </w:t>
      </w:r>
      <w:r w:rsidR="00A259B6" w:rsidRPr="00323ABF">
        <w:rPr>
          <w:rFonts w:ascii="Times New Roman" w:eastAsia="SimSun" w:hAnsi="Times New Roman" w:cs="Times New Roman"/>
          <w:b/>
          <w:i/>
          <w:color w:val="auto"/>
          <w:kern w:val="2"/>
          <w:sz w:val="22"/>
          <w:lang w:eastAsia="hi-IN" w:bidi="hi-IN"/>
        </w:rPr>
        <w:t>W KĘDZIERZYNIE-KOŹLU</w:t>
      </w:r>
    </w:p>
    <w:p w:rsidR="006C724A" w:rsidRDefault="006C724A" w:rsidP="004253ED">
      <w:pPr>
        <w:widowControl w:val="0"/>
        <w:suppressAutoHyphens/>
        <w:spacing w:after="0" w:line="240" w:lineRule="auto"/>
        <w:ind w:left="0" w:right="0" w:firstLine="0"/>
        <w:rPr>
          <w:rFonts w:ascii="Times New Roman" w:eastAsia="Arial Unicode MS" w:hAnsi="Times New Roman" w:cs="Times New Roman"/>
          <w:b/>
          <w:color w:val="FF0000"/>
          <w:kern w:val="1"/>
          <w:sz w:val="22"/>
        </w:rPr>
      </w:pPr>
    </w:p>
    <w:tbl>
      <w:tblPr>
        <w:tblStyle w:val="Tabela-Siatka10"/>
        <w:tblW w:w="9669" w:type="dxa"/>
        <w:tblInd w:w="-35" w:type="dxa"/>
        <w:tblCellMar>
          <w:left w:w="73" w:type="dxa"/>
        </w:tblCellMar>
        <w:tblLook w:val="04A0" w:firstRow="1" w:lastRow="0" w:firstColumn="1" w:lastColumn="0" w:noHBand="0" w:noVBand="1"/>
      </w:tblPr>
      <w:tblGrid>
        <w:gridCol w:w="3432"/>
        <w:gridCol w:w="6237"/>
      </w:tblGrid>
      <w:tr w:rsidR="00323ABF" w:rsidRPr="00323ABF" w:rsidTr="00323ABF">
        <w:tc>
          <w:tcPr>
            <w:tcW w:w="9669" w:type="dxa"/>
            <w:gridSpan w:val="2"/>
            <w:shd w:val="clear" w:color="auto" w:fill="BFBFBF"/>
            <w:tcMar>
              <w:left w:w="73" w:type="dxa"/>
            </w:tcMar>
          </w:tcPr>
          <w:p w:rsidR="00323ABF" w:rsidRPr="00323ABF" w:rsidRDefault="00323ABF" w:rsidP="007F19C4">
            <w:pPr>
              <w:numPr>
                <w:ilvl w:val="0"/>
                <w:numId w:val="77"/>
              </w:numPr>
              <w:suppressAutoHyphens/>
              <w:spacing w:after="0" w:line="240" w:lineRule="auto"/>
              <w:ind w:right="0"/>
              <w:contextualSpacing/>
              <w:jc w:val="left"/>
              <w:rPr>
                <w:rFonts w:ascii="Times New Roman" w:eastAsia="Calibri" w:hAnsi="Times New Roman" w:cs="Times New Roman"/>
                <w:color w:val="00000A"/>
                <w:sz w:val="22"/>
              </w:rPr>
            </w:pPr>
            <w:r w:rsidRPr="00323ABF">
              <w:rPr>
                <w:rFonts w:ascii="Times New Roman" w:eastAsia="Calibri" w:hAnsi="Times New Roman" w:cs="Times New Roman"/>
                <w:b/>
                <w:color w:val="00000A"/>
                <w:sz w:val="22"/>
              </w:rPr>
              <w:t>Cel operacyjny – Rozwój systemu wspierania osób starszych, długotrwale lub ciężko chorych</w:t>
            </w:r>
          </w:p>
        </w:tc>
      </w:tr>
      <w:tr w:rsidR="00323ABF" w:rsidRPr="00323ABF" w:rsidTr="00052F03">
        <w:tc>
          <w:tcPr>
            <w:tcW w:w="3432" w:type="dxa"/>
            <w:shd w:val="clear" w:color="auto" w:fill="auto"/>
            <w:tcMar>
              <w:left w:w="73" w:type="dxa"/>
            </w:tcMar>
          </w:tcPr>
          <w:p w:rsidR="00323ABF" w:rsidRPr="00323ABF" w:rsidRDefault="00323ABF" w:rsidP="00323ABF">
            <w:pPr>
              <w:suppressAutoHyphens/>
              <w:spacing w:after="0" w:line="276" w:lineRule="auto"/>
              <w:ind w:left="0" w:right="0" w:firstLine="0"/>
              <w:jc w:val="center"/>
              <w:rPr>
                <w:rFonts w:ascii="Times New Roman" w:eastAsia="Calibri" w:hAnsi="Times New Roman" w:cs="Times New Roman"/>
                <w:color w:val="00000A"/>
                <w:sz w:val="22"/>
              </w:rPr>
            </w:pPr>
            <w:r w:rsidRPr="00323ABF">
              <w:rPr>
                <w:rFonts w:ascii="Times New Roman" w:eastAsia="Calibri" w:hAnsi="Times New Roman" w:cs="Times New Roman"/>
                <w:b/>
                <w:color w:val="00000A"/>
                <w:sz w:val="22"/>
              </w:rPr>
              <w:t>Cele operacyjne</w:t>
            </w:r>
          </w:p>
        </w:tc>
        <w:tc>
          <w:tcPr>
            <w:tcW w:w="6237" w:type="dxa"/>
            <w:shd w:val="clear" w:color="auto" w:fill="auto"/>
            <w:tcMar>
              <w:left w:w="73" w:type="dxa"/>
            </w:tcMar>
          </w:tcPr>
          <w:p w:rsidR="00323ABF" w:rsidRPr="00323ABF" w:rsidRDefault="00323ABF" w:rsidP="00323ABF">
            <w:pPr>
              <w:suppressAutoHyphens/>
              <w:spacing w:after="0" w:line="276" w:lineRule="auto"/>
              <w:ind w:left="0" w:right="0" w:firstLine="0"/>
              <w:jc w:val="center"/>
              <w:rPr>
                <w:rFonts w:ascii="Times New Roman" w:eastAsia="Calibri" w:hAnsi="Times New Roman" w:cs="Times New Roman"/>
                <w:color w:val="00000A"/>
                <w:sz w:val="22"/>
              </w:rPr>
            </w:pPr>
            <w:r w:rsidRPr="00323ABF">
              <w:rPr>
                <w:rFonts w:ascii="Times New Roman" w:eastAsia="Calibri" w:hAnsi="Times New Roman" w:cs="Times New Roman"/>
                <w:b/>
                <w:color w:val="00000A"/>
                <w:sz w:val="22"/>
              </w:rPr>
              <w:t>Podejmowane działania</w:t>
            </w:r>
          </w:p>
        </w:tc>
      </w:tr>
      <w:tr w:rsidR="00323ABF" w:rsidRPr="00323ABF" w:rsidTr="00052F03">
        <w:tc>
          <w:tcPr>
            <w:tcW w:w="3432" w:type="dxa"/>
            <w:shd w:val="clear" w:color="auto" w:fill="auto"/>
            <w:tcMar>
              <w:left w:w="73" w:type="dxa"/>
            </w:tcMar>
          </w:tcPr>
          <w:p w:rsidR="00323ABF" w:rsidRPr="00323ABF" w:rsidRDefault="00323ABF" w:rsidP="00323ABF">
            <w:pPr>
              <w:suppressAutoHyphens/>
              <w:spacing w:after="0" w:line="276" w:lineRule="auto"/>
              <w:ind w:left="0" w:right="0" w:firstLine="0"/>
              <w:jc w:val="left"/>
              <w:rPr>
                <w:rFonts w:ascii="Times New Roman" w:eastAsia="Calibri" w:hAnsi="Times New Roman" w:cs="Times New Roman"/>
                <w:color w:val="00000A"/>
                <w:sz w:val="22"/>
              </w:rPr>
            </w:pPr>
            <w:r w:rsidRPr="00323ABF">
              <w:rPr>
                <w:rFonts w:ascii="Times New Roman" w:eastAsia="Calibri" w:hAnsi="Times New Roman" w:cs="Times New Roman"/>
                <w:color w:val="00000A"/>
                <w:sz w:val="22"/>
              </w:rPr>
              <w:t xml:space="preserve">Promowanie pozytywnych </w:t>
            </w:r>
            <w:proofErr w:type="spellStart"/>
            <w:r w:rsidRPr="00323ABF">
              <w:rPr>
                <w:rFonts w:ascii="Times New Roman" w:eastAsia="Calibri" w:hAnsi="Times New Roman" w:cs="Times New Roman"/>
                <w:color w:val="00000A"/>
                <w:sz w:val="22"/>
              </w:rPr>
              <w:t>zachowań</w:t>
            </w:r>
            <w:proofErr w:type="spellEnd"/>
            <w:r w:rsidRPr="00323ABF">
              <w:rPr>
                <w:rFonts w:ascii="Times New Roman" w:eastAsia="Calibri" w:hAnsi="Times New Roman" w:cs="Times New Roman"/>
                <w:color w:val="00000A"/>
                <w:sz w:val="22"/>
              </w:rPr>
              <w:t xml:space="preserve"> wobec starości zwłaszcza wśród młodzieży.</w:t>
            </w:r>
          </w:p>
        </w:tc>
        <w:tc>
          <w:tcPr>
            <w:tcW w:w="6237" w:type="dxa"/>
            <w:shd w:val="clear" w:color="auto" w:fill="auto"/>
            <w:tcMar>
              <w:left w:w="73" w:type="dxa"/>
            </w:tcMar>
          </w:tcPr>
          <w:p w:rsidR="00323ABF" w:rsidRPr="00323ABF" w:rsidRDefault="00323ABF" w:rsidP="0025035E">
            <w:pPr>
              <w:suppressAutoHyphens/>
              <w:spacing w:after="0" w:line="240" w:lineRule="auto"/>
              <w:ind w:left="0" w:right="0" w:firstLine="0"/>
              <w:rPr>
                <w:rFonts w:ascii="Times New Roman" w:eastAsia="Calibri" w:hAnsi="Times New Roman" w:cs="Times New Roman"/>
                <w:color w:val="00000A"/>
                <w:sz w:val="22"/>
              </w:rPr>
            </w:pPr>
            <w:r w:rsidRPr="00323ABF">
              <w:rPr>
                <w:rFonts w:ascii="Times New Roman" w:eastAsia="Calibri" w:hAnsi="Times New Roman" w:cs="Times New Roman"/>
                <w:color w:val="00000A"/>
                <w:sz w:val="22"/>
              </w:rPr>
              <w:t xml:space="preserve">      </w:t>
            </w:r>
            <w:r w:rsidRPr="00323ABF">
              <w:rPr>
                <w:rFonts w:ascii="Times New Roman" w:eastAsia="SimSun" w:hAnsi="Times New Roman" w:cs="Times New Roman"/>
                <w:color w:val="auto"/>
                <w:kern w:val="1"/>
                <w:sz w:val="22"/>
              </w:rPr>
              <w:t>Policjanci z KPP w trakcie spotkań z młodzieżą przekazują uczniom informacje na temat działania oszustów metodami na ,, wnuczka” i „”policjanta” w celu zaangażowania również młodych ludzi w ostrzeganie swoich  babć i dziadków oraz osoby starsze w rodzinach  przed tego typu oszustwami.</w:t>
            </w:r>
          </w:p>
        </w:tc>
      </w:tr>
      <w:tr w:rsidR="00323ABF" w:rsidRPr="00323ABF" w:rsidTr="00323ABF">
        <w:tc>
          <w:tcPr>
            <w:tcW w:w="9669" w:type="dxa"/>
            <w:gridSpan w:val="2"/>
            <w:shd w:val="clear" w:color="auto" w:fill="BFBFBF"/>
            <w:tcMar>
              <w:left w:w="73" w:type="dxa"/>
            </w:tcMar>
          </w:tcPr>
          <w:p w:rsidR="00323ABF" w:rsidRPr="00323ABF" w:rsidRDefault="00323ABF" w:rsidP="007F19C4">
            <w:pPr>
              <w:numPr>
                <w:ilvl w:val="0"/>
                <w:numId w:val="77"/>
              </w:numPr>
              <w:suppressAutoHyphens/>
              <w:spacing w:after="0" w:line="240" w:lineRule="auto"/>
              <w:ind w:left="1288" w:right="0"/>
              <w:contextualSpacing/>
              <w:jc w:val="left"/>
              <w:rPr>
                <w:rFonts w:ascii="Times New Roman" w:eastAsia="Calibri" w:hAnsi="Times New Roman" w:cs="Times New Roman"/>
                <w:sz w:val="22"/>
              </w:rPr>
            </w:pPr>
            <w:r w:rsidRPr="00323ABF">
              <w:rPr>
                <w:rFonts w:ascii="Times New Roman" w:eastAsia="Calibri" w:hAnsi="Times New Roman" w:cs="Times New Roman"/>
                <w:b/>
                <w:sz w:val="22"/>
              </w:rPr>
              <w:t>Cel strategiczny – Wspieranie działań na rzecz rodzin i rozwój systemu pieczy zastępczej oraz wsparcia osób znajdujących się    w sytuacji kryzysowej.</w:t>
            </w:r>
          </w:p>
        </w:tc>
      </w:tr>
      <w:tr w:rsidR="00323ABF" w:rsidRPr="00323ABF" w:rsidTr="00052F03">
        <w:trPr>
          <w:trHeight w:val="371"/>
        </w:trPr>
        <w:tc>
          <w:tcPr>
            <w:tcW w:w="3432" w:type="dxa"/>
            <w:shd w:val="clear" w:color="auto" w:fill="auto"/>
            <w:tcMar>
              <w:left w:w="73" w:type="dxa"/>
            </w:tcMar>
          </w:tcPr>
          <w:p w:rsidR="00323ABF" w:rsidRPr="00323ABF" w:rsidRDefault="00323ABF" w:rsidP="00323ABF">
            <w:pPr>
              <w:suppressAutoHyphens/>
              <w:spacing w:after="0" w:line="276" w:lineRule="auto"/>
              <w:ind w:left="0" w:right="0" w:firstLine="0"/>
              <w:jc w:val="center"/>
              <w:rPr>
                <w:rFonts w:ascii="Times New Roman" w:eastAsia="Calibri" w:hAnsi="Times New Roman" w:cs="Times New Roman"/>
                <w:color w:val="00000A"/>
                <w:sz w:val="22"/>
              </w:rPr>
            </w:pPr>
            <w:r w:rsidRPr="00323ABF">
              <w:rPr>
                <w:rFonts w:ascii="Times New Roman" w:eastAsia="Calibri" w:hAnsi="Times New Roman" w:cs="Times New Roman"/>
                <w:b/>
                <w:color w:val="00000A"/>
                <w:sz w:val="22"/>
              </w:rPr>
              <w:t>Cele operacyjne</w:t>
            </w:r>
          </w:p>
        </w:tc>
        <w:tc>
          <w:tcPr>
            <w:tcW w:w="6237" w:type="dxa"/>
            <w:shd w:val="clear" w:color="auto" w:fill="auto"/>
            <w:tcMar>
              <w:left w:w="73" w:type="dxa"/>
            </w:tcMar>
          </w:tcPr>
          <w:p w:rsidR="00323ABF" w:rsidRPr="00323ABF" w:rsidRDefault="00323ABF" w:rsidP="00323ABF">
            <w:pPr>
              <w:suppressAutoHyphens/>
              <w:spacing w:after="0" w:line="276" w:lineRule="auto"/>
              <w:ind w:left="0" w:right="0" w:firstLine="0"/>
              <w:jc w:val="center"/>
              <w:rPr>
                <w:rFonts w:ascii="Times New Roman" w:eastAsia="Calibri" w:hAnsi="Times New Roman" w:cs="Times New Roman"/>
                <w:color w:val="00000A"/>
                <w:sz w:val="22"/>
              </w:rPr>
            </w:pPr>
            <w:r w:rsidRPr="00323ABF">
              <w:rPr>
                <w:rFonts w:ascii="Times New Roman" w:eastAsia="Calibri" w:hAnsi="Times New Roman" w:cs="Times New Roman"/>
                <w:b/>
                <w:color w:val="00000A"/>
                <w:sz w:val="22"/>
              </w:rPr>
              <w:t>Podejmowane działania</w:t>
            </w:r>
          </w:p>
        </w:tc>
      </w:tr>
      <w:tr w:rsidR="00323ABF" w:rsidRPr="00323ABF" w:rsidTr="00052F03">
        <w:trPr>
          <w:trHeight w:val="707"/>
        </w:trPr>
        <w:tc>
          <w:tcPr>
            <w:tcW w:w="3432" w:type="dxa"/>
            <w:shd w:val="clear" w:color="auto" w:fill="auto"/>
            <w:tcMar>
              <w:left w:w="73" w:type="dxa"/>
            </w:tcMar>
          </w:tcPr>
          <w:p w:rsidR="00323ABF" w:rsidRPr="00323ABF" w:rsidRDefault="00323ABF" w:rsidP="00323ABF">
            <w:pPr>
              <w:suppressAutoHyphens/>
              <w:spacing w:after="0" w:line="276" w:lineRule="auto"/>
              <w:ind w:left="0" w:right="0" w:firstLine="0"/>
              <w:rPr>
                <w:rFonts w:ascii="Times New Roman" w:eastAsia="Calibri" w:hAnsi="Times New Roman" w:cs="Times New Roman"/>
                <w:color w:val="00000A"/>
                <w:sz w:val="22"/>
              </w:rPr>
            </w:pPr>
            <w:r w:rsidRPr="00323ABF">
              <w:rPr>
                <w:rFonts w:ascii="Times New Roman" w:eastAsia="Calibri" w:hAnsi="Times New Roman" w:cs="Times New Roman"/>
                <w:color w:val="auto"/>
                <w:sz w:val="22"/>
              </w:rPr>
              <w:t>Profilaktyka przestępczości oraz działania</w:t>
            </w:r>
            <w:r w:rsidR="00052F03">
              <w:rPr>
                <w:rFonts w:ascii="Times New Roman" w:eastAsia="Calibri" w:hAnsi="Times New Roman" w:cs="Times New Roman"/>
                <w:color w:val="auto"/>
                <w:sz w:val="22"/>
              </w:rPr>
              <w:t xml:space="preserve">     </w:t>
            </w:r>
            <w:r w:rsidRPr="00323ABF">
              <w:rPr>
                <w:rFonts w:ascii="Times New Roman" w:eastAsia="Calibri" w:hAnsi="Times New Roman" w:cs="Times New Roman"/>
                <w:color w:val="auto"/>
                <w:sz w:val="22"/>
              </w:rPr>
              <w:t>zwiększające</w:t>
            </w:r>
            <w:r w:rsidR="00052F03">
              <w:rPr>
                <w:rFonts w:ascii="Times New Roman" w:eastAsia="Calibri" w:hAnsi="Times New Roman" w:cs="Times New Roman"/>
                <w:color w:val="auto"/>
                <w:sz w:val="22"/>
              </w:rPr>
              <w:t xml:space="preserve"> </w:t>
            </w:r>
            <w:r w:rsidRPr="00323ABF">
              <w:rPr>
                <w:rFonts w:ascii="Times New Roman" w:eastAsia="Calibri" w:hAnsi="Times New Roman" w:cs="Times New Roman"/>
                <w:color w:val="auto"/>
                <w:sz w:val="22"/>
              </w:rPr>
              <w:t>bezpieczeństwo w szkołach.</w:t>
            </w:r>
          </w:p>
        </w:tc>
        <w:tc>
          <w:tcPr>
            <w:tcW w:w="6237" w:type="dxa"/>
            <w:tcBorders>
              <w:top w:val="single" w:sz="4" w:space="0" w:color="000000"/>
              <w:left w:val="single" w:sz="4" w:space="0" w:color="000000"/>
            </w:tcBorders>
            <w:shd w:val="clear" w:color="auto" w:fill="auto"/>
            <w:tcMar>
              <w:left w:w="73" w:type="dxa"/>
            </w:tcMar>
          </w:tcPr>
          <w:p w:rsidR="00323ABF" w:rsidRPr="00323ABF" w:rsidRDefault="00323ABF" w:rsidP="00323ABF">
            <w:pPr>
              <w:suppressAutoHyphens/>
              <w:spacing w:after="200" w:line="100" w:lineRule="atLeast"/>
              <w:ind w:left="0" w:right="0" w:firstLine="0"/>
              <w:jc w:val="left"/>
              <w:rPr>
                <w:rFonts w:ascii="Times New Roman" w:eastAsia="Calibri" w:hAnsi="Times New Roman" w:cs="Times New Roman"/>
                <w:b/>
                <w:color w:val="00000A"/>
                <w:sz w:val="22"/>
                <w:u w:val="single"/>
              </w:rPr>
            </w:pPr>
            <w:r w:rsidRPr="00323ABF">
              <w:rPr>
                <w:rFonts w:ascii="Times New Roman" w:eastAsia="Calibri" w:hAnsi="Times New Roman" w:cs="Times New Roman"/>
                <w:b/>
                <w:color w:val="00000A"/>
                <w:sz w:val="22"/>
                <w:u w:val="single"/>
              </w:rPr>
              <w:t>Bezpieczeństwo w szkole/ Bezpieczeństwo dzieci i młodzieży, przemoc rówieśnicza.</w:t>
            </w:r>
          </w:p>
          <w:p w:rsidR="00323ABF" w:rsidRPr="00323ABF" w:rsidRDefault="00323ABF" w:rsidP="0025035E">
            <w:pPr>
              <w:suppressAutoHyphens/>
              <w:spacing w:after="200" w:line="240" w:lineRule="auto"/>
              <w:ind w:left="0" w:right="0" w:firstLine="0"/>
              <w:jc w:val="left"/>
              <w:rPr>
                <w:rFonts w:ascii="Times New Roman" w:eastAsia="Calibri" w:hAnsi="Times New Roman" w:cs="Times New Roman"/>
                <w:bCs/>
                <w:sz w:val="22"/>
              </w:rPr>
            </w:pPr>
            <w:r w:rsidRPr="00323ABF">
              <w:rPr>
                <w:rFonts w:ascii="Times New Roman" w:eastAsia="Calibri" w:hAnsi="Times New Roman" w:cs="Times New Roman"/>
                <w:sz w:val="22"/>
              </w:rPr>
              <w:t>Działania profilaktyczne skierowane do przedszkolaków, uczniów szkół podstawowych, średnich i klas gimnazjalnych były przeprowadzone na szeroką skalę. W styczniu 2018 r. Zespół Szkół nr 3 im. Mikołaja Reja wspólnie ze Starostwem Powiatowym i Komendą Powiatową Policji w K-Koźlu zorganizowali III edycję konkursu plastyczno-fotograficznego „Żyj bezpiecznie w swoim domu, mieście i powiecie” pod hasłem „Telefon komórkowy a bezpieczeństwo na drogach”. Celem konkursu, który został objęty patronatem Prezydenta Miasta K-Koźla i Komendanta Powiatowego Policji było zainteresowanie tematem bezpieczeństwa oraz zagrożeń w swojej okolicy dzieci i młodzież, rozwijanie wyobraźni plastycznej, propagowanie zagadnień związanych z profilaktyką bezpieczeństwa wśród osób korzystających z urządzeń elektronicznych podczas jazdy samochodem, rowerem lub poruszania się pieszo. Konkurs adresowany był do uczniów szkół podstawowych, klas gimnazjalnych i szkół ponadpodstawowych.</w:t>
            </w:r>
            <w:r w:rsidRPr="00323ABF">
              <w:rPr>
                <w:rFonts w:ascii="Times New Roman" w:eastAsia="Calibri" w:hAnsi="Times New Roman" w:cs="Times New Roman"/>
                <w:color w:val="00000A"/>
                <w:sz w:val="22"/>
              </w:rPr>
              <w:t xml:space="preserve">   </w:t>
            </w:r>
            <w:r w:rsidRPr="00323ABF">
              <w:rPr>
                <w:rFonts w:ascii="Times New Roman" w:eastAsia="Calibri" w:hAnsi="Times New Roman" w:cs="Times New Roman"/>
                <w:bCs/>
                <w:color w:val="00000A"/>
                <w:sz w:val="22"/>
              </w:rPr>
              <w:t xml:space="preserve">  </w:t>
            </w:r>
            <w:r w:rsidRPr="00323ABF">
              <w:rPr>
                <w:rFonts w:ascii="Times New Roman" w:eastAsia="Calibri" w:hAnsi="Times New Roman" w:cs="Times New Roman"/>
                <w:bCs/>
                <w:sz w:val="22"/>
              </w:rPr>
              <w:t xml:space="preserve">Policjanci Komendy Powiatowej Policji w Kędzierzynie-Koźlu prowadzili spotkania  skierowane do uczniów szkół podstawowych oraz klas gimnazjalnych i szkół ponad podstawowych z zakresu bezpieczeństwa w Internecie. Podczas spotkań wyświetlano uczniom prezentacje multimedialne, w których przedstawiono zagrożenia na  jakie  narażeni są podczas korzystania z Internetu. Uświadamiano  ich o odpowiedzialności karnej za działania  niezgodne z prawem w ramach działalności internetowej oraz  przedstawiono w  jaki sposób można unikać zagrożeń i  jak </w:t>
            </w:r>
            <w:r w:rsidRPr="00323ABF">
              <w:rPr>
                <w:rFonts w:ascii="Times New Roman" w:eastAsia="Calibri" w:hAnsi="Times New Roman" w:cs="Times New Roman"/>
                <w:bCs/>
                <w:sz w:val="22"/>
              </w:rPr>
              <w:lastRenderedPageBreak/>
              <w:t xml:space="preserve">prawidłowo  reagować, kiedy się z nimi zetkną. Na koniec spotkania rozdawano uczniom ulotki informacyjne przygotowane przez Zespół </w:t>
            </w:r>
            <w:proofErr w:type="spellStart"/>
            <w:r w:rsidRPr="00323ABF">
              <w:rPr>
                <w:rFonts w:ascii="Times New Roman" w:eastAsia="Calibri" w:hAnsi="Times New Roman" w:cs="Times New Roman"/>
                <w:bCs/>
                <w:sz w:val="22"/>
              </w:rPr>
              <w:t>PSNiP</w:t>
            </w:r>
            <w:proofErr w:type="spellEnd"/>
            <w:r w:rsidRPr="00323ABF">
              <w:rPr>
                <w:rFonts w:ascii="Times New Roman" w:eastAsia="Calibri" w:hAnsi="Times New Roman" w:cs="Times New Roman"/>
                <w:bCs/>
                <w:sz w:val="22"/>
              </w:rPr>
              <w:t>. W dniu 06.06.2018 r. w Miejskim Ośrodku Kultury w K- Koźlu odbył się finał konkursu „</w:t>
            </w:r>
            <w:r w:rsidRPr="00323ABF">
              <w:rPr>
                <w:rFonts w:ascii="Times New Roman" w:eastAsia="Calibri" w:hAnsi="Times New Roman" w:cs="Times New Roman"/>
                <w:b/>
                <w:bCs/>
                <w:sz w:val="22"/>
              </w:rPr>
              <w:t>Wolni od uzależnień”</w:t>
            </w:r>
            <w:r w:rsidRPr="00323ABF">
              <w:rPr>
                <w:rFonts w:ascii="Times New Roman" w:eastAsia="Calibri" w:hAnsi="Times New Roman" w:cs="Times New Roman"/>
                <w:bCs/>
                <w:sz w:val="22"/>
              </w:rPr>
              <w:t xml:space="preserve"> zorganizowany przez Komendę Powiatową Policji w Kędzierzynie Koźlu.  W konkursie, który patronatem objęło Starostwo Powiatowe oraz Urząd Miasta w K-Koźlu udział wzięli uczniowie 7 szkół podstawowych z terenu powiatu:  PSP nr 10 z Blachowni, PSP nr 12 w K-Koźlu, PSP w Starym Koźlu, PSP w Sławięcicach. PSP nr 4 w K-Koźlu, PSP w Polskiej Cerekwi oraz PSP w Cisku. W finale wzięło udział 110 uczniów. Zadaniem gimnazjalistów było nagranie kilkuminutowego filmu o tematyce uzależnień.  W trakcie finału wyświetlono wszystkie filmy biorące udział w konkursie. Następnie jury składające się z przedstawicieli policji oraz wychowawców i pedagogów wybrało  najlepsze filmy. Współorganizatorami konkursu oraz fundatorami  nagród byli: Starostwo Powiatowe, Urząd Miasta, SPOT-LIGHT w Bierawie oraz Miejski Ośrodek Kultury w K-Koźlu. Wszyscy uczestnicy otrzymali bilety do kina ufundowane za pieniądze przekazane przez Starostwo Powiatowe. Uczniowie klas które zajęły pierwsze 3 miejsca otrzymali nagrody ufundowane przez Urząd Miasta i firmę </w:t>
            </w:r>
            <w:proofErr w:type="spellStart"/>
            <w:r w:rsidRPr="00323ABF">
              <w:rPr>
                <w:rFonts w:ascii="Times New Roman" w:eastAsia="Calibri" w:hAnsi="Times New Roman" w:cs="Times New Roman"/>
                <w:bCs/>
                <w:sz w:val="22"/>
              </w:rPr>
              <w:t>Spoot</w:t>
            </w:r>
            <w:proofErr w:type="spellEnd"/>
            <w:r w:rsidRPr="00323ABF">
              <w:rPr>
                <w:rFonts w:ascii="Times New Roman" w:eastAsia="Calibri" w:hAnsi="Times New Roman" w:cs="Times New Roman"/>
                <w:bCs/>
                <w:sz w:val="22"/>
              </w:rPr>
              <w:t xml:space="preserve"> </w:t>
            </w:r>
            <w:proofErr w:type="spellStart"/>
            <w:r w:rsidRPr="00323ABF">
              <w:rPr>
                <w:rFonts w:ascii="Times New Roman" w:eastAsia="Calibri" w:hAnsi="Times New Roman" w:cs="Times New Roman"/>
                <w:bCs/>
                <w:sz w:val="22"/>
              </w:rPr>
              <w:t>Light</w:t>
            </w:r>
            <w:proofErr w:type="spellEnd"/>
            <w:r w:rsidRPr="00323ABF">
              <w:rPr>
                <w:rFonts w:ascii="Times New Roman" w:eastAsia="Calibri" w:hAnsi="Times New Roman" w:cs="Times New Roman"/>
                <w:bCs/>
                <w:sz w:val="22"/>
              </w:rPr>
              <w:t xml:space="preserve"> (Power banki, karty pamięci, słuchawki, lampy biurkowe). Informacje o przeprowadzonym konkursie umieszczone zostały na stronie Komendy Powiatowej Policji. Materiał filmowy z finału wyemitowany został przez TVP Opole. W trakcie roku szkolnego przeprowadzano liczne spotkania z dziećmi i młodzieżą w  trakcie których duży nacisk kładziono na zagadnienie przemocy rówieśniczej. Omawiano przejawy, fazy jak również konsekwencje stosowania przemocy rówieśniczej. Korzystano z filmu z serii lekcje przestrogi pt. „Oni” gdzie na bazie jego scenariusza prowadzono pogadanki. Dzięki nawiązanej dobrej współpracy ze szkołami policjanci Zespołu ds. Profilaktyki i dzielnicowi  na bieżąco pomagali pedagogom rozwiązywać sytuacje problemowe i kryzysowe z uczniami.  Policjanci Komórki ds. Profilaktyki wzięli  udział w przedsięwzięciu organizowanym przez MOK pod nazwą „Kino na temat” które polegało na obejrzeniu filmu </w:t>
            </w:r>
            <w:proofErr w:type="spellStart"/>
            <w:r w:rsidRPr="00323ABF">
              <w:rPr>
                <w:rFonts w:ascii="Times New Roman" w:eastAsia="Calibri" w:hAnsi="Times New Roman" w:cs="Times New Roman"/>
                <w:bCs/>
                <w:sz w:val="22"/>
              </w:rPr>
              <w:t>pt</w:t>
            </w:r>
            <w:proofErr w:type="spellEnd"/>
            <w:r w:rsidRPr="00323ABF">
              <w:rPr>
                <w:rFonts w:ascii="Times New Roman" w:eastAsia="Calibri" w:hAnsi="Times New Roman" w:cs="Times New Roman"/>
                <w:bCs/>
                <w:sz w:val="22"/>
              </w:rPr>
              <w:t xml:space="preserve"> „</w:t>
            </w:r>
            <w:proofErr w:type="spellStart"/>
            <w:r w:rsidRPr="00323ABF">
              <w:rPr>
                <w:rFonts w:ascii="Times New Roman" w:eastAsia="Calibri" w:hAnsi="Times New Roman" w:cs="Times New Roman"/>
                <w:bCs/>
                <w:sz w:val="22"/>
              </w:rPr>
              <w:t>Utoja</w:t>
            </w:r>
            <w:proofErr w:type="spellEnd"/>
            <w:r w:rsidRPr="00323ABF">
              <w:rPr>
                <w:rFonts w:ascii="Times New Roman" w:eastAsia="Calibri" w:hAnsi="Times New Roman" w:cs="Times New Roman"/>
                <w:bCs/>
                <w:sz w:val="22"/>
              </w:rPr>
              <w:t xml:space="preserve">” z młodzieżą licealną a następnie po seansie policjanci rozmawiali z uczniami na temat terroryzmu,  który poruszany był w treści filmu Komenda Powiatowa Policji w K-Koźlu brała również udział w licznych festynach organizowanych w powiecie kędzierzyńsko – kozielskim m.in. w festynie pn. ,,Wakacje dzieciom” „Wędkarski Dzień Dziecka” Podczas festynów prezentowano umiejętności psa służbowego, pokazywano sprzęt policyjny i przeprowadzano pogadanki na temat bezpieczeństwa  z dziećmi, młodzieżą oraz  ich rodzicami. W obsłudze przedsięwzięcia pomagali uczniowie klasy policyjnej. Udzielano również porad rodzicom w sprawach wychowawczych, sprawowania właściwej opieki nad małoletnimi i możliwości korzystania ze specjalistycznej pomocy </w:t>
            </w:r>
          </w:p>
          <w:p w:rsidR="00323ABF" w:rsidRPr="00323ABF" w:rsidRDefault="00323ABF" w:rsidP="00052F03">
            <w:pPr>
              <w:widowControl w:val="0"/>
              <w:tabs>
                <w:tab w:val="left" w:pos="708"/>
              </w:tabs>
              <w:suppressAutoHyphens/>
              <w:spacing w:after="120" w:line="100" w:lineRule="atLeast"/>
              <w:ind w:left="0" w:right="0" w:firstLine="0"/>
              <w:rPr>
                <w:rFonts w:ascii="Times New Roman" w:eastAsia="Arial Unicode MS" w:hAnsi="Times New Roman" w:cs="Times New Roman"/>
                <w:bCs/>
                <w:kern w:val="1"/>
                <w:sz w:val="22"/>
                <w:lang w:eastAsia="hi-IN" w:bidi="hi-IN"/>
              </w:rPr>
            </w:pPr>
            <w:r w:rsidRPr="00323ABF">
              <w:rPr>
                <w:rFonts w:ascii="Times New Roman" w:eastAsia="Arial Unicode MS" w:hAnsi="Times New Roman" w:cs="Times New Roman"/>
                <w:bCs/>
                <w:kern w:val="1"/>
                <w:sz w:val="22"/>
                <w:lang w:eastAsia="hi-IN" w:bidi="hi-IN"/>
              </w:rPr>
              <w:t>W związku z  realizacją Wojewódzkiego Programu Edukacyjnego w zakresie postępowania uczniów szkół województwa opolskiego w dniu 28 listopada 2018 r. policjant Komendy Powiatowej Policji w K-</w:t>
            </w:r>
            <w:r w:rsidRPr="00323ABF">
              <w:rPr>
                <w:rFonts w:ascii="Times New Roman" w:eastAsia="Arial Unicode MS" w:hAnsi="Times New Roman" w:cs="Times New Roman"/>
                <w:bCs/>
                <w:kern w:val="1"/>
                <w:sz w:val="22"/>
                <w:lang w:eastAsia="hi-IN" w:bidi="hi-IN"/>
              </w:rPr>
              <w:lastRenderedPageBreak/>
              <w:t xml:space="preserve">Koźlu wzięli udział w spotkaniu edukacyjnym zorganizowanym w Komendzie Powiatowej Państwowej Straży Pożarnej w K-Koźlu. Zgodnie z założeniami programu przeprowadzona została pogadanka edukacyjna z uczniami klasy 8 szkoły podstawowej w Długomiłowicach.  Ponadto prelegentami byli również przedstawiciele Państwowej Straży Pożarnej oraz Wydziału Bezpieczeństwa i Zarządzania Kryzysowego Urzędu Wojewódzkiego w </w:t>
            </w:r>
            <w:proofErr w:type="spellStart"/>
            <w:r w:rsidRPr="00323ABF">
              <w:rPr>
                <w:rFonts w:ascii="Times New Roman" w:eastAsia="Arial Unicode MS" w:hAnsi="Times New Roman" w:cs="Times New Roman"/>
                <w:bCs/>
                <w:kern w:val="1"/>
                <w:sz w:val="22"/>
                <w:lang w:eastAsia="hi-IN" w:bidi="hi-IN"/>
              </w:rPr>
              <w:t>Opolu.W</w:t>
            </w:r>
            <w:proofErr w:type="spellEnd"/>
            <w:r w:rsidRPr="00323ABF">
              <w:rPr>
                <w:rFonts w:ascii="Times New Roman" w:eastAsia="Arial Unicode MS" w:hAnsi="Times New Roman" w:cs="Times New Roman"/>
                <w:bCs/>
                <w:kern w:val="1"/>
                <w:sz w:val="22"/>
                <w:lang w:eastAsia="hi-IN" w:bidi="hi-IN"/>
              </w:rPr>
              <w:t xml:space="preserve"> trakcie licznych spotkań z uczniami szkół podstawowych, gimnazjalnych i ponad gimnazjalnych wykorzystywano  prezentacje multimedialne. Uczestników spotkań informowano o zagrożeniach wynikających z kradzieży danych osobowych, adresowych, oszustwach. Przybliżono rozwijające się zjawiska sekstingu i groomingu. Poruszano również tematy dotyczące agresji w sieci, kradzieży kont internetowych oraz prześladowania i  stalkingu oraz  innych przejawach niewłaściwych </w:t>
            </w:r>
            <w:proofErr w:type="spellStart"/>
            <w:r w:rsidRPr="00323ABF">
              <w:rPr>
                <w:rFonts w:ascii="Times New Roman" w:eastAsia="Arial Unicode MS" w:hAnsi="Times New Roman" w:cs="Times New Roman"/>
                <w:bCs/>
                <w:kern w:val="1"/>
                <w:sz w:val="22"/>
                <w:lang w:eastAsia="hi-IN" w:bidi="hi-IN"/>
              </w:rPr>
              <w:t>zachowań</w:t>
            </w:r>
            <w:proofErr w:type="spellEnd"/>
            <w:r w:rsidRPr="00323ABF">
              <w:rPr>
                <w:rFonts w:ascii="Times New Roman" w:eastAsia="Arial Unicode MS" w:hAnsi="Times New Roman" w:cs="Times New Roman"/>
                <w:bCs/>
                <w:kern w:val="1"/>
                <w:sz w:val="22"/>
                <w:lang w:eastAsia="hi-IN" w:bidi="hi-IN"/>
              </w:rPr>
              <w:t xml:space="preserve"> i odpowiedzialności wynikającej z niewłaściwego postępowania. Spotkania podzielono ze względu na wiek uczniów do którego dostosowano przekazywane informacje na temat zagrożeń.  Prowadzone były również spotkania z rodzicami pod kątem przekazywania informacji o zagrożeniach  na jakie mogą napotkać małoletni  w sieci. Uświadamiano o zagrożeniach na jakie narażone są ich dzieci, obligowano do zwiększenia nadzoru nad małoletnimi korzystającymi z sieci internetowej. Omawiano  zjawiska sekstingu i groomingu, wyjaśniając na konkretnych przykładach jak dużym zagrożeniem dla dzieci jest nawiązywanie kontaktów z osobami nieznajomymi. Rodzicom i pedagogom przekazywano również informacje na temat zagrożeń, na jakie narażone są osoby dorosłe </w:t>
            </w:r>
            <w:proofErr w:type="spellStart"/>
            <w:r w:rsidRPr="00323ABF">
              <w:rPr>
                <w:rFonts w:ascii="Times New Roman" w:eastAsia="Arial Unicode MS" w:hAnsi="Times New Roman" w:cs="Times New Roman"/>
                <w:bCs/>
                <w:kern w:val="1"/>
                <w:sz w:val="22"/>
                <w:lang w:eastAsia="hi-IN" w:bidi="hi-IN"/>
              </w:rPr>
              <w:t>tj</w:t>
            </w:r>
            <w:proofErr w:type="spellEnd"/>
            <w:r w:rsidRPr="00323ABF">
              <w:rPr>
                <w:rFonts w:ascii="Times New Roman" w:eastAsia="Arial Unicode MS" w:hAnsi="Times New Roman" w:cs="Times New Roman"/>
                <w:bCs/>
                <w:kern w:val="1"/>
                <w:sz w:val="22"/>
                <w:lang w:eastAsia="hi-IN" w:bidi="hi-IN"/>
              </w:rPr>
              <w:t>: oszustwa internetowe, kradzież danych, włamania na konta itp. Na spotkaniach z uczniami i rodzicami wykorzystywano prezentację multimedialną „</w:t>
            </w:r>
            <w:proofErr w:type="spellStart"/>
            <w:r w:rsidRPr="00323ABF">
              <w:rPr>
                <w:rFonts w:ascii="Times New Roman" w:eastAsia="Arial Unicode MS" w:hAnsi="Times New Roman" w:cs="Times New Roman"/>
                <w:bCs/>
                <w:kern w:val="1"/>
                <w:sz w:val="22"/>
                <w:lang w:eastAsia="hi-IN" w:bidi="hi-IN"/>
              </w:rPr>
              <w:t>Cyberbezpieczny</w:t>
            </w:r>
            <w:proofErr w:type="spellEnd"/>
            <w:r w:rsidRPr="00323ABF">
              <w:rPr>
                <w:rFonts w:ascii="Times New Roman" w:eastAsia="Arial Unicode MS" w:hAnsi="Times New Roman" w:cs="Times New Roman"/>
                <w:bCs/>
                <w:kern w:val="1"/>
                <w:sz w:val="22"/>
                <w:lang w:eastAsia="hi-IN" w:bidi="hi-IN"/>
              </w:rPr>
              <w:t xml:space="preserve"> uczeń”. Utrzymywano stałą współpracę z placówkami oświatowymi udzielając pomocy pedagogom w przypadku zgłoszeń o </w:t>
            </w:r>
            <w:proofErr w:type="spellStart"/>
            <w:r w:rsidRPr="00323ABF">
              <w:rPr>
                <w:rFonts w:ascii="Times New Roman" w:eastAsia="Arial Unicode MS" w:hAnsi="Times New Roman" w:cs="Times New Roman"/>
                <w:bCs/>
                <w:kern w:val="1"/>
                <w:sz w:val="22"/>
                <w:lang w:eastAsia="hi-IN" w:bidi="hi-IN"/>
              </w:rPr>
              <w:t>zachowaniach</w:t>
            </w:r>
            <w:proofErr w:type="spellEnd"/>
            <w:r w:rsidRPr="00323ABF">
              <w:rPr>
                <w:rFonts w:ascii="Times New Roman" w:eastAsia="Arial Unicode MS" w:hAnsi="Times New Roman" w:cs="Times New Roman"/>
                <w:bCs/>
                <w:kern w:val="1"/>
                <w:sz w:val="22"/>
                <w:lang w:eastAsia="hi-IN" w:bidi="hi-IN"/>
              </w:rPr>
              <w:t xml:space="preserve"> uczniów noszących znamiona czynu karalnego lub zagrożenia demoralizacją. Na stronie internetowej Komendy Powiatowej Policji zamieszczane były informacje dotyczące ostrzeżeń w obszarze zagrożenia </w:t>
            </w:r>
            <w:proofErr w:type="spellStart"/>
            <w:r w:rsidRPr="00323ABF">
              <w:rPr>
                <w:rFonts w:ascii="Times New Roman" w:eastAsia="Arial Unicode MS" w:hAnsi="Times New Roman" w:cs="Times New Roman"/>
                <w:bCs/>
                <w:kern w:val="1"/>
                <w:sz w:val="22"/>
                <w:lang w:eastAsia="hi-IN" w:bidi="hi-IN"/>
              </w:rPr>
              <w:t>cybeprzestępczością</w:t>
            </w:r>
            <w:proofErr w:type="spellEnd"/>
            <w:r w:rsidRPr="00323ABF">
              <w:rPr>
                <w:rFonts w:ascii="Times New Roman" w:eastAsia="Arial Unicode MS" w:hAnsi="Times New Roman" w:cs="Times New Roman"/>
                <w:bCs/>
                <w:kern w:val="1"/>
                <w:sz w:val="22"/>
                <w:lang w:eastAsia="hi-IN" w:bidi="hi-IN"/>
              </w:rPr>
              <w:t xml:space="preserve">. Przy udziale rzecznika prasowego tut. KPP nawiązana została również współpraca z lokalnymi mediami, które na bieżąco przekazywały i przestrzegały mieszkańców przed aktualnymi zagrożeniami. </w:t>
            </w:r>
          </w:p>
        </w:tc>
      </w:tr>
    </w:tbl>
    <w:p w:rsidR="000B68CB" w:rsidRPr="00052F03" w:rsidRDefault="001C32E3" w:rsidP="004253ED">
      <w:pPr>
        <w:pStyle w:val="NormalnyWeb"/>
        <w:spacing w:after="0" w:line="240" w:lineRule="auto"/>
        <w:jc w:val="both"/>
        <w:rPr>
          <w:b/>
          <w:i/>
          <w:sz w:val="22"/>
          <w:szCs w:val="22"/>
        </w:rPr>
      </w:pPr>
      <w:r w:rsidRPr="00052F03">
        <w:rPr>
          <w:b/>
          <w:i/>
          <w:sz w:val="22"/>
          <w:szCs w:val="22"/>
        </w:rPr>
        <w:lastRenderedPageBreak/>
        <w:t xml:space="preserve">WYDZIAŁ PROMOCJI STAROSTWA POWIATOWEGO W KĘDZIERZYNIE -KOŹLU </w:t>
      </w:r>
    </w:p>
    <w:tbl>
      <w:tblPr>
        <w:tblStyle w:val="Tabela-Siatka11"/>
        <w:tblW w:w="9669" w:type="dxa"/>
        <w:tblInd w:w="-35" w:type="dxa"/>
        <w:tblCellMar>
          <w:left w:w="73" w:type="dxa"/>
        </w:tblCellMar>
        <w:tblLook w:val="04A0" w:firstRow="1" w:lastRow="0" w:firstColumn="1" w:lastColumn="0" w:noHBand="0" w:noVBand="1"/>
      </w:tblPr>
      <w:tblGrid>
        <w:gridCol w:w="3291"/>
        <w:gridCol w:w="6378"/>
      </w:tblGrid>
      <w:tr w:rsidR="00052F03" w:rsidRPr="00052F03" w:rsidTr="00052F03">
        <w:tc>
          <w:tcPr>
            <w:tcW w:w="9669" w:type="dxa"/>
            <w:gridSpan w:val="2"/>
            <w:shd w:val="clear" w:color="auto" w:fill="BFBFBF"/>
            <w:tcMar>
              <w:left w:w="73" w:type="dxa"/>
            </w:tcMar>
          </w:tcPr>
          <w:p w:rsidR="00052F03" w:rsidRPr="00052F03" w:rsidRDefault="00052F03" w:rsidP="007F19C4">
            <w:pPr>
              <w:numPr>
                <w:ilvl w:val="0"/>
                <w:numId w:val="78"/>
              </w:numPr>
              <w:suppressAutoHyphens/>
              <w:spacing w:after="0" w:line="240" w:lineRule="auto"/>
              <w:ind w:right="0"/>
              <w:contextualSpacing/>
              <w:jc w:val="left"/>
              <w:rPr>
                <w:rFonts w:ascii="Times New Roman" w:eastAsia="Calibri" w:hAnsi="Times New Roman" w:cs="Times New Roman"/>
                <w:sz w:val="22"/>
              </w:rPr>
            </w:pPr>
            <w:r w:rsidRPr="00052F03">
              <w:rPr>
                <w:rFonts w:ascii="Times New Roman" w:eastAsia="Calibri" w:hAnsi="Times New Roman" w:cs="Times New Roman"/>
                <w:b/>
                <w:sz w:val="22"/>
              </w:rPr>
              <w:t>Cel strategiczny – Wspieranie działań na rzecz rodzin i rozwój systemu pieczy zastępczej oraz wsparcia osób znajdujących się    w sytuacji kryzysowej.</w:t>
            </w:r>
          </w:p>
        </w:tc>
      </w:tr>
      <w:tr w:rsidR="00052F03" w:rsidRPr="00052F03" w:rsidTr="00052F03">
        <w:trPr>
          <w:trHeight w:val="371"/>
        </w:trPr>
        <w:tc>
          <w:tcPr>
            <w:tcW w:w="3291" w:type="dxa"/>
            <w:shd w:val="clear" w:color="auto" w:fill="auto"/>
            <w:tcMar>
              <w:left w:w="73" w:type="dxa"/>
            </w:tcMar>
          </w:tcPr>
          <w:p w:rsidR="00052F03" w:rsidRPr="00052F03" w:rsidRDefault="00052F03" w:rsidP="00052F03">
            <w:pPr>
              <w:suppressAutoHyphens/>
              <w:spacing w:after="0" w:line="276" w:lineRule="auto"/>
              <w:ind w:left="0" w:right="0" w:firstLine="0"/>
              <w:jc w:val="center"/>
              <w:rPr>
                <w:rFonts w:ascii="Times New Roman" w:eastAsia="Calibri" w:hAnsi="Times New Roman" w:cs="Times New Roman"/>
                <w:color w:val="00000A"/>
                <w:sz w:val="22"/>
              </w:rPr>
            </w:pPr>
            <w:r w:rsidRPr="00052F03">
              <w:rPr>
                <w:rFonts w:ascii="Times New Roman" w:eastAsia="Calibri" w:hAnsi="Times New Roman" w:cs="Times New Roman"/>
                <w:b/>
                <w:color w:val="00000A"/>
                <w:sz w:val="22"/>
              </w:rPr>
              <w:t>Cele operacyjne</w:t>
            </w:r>
          </w:p>
        </w:tc>
        <w:tc>
          <w:tcPr>
            <w:tcW w:w="6378" w:type="dxa"/>
            <w:shd w:val="clear" w:color="auto" w:fill="auto"/>
            <w:tcMar>
              <w:left w:w="73" w:type="dxa"/>
            </w:tcMar>
          </w:tcPr>
          <w:p w:rsidR="00052F03" w:rsidRPr="00052F03" w:rsidRDefault="00052F03" w:rsidP="00052F03">
            <w:pPr>
              <w:suppressAutoHyphens/>
              <w:spacing w:after="0" w:line="276" w:lineRule="auto"/>
              <w:ind w:left="0" w:right="0" w:firstLine="0"/>
              <w:jc w:val="center"/>
              <w:rPr>
                <w:rFonts w:ascii="Times New Roman" w:eastAsia="Calibri" w:hAnsi="Times New Roman" w:cs="Times New Roman"/>
                <w:color w:val="00000A"/>
                <w:sz w:val="22"/>
              </w:rPr>
            </w:pPr>
            <w:r w:rsidRPr="00052F03">
              <w:rPr>
                <w:rFonts w:ascii="Times New Roman" w:eastAsia="Calibri" w:hAnsi="Times New Roman" w:cs="Times New Roman"/>
                <w:b/>
                <w:color w:val="00000A"/>
                <w:sz w:val="22"/>
              </w:rPr>
              <w:t>Podejmowane działania</w:t>
            </w:r>
          </w:p>
        </w:tc>
      </w:tr>
      <w:tr w:rsidR="00052F03" w:rsidRPr="00052F03" w:rsidTr="00052F03">
        <w:trPr>
          <w:trHeight w:val="334"/>
        </w:trPr>
        <w:tc>
          <w:tcPr>
            <w:tcW w:w="3291" w:type="dxa"/>
            <w:tcBorders>
              <w:top w:val="nil"/>
            </w:tcBorders>
            <w:shd w:val="clear" w:color="auto" w:fill="auto"/>
            <w:tcMar>
              <w:left w:w="73" w:type="dxa"/>
            </w:tcMar>
          </w:tcPr>
          <w:p w:rsidR="00052F03" w:rsidRPr="00052F03" w:rsidRDefault="00052F03" w:rsidP="00052F03">
            <w:pPr>
              <w:suppressAutoHyphens/>
              <w:spacing w:after="0" w:line="276"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b/>
                <w:color w:val="auto"/>
                <w:sz w:val="22"/>
              </w:rPr>
              <w:t>Wspieranie rozwoju różnych form pieczy zastępczej</w:t>
            </w:r>
          </w:p>
        </w:tc>
        <w:tc>
          <w:tcPr>
            <w:tcW w:w="6378" w:type="dxa"/>
            <w:tcBorders>
              <w:top w:val="nil"/>
            </w:tcBorders>
            <w:shd w:val="clear" w:color="auto" w:fill="auto"/>
            <w:tcMar>
              <w:left w:w="73" w:type="dxa"/>
            </w:tcMar>
          </w:tcPr>
          <w:p w:rsidR="00052F03" w:rsidRPr="00052F03" w:rsidRDefault="00052F03" w:rsidP="0025035E">
            <w:pPr>
              <w:suppressAutoHyphens/>
              <w:spacing w:after="0" w:line="240"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color w:val="auto"/>
                <w:sz w:val="22"/>
              </w:rPr>
              <w:t xml:space="preserve">Powiat był współorganizatorem „Festynu Rodzinnego” organizowanego przez Parafię św. Eugeniusza de </w:t>
            </w:r>
            <w:proofErr w:type="spellStart"/>
            <w:r w:rsidRPr="00052F03">
              <w:rPr>
                <w:rFonts w:ascii="Times New Roman" w:eastAsia="Calibri" w:hAnsi="Times New Roman" w:cs="Times New Roman"/>
                <w:color w:val="auto"/>
                <w:sz w:val="22"/>
              </w:rPr>
              <w:t>Mazenod</w:t>
            </w:r>
            <w:proofErr w:type="spellEnd"/>
            <w:r w:rsidRPr="00052F03">
              <w:rPr>
                <w:rFonts w:ascii="Times New Roman" w:eastAsia="Calibri" w:hAnsi="Times New Roman" w:cs="Times New Roman"/>
                <w:color w:val="auto"/>
                <w:sz w:val="22"/>
              </w:rPr>
              <w:t xml:space="preserve"> na osiedlu Pogorzelec</w:t>
            </w:r>
          </w:p>
        </w:tc>
      </w:tr>
      <w:tr w:rsidR="00052F03" w:rsidRPr="00052F03" w:rsidTr="00052F03">
        <w:tc>
          <w:tcPr>
            <w:tcW w:w="9669" w:type="dxa"/>
            <w:gridSpan w:val="2"/>
            <w:shd w:val="clear" w:color="auto" w:fill="BFBFBF"/>
            <w:tcMar>
              <w:left w:w="73" w:type="dxa"/>
            </w:tcMar>
          </w:tcPr>
          <w:p w:rsidR="00052F03" w:rsidRPr="00052F03" w:rsidRDefault="00052F03" w:rsidP="007F19C4">
            <w:pPr>
              <w:numPr>
                <w:ilvl w:val="0"/>
                <w:numId w:val="78"/>
              </w:numPr>
              <w:suppressAutoHyphens/>
              <w:spacing w:after="0" w:line="240" w:lineRule="auto"/>
              <w:ind w:left="1288" w:right="0"/>
              <w:contextualSpacing/>
              <w:jc w:val="center"/>
              <w:rPr>
                <w:rFonts w:ascii="Times New Roman" w:eastAsia="Calibri" w:hAnsi="Times New Roman" w:cs="Times New Roman"/>
                <w:color w:val="00000A"/>
                <w:sz w:val="22"/>
              </w:rPr>
            </w:pPr>
            <w:r w:rsidRPr="00052F03">
              <w:rPr>
                <w:rFonts w:ascii="Times New Roman" w:eastAsia="Calibri" w:hAnsi="Times New Roman" w:cs="Times New Roman"/>
                <w:b/>
                <w:color w:val="00000A"/>
                <w:sz w:val="22"/>
              </w:rPr>
              <w:t>Cel strategiczny – Rozwój profilaktyki zdrowotnej i przeciwdziałanie uzależnieniom</w:t>
            </w:r>
          </w:p>
        </w:tc>
      </w:tr>
      <w:tr w:rsidR="00052F03" w:rsidRPr="00052F03" w:rsidTr="00052F03">
        <w:tc>
          <w:tcPr>
            <w:tcW w:w="3291" w:type="dxa"/>
            <w:shd w:val="clear" w:color="auto" w:fill="auto"/>
            <w:tcMar>
              <w:left w:w="73" w:type="dxa"/>
            </w:tcMar>
          </w:tcPr>
          <w:p w:rsidR="00052F03" w:rsidRPr="00052F03" w:rsidRDefault="00052F03" w:rsidP="00052F03">
            <w:pPr>
              <w:suppressAutoHyphens/>
              <w:spacing w:after="0" w:line="276" w:lineRule="auto"/>
              <w:ind w:left="0" w:right="0" w:firstLine="0"/>
              <w:jc w:val="center"/>
              <w:rPr>
                <w:rFonts w:ascii="Times New Roman" w:eastAsia="Calibri" w:hAnsi="Times New Roman" w:cs="Times New Roman"/>
                <w:color w:val="00000A"/>
                <w:sz w:val="22"/>
              </w:rPr>
            </w:pPr>
            <w:r w:rsidRPr="00052F03">
              <w:rPr>
                <w:rFonts w:ascii="Times New Roman" w:eastAsia="Calibri" w:hAnsi="Times New Roman" w:cs="Times New Roman"/>
                <w:b/>
                <w:color w:val="00000A"/>
                <w:sz w:val="22"/>
              </w:rPr>
              <w:t>Cele operacyjne</w:t>
            </w:r>
          </w:p>
        </w:tc>
        <w:tc>
          <w:tcPr>
            <w:tcW w:w="6378" w:type="dxa"/>
            <w:shd w:val="clear" w:color="auto" w:fill="auto"/>
            <w:tcMar>
              <w:left w:w="73" w:type="dxa"/>
            </w:tcMar>
          </w:tcPr>
          <w:p w:rsidR="00052F03" w:rsidRPr="00052F03" w:rsidRDefault="00052F03" w:rsidP="00052F03">
            <w:pPr>
              <w:suppressAutoHyphens/>
              <w:spacing w:after="0" w:line="276" w:lineRule="auto"/>
              <w:ind w:left="0" w:right="0" w:firstLine="0"/>
              <w:jc w:val="center"/>
              <w:rPr>
                <w:rFonts w:ascii="Times New Roman" w:eastAsia="Calibri" w:hAnsi="Times New Roman" w:cs="Times New Roman"/>
                <w:color w:val="00000A"/>
                <w:sz w:val="22"/>
              </w:rPr>
            </w:pPr>
            <w:r w:rsidRPr="00052F03">
              <w:rPr>
                <w:rFonts w:ascii="Times New Roman" w:eastAsia="Calibri" w:hAnsi="Times New Roman" w:cs="Times New Roman"/>
                <w:b/>
                <w:color w:val="00000A"/>
                <w:sz w:val="22"/>
              </w:rPr>
              <w:t>Podejmowane działania</w:t>
            </w:r>
          </w:p>
        </w:tc>
      </w:tr>
      <w:tr w:rsidR="00052F03" w:rsidRPr="00052F03" w:rsidTr="00052F03">
        <w:trPr>
          <w:trHeight w:val="557"/>
        </w:trPr>
        <w:tc>
          <w:tcPr>
            <w:tcW w:w="3291" w:type="dxa"/>
            <w:shd w:val="clear" w:color="auto" w:fill="auto"/>
            <w:tcMar>
              <w:left w:w="73" w:type="dxa"/>
            </w:tcMar>
          </w:tcPr>
          <w:p w:rsidR="00052F03" w:rsidRPr="00052F03" w:rsidRDefault="00052F03" w:rsidP="00052F03">
            <w:pPr>
              <w:suppressAutoHyphens/>
              <w:spacing w:after="0" w:line="276"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color w:val="auto"/>
                <w:sz w:val="22"/>
              </w:rPr>
              <w:lastRenderedPageBreak/>
              <w:t>Promocja profilaktyki zdrowia</w:t>
            </w:r>
          </w:p>
        </w:tc>
        <w:tc>
          <w:tcPr>
            <w:tcW w:w="6378" w:type="dxa"/>
            <w:shd w:val="clear" w:color="auto" w:fill="auto"/>
            <w:tcMar>
              <w:left w:w="73" w:type="dxa"/>
            </w:tcMar>
          </w:tcPr>
          <w:p w:rsidR="00052F03" w:rsidRPr="00052F03" w:rsidRDefault="00052F03" w:rsidP="0025035E">
            <w:pPr>
              <w:suppressAutoHyphens/>
              <w:spacing w:after="0" w:line="240" w:lineRule="auto"/>
              <w:ind w:left="0" w:right="0" w:firstLine="0"/>
              <w:jc w:val="left"/>
              <w:rPr>
                <w:rFonts w:ascii="Times New Roman" w:eastAsia="Calibri" w:hAnsi="Times New Roman" w:cs="Times New Roman"/>
                <w:color w:val="auto"/>
                <w:sz w:val="22"/>
              </w:rPr>
            </w:pPr>
            <w:r w:rsidRPr="00052F03">
              <w:rPr>
                <w:rFonts w:ascii="Times New Roman" w:eastAsia="Calibri" w:hAnsi="Times New Roman" w:cs="Times New Roman"/>
                <w:color w:val="00000A"/>
                <w:sz w:val="22"/>
              </w:rPr>
              <w:t xml:space="preserve"> </w:t>
            </w:r>
            <w:r w:rsidRPr="00052F03">
              <w:rPr>
                <w:rFonts w:ascii="Times New Roman" w:eastAsia="Calibri" w:hAnsi="Times New Roman" w:cs="Times New Roman"/>
                <w:color w:val="auto"/>
                <w:sz w:val="22"/>
              </w:rPr>
              <w:t>Wsparcie Oddziału Rejonowego Polskiego Czerwonego Krzyża w Kędzierzynie-Koźlu na następujące przedsięwzięcia: Rejonowe eliminacje XXVI Olimpiady Promocji Zdrowego Stylu Życia PCK, Rejonowe obchody Dni Honorowego Krwiodawstwa PCK, XXVI edycja Zawodów Pierwszej Pomocy PCK dla uczniów szkół ponadgimnazjalnych i gimnazjalnych</w:t>
            </w:r>
          </w:p>
          <w:p w:rsidR="00052F03" w:rsidRPr="00052F03" w:rsidRDefault="00052F03" w:rsidP="00052F03">
            <w:pPr>
              <w:tabs>
                <w:tab w:val="left" w:pos="540"/>
              </w:tabs>
              <w:suppressAutoHyphens/>
              <w:spacing w:after="0" w:line="276" w:lineRule="auto"/>
              <w:ind w:left="0" w:right="0" w:firstLine="0"/>
              <w:rPr>
                <w:rFonts w:ascii="Times New Roman" w:eastAsia="Calibri" w:hAnsi="Times New Roman" w:cs="Times New Roman"/>
                <w:color w:val="00000A"/>
                <w:sz w:val="22"/>
              </w:rPr>
            </w:pPr>
          </w:p>
        </w:tc>
      </w:tr>
      <w:tr w:rsidR="00052F03" w:rsidRPr="00052F03" w:rsidTr="00052F03">
        <w:trPr>
          <w:trHeight w:val="425"/>
        </w:trPr>
        <w:tc>
          <w:tcPr>
            <w:tcW w:w="3291" w:type="dxa"/>
            <w:shd w:val="clear" w:color="auto" w:fill="auto"/>
            <w:tcMar>
              <w:left w:w="73" w:type="dxa"/>
            </w:tcMar>
          </w:tcPr>
          <w:p w:rsidR="00052F03" w:rsidRPr="00052F03" w:rsidRDefault="00052F03" w:rsidP="00052F03">
            <w:pPr>
              <w:suppressAutoHyphens/>
              <w:spacing w:after="0" w:line="276" w:lineRule="auto"/>
              <w:ind w:left="0" w:right="0" w:firstLine="0"/>
              <w:jc w:val="left"/>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t>Propagowanie zdrowego stylu życia.</w:t>
            </w:r>
          </w:p>
        </w:tc>
        <w:tc>
          <w:tcPr>
            <w:tcW w:w="6378" w:type="dxa"/>
            <w:shd w:val="clear" w:color="auto" w:fill="auto"/>
            <w:tcMar>
              <w:left w:w="73" w:type="dxa"/>
            </w:tcMar>
          </w:tcPr>
          <w:p w:rsidR="00052F03" w:rsidRPr="0025035E" w:rsidRDefault="00052F03" w:rsidP="0025035E">
            <w:pPr>
              <w:suppressAutoHyphens/>
              <w:spacing w:after="0" w:line="240" w:lineRule="auto"/>
              <w:ind w:left="0" w:right="0" w:firstLine="0"/>
              <w:jc w:val="left"/>
              <w:rPr>
                <w:rFonts w:ascii="Times New Roman" w:eastAsia="Calibri" w:hAnsi="Times New Roman" w:cs="Times New Roman"/>
                <w:color w:val="auto"/>
                <w:sz w:val="22"/>
              </w:rPr>
            </w:pPr>
            <w:r w:rsidRPr="00052F03">
              <w:rPr>
                <w:rFonts w:ascii="Times New Roman" w:eastAsia="Calibri" w:hAnsi="Times New Roman" w:cs="Times New Roman"/>
                <w:color w:val="00000A"/>
                <w:sz w:val="22"/>
              </w:rPr>
              <w:t xml:space="preserve"> </w:t>
            </w:r>
            <w:r w:rsidRPr="00052F03">
              <w:rPr>
                <w:rFonts w:ascii="Times New Roman" w:eastAsia="Calibri" w:hAnsi="Times New Roman" w:cs="Times New Roman"/>
                <w:color w:val="auto"/>
                <w:sz w:val="22"/>
              </w:rPr>
              <w:t>Wsparcie Oddziału Rejonowego Polskiego Czerwonego Krzyża w Kędzierzynie-Koźlu na następujące przedsięwzięcia: Rejonowe eliminacje XXVI Olimpiady Promocji Zdrowego Stylu Życia PCK, Rejonowe obchody Dni Honorowego Krwiodawstwa PCK, XXVI edycja Zawodów Pierwszej Pomocy PCK dla uczniów szkół ponadgimnazjalnych i gimnazjalnych</w:t>
            </w:r>
          </w:p>
        </w:tc>
      </w:tr>
    </w:tbl>
    <w:p w:rsidR="008510DA" w:rsidRPr="00052F03" w:rsidRDefault="008510DA" w:rsidP="004253ED">
      <w:pPr>
        <w:pStyle w:val="NormalnyWeb"/>
        <w:spacing w:after="0" w:line="240" w:lineRule="auto"/>
        <w:jc w:val="both"/>
        <w:rPr>
          <w:rStyle w:val="right"/>
          <w:rFonts w:eastAsia="Arial"/>
          <w:b/>
          <w:i/>
          <w:sz w:val="22"/>
          <w:szCs w:val="22"/>
        </w:rPr>
      </w:pPr>
      <w:r w:rsidRPr="00052F03">
        <w:rPr>
          <w:rStyle w:val="right"/>
          <w:rFonts w:eastAsia="Arial"/>
          <w:b/>
          <w:i/>
          <w:sz w:val="22"/>
          <w:szCs w:val="22"/>
        </w:rPr>
        <w:t xml:space="preserve">DOM POMOCY SPOŁECZNEJ – SŁAWIĘCICE </w:t>
      </w:r>
    </w:p>
    <w:tbl>
      <w:tblPr>
        <w:tblStyle w:val="Tabela-Siatka12"/>
        <w:tblW w:w="9811" w:type="dxa"/>
        <w:tblInd w:w="-35" w:type="dxa"/>
        <w:tblCellMar>
          <w:left w:w="73" w:type="dxa"/>
        </w:tblCellMar>
        <w:tblLook w:val="04A0" w:firstRow="1" w:lastRow="0" w:firstColumn="1" w:lastColumn="0" w:noHBand="0" w:noVBand="1"/>
      </w:tblPr>
      <w:tblGrid>
        <w:gridCol w:w="3858"/>
        <w:gridCol w:w="5953"/>
      </w:tblGrid>
      <w:tr w:rsidR="00052F03" w:rsidRPr="00052F03" w:rsidTr="00052F03">
        <w:tc>
          <w:tcPr>
            <w:tcW w:w="9811" w:type="dxa"/>
            <w:gridSpan w:val="2"/>
            <w:tcBorders>
              <w:top w:val="nil"/>
            </w:tcBorders>
            <w:shd w:val="clear" w:color="auto" w:fill="BFBFBF"/>
            <w:tcMar>
              <w:left w:w="73" w:type="dxa"/>
            </w:tcMar>
          </w:tcPr>
          <w:p w:rsidR="00052F03" w:rsidRPr="00052F03" w:rsidRDefault="00052F03" w:rsidP="007F19C4">
            <w:pPr>
              <w:numPr>
                <w:ilvl w:val="0"/>
                <w:numId w:val="79"/>
              </w:numPr>
              <w:suppressAutoHyphens/>
              <w:spacing w:after="0" w:line="240" w:lineRule="auto"/>
              <w:ind w:right="0"/>
              <w:contextualSpacing/>
              <w:jc w:val="center"/>
              <w:rPr>
                <w:rFonts w:ascii="Times New Roman" w:eastAsia="Calibri" w:hAnsi="Times New Roman" w:cs="Times New Roman"/>
                <w:color w:val="00000A"/>
                <w:sz w:val="22"/>
              </w:rPr>
            </w:pPr>
            <w:r w:rsidRPr="00052F03">
              <w:rPr>
                <w:rFonts w:ascii="Times New Roman" w:eastAsia="Calibri" w:hAnsi="Times New Roman" w:cs="Times New Roman"/>
                <w:b/>
                <w:color w:val="00000A"/>
                <w:sz w:val="22"/>
              </w:rPr>
              <w:t>Cel strategiczny – Wyrównywanie szans osób niepełnosprawnych</w:t>
            </w:r>
          </w:p>
        </w:tc>
      </w:tr>
      <w:tr w:rsidR="00052F03" w:rsidRPr="00052F03" w:rsidTr="00052F03">
        <w:tc>
          <w:tcPr>
            <w:tcW w:w="3858" w:type="dxa"/>
            <w:tcBorders>
              <w:top w:val="nil"/>
            </w:tcBorders>
            <w:shd w:val="clear" w:color="auto" w:fill="auto"/>
            <w:tcMar>
              <w:left w:w="73" w:type="dxa"/>
            </w:tcMar>
          </w:tcPr>
          <w:p w:rsidR="00052F03" w:rsidRPr="00052F03" w:rsidRDefault="00052F03" w:rsidP="00052F03">
            <w:pPr>
              <w:suppressAutoHyphens/>
              <w:spacing w:after="0" w:line="276" w:lineRule="auto"/>
              <w:ind w:left="0" w:right="0" w:firstLine="0"/>
              <w:jc w:val="center"/>
              <w:rPr>
                <w:rFonts w:ascii="Times New Roman" w:eastAsia="Calibri" w:hAnsi="Times New Roman" w:cs="Times New Roman"/>
                <w:color w:val="00000A"/>
                <w:sz w:val="22"/>
              </w:rPr>
            </w:pPr>
            <w:r w:rsidRPr="00052F03">
              <w:rPr>
                <w:rFonts w:ascii="Times New Roman" w:eastAsia="Calibri" w:hAnsi="Times New Roman" w:cs="Times New Roman"/>
                <w:b/>
                <w:color w:val="00000A"/>
                <w:sz w:val="22"/>
              </w:rPr>
              <w:t>Cele operacyjne</w:t>
            </w:r>
          </w:p>
        </w:tc>
        <w:tc>
          <w:tcPr>
            <w:tcW w:w="5953" w:type="dxa"/>
            <w:tcBorders>
              <w:top w:val="nil"/>
            </w:tcBorders>
            <w:shd w:val="clear" w:color="auto" w:fill="auto"/>
            <w:tcMar>
              <w:left w:w="73" w:type="dxa"/>
            </w:tcMar>
          </w:tcPr>
          <w:p w:rsidR="00052F03" w:rsidRPr="00052F03" w:rsidRDefault="00052F03" w:rsidP="00052F03">
            <w:pPr>
              <w:suppressAutoHyphens/>
              <w:spacing w:after="0" w:line="276" w:lineRule="auto"/>
              <w:ind w:left="0" w:right="0" w:firstLine="0"/>
              <w:jc w:val="center"/>
              <w:rPr>
                <w:rFonts w:ascii="Times New Roman" w:eastAsia="Calibri" w:hAnsi="Times New Roman" w:cs="Times New Roman"/>
                <w:color w:val="00000A"/>
                <w:sz w:val="22"/>
              </w:rPr>
            </w:pPr>
            <w:r w:rsidRPr="00052F03">
              <w:rPr>
                <w:rFonts w:ascii="Times New Roman" w:eastAsia="Calibri" w:hAnsi="Times New Roman" w:cs="Times New Roman"/>
                <w:b/>
                <w:color w:val="00000A"/>
                <w:sz w:val="22"/>
              </w:rPr>
              <w:t>Podejmowane działania</w:t>
            </w:r>
          </w:p>
        </w:tc>
      </w:tr>
      <w:tr w:rsidR="00052F03" w:rsidRPr="00052F03" w:rsidTr="00052F03">
        <w:trPr>
          <w:trHeight w:val="708"/>
        </w:trPr>
        <w:tc>
          <w:tcPr>
            <w:tcW w:w="3858" w:type="dxa"/>
            <w:shd w:val="clear" w:color="auto" w:fill="auto"/>
            <w:tcMar>
              <w:left w:w="73" w:type="dxa"/>
            </w:tcMar>
          </w:tcPr>
          <w:p w:rsidR="00052F03" w:rsidRPr="00052F03" w:rsidRDefault="00052F03" w:rsidP="0025035E">
            <w:pPr>
              <w:suppressAutoHyphens/>
              <w:spacing w:after="0" w:line="240" w:lineRule="auto"/>
              <w:ind w:left="0" w:right="0" w:firstLine="0"/>
              <w:jc w:val="left"/>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t>Rehabilitacja społeczna osób niepełnosprawnych.</w:t>
            </w:r>
          </w:p>
        </w:tc>
        <w:tc>
          <w:tcPr>
            <w:tcW w:w="5953" w:type="dxa"/>
            <w:shd w:val="clear" w:color="auto" w:fill="auto"/>
            <w:tcMar>
              <w:left w:w="73" w:type="dxa"/>
            </w:tcMar>
          </w:tcPr>
          <w:p w:rsidR="00052F03" w:rsidRPr="00052F03" w:rsidRDefault="00052F03" w:rsidP="0025035E">
            <w:pPr>
              <w:suppressAutoHyphens/>
              <w:spacing w:after="0" w:line="240" w:lineRule="auto"/>
              <w:ind w:left="0" w:right="0" w:firstLine="0"/>
              <w:rPr>
                <w:rFonts w:ascii="Times New Roman" w:eastAsia="Calibri" w:hAnsi="Times New Roman" w:cs="Times New Roman"/>
                <w:color w:val="00000A"/>
                <w:spacing w:val="2"/>
                <w:sz w:val="22"/>
              </w:rPr>
            </w:pPr>
            <w:r w:rsidRPr="00052F03">
              <w:rPr>
                <w:rFonts w:ascii="Times New Roman" w:eastAsia="Calibri" w:hAnsi="Times New Roman" w:cs="Times New Roman"/>
                <w:color w:val="00000A"/>
                <w:spacing w:val="2"/>
                <w:sz w:val="22"/>
              </w:rPr>
              <w:t xml:space="preserve">Wycieczka turystyczno-krajoznawcza do miasta wojewódzkiego, dzięki której mieszkańcy uczą się </w:t>
            </w:r>
            <w:proofErr w:type="spellStart"/>
            <w:r w:rsidRPr="00052F03">
              <w:rPr>
                <w:rFonts w:ascii="Times New Roman" w:eastAsia="Calibri" w:hAnsi="Times New Roman" w:cs="Times New Roman"/>
                <w:color w:val="00000A"/>
                <w:spacing w:val="2"/>
                <w:sz w:val="22"/>
              </w:rPr>
              <w:t>zachowań</w:t>
            </w:r>
            <w:proofErr w:type="spellEnd"/>
            <w:r w:rsidRPr="00052F03">
              <w:rPr>
                <w:rFonts w:ascii="Times New Roman" w:eastAsia="Calibri" w:hAnsi="Times New Roman" w:cs="Times New Roman"/>
                <w:color w:val="00000A"/>
                <w:spacing w:val="2"/>
                <w:sz w:val="22"/>
              </w:rPr>
              <w:t xml:space="preserve"> w nowym dla siebie otoczeniu oraz radzenia sobie w zastanych sytuacjach.</w:t>
            </w:r>
          </w:p>
          <w:p w:rsidR="00052F03" w:rsidRPr="00052F03" w:rsidRDefault="00052F03" w:rsidP="0025035E">
            <w:pPr>
              <w:suppressAutoHyphens/>
              <w:spacing w:after="0" w:line="240" w:lineRule="auto"/>
              <w:ind w:left="0" w:right="0" w:firstLine="0"/>
              <w:rPr>
                <w:rFonts w:ascii="Times New Roman" w:eastAsia="Calibri" w:hAnsi="Times New Roman" w:cs="Times New Roman"/>
                <w:color w:val="00000A"/>
                <w:spacing w:val="2"/>
                <w:sz w:val="22"/>
              </w:rPr>
            </w:pPr>
            <w:r w:rsidRPr="00052F03">
              <w:rPr>
                <w:rFonts w:ascii="Times New Roman" w:eastAsia="Calibri" w:hAnsi="Times New Roman" w:cs="Times New Roman"/>
                <w:color w:val="00000A"/>
                <w:spacing w:val="2"/>
                <w:sz w:val="22"/>
              </w:rPr>
              <w:t xml:space="preserve">Towarzyszenie mieszkańcom podczas zakupów.     </w:t>
            </w:r>
          </w:p>
        </w:tc>
      </w:tr>
      <w:tr w:rsidR="00052F03" w:rsidRPr="00052F03" w:rsidTr="00052F03">
        <w:tc>
          <w:tcPr>
            <w:tcW w:w="3858" w:type="dxa"/>
            <w:tcBorders>
              <w:top w:val="single" w:sz="4" w:space="0" w:color="auto"/>
            </w:tcBorders>
            <w:shd w:val="clear" w:color="auto" w:fill="auto"/>
            <w:tcMar>
              <w:left w:w="73" w:type="dxa"/>
            </w:tcMar>
          </w:tcPr>
          <w:p w:rsidR="00052F03" w:rsidRPr="00052F03" w:rsidRDefault="00052F03" w:rsidP="0025035E">
            <w:pPr>
              <w:suppressAutoHyphens/>
              <w:spacing w:after="0" w:line="240" w:lineRule="auto"/>
              <w:ind w:left="0" w:right="0" w:firstLine="0"/>
              <w:jc w:val="left"/>
              <w:rPr>
                <w:rFonts w:ascii="Times New Roman" w:eastAsia="Calibri" w:hAnsi="Times New Roman" w:cs="Times New Roman"/>
                <w:color w:val="00000A"/>
                <w:sz w:val="22"/>
              </w:rPr>
            </w:pPr>
            <w:r w:rsidRPr="00052F03">
              <w:rPr>
                <w:rFonts w:ascii="Times New Roman" w:eastAsia="Calibri" w:hAnsi="Times New Roman" w:cs="Times New Roman"/>
                <w:color w:val="auto"/>
                <w:sz w:val="22"/>
              </w:rPr>
              <w:t>Rehabilitacja zawodowa osób niepełnosprawnych</w:t>
            </w:r>
          </w:p>
        </w:tc>
        <w:tc>
          <w:tcPr>
            <w:tcW w:w="5953" w:type="dxa"/>
            <w:tcBorders>
              <w:top w:val="single" w:sz="4" w:space="0" w:color="auto"/>
            </w:tcBorders>
            <w:shd w:val="clear" w:color="auto" w:fill="auto"/>
            <w:tcMar>
              <w:left w:w="73" w:type="dxa"/>
            </w:tcMar>
          </w:tcPr>
          <w:p w:rsidR="00052F03" w:rsidRPr="00052F03" w:rsidRDefault="00052F03" w:rsidP="0025035E">
            <w:pPr>
              <w:suppressAutoHyphens/>
              <w:spacing w:after="0" w:line="240"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t xml:space="preserve"> Udział w projekcie organizowanym przez Fundację „Kocham swoje życie”, która nadzoruje i prowadzi zajęcia prac użytecznych społecznie np. porządkowanie terenu wokół DPS- u, zajęcia plastyczne, w którym biorą udział mieszkańcy naszej placówki.        </w:t>
            </w:r>
          </w:p>
        </w:tc>
      </w:tr>
      <w:tr w:rsidR="00052F03" w:rsidRPr="00052F03" w:rsidTr="00052F03">
        <w:tc>
          <w:tcPr>
            <w:tcW w:w="9811" w:type="dxa"/>
            <w:gridSpan w:val="2"/>
            <w:shd w:val="clear" w:color="auto" w:fill="BFBFBF"/>
            <w:tcMar>
              <w:left w:w="73" w:type="dxa"/>
            </w:tcMar>
          </w:tcPr>
          <w:p w:rsidR="00052F03" w:rsidRPr="00052F03" w:rsidRDefault="00052F03" w:rsidP="0025035E">
            <w:pPr>
              <w:numPr>
                <w:ilvl w:val="0"/>
                <w:numId w:val="79"/>
              </w:numPr>
              <w:suppressAutoHyphens/>
              <w:spacing w:after="0" w:line="240" w:lineRule="auto"/>
              <w:ind w:left="1288" w:right="0"/>
              <w:contextualSpacing/>
              <w:jc w:val="center"/>
              <w:rPr>
                <w:rFonts w:ascii="Times New Roman" w:eastAsia="Calibri" w:hAnsi="Times New Roman" w:cs="Times New Roman"/>
                <w:color w:val="00000A"/>
                <w:sz w:val="22"/>
              </w:rPr>
            </w:pPr>
            <w:r w:rsidRPr="00052F03">
              <w:rPr>
                <w:rFonts w:ascii="Times New Roman" w:eastAsia="Calibri" w:hAnsi="Times New Roman" w:cs="Times New Roman"/>
                <w:b/>
                <w:color w:val="00000A"/>
                <w:sz w:val="22"/>
              </w:rPr>
              <w:t>Cel strategiczny – Rozwój profilaktyki zdrowotnej i przeciwdziałanie uzależnieniom</w:t>
            </w:r>
          </w:p>
        </w:tc>
      </w:tr>
      <w:tr w:rsidR="00052F03" w:rsidRPr="00052F03" w:rsidTr="00052F03">
        <w:tc>
          <w:tcPr>
            <w:tcW w:w="3858" w:type="dxa"/>
            <w:shd w:val="clear" w:color="auto" w:fill="auto"/>
            <w:tcMar>
              <w:left w:w="73" w:type="dxa"/>
            </w:tcMar>
          </w:tcPr>
          <w:p w:rsidR="00052F03" w:rsidRPr="00052F03" w:rsidRDefault="00052F03" w:rsidP="0025035E">
            <w:pPr>
              <w:suppressAutoHyphens/>
              <w:spacing w:after="0" w:line="240" w:lineRule="auto"/>
              <w:ind w:left="0" w:right="0" w:firstLine="0"/>
              <w:jc w:val="center"/>
              <w:rPr>
                <w:rFonts w:ascii="Times New Roman" w:eastAsia="Calibri" w:hAnsi="Times New Roman" w:cs="Times New Roman"/>
                <w:color w:val="00000A"/>
                <w:sz w:val="22"/>
              </w:rPr>
            </w:pPr>
            <w:r w:rsidRPr="00052F03">
              <w:rPr>
                <w:rFonts w:ascii="Times New Roman" w:eastAsia="Calibri" w:hAnsi="Times New Roman" w:cs="Times New Roman"/>
                <w:b/>
                <w:color w:val="00000A"/>
                <w:sz w:val="22"/>
              </w:rPr>
              <w:t>Cele operacyjne</w:t>
            </w:r>
          </w:p>
        </w:tc>
        <w:tc>
          <w:tcPr>
            <w:tcW w:w="5953" w:type="dxa"/>
            <w:shd w:val="clear" w:color="auto" w:fill="auto"/>
            <w:tcMar>
              <w:left w:w="73" w:type="dxa"/>
            </w:tcMar>
          </w:tcPr>
          <w:p w:rsidR="00052F03" w:rsidRPr="00052F03" w:rsidRDefault="00052F03" w:rsidP="0025035E">
            <w:pPr>
              <w:suppressAutoHyphens/>
              <w:spacing w:after="0" w:line="240" w:lineRule="auto"/>
              <w:ind w:left="0" w:right="0" w:firstLine="0"/>
              <w:jc w:val="center"/>
              <w:rPr>
                <w:rFonts w:ascii="Times New Roman" w:eastAsia="Calibri" w:hAnsi="Times New Roman" w:cs="Times New Roman"/>
                <w:color w:val="00000A"/>
                <w:sz w:val="22"/>
              </w:rPr>
            </w:pPr>
            <w:r w:rsidRPr="00052F03">
              <w:rPr>
                <w:rFonts w:ascii="Times New Roman" w:eastAsia="Calibri" w:hAnsi="Times New Roman" w:cs="Times New Roman"/>
                <w:b/>
                <w:color w:val="00000A"/>
                <w:sz w:val="22"/>
              </w:rPr>
              <w:t>Podejmowane działania</w:t>
            </w:r>
          </w:p>
        </w:tc>
      </w:tr>
      <w:tr w:rsidR="00052F03" w:rsidRPr="00052F03" w:rsidTr="00052F03">
        <w:trPr>
          <w:trHeight w:val="709"/>
        </w:trPr>
        <w:tc>
          <w:tcPr>
            <w:tcW w:w="3858" w:type="dxa"/>
            <w:tcBorders>
              <w:top w:val="single" w:sz="4" w:space="0" w:color="auto"/>
            </w:tcBorders>
            <w:shd w:val="clear" w:color="auto" w:fill="auto"/>
            <w:tcMar>
              <w:left w:w="73" w:type="dxa"/>
            </w:tcMar>
          </w:tcPr>
          <w:p w:rsidR="00052F03" w:rsidRPr="00052F03" w:rsidRDefault="00052F03" w:rsidP="0025035E">
            <w:pPr>
              <w:suppressAutoHyphens/>
              <w:spacing w:after="0" w:line="240" w:lineRule="auto"/>
              <w:ind w:left="0" w:right="0" w:firstLine="0"/>
              <w:jc w:val="left"/>
              <w:rPr>
                <w:rFonts w:ascii="Times New Roman" w:eastAsia="Calibri" w:hAnsi="Times New Roman" w:cs="Times New Roman"/>
                <w:color w:val="00000A"/>
                <w:sz w:val="22"/>
              </w:rPr>
            </w:pPr>
            <w:r w:rsidRPr="00052F03">
              <w:rPr>
                <w:rFonts w:ascii="Times New Roman" w:eastAsia="Calibri" w:hAnsi="Times New Roman" w:cs="Times New Roman"/>
                <w:color w:val="auto"/>
                <w:sz w:val="22"/>
              </w:rPr>
              <w:t xml:space="preserve">Zapobieganie powstawaniu problemów związanych z uzależnieniem.  </w:t>
            </w:r>
          </w:p>
        </w:tc>
        <w:tc>
          <w:tcPr>
            <w:tcW w:w="5953" w:type="dxa"/>
            <w:tcBorders>
              <w:top w:val="single" w:sz="4" w:space="0" w:color="auto"/>
            </w:tcBorders>
            <w:shd w:val="clear" w:color="auto" w:fill="auto"/>
            <w:tcMar>
              <w:left w:w="73" w:type="dxa"/>
            </w:tcMar>
          </w:tcPr>
          <w:p w:rsidR="00052F03" w:rsidRPr="00052F03" w:rsidRDefault="00052F03" w:rsidP="0025035E">
            <w:pPr>
              <w:suppressAutoHyphens/>
              <w:spacing w:after="0" w:line="240"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t xml:space="preserve"> Cykliczny udział osoby nadużywającej alkoholu w poradni AA.</w:t>
            </w:r>
          </w:p>
          <w:p w:rsidR="00052F03" w:rsidRPr="00052F03" w:rsidRDefault="00052F03" w:rsidP="0025035E">
            <w:pPr>
              <w:suppressAutoHyphens/>
              <w:spacing w:after="0" w:line="240"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t xml:space="preserve">        </w:t>
            </w:r>
          </w:p>
          <w:p w:rsidR="00052F03" w:rsidRDefault="00052F03" w:rsidP="0025035E">
            <w:pPr>
              <w:suppressAutoHyphens/>
              <w:spacing w:after="0" w:line="240" w:lineRule="auto"/>
              <w:ind w:left="0" w:right="0" w:firstLine="0"/>
              <w:rPr>
                <w:rFonts w:ascii="Times New Roman" w:eastAsia="Calibri" w:hAnsi="Times New Roman" w:cs="Times New Roman"/>
                <w:color w:val="00000A"/>
                <w:sz w:val="22"/>
              </w:rPr>
            </w:pPr>
          </w:p>
          <w:p w:rsidR="00052F03" w:rsidRPr="00052F03" w:rsidRDefault="00052F03" w:rsidP="0025035E">
            <w:pPr>
              <w:suppressAutoHyphens/>
              <w:spacing w:after="0" w:line="240" w:lineRule="auto"/>
              <w:ind w:left="0" w:right="0" w:firstLine="0"/>
              <w:rPr>
                <w:rFonts w:ascii="Times New Roman" w:eastAsia="Calibri" w:hAnsi="Times New Roman" w:cs="Times New Roman"/>
                <w:color w:val="00000A"/>
                <w:sz w:val="22"/>
              </w:rPr>
            </w:pPr>
          </w:p>
        </w:tc>
      </w:tr>
      <w:tr w:rsidR="00052F03" w:rsidRPr="00052F03" w:rsidTr="00052F03">
        <w:tc>
          <w:tcPr>
            <w:tcW w:w="9811" w:type="dxa"/>
            <w:gridSpan w:val="2"/>
            <w:shd w:val="clear" w:color="auto" w:fill="BFBFBF"/>
            <w:tcMar>
              <w:left w:w="73" w:type="dxa"/>
            </w:tcMar>
          </w:tcPr>
          <w:p w:rsidR="00052F03" w:rsidRPr="00052F03" w:rsidRDefault="00052F03" w:rsidP="0025035E">
            <w:pPr>
              <w:numPr>
                <w:ilvl w:val="0"/>
                <w:numId w:val="79"/>
              </w:numPr>
              <w:suppressAutoHyphens/>
              <w:spacing w:after="0" w:line="240" w:lineRule="auto"/>
              <w:ind w:left="1288" w:right="0"/>
              <w:contextualSpacing/>
              <w:jc w:val="center"/>
              <w:rPr>
                <w:rFonts w:ascii="Times New Roman" w:eastAsia="Calibri" w:hAnsi="Times New Roman" w:cs="Times New Roman"/>
                <w:color w:val="00000A"/>
                <w:sz w:val="22"/>
              </w:rPr>
            </w:pPr>
            <w:r w:rsidRPr="00052F03">
              <w:rPr>
                <w:rFonts w:ascii="Times New Roman" w:eastAsia="Calibri" w:hAnsi="Times New Roman" w:cs="Times New Roman"/>
                <w:b/>
                <w:color w:val="00000A"/>
                <w:sz w:val="22"/>
              </w:rPr>
              <w:t>Cel strategiczny – Budowanie partnerstwa służb społecznych.</w:t>
            </w:r>
          </w:p>
        </w:tc>
      </w:tr>
      <w:tr w:rsidR="00052F03" w:rsidRPr="00052F03" w:rsidTr="00052F03">
        <w:tc>
          <w:tcPr>
            <w:tcW w:w="3858" w:type="dxa"/>
            <w:shd w:val="clear" w:color="auto" w:fill="auto"/>
            <w:tcMar>
              <w:left w:w="73" w:type="dxa"/>
            </w:tcMar>
          </w:tcPr>
          <w:p w:rsidR="00052F03" w:rsidRPr="00052F03" w:rsidRDefault="00052F03" w:rsidP="0025035E">
            <w:pPr>
              <w:suppressAutoHyphens/>
              <w:spacing w:after="0" w:line="240" w:lineRule="auto"/>
              <w:ind w:left="0" w:right="0" w:firstLine="0"/>
              <w:jc w:val="center"/>
              <w:rPr>
                <w:rFonts w:ascii="Times New Roman" w:eastAsia="Calibri" w:hAnsi="Times New Roman" w:cs="Times New Roman"/>
                <w:color w:val="00000A"/>
                <w:sz w:val="22"/>
              </w:rPr>
            </w:pPr>
            <w:r w:rsidRPr="00052F03">
              <w:rPr>
                <w:rFonts w:ascii="Times New Roman" w:eastAsia="Calibri" w:hAnsi="Times New Roman" w:cs="Times New Roman"/>
                <w:b/>
                <w:color w:val="00000A"/>
                <w:sz w:val="22"/>
              </w:rPr>
              <w:t>Cele operacyjne</w:t>
            </w:r>
          </w:p>
        </w:tc>
        <w:tc>
          <w:tcPr>
            <w:tcW w:w="5953" w:type="dxa"/>
            <w:shd w:val="clear" w:color="auto" w:fill="auto"/>
            <w:tcMar>
              <w:left w:w="73" w:type="dxa"/>
            </w:tcMar>
          </w:tcPr>
          <w:p w:rsidR="00052F03" w:rsidRPr="00052F03" w:rsidRDefault="00052F03" w:rsidP="0025035E">
            <w:pPr>
              <w:suppressAutoHyphens/>
              <w:spacing w:after="0" w:line="240" w:lineRule="auto"/>
              <w:ind w:left="0" w:right="0" w:firstLine="0"/>
              <w:jc w:val="center"/>
              <w:rPr>
                <w:rFonts w:ascii="Times New Roman" w:eastAsia="Calibri" w:hAnsi="Times New Roman" w:cs="Times New Roman"/>
                <w:color w:val="00000A"/>
                <w:sz w:val="22"/>
              </w:rPr>
            </w:pPr>
            <w:r w:rsidRPr="00052F03">
              <w:rPr>
                <w:rFonts w:ascii="Times New Roman" w:eastAsia="Calibri" w:hAnsi="Times New Roman" w:cs="Times New Roman"/>
                <w:b/>
                <w:color w:val="00000A"/>
                <w:sz w:val="22"/>
              </w:rPr>
              <w:t>Podejmowane działania</w:t>
            </w:r>
          </w:p>
        </w:tc>
      </w:tr>
      <w:tr w:rsidR="00052F03" w:rsidRPr="00052F03" w:rsidTr="00052F03">
        <w:tc>
          <w:tcPr>
            <w:tcW w:w="3858" w:type="dxa"/>
            <w:shd w:val="clear" w:color="auto" w:fill="auto"/>
            <w:tcMar>
              <w:left w:w="73" w:type="dxa"/>
            </w:tcMar>
          </w:tcPr>
          <w:p w:rsidR="00052F03" w:rsidRPr="00052F03" w:rsidRDefault="00052F03" w:rsidP="0025035E">
            <w:pPr>
              <w:suppressAutoHyphens/>
              <w:spacing w:after="0" w:line="240"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t>Podnoszenie kwalifikacji przez pracowników w celu zapewnienia jak najlepszego standardu świadczonych usług.</w:t>
            </w:r>
          </w:p>
        </w:tc>
        <w:tc>
          <w:tcPr>
            <w:tcW w:w="5953" w:type="dxa"/>
            <w:shd w:val="clear" w:color="auto" w:fill="auto"/>
            <w:tcMar>
              <w:left w:w="73" w:type="dxa"/>
            </w:tcMar>
          </w:tcPr>
          <w:p w:rsidR="00052F03" w:rsidRPr="00052F03" w:rsidRDefault="00052F03" w:rsidP="0025035E">
            <w:pPr>
              <w:suppressAutoHyphens/>
              <w:spacing w:after="0" w:line="240"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bCs/>
                <w:color w:val="00000A"/>
                <w:sz w:val="22"/>
              </w:rPr>
              <w:t xml:space="preserve">     Udział personelu w szkoleniach, które organizowane są na terenie DPS</w:t>
            </w:r>
          </w:p>
        </w:tc>
      </w:tr>
    </w:tbl>
    <w:p w:rsidR="003302AC" w:rsidRDefault="003302AC" w:rsidP="004253ED">
      <w:pPr>
        <w:widowControl w:val="0"/>
        <w:suppressAutoHyphens/>
        <w:spacing w:after="0" w:line="240" w:lineRule="auto"/>
        <w:ind w:left="0" w:right="0" w:firstLine="0"/>
        <w:rPr>
          <w:rFonts w:ascii="Times New Roman" w:eastAsia="Arial Unicode MS" w:hAnsi="Times New Roman" w:cs="Times New Roman"/>
          <w:b/>
          <w:i/>
          <w:color w:val="auto"/>
          <w:kern w:val="1"/>
          <w:sz w:val="22"/>
        </w:rPr>
      </w:pPr>
    </w:p>
    <w:p w:rsidR="00B518FA" w:rsidRPr="00052F03" w:rsidRDefault="005A4EF5" w:rsidP="004253ED">
      <w:pPr>
        <w:widowControl w:val="0"/>
        <w:suppressAutoHyphens/>
        <w:spacing w:after="0" w:line="240" w:lineRule="auto"/>
        <w:ind w:left="0" w:right="0" w:firstLine="0"/>
        <w:rPr>
          <w:rFonts w:ascii="Times New Roman" w:eastAsia="Arial Unicode MS" w:hAnsi="Times New Roman" w:cs="Times New Roman"/>
          <w:b/>
          <w:i/>
          <w:color w:val="auto"/>
          <w:kern w:val="1"/>
          <w:sz w:val="22"/>
        </w:rPr>
      </w:pPr>
      <w:r w:rsidRPr="00052F03">
        <w:rPr>
          <w:rFonts w:ascii="Times New Roman" w:eastAsia="Arial Unicode MS" w:hAnsi="Times New Roman" w:cs="Times New Roman"/>
          <w:b/>
          <w:i/>
          <w:color w:val="auto"/>
          <w:kern w:val="1"/>
          <w:sz w:val="22"/>
        </w:rPr>
        <w:t>MIEJSKI OŚ</w:t>
      </w:r>
      <w:r w:rsidR="007C4C80" w:rsidRPr="00052F03">
        <w:rPr>
          <w:rFonts w:ascii="Times New Roman" w:eastAsia="Arial Unicode MS" w:hAnsi="Times New Roman" w:cs="Times New Roman"/>
          <w:b/>
          <w:i/>
          <w:color w:val="auto"/>
          <w:kern w:val="1"/>
          <w:sz w:val="22"/>
        </w:rPr>
        <w:t>RODEK POMOCY SPOŁECZNEJ W KĘDZIERZYNIE-KOŹLU</w:t>
      </w:r>
    </w:p>
    <w:p w:rsidR="00980D9F" w:rsidRPr="00507770" w:rsidRDefault="00980D9F" w:rsidP="004253ED">
      <w:pPr>
        <w:widowControl w:val="0"/>
        <w:suppressAutoHyphens/>
        <w:spacing w:after="0" w:line="240" w:lineRule="auto"/>
        <w:ind w:left="0" w:right="0" w:firstLine="0"/>
        <w:rPr>
          <w:rFonts w:ascii="Times New Roman" w:eastAsia="Arial Unicode MS" w:hAnsi="Times New Roman" w:cs="Times New Roman"/>
          <w:b/>
          <w:i/>
          <w:color w:val="auto"/>
          <w:kern w:val="1"/>
          <w:sz w:val="22"/>
        </w:rPr>
      </w:pPr>
    </w:p>
    <w:tbl>
      <w:tblPr>
        <w:tblStyle w:val="Tabela-Siatka13"/>
        <w:tblpPr w:leftFromText="141" w:rightFromText="141" w:vertAnchor="text" w:tblpXSpec="right" w:tblpY="1"/>
        <w:tblOverlap w:val="never"/>
        <w:tblW w:w="5000" w:type="pct"/>
        <w:tblCellMar>
          <w:left w:w="58" w:type="dxa"/>
        </w:tblCellMar>
        <w:tblLook w:val="04A0" w:firstRow="1" w:lastRow="0" w:firstColumn="1" w:lastColumn="0" w:noHBand="0" w:noVBand="1"/>
      </w:tblPr>
      <w:tblGrid>
        <w:gridCol w:w="2113"/>
        <w:gridCol w:w="7563"/>
      </w:tblGrid>
      <w:tr w:rsidR="00052F03" w:rsidRPr="00052F03" w:rsidTr="00052F03">
        <w:tc>
          <w:tcPr>
            <w:tcW w:w="5000" w:type="pct"/>
            <w:gridSpan w:val="2"/>
            <w:shd w:val="clear" w:color="auto" w:fill="D9D9D9"/>
            <w:tcMar>
              <w:left w:w="58" w:type="dxa"/>
            </w:tcMar>
          </w:tcPr>
          <w:p w:rsidR="00052F03" w:rsidRPr="00052F03" w:rsidRDefault="00052F03" w:rsidP="007F19C4">
            <w:pPr>
              <w:numPr>
                <w:ilvl w:val="0"/>
                <w:numId w:val="80"/>
              </w:numPr>
              <w:spacing w:after="0" w:line="240" w:lineRule="auto"/>
              <w:ind w:right="0"/>
              <w:contextualSpacing/>
              <w:jc w:val="left"/>
              <w:rPr>
                <w:rFonts w:ascii="Times New Roman" w:eastAsia="Calibri" w:hAnsi="Times New Roman" w:cs="Times New Roman"/>
                <w:color w:val="00000A"/>
                <w:sz w:val="22"/>
              </w:rPr>
            </w:pPr>
            <w:r w:rsidRPr="00052F03">
              <w:rPr>
                <w:rFonts w:ascii="Times New Roman" w:eastAsia="Calibri" w:hAnsi="Times New Roman" w:cs="Times New Roman"/>
                <w:b/>
                <w:color w:val="00000A"/>
                <w:sz w:val="22"/>
              </w:rPr>
              <w:t>Cel strategiczny – Polityka rynku pracy Powiatu kędzierzyńsko-kozielskiego ograniczająca zjawisko bezrobocia</w:t>
            </w:r>
          </w:p>
        </w:tc>
      </w:tr>
      <w:tr w:rsidR="00052F03" w:rsidRPr="00052F03" w:rsidTr="00052F03">
        <w:tc>
          <w:tcPr>
            <w:tcW w:w="1092" w:type="pct"/>
            <w:shd w:val="clear" w:color="auto" w:fill="auto"/>
            <w:tcMar>
              <w:left w:w="58" w:type="dxa"/>
            </w:tcMar>
          </w:tcPr>
          <w:p w:rsidR="00052F03" w:rsidRPr="00052F03" w:rsidRDefault="00052F03" w:rsidP="00052F03">
            <w:pPr>
              <w:spacing w:after="0" w:line="276" w:lineRule="auto"/>
              <w:ind w:left="0" w:right="0" w:firstLine="0"/>
              <w:jc w:val="center"/>
              <w:rPr>
                <w:rFonts w:ascii="Times New Roman" w:eastAsia="Calibri" w:hAnsi="Times New Roman" w:cs="Times New Roman"/>
                <w:b/>
                <w:bCs/>
                <w:color w:val="00000A"/>
                <w:sz w:val="22"/>
              </w:rPr>
            </w:pPr>
            <w:r w:rsidRPr="00052F03">
              <w:rPr>
                <w:rFonts w:ascii="Times New Roman" w:eastAsia="Calibri" w:hAnsi="Times New Roman" w:cs="Times New Roman"/>
                <w:b/>
                <w:bCs/>
                <w:color w:val="00000A"/>
                <w:sz w:val="22"/>
              </w:rPr>
              <w:t>Cele operacyjne</w:t>
            </w:r>
          </w:p>
        </w:tc>
        <w:tc>
          <w:tcPr>
            <w:tcW w:w="3908" w:type="pct"/>
            <w:shd w:val="clear" w:color="auto" w:fill="auto"/>
            <w:tcMar>
              <w:left w:w="58" w:type="dxa"/>
            </w:tcMar>
          </w:tcPr>
          <w:p w:rsidR="00052F03" w:rsidRPr="00052F03" w:rsidRDefault="00052F03" w:rsidP="00052F03">
            <w:pPr>
              <w:spacing w:after="0" w:line="276" w:lineRule="auto"/>
              <w:ind w:left="0" w:right="0" w:firstLine="0"/>
              <w:jc w:val="center"/>
              <w:rPr>
                <w:rFonts w:ascii="Times New Roman" w:eastAsia="Calibri" w:hAnsi="Times New Roman" w:cs="Times New Roman"/>
                <w:b/>
                <w:bCs/>
                <w:color w:val="00000A"/>
                <w:sz w:val="22"/>
              </w:rPr>
            </w:pPr>
            <w:r w:rsidRPr="00052F03">
              <w:rPr>
                <w:rFonts w:ascii="Times New Roman" w:eastAsia="Calibri" w:hAnsi="Times New Roman" w:cs="Times New Roman"/>
                <w:b/>
                <w:bCs/>
                <w:color w:val="00000A"/>
                <w:sz w:val="22"/>
              </w:rPr>
              <w:t>Podejmowane działania</w:t>
            </w:r>
          </w:p>
        </w:tc>
      </w:tr>
      <w:tr w:rsidR="00052F03" w:rsidRPr="00052F03" w:rsidTr="00052F03">
        <w:tc>
          <w:tcPr>
            <w:tcW w:w="1092" w:type="pct"/>
            <w:shd w:val="clear" w:color="auto" w:fill="auto"/>
            <w:tcMar>
              <w:left w:w="58" w:type="dxa"/>
            </w:tcMar>
          </w:tcPr>
          <w:p w:rsidR="00052F03" w:rsidRPr="00052F03" w:rsidRDefault="00052F03" w:rsidP="0025035E">
            <w:pPr>
              <w:spacing w:after="0" w:line="240" w:lineRule="auto"/>
              <w:ind w:left="0" w:right="0" w:firstLine="0"/>
              <w:jc w:val="left"/>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t>Integracja społeczna i adaptacja zawodowa osób w niekorzystnej sytuacji na rynku pracy.</w:t>
            </w:r>
          </w:p>
        </w:tc>
        <w:tc>
          <w:tcPr>
            <w:tcW w:w="3908" w:type="pct"/>
            <w:shd w:val="clear" w:color="auto" w:fill="auto"/>
            <w:tcMar>
              <w:left w:w="58" w:type="dxa"/>
            </w:tcMar>
          </w:tcPr>
          <w:p w:rsidR="00052F03" w:rsidRPr="00052F03" w:rsidRDefault="00052F03" w:rsidP="0025035E">
            <w:pPr>
              <w:spacing w:after="0" w:line="240" w:lineRule="auto"/>
              <w:ind w:left="0" w:right="0" w:firstLine="0"/>
              <w:rPr>
                <w:rFonts w:ascii="Times New Roman" w:eastAsia="Calibri" w:hAnsi="Times New Roman" w:cs="Times New Roman"/>
                <w:color w:val="auto"/>
                <w:sz w:val="22"/>
              </w:rPr>
            </w:pPr>
            <w:r w:rsidRPr="00052F03">
              <w:rPr>
                <w:rFonts w:ascii="Times New Roman" w:eastAsia="Calibri" w:hAnsi="Times New Roman" w:cs="Times New Roman"/>
                <w:color w:val="00000A"/>
                <w:sz w:val="22"/>
              </w:rPr>
              <w:t xml:space="preserve">           W 2018 r. w wyniku współpracy Miejskiego Ośrodka Pomocy Społecznej w Kędzierzynie-Koźlu z Powiatowym Urzędem Pracy w Kędzierzynie-Koźlu oraz Wydziałem Polityki Mieszkaniowej, Spraw Socjalnych i Zdrowia Urzędu Miasta Kędzierzyn-Koźle w zakresie aktywizacji osób bezrobotnych</w:t>
            </w:r>
            <w:r w:rsidRPr="00052F03">
              <w:rPr>
                <w:rFonts w:ascii="Times New Roman" w:eastAsia="Calibri" w:hAnsi="Times New Roman" w:cs="Times New Roman"/>
                <w:color w:val="auto"/>
                <w:sz w:val="22"/>
              </w:rPr>
              <w:t>, 50</w:t>
            </w:r>
            <w:r w:rsidRPr="00052F03">
              <w:rPr>
                <w:rFonts w:ascii="Times New Roman" w:eastAsia="Calibri" w:hAnsi="Times New Roman" w:cs="Times New Roman"/>
                <w:b/>
                <w:color w:val="auto"/>
                <w:sz w:val="22"/>
              </w:rPr>
              <w:t xml:space="preserve"> </w:t>
            </w:r>
            <w:r w:rsidRPr="00052F03">
              <w:rPr>
                <w:rFonts w:ascii="Times New Roman" w:eastAsia="Calibri" w:hAnsi="Times New Roman" w:cs="Times New Roman"/>
                <w:color w:val="auto"/>
                <w:sz w:val="22"/>
              </w:rPr>
              <w:t xml:space="preserve">osób skierowano do zatrudnienia socjalnego realizowanego w formie prac społecznie użytecznych (II profil). </w:t>
            </w:r>
          </w:p>
          <w:p w:rsidR="00052F03" w:rsidRPr="00052F03" w:rsidRDefault="00052F03" w:rsidP="0025035E">
            <w:pPr>
              <w:spacing w:after="0" w:line="240"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color w:val="auto"/>
                <w:sz w:val="22"/>
              </w:rPr>
              <w:t>Prace społecznie użyteczne realizowane od II do XI 2018 r. na 31</w:t>
            </w:r>
            <w:r w:rsidRPr="00052F03">
              <w:rPr>
                <w:rFonts w:ascii="Times New Roman" w:eastAsia="Calibri" w:hAnsi="Times New Roman" w:cs="Times New Roman"/>
                <w:color w:val="FF0000"/>
                <w:sz w:val="22"/>
              </w:rPr>
              <w:t xml:space="preserve"> </w:t>
            </w:r>
            <w:r w:rsidRPr="00052F03">
              <w:rPr>
                <w:rFonts w:ascii="Times New Roman" w:eastAsia="Calibri" w:hAnsi="Times New Roman" w:cs="Times New Roman"/>
                <w:color w:val="auto"/>
                <w:sz w:val="22"/>
              </w:rPr>
              <w:t xml:space="preserve">stanowiskach stanowiły istotny element aktywnego </w:t>
            </w:r>
            <w:r w:rsidRPr="00052F03">
              <w:rPr>
                <w:rFonts w:ascii="Times New Roman" w:eastAsia="Calibri" w:hAnsi="Times New Roman" w:cs="Times New Roman"/>
                <w:color w:val="00000A"/>
                <w:sz w:val="22"/>
              </w:rPr>
              <w:t xml:space="preserve">wsparcia osób bezrobotnych – klientów </w:t>
            </w:r>
            <w:r w:rsidRPr="00052F03">
              <w:rPr>
                <w:rFonts w:ascii="Times New Roman" w:eastAsia="Calibri" w:hAnsi="Times New Roman" w:cs="Times New Roman"/>
                <w:color w:val="00000A"/>
                <w:sz w:val="22"/>
              </w:rPr>
              <w:lastRenderedPageBreak/>
              <w:t>pomocy społecznej. Stwarzały osobom bezrobotnym możliwość powrotu na rynek pracy, poprawy sytuacji finansowej i wyjścia z ubóstwa.</w:t>
            </w:r>
          </w:p>
          <w:p w:rsidR="00052F03" w:rsidRPr="00052F03" w:rsidRDefault="00052F03" w:rsidP="0025035E">
            <w:pPr>
              <w:spacing w:after="0" w:line="240"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t xml:space="preserve">         Aktywizacją zawodową w ramach prac społecznie użytecznych objęte były osoby skierowane do uczestnictwa w Klubie Integracji Społecznej. Realizacja indywidualnych  i grupowych usług KIS służyła aktywizacji społecznej uczestników.</w:t>
            </w:r>
          </w:p>
          <w:p w:rsidR="00052F03" w:rsidRPr="00052F03" w:rsidRDefault="00052F03" w:rsidP="0025035E">
            <w:pPr>
              <w:spacing w:after="0" w:line="240"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t>Usługi indywidualne w ramach KIS obejmowały:</w:t>
            </w:r>
          </w:p>
          <w:p w:rsidR="00052F03" w:rsidRPr="00052F03" w:rsidRDefault="00052F03" w:rsidP="0025035E">
            <w:pPr>
              <w:spacing w:after="0" w:line="240"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t>- poradnictwo psychologiczne, z którego w formie konsultacji</w:t>
            </w:r>
          </w:p>
          <w:p w:rsidR="00052F03" w:rsidRPr="00052F03" w:rsidRDefault="00052F03" w:rsidP="0025035E">
            <w:pPr>
              <w:spacing w:after="0" w:line="240"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t xml:space="preserve">  skorzystały 24 osoby,</w:t>
            </w:r>
          </w:p>
          <w:p w:rsidR="00052F03" w:rsidRPr="00052F03" w:rsidRDefault="00052F03" w:rsidP="005E1456">
            <w:pPr>
              <w:spacing w:after="0" w:line="240"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t>- poradnictwo prawne – z porad i konsultacji skorzystały   2</w:t>
            </w:r>
            <w:r w:rsidR="003302AC">
              <w:rPr>
                <w:rFonts w:ascii="Times New Roman" w:eastAsia="Calibri" w:hAnsi="Times New Roman" w:cs="Times New Roman"/>
                <w:color w:val="00000A"/>
                <w:sz w:val="22"/>
              </w:rPr>
              <w:t xml:space="preserve"> </w:t>
            </w:r>
            <w:r w:rsidRPr="00052F03">
              <w:rPr>
                <w:rFonts w:ascii="Times New Roman" w:eastAsia="Calibri" w:hAnsi="Times New Roman" w:cs="Times New Roman"/>
                <w:color w:val="00000A"/>
                <w:sz w:val="22"/>
              </w:rPr>
              <w:t>osoby,</w:t>
            </w:r>
          </w:p>
          <w:p w:rsidR="00052F03" w:rsidRPr="00052F03" w:rsidRDefault="00052F03" w:rsidP="005E1456">
            <w:pPr>
              <w:spacing w:after="0" w:line="240"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t>- doradztwo zawodowe/pośrednictwo pracy obejmujące</w:t>
            </w:r>
            <w:r w:rsidR="003302AC">
              <w:rPr>
                <w:rFonts w:ascii="Times New Roman" w:eastAsia="Calibri" w:hAnsi="Times New Roman" w:cs="Times New Roman"/>
                <w:color w:val="00000A"/>
                <w:sz w:val="22"/>
              </w:rPr>
              <w:t xml:space="preserve"> </w:t>
            </w:r>
            <w:r w:rsidRPr="00052F03">
              <w:rPr>
                <w:rFonts w:ascii="Times New Roman" w:eastAsia="Calibri" w:hAnsi="Times New Roman" w:cs="Times New Roman"/>
                <w:color w:val="00000A"/>
                <w:sz w:val="22"/>
              </w:rPr>
              <w:t>diagnozę możliwości zawodowych, pomoc w dotarciu do ofert</w:t>
            </w:r>
            <w:r w:rsidR="003302AC">
              <w:rPr>
                <w:rFonts w:ascii="Times New Roman" w:eastAsia="Calibri" w:hAnsi="Times New Roman" w:cs="Times New Roman"/>
                <w:color w:val="00000A"/>
                <w:sz w:val="22"/>
              </w:rPr>
              <w:t xml:space="preserve"> </w:t>
            </w:r>
            <w:r w:rsidRPr="00052F03">
              <w:rPr>
                <w:rFonts w:ascii="Times New Roman" w:eastAsia="Calibri" w:hAnsi="Times New Roman" w:cs="Times New Roman"/>
                <w:color w:val="00000A"/>
                <w:sz w:val="22"/>
              </w:rPr>
              <w:t>pracy, pomoc w sporządzaniu dokumentów aplikacyjnych – ze</w:t>
            </w:r>
            <w:r w:rsidR="003302AC">
              <w:rPr>
                <w:rFonts w:ascii="Times New Roman" w:eastAsia="Calibri" w:hAnsi="Times New Roman" w:cs="Times New Roman"/>
                <w:color w:val="00000A"/>
                <w:sz w:val="22"/>
              </w:rPr>
              <w:t xml:space="preserve"> </w:t>
            </w:r>
            <w:r w:rsidRPr="00052F03">
              <w:rPr>
                <w:rFonts w:ascii="Times New Roman" w:eastAsia="Calibri" w:hAnsi="Times New Roman" w:cs="Times New Roman"/>
                <w:color w:val="00000A"/>
                <w:sz w:val="22"/>
              </w:rPr>
              <w:t>wsparcia w tej formie skorzystało 30 osób.</w:t>
            </w:r>
          </w:p>
          <w:p w:rsidR="00052F03" w:rsidRPr="00052F03" w:rsidRDefault="00052F03" w:rsidP="005E1456">
            <w:pPr>
              <w:spacing w:after="0" w:line="240"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t xml:space="preserve">Uczestnicy KIS, w liczbie 26 osób, wzięli udział w warsztatach </w:t>
            </w:r>
            <w:proofErr w:type="spellStart"/>
            <w:r w:rsidRPr="00052F03">
              <w:rPr>
                <w:rFonts w:ascii="Times New Roman" w:eastAsia="Calibri" w:hAnsi="Times New Roman" w:cs="Times New Roman"/>
                <w:color w:val="00000A"/>
                <w:sz w:val="22"/>
              </w:rPr>
              <w:t>psychoedukacyjnych</w:t>
            </w:r>
            <w:proofErr w:type="spellEnd"/>
            <w:r w:rsidRPr="00052F03">
              <w:rPr>
                <w:rFonts w:ascii="Times New Roman" w:eastAsia="Calibri" w:hAnsi="Times New Roman" w:cs="Times New Roman"/>
                <w:color w:val="00000A"/>
                <w:sz w:val="22"/>
              </w:rPr>
              <w:t xml:space="preserve"> motywujących do zmiany sytuacji życiowej, aktywności i wiary w sens działania, podniesienia poczucia własnej wartości  i integracji społecznej.  Tym samym celom służył  udział 19 osób - uczestników KIS-u w warsztatach aktywnego poszukiwania pracy prowadzonych przez doradcę zawodowego.</w:t>
            </w:r>
          </w:p>
          <w:p w:rsidR="00052F03" w:rsidRPr="00052F03" w:rsidRDefault="00052F03" w:rsidP="005E1456">
            <w:pPr>
              <w:spacing w:after="0" w:line="240" w:lineRule="auto"/>
              <w:ind w:left="0" w:right="0" w:firstLine="0"/>
              <w:jc w:val="left"/>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t>Do uczestnictwa w KIS w 2018 r. skierowano łącznie 50 osób (20 kobiet i 30 mężczyzn).</w:t>
            </w:r>
          </w:p>
          <w:p w:rsidR="00052F03" w:rsidRPr="00052F03" w:rsidRDefault="00052F03" w:rsidP="005E1456">
            <w:pPr>
              <w:spacing w:after="0" w:line="240"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t xml:space="preserve">            W 2018 r. Miejski Ośrodek </w:t>
            </w:r>
            <w:r w:rsidR="003302AC">
              <w:rPr>
                <w:rFonts w:ascii="Times New Roman" w:eastAsia="Calibri" w:hAnsi="Times New Roman" w:cs="Times New Roman"/>
                <w:color w:val="00000A"/>
                <w:sz w:val="22"/>
              </w:rPr>
              <w:t>P</w:t>
            </w:r>
            <w:r w:rsidRPr="00052F03">
              <w:rPr>
                <w:rFonts w:ascii="Times New Roman" w:eastAsia="Calibri" w:hAnsi="Times New Roman" w:cs="Times New Roman"/>
                <w:color w:val="00000A"/>
                <w:sz w:val="22"/>
              </w:rPr>
              <w:t xml:space="preserve">omocy Społecznej w Kędzierzynie-Koźlu realizował, na podstawie porozumienia z Powiatowym Urzędem Pracy </w:t>
            </w:r>
            <w:r w:rsidR="003302AC">
              <w:rPr>
                <w:rFonts w:ascii="Times New Roman" w:eastAsia="Calibri" w:hAnsi="Times New Roman" w:cs="Times New Roman"/>
                <w:color w:val="00000A"/>
                <w:sz w:val="22"/>
              </w:rPr>
              <w:t xml:space="preserve">                                      </w:t>
            </w:r>
            <w:r w:rsidRPr="00052F03">
              <w:rPr>
                <w:rFonts w:ascii="Times New Roman" w:eastAsia="Calibri" w:hAnsi="Times New Roman" w:cs="Times New Roman"/>
                <w:color w:val="00000A"/>
                <w:sz w:val="22"/>
              </w:rPr>
              <w:t xml:space="preserve">w Kędzierzynie-Koźlu z dnia 05.02.2018 r., Program Aktywizacja i Integracja. Odbyły się 3 tury realizacji Programu w każdej wzięło udział 10 osób bezrobotnych – klientów pomocy społecznej, dla których określono profil pomocy III. Realizacja jednego cyklu PAI trwała 2 miesiące. Każda osoba bezrobotna uczestniczyła </w:t>
            </w:r>
            <w:r w:rsidR="003302AC">
              <w:rPr>
                <w:rFonts w:ascii="Times New Roman" w:eastAsia="Calibri" w:hAnsi="Times New Roman" w:cs="Times New Roman"/>
                <w:color w:val="00000A"/>
                <w:sz w:val="22"/>
              </w:rPr>
              <w:t xml:space="preserve">                          </w:t>
            </w:r>
            <w:r w:rsidRPr="00052F03">
              <w:rPr>
                <w:rFonts w:ascii="Times New Roman" w:eastAsia="Calibri" w:hAnsi="Times New Roman" w:cs="Times New Roman"/>
                <w:color w:val="00000A"/>
                <w:sz w:val="22"/>
              </w:rPr>
              <w:t xml:space="preserve">w dwóch blokach: Integracja i Aktywizacja. Uczestnikom PAI proponowano takie formy wsparcia jak: warsztaty </w:t>
            </w:r>
            <w:proofErr w:type="spellStart"/>
            <w:r w:rsidRPr="00052F03">
              <w:rPr>
                <w:rFonts w:ascii="Times New Roman" w:eastAsia="Calibri" w:hAnsi="Times New Roman" w:cs="Times New Roman"/>
                <w:color w:val="00000A"/>
                <w:sz w:val="22"/>
              </w:rPr>
              <w:t>psychoedukacyjne</w:t>
            </w:r>
            <w:proofErr w:type="spellEnd"/>
            <w:r w:rsidRPr="00052F03">
              <w:rPr>
                <w:rFonts w:ascii="Times New Roman" w:eastAsia="Calibri" w:hAnsi="Times New Roman" w:cs="Times New Roman"/>
                <w:color w:val="00000A"/>
                <w:sz w:val="22"/>
              </w:rPr>
              <w:t xml:space="preserve"> z trenerem, grupowe poradnictwo specjalistyczne i grupę wsparcia.</w:t>
            </w:r>
          </w:p>
        </w:tc>
      </w:tr>
      <w:tr w:rsidR="00052F03" w:rsidRPr="00052F03" w:rsidTr="00052F03">
        <w:tc>
          <w:tcPr>
            <w:tcW w:w="5000" w:type="pct"/>
            <w:gridSpan w:val="2"/>
            <w:tcBorders>
              <w:top w:val="nil"/>
            </w:tcBorders>
            <w:shd w:val="clear" w:color="auto" w:fill="auto"/>
            <w:tcMar>
              <w:left w:w="58" w:type="dxa"/>
            </w:tcMar>
          </w:tcPr>
          <w:p w:rsidR="00052F03" w:rsidRPr="00052F03" w:rsidRDefault="00052F03" w:rsidP="007F19C4">
            <w:pPr>
              <w:numPr>
                <w:ilvl w:val="0"/>
                <w:numId w:val="80"/>
              </w:numPr>
              <w:spacing w:after="0" w:line="240" w:lineRule="auto"/>
              <w:ind w:right="0"/>
              <w:contextualSpacing/>
              <w:jc w:val="center"/>
              <w:rPr>
                <w:rFonts w:ascii="Times New Roman" w:eastAsia="Calibri" w:hAnsi="Times New Roman" w:cs="Times New Roman"/>
                <w:color w:val="00000A"/>
                <w:sz w:val="22"/>
              </w:rPr>
            </w:pPr>
            <w:r w:rsidRPr="00052F03">
              <w:rPr>
                <w:rFonts w:ascii="Times New Roman" w:eastAsia="Calibri" w:hAnsi="Times New Roman" w:cs="Times New Roman"/>
                <w:b/>
                <w:color w:val="00000A"/>
                <w:sz w:val="22"/>
              </w:rPr>
              <w:lastRenderedPageBreak/>
              <w:t xml:space="preserve">   </w:t>
            </w:r>
          </w:p>
        </w:tc>
      </w:tr>
      <w:tr w:rsidR="00052F03" w:rsidRPr="00052F03" w:rsidTr="00052F03">
        <w:tc>
          <w:tcPr>
            <w:tcW w:w="1092" w:type="pct"/>
            <w:tcBorders>
              <w:top w:val="nil"/>
            </w:tcBorders>
            <w:shd w:val="clear" w:color="auto" w:fill="auto"/>
            <w:tcMar>
              <w:left w:w="58" w:type="dxa"/>
            </w:tcMar>
          </w:tcPr>
          <w:p w:rsidR="00052F03" w:rsidRPr="00052F03" w:rsidRDefault="00052F03" w:rsidP="00052F03">
            <w:pPr>
              <w:spacing w:after="0" w:line="276" w:lineRule="auto"/>
              <w:ind w:left="0" w:right="0" w:firstLine="0"/>
              <w:jc w:val="center"/>
              <w:rPr>
                <w:rFonts w:ascii="Times New Roman" w:eastAsia="Calibri" w:hAnsi="Times New Roman" w:cs="Times New Roman"/>
                <w:color w:val="00000A"/>
                <w:sz w:val="22"/>
              </w:rPr>
            </w:pPr>
            <w:r w:rsidRPr="00052F03">
              <w:rPr>
                <w:rFonts w:ascii="Times New Roman" w:eastAsia="Calibri" w:hAnsi="Times New Roman" w:cs="Times New Roman"/>
                <w:b/>
                <w:color w:val="00000A"/>
                <w:sz w:val="22"/>
              </w:rPr>
              <w:t>Cele operacyjne</w:t>
            </w:r>
          </w:p>
        </w:tc>
        <w:tc>
          <w:tcPr>
            <w:tcW w:w="3908" w:type="pct"/>
            <w:tcBorders>
              <w:top w:val="nil"/>
            </w:tcBorders>
            <w:shd w:val="clear" w:color="auto" w:fill="auto"/>
            <w:tcMar>
              <w:left w:w="58" w:type="dxa"/>
            </w:tcMar>
          </w:tcPr>
          <w:p w:rsidR="00052F03" w:rsidRPr="00052F03" w:rsidRDefault="00052F03" w:rsidP="00052F03">
            <w:pPr>
              <w:spacing w:after="0" w:line="276" w:lineRule="auto"/>
              <w:ind w:left="0" w:right="0" w:firstLine="0"/>
              <w:jc w:val="center"/>
              <w:rPr>
                <w:rFonts w:ascii="Times New Roman" w:eastAsia="Calibri" w:hAnsi="Times New Roman" w:cs="Times New Roman"/>
                <w:color w:val="00000A"/>
                <w:sz w:val="22"/>
              </w:rPr>
            </w:pPr>
            <w:r w:rsidRPr="00052F03">
              <w:rPr>
                <w:rFonts w:ascii="Times New Roman" w:eastAsia="Calibri" w:hAnsi="Times New Roman" w:cs="Times New Roman"/>
                <w:b/>
                <w:color w:val="00000A"/>
                <w:sz w:val="22"/>
              </w:rPr>
              <w:t>Podejmowane działania</w:t>
            </w:r>
          </w:p>
        </w:tc>
      </w:tr>
      <w:tr w:rsidR="00052F03" w:rsidRPr="00052F03" w:rsidTr="00052F03">
        <w:trPr>
          <w:trHeight w:val="708"/>
        </w:trPr>
        <w:tc>
          <w:tcPr>
            <w:tcW w:w="1092" w:type="pct"/>
            <w:shd w:val="clear" w:color="auto" w:fill="auto"/>
            <w:tcMar>
              <w:left w:w="58" w:type="dxa"/>
            </w:tcMar>
          </w:tcPr>
          <w:p w:rsidR="00052F03" w:rsidRPr="00052F03" w:rsidRDefault="00052F03" w:rsidP="00052F03">
            <w:pPr>
              <w:spacing w:after="0" w:line="276" w:lineRule="auto"/>
              <w:ind w:left="0" w:right="0" w:firstLine="0"/>
              <w:jc w:val="left"/>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t>Rehabilitacja społeczna osób niepełnosprawnych.</w:t>
            </w:r>
          </w:p>
        </w:tc>
        <w:tc>
          <w:tcPr>
            <w:tcW w:w="3908" w:type="pct"/>
            <w:shd w:val="clear" w:color="auto" w:fill="auto"/>
            <w:tcMar>
              <w:left w:w="58" w:type="dxa"/>
            </w:tcMar>
          </w:tcPr>
          <w:p w:rsidR="00052F03" w:rsidRPr="00052F03" w:rsidRDefault="00052F03" w:rsidP="005E1456">
            <w:pPr>
              <w:spacing w:after="0" w:line="240"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color w:val="00000A"/>
                <w:spacing w:val="2"/>
                <w:sz w:val="22"/>
              </w:rPr>
              <w:t xml:space="preserve">W Kędzierzynie-Koźlu funkcjonuje 5 ośrodków wsparcia. </w:t>
            </w:r>
            <w:r w:rsidRPr="00052F03">
              <w:rPr>
                <w:rFonts w:ascii="Times New Roman" w:eastAsia="Calibri" w:hAnsi="Times New Roman" w:cs="Times New Roman"/>
                <w:bCs/>
                <w:color w:val="00000A"/>
                <w:spacing w:val="2"/>
                <w:sz w:val="22"/>
              </w:rPr>
              <w:t>Domy dziennego pobytu</w:t>
            </w:r>
            <w:r w:rsidRPr="00052F03">
              <w:rPr>
                <w:rFonts w:ascii="Times New Roman" w:eastAsia="Calibri" w:hAnsi="Times New Roman" w:cs="Times New Roman"/>
                <w:color w:val="00000A"/>
                <w:spacing w:val="2"/>
                <w:sz w:val="22"/>
              </w:rPr>
              <w:t xml:space="preserve"> usytuowane są w różnych punktach miasta:</w:t>
            </w:r>
          </w:p>
          <w:p w:rsidR="00052F03" w:rsidRPr="00052F03" w:rsidRDefault="00052F03" w:rsidP="005E1456">
            <w:pPr>
              <w:spacing w:after="0" w:line="240"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color w:val="00000A"/>
                <w:spacing w:val="2"/>
                <w:sz w:val="22"/>
              </w:rPr>
              <w:t xml:space="preserve">- DDP </w:t>
            </w:r>
            <w:r w:rsidRPr="00052F03">
              <w:rPr>
                <w:rFonts w:ascii="Times New Roman" w:eastAsia="Calibri" w:hAnsi="Times New Roman" w:cs="Times New Roman"/>
                <w:color w:val="00000A"/>
                <w:sz w:val="22"/>
              </w:rPr>
              <w:t xml:space="preserve">Nr 1 </w:t>
            </w:r>
            <w:r w:rsidRPr="00052F03">
              <w:rPr>
                <w:rFonts w:ascii="Times New Roman" w:eastAsia="Calibri" w:hAnsi="Times New Roman" w:cs="Times New Roman"/>
                <w:i/>
                <w:iCs/>
                <w:color w:val="00000A"/>
                <w:sz w:val="22"/>
              </w:rPr>
              <w:t>Pod Brzozą</w:t>
            </w:r>
            <w:r w:rsidRPr="00052F03">
              <w:rPr>
                <w:rFonts w:ascii="Times New Roman" w:eastAsia="Calibri" w:hAnsi="Times New Roman" w:cs="Times New Roman"/>
                <w:color w:val="00000A"/>
                <w:sz w:val="22"/>
              </w:rPr>
              <w:t xml:space="preserve"> przy  ul. Powstańców 26,</w:t>
            </w:r>
          </w:p>
          <w:p w:rsidR="00052F03" w:rsidRPr="00052F03" w:rsidRDefault="00052F03" w:rsidP="005E1456">
            <w:pPr>
              <w:spacing w:after="0" w:line="240"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t xml:space="preserve">- DDP Nr 2 </w:t>
            </w:r>
            <w:r w:rsidRPr="00052F03">
              <w:rPr>
                <w:rFonts w:ascii="Times New Roman" w:eastAsia="Calibri" w:hAnsi="Times New Roman" w:cs="Times New Roman"/>
                <w:i/>
                <w:iCs/>
                <w:color w:val="00000A"/>
                <w:sz w:val="22"/>
              </w:rPr>
              <w:t>Magnolia</w:t>
            </w:r>
            <w:r w:rsidRPr="00052F03">
              <w:rPr>
                <w:rFonts w:ascii="Times New Roman" w:eastAsia="Calibri" w:hAnsi="Times New Roman" w:cs="Times New Roman"/>
                <w:color w:val="00000A"/>
                <w:sz w:val="22"/>
              </w:rPr>
              <w:t xml:space="preserve"> przy ul. G. Piramowicza 27,</w:t>
            </w:r>
          </w:p>
          <w:p w:rsidR="00052F03" w:rsidRPr="00052F03" w:rsidRDefault="00052F03" w:rsidP="005E1456">
            <w:pPr>
              <w:spacing w:after="0" w:line="240"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t xml:space="preserve">- DDP Nr 3 </w:t>
            </w:r>
            <w:r w:rsidRPr="00052F03">
              <w:rPr>
                <w:rFonts w:ascii="Times New Roman" w:eastAsia="Calibri" w:hAnsi="Times New Roman" w:cs="Times New Roman"/>
                <w:i/>
                <w:iCs/>
                <w:color w:val="00000A"/>
                <w:sz w:val="22"/>
              </w:rPr>
              <w:t>Radość</w:t>
            </w:r>
            <w:r w:rsidRPr="00052F03">
              <w:rPr>
                <w:rFonts w:ascii="Times New Roman" w:eastAsia="Calibri" w:hAnsi="Times New Roman" w:cs="Times New Roman"/>
                <w:color w:val="00000A"/>
                <w:sz w:val="22"/>
              </w:rPr>
              <w:t xml:space="preserve"> przy ul.  W. Grabskiego 6,</w:t>
            </w:r>
          </w:p>
          <w:p w:rsidR="00052F03" w:rsidRPr="00052F03" w:rsidRDefault="00052F03" w:rsidP="005E1456">
            <w:pPr>
              <w:spacing w:after="0" w:line="240"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t xml:space="preserve">- DDP Nr 4 </w:t>
            </w:r>
            <w:r w:rsidRPr="00052F03">
              <w:rPr>
                <w:rFonts w:ascii="Times New Roman" w:eastAsia="Calibri" w:hAnsi="Times New Roman" w:cs="Times New Roman"/>
                <w:i/>
                <w:iCs/>
                <w:color w:val="00000A"/>
                <w:sz w:val="22"/>
              </w:rPr>
              <w:t xml:space="preserve">Wrzos </w:t>
            </w:r>
            <w:r w:rsidRPr="00052F03">
              <w:rPr>
                <w:rFonts w:ascii="Times New Roman" w:eastAsia="Calibri" w:hAnsi="Times New Roman" w:cs="Times New Roman"/>
                <w:color w:val="00000A"/>
                <w:sz w:val="22"/>
              </w:rPr>
              <w:t>przy ul. K. Wielkiego 6,</w:t>
            </w:r>
          </w:p>
          <w:p w:rsidR="00052F03" w:rsidRPr="00052F03" w:rsidRDefault="00052F03" w:rsidP="005E1456">
            <w:pPr>
              <w:spacing w:after="0" w:line="240"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t xml:space="preserve">- DDP Nr 5 </w:t>
            </w:r>
            <w:r w:rsidRPr="00052F03">
              <w:rPr>
                <w:rFonts w:ascii="Times New Roman" w:eastAsia="Calibri" w:hAnsi="Times New Roman" w:cs="Times New Roman"/>
                <w:i/>
                <w:iCs/>
                <w:color w:val="00000A"/>
                <w:sz w:val="22"/>
              </w:rPr>
              <w:t>Nasz Dom</w:t>
            </w:r>
            <w:r w:rsidRPr="00052F03">
              <w:rPr>
                <w:rFonts w:ascii="Times New Roman" w:eastAsia="Calibri" w:hAnsi="Times New Roman" w:cs="Times New Roman"/>
                <w:color w:val="00000A"/>
                <w:sz w:val="22"/>
              </w:rPr>
              <w:t xml:space="preserve"> przy ul. T. Kościuszki 43b w Kędzierzynie-Koźlu.</w:t>
            </w:r>
          </w:p>
          <w:p w:rsidR="00052F03" w:rsidRPr="00052F03" w:rsidRDefault="00052F03" w:rsidP="005E1456">
            <w:pPr>
              <w:spacing w:after="0" w:line="240"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color w:val="00000A"/>
                <w:spacing w:val="4"/>
                <w:sz w:val="22"/>
              </w:rPr>
              <w:t xml:space="preserve">Domy dziennego pobytu to środowiskowe placówki pomocy społecznej, </w:t>
            </w:r>
            <w:r w:rsidR="003302AC">
              <w:rPr>
                <w:rFonts w:ascii="Times New Roman" w:eastAsia="Calibri" w:hAnsi="Times New Roman" w:cs="Times New Roman"/>
                <w:color w:val="00000A"/>
                <w:spacing w:val="4"/>
                <w:sz w:val="22"/>
              </w:rPr>
              <w:t xml:space="preserve">                 </w:t>
            </w:r>
            <w:r w:rsidRPr="00052F03">
              <w:rPr>
                <w:rFonts w:ascii="Times New Roman" w:eastAsia="Calibri" w:hAnsi="Times New Roman" w:cs="Times New Roman"/>
                <w:color w:val="00000A"/>
                <w:spacing w:val="4"/>
                <w:sz w:val="22"/>
              </w:rPr>
              <w:t xml:space="preserve">które przeznaczone są głównie dla emerytów, rencistów, osób </w:t>
            </w:r>
            <w:r w:rsidR="003302AC">
              <w:rPr>
                <w:rFonts w:ascii="Times New Roman" w:eastAsia="Calibri" w:hAnsi="Times New Roman" w:cs="Times New Roman"/>
                <w:color w:val="00000A"/>
                <w:spacing w:val="4"/>
                <w:sz w:val="22"/>
              </w:rPr>
              <w:t xml:space="preserve">                                                             </w:t>
            </w:r>
            <w:r w:rsidRPr="00052F03">
              <w:rPr>
                <w:rFonts w:ascii="Times New Roman" w:eastAsia="Calibri" w:hAnsi="Times New Roman" w:cs="Times New Roman"/>
                <w:color w:val="00000A"/>
                <w:spacing w:val="4"/>
                <w:sz w:val="22"/>
              </w:rPr>
              <w:t>z</w:t>
            </w:r>
            <w:r w:rsidR="003302AC">
              <w:rPr>
                <w:rFonts w:ascii="Times New Roman" w:eastAsia="Calibri" w:hAnsi="Times New Roman" w:cs="Times New Roman"/>
                <w:color w:val="00000A"/>
                <w:spacing w:val="4"/>
                <w:sz w:val="22"/>
              </w:rPr>
              <w:t xml:space="preserve"> </w:t>
            </w:r>
            <w:r w:rsidRPr="00052F03">
              <w:rPr>
                <w:rFonts w:ascii="Times New Roman" w:eastAsia="Calibri" w:hAnsi="Times New Roman" w:cs="Times New Roman"/>
                <w:color w:val="00000A"/>
                <w:spacing w:val="4"/>
                <w:sz w:val="22"/>
              </w:rPr>
              <w:t xml:space="preserve">niepełnosprawnościami. Najważniejszym zadaniem DDP  jest zapewnienie obiadu oraz umożliwienie osobom starszym i niepełnosprawnym korzystnego spędzania czasu wolnego, stworzenie możliwości zaspokojenia różnorodnych potrzeb oraz budzenie  nowych zainteresowań. W placówkach tych realizowane są programy autorskie, prowadzone są zajęcia aktywizujące, działają sekcje zainteresowań: szachowa, brydżowa i tenisa stołowego, grupa taneczna </w:t>
            </w:r>
            <w:r w:rsidRPr="00052F03">
              <w:rPr>
                <w:rFonts w:ascii="Times New Roman" w:eastAsia="Calibri" w:hAnsi="Times New Roman" w:cs="Times New Roman"/>
                <w:i/>
                <w:iCs/>
                <w:color w:val="00000A"/>
                <w:spacing w:val="4"/>
                <w:sz w:val="22"/>
              </w:rPr>
              <w:t>Single</w:t>
            </w:r>
            <w:r w:rsidRPr="00052F03">
              <w:rPr>
                <w:rFonts w:ascii="Times New Roman" w:eastAsia="Calibri" w:hAnsi="Times New Roman" w:cs="Times New Roman"/>
                <w:color w:val="00000A"/>
                <w:spacing w:val="4"/>
                <w:sz w:val="22"/>
              </w:rPr>
              <w:t xml:space="preserve">, grupa wokalna </w:t>
            </w:r>
            <w:r w:rsidRPr="00052F03">
              <w:rPr>
                <w:rFonts w:ascii="Times New Roman" w:eastAsia="Calibri" w:hAnsi="Times New Roman" w:cs="Times New Roman"/>
                <w:i/>
                <w:iCs/>
                <w:color w:val="00000A"/>
                <w:spacing w:val="4"/>
                <w:sz w:val="22"/>
              </w:rPr>
              <w:t>Słowianki</w:t>
            </w:r>
            <w:r w:rsidRPr="00052F03">
              <w:rPr>
                <w:rFonts w:ascii="Times New Roman" w:eastAsia="Calibri" w:hAnsi="Times New Roman" w:cs="Times New Roman"/>
                <w:color w:val="00000A"/>
                <w:spacing w:val="4"/>
                <w:sz w:val="22"/>
              </w:rPr>
              <w:t xml:space="preserve"> oraz grupa teatralna </w:t>
            </w:r>
            <w:r w:rsidRPr="00052F03">
              <w:rPr>
                <w:rFonts w:ascii="Times New Roman" w:eastAsia="Calibri" w:hAnsi="Times New Roman" w:cs="Times New Roman"/>
                <w:i/>
                <w:iCs/>
                <w:color w:val="00000A"/>
                <w:spacing w:val="4"/>
                <w:sz w:val="22"/>
              </w:rPr>
              <w:t>Kwiatki Magnolii.</w:t>
            </w:r>
            <w:r w:rsidRPr="00052F03">
              <w:rPr>
                <w:rFonts w:ascii="Times New Roman" w:eastAsia="Calibri" w:hAnsi="Times New Roman" w:cs="Times New Roman"/>
                <w:color w:val="00000A"/>
                <w:spacing w:val="4"/>
                <w:sz w:val="22"/>
              </w:rPr>
              <w:t xml:space="preserve"> Seniorzy mają możliwość realizacji swoich zainteresowań       i pasji. </w:t>
            </w:r>
          </w:p>
          <w:p w:rsidR="00052F03" w:rsidRPr="00052F03" w:rsidRDefault="00052F03" w:rsidP="005E1456">
            <w:pPr>
              <w:spacing w:after="0" w:line="240"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t>Celem działalności ośrodków wsparcia jest pomoc osobom         i rodzinom, które ze względu na wiek, niepełnosprawność lub ubóstwo nie są w stanie funkcjonować samodzielnie.</w:t>
            </w:r>
          </w:p>
          <w:p w:rsidR="00052F03" w:rsidRPr="00052F03" w:rsidRDefault="00052F03" w:rsidP="005E1456">
            <w:pPr>
              <w:spacing w:after="0" w:line="240"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sz w:val="22"/>
              </w:rPr>
              <w:t xml:space="preserve">W 2018 r. z usług domów dziennego pobytu korzystało 655 podopiecznych. </w:t>
            </w:r>
            <w:r w:rsidR="003302AC">
              <w:rPr>
                <w:rFonts w:ascii="Times New Roman" w:eastAsia="Calibri" w:hAnsi="Times New Roman" w:cs="Times New Roman"/>
                <w:sz w:val="22"/>
              </w:rPr>
              <w:t xml:space="preserve">                          </w:t>
            </w:r>
            <w:r w:rsidRPr="00052F03">
              <w:rPr>
                <w:rFonts w:ascii="Times New Roman" w:eastAsia="Calibri" w:hAnsi="Times New Roman" w:cs="Times New Roman"/>
                <w:color w:val="00000A"/>
                <w:sz w:val="22"/>
              </w:rPr>
              <w:t>O zapotrzebowaniu na usługi ośrodków wsparcia świadczy duża liczba osób korzystających z tej formy pomocy.</w:t>
            </w:r>
            <w:r w:rsidRPr="00052F03">
              <w:rPr>
                <w:rFonts w:ascii="Times New Roman" w:eastAsia="Calibri" w:hAnsi="Times New Roman" w:cs="Times New Roman"/>
                <w:sz w:val="22"/>
              </w:rPr>
              <w:t xml:space="preserve">  </w:t>
            </w:r>
          </w:p>
          <w:p w:rsidR="00052F03" w:rsidRPr="00052F03" w:rsidRDefault="00052F03" w:rsidP="005E1456">
            <w:pPr>
              <w:spacing w:after="0" w:line="240"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sz w:val="22"/>
              </w:rPr>
              <w:lastRenderedPageBreak/>
              <w:t xml:space="preserve">Znaczny odsetek – 36 % ogólnej liczby podopiecznych DDP,  tj. 238 osób to osoby niepełnosprawne. Najliczniejszą grupę stanowią seniorzy z umiarkowanym  stopniem niepełnosprawności - jest ich 16 %, </w:t>
            </w:r>
            <w:proofErr w:type="spellStart"/>
            <w:r w:rsidRPr="00052F03">
              <w:rPr>
                <w:rFonts w:ascii="Times New Roman" w:eastAsia="Calibri" w:hAnsi="Times New Roman" w:cs="Times New Roman"/>
                <w:sz w:val="22"/>
              </w:rPr>
              <w:t>tj</w:t>
            </w:r>
            <w:proofErr w:type="spellEnd"/>
            <w:r w:rsidRPr="00052F03">
              <w:rPr>
                <w:rFonts w:ascii="Times New Roman" w:eastAsia="Calibri" w:hAnsi="Times New Roman" w:cs="Times New Roman"/>
                <w:sz w:val="22"/>
              </w:rPr>
              <w:t>,. 103 osoby. Osoby z orzeczonym znacznym stopniem niepełnosprawności stanowią 15 % podopiecznych DDP (96 osób), z lekkim</w:t>
            </w:r>
            <w:r w:rsidRPr="00052F03">
              <w:rPr>
                <w:rFonts w:ascii="Times New Roman" w:eastAsia="Calibri" w:hAnsi="Times New Roman" w:cs="Times New Roman"/>
                <w:color w:val="FF0000"/>
                <w:sz w:val="22"/>
              </w:rPr>
              <w:t xml:space="preserve"> </w:t>
            </w:r>
            <w:r w:rsidRPr="00052F03">
              <w:rPr>
                <w:rFonts w:ascii="Times New Roman" w:eastAsia="Calibri" w:hAnsi="Times New Roman" w:cs="Times New Roman"/>
                <w:sz w:val="22"/>
              </w:rPr>
              <w:t>stopniem – 6 % (39 osób).</w:t>
            </w:r>
          </w:p>
          <w:p w:rsidR="00052F03" w:rsidRPr="00052F03" w:rsidRDefault="00052F03" w:rsidP="005E1456">
            <w:pPr>
              <w:spacing w:after="200" w:line="240" w:lineRule="auto"/>
              <w:ind w:left="0" w:right="0" w:firstLine="0"/>
              <w:jc w:val="left"/>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t>Większość, tj. 417 osób czyli 64 % to podopieczni bez ustalonego stopnia niepełnosprawności. Większość z nich jednak otrzymuje dodatki pielęgnacyjne z ZUS z uwagi na wiek - ukończony 75 r.ż.</w:t>
            </w:r>
          </w:p>
          <w:p w:rsidR="00052F03" w:rsidRPr="00052F03" w:rsidRDefault="00052F03" w:rsidP="005E1456">
            <w:pPr>
              <w:spacing w:after="200" w:line="240" w:lineRule="auto"/>
              <w:ind w:left="0" w:right="0" w:firstLine="0"/>
              <w:rPr>
                <w:rFonts w:ascii="Times New Roman" w:eastAsia="Calibri" w:hAnsi="Times New Roman" w:cs="Times New Roman"/>
                <w:i/>
                <w:iCs/>
                <w:sz w:val="22"/>
              </w:rPr>
            </w:pPr>
            <w:r w:rsidRPr="00052F03">
              <w:rPr>
                <w:rFonts w:ascii="Times New Roman" w:eastAsia="Calibri" w:hAnsi="Times New Roman" w:cs="Times New Roman"/>
                <w:sz w:val="22"/>
              </w:rPr>
              <w:t xml:space="preserve">Ośrodki wsparcia są realizatorami wielu programów autorskich, m.in.: </w:t>
            </w:r>
            <w:r w:rsidRPr="00052F03">
              <w:rPr>
                <w:rFonts w:ascii="Times New Roman" w:eastAsia="Calibri" w:hAnsi="Times New Roman" w:cs="Times New Roman"/>
                <w:i/>
                <w:iCs/>
                <w:sz w:val="22"/>
              </w:rPr>
              <w:t xml:space="preserve">Babciu,  dziadku naucz  mnie,  </w:t>
            </w:r>
            <w:r w:rsidRPr="00052F03">
              <w:rPr>
                <w:rFonts w:ascii="Times New Roman" w:eastAsia="Calibri" w:hAnsi="Times New Roman" w:cs="Times New Roman"/>
                <w:i/>
                <w:iCs/>
                <w:sz w:val="22"/>
                <w:lang w:eastAsia="pl-PL"/>
              </w:rPr>
              <w:t xml:space="preserve">IIe wezmę sam tyle Tobie dam, Czy ciemne wieki – kultura życia codziennego w średniowieczu, Doświadczenie seniora, wigor juniora, Na strunach poezji współczesnej,  </w:t>
            </w:r>
            <w:r w:rsidRPr="00052F03">
              <w:rPr>
                <w:rFonts w:ascii="Times New Roman" w:eastAsia="Calibri" w:hAnsi="Times New Roman" w:cs="Times New Roman"/>
                <w:i/>
                <w:iCs/>
                <w:sz w:val="22"/>
              </w:rPr>
              <w:t xml:space="preserve">Poczytaj mi babciu, Kolorowy świat seniora, Od garnuszka do serduszka, Potencjał relaksacji w życiu seniora, Aktywny senior polsko-czeskiego pogranicza, Warsztaty kreatywności, Wiek, a różne spojrzenia na główne składniki dań, Cudze chwalicie, swego nie znacie, Seniorzy też aktorzy, Integracja międzypokoleniowa, Jesteśmy sobie potrzebni.                                                                                         </w:t>
            </w:r>
          </w:p>
          <w:p w:rsidR="00052F03" w:rsidRPr="00052F03" w:rsidRDefault="00052F03" w:rsidP="005E1456">
            <w:pPr>
              <w:spacing w:after="200" w:line="240"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sz w:val="22"/>
              </w:rPr>
              <w:t xml:space="preserve">Niektóre projekty organizowane są cyklicznie. W 2018 roku odbyły się </w:t>
            </w:r>
            <w:r w:rsidRPr="00052F03">
              <w:rPr>
                <w:rFonts w:ascii="Times New Roman" w:eastAsia="Calibri" w:hAnsi="Times New Roman" w:cs="Times New Roman"/>
                <w:i/>
                <w:iCs/>
                <w:sz w:val="22"/>
              </w:rPr>
              <w:t>XI Miejskie Obchody Dnia Seniora 2018</w:t>
            </w:r>
            <w:r w:rsidRPr="00052F03">
              <w:rPr>
                <w:rFonts w:ascii="Times New Roman" w:eastAsia="Calibri" w:hAnsi="Times New Roman" w:cs="Times New Roman"/>
                <w:sz w:val="22"/>
              </w:rPr>
              <w:t xml:space="preserve"> pod Patronatem Prezydenta Miasta Kędzierzyn-Koźle</w:t>
            </w:r>
            <w:r w:rsidRPr="00052F03">
              <w:rPr>
                <w:rFonts w:ascii="Times New Roman" w:eastAsia="Calibri" w:hAnsi="Times New Roman" w:cs="Times New Roman"/>
                <w:i/>
                <w:iCs/>
                <w:sz w:val="22"/>
              </w:rPr>
              <w:t>,</w:t>
            </w:r>
            <w:r w:rsidRPr="00052F03">
              <w:rPr>
                <w:rFonts w:ascii="Times New Roman" w:eastAsia="Calibri" w:hAnsi="Times New Roman" w:cs="Times New Roman"/>
                <w:i/>
                <w:iCs/>
                <w:color w:val="CC0000"/>
                <w:sz w:val="22"/>
              </w:rPr>
              <w:t xml:space="preserve"> </w:t>
            </w:r>
            <w:r w:rsidRPr="00052F03">
              <w:rPr>
                <w:rFonts w:ascii="Times New Roman" w:eastAsia="Calibri" w:hAnsi="Times New Roman" w:cs="Times New Roman"/>
                <w:i/>
                <w:iCs/>
                <w:sz w:val="22"/>
              </w:rPr>
              <w:t xml:space="preserve">V Turniej Szachowy Instytucji Pomocy Społecznej 2018, VII </w:t>
            </w:r>
            <w:r w:rsidR="003302AC" w:rsidRPr="00052F03">
              <w:rPr>
                <w:rFonts w:ascii="Times New Roman" w:eastAsia="Calibri" w:hAnsi="Times New Roman" w:cs="Times New Roman"/>
                <w:i/>
                <w:iCs/>
                <w:sz w:val="22"/>
              </w:rPr>
              <w:t>Przegląd</w:t>
            </w:r>
            <w:r w:rsidRPr="00052F03">
              <w:rPr>
                <w:rFonts w:ascii="Times New Roman" w:eastAsia="Calibri" w:hAnsi="Times New Roman" w:cs="Times New Roman"/>
                <w:i/>
                <w:iCs/>
                <w:sz w:val="22"/>
              </w:rPr>
              <w:t xml:space="preserve"> Dorobku Artystycznego Ośrodków Wsparcia, IX Edycja Konkursu Zdobienia Pierników – Radosne pierniki, XIV Olimpiada Seniorów i Przedszkolaków, Konkurs Plastyczne klimaty – Jesienny Collage 2018.</w:t>
            </w:r>
          </w:p>
          <w:p w:rsidR="00052F03" w:rsidRPr="00052F03" w:rsidRDefault="00052F03" w:rsidP="005E1456">
            <w:pPr>
              <w:spacing w:after="200" w:line="240"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color w:val="CC0000"/>
                <w:sz w:val="22"/>
              </w:rPr>
              <w:t xml:space="preserve">            </w:t>
            </w:r>
            <w:r w:rsidRPr="00052F03">
              <w:rPr>
                <w:rFonts w:ascii="Times New Roman" w:eastAsia="Calibri" w:hAnsi="Times New Roman" w:cs="Times New Roman"/>
                <w:color w:val="auto"/>
                <w:sz w:val="22"/>
              </w:rPr>
              <w:t>Dom</w:t>
            </w:r>
            <w:r w:rsidRPr="00052F03">
              <w:rPr>
                <w:rFonts w:ascii="Times New Roman" w:eastAsia="Calibri" w:hAnsi="Times New Roman" w:cs="Times New Roman"/>
                <w:color w:val="CC0000"/>
                <w:sz w:val="22"/>
              </w:rPr>
              <w:t xml:space="preserve"> </w:t>
            </w:r>
            <w:r w:rsidRPr="00052F03">
              <w:rPr>
                <w:rFonts w:ascii="Times New Roman" w:eastAsia="Calibri" w:hAnsi="Times New Roman" w:cs="Times New Roman"/>
                <w:sz w:val="22"/>
              </w:rPr>
              <w:t xml:space="preserve">Dziennego Pobytu nr 1 </w:t>
            </w:r>
            <w:r w:rsidRPr="00052F03">
              <w:rPr>
                <w:rFonts w:ascii="Times New Roman" w:eastAsia="Calibri" w:hAnsi="Times New Roman" w:cs="Times New Roman"/>
                <w:i/>
                <w:iCs/>
                <w:sz w:val="22"/>
              </w:rPr>
              <w:t>Pod Brzozą</w:t>
            </w:r>
            <w:r w:rsidRPr="00052F03">
              <w:rPr>
                <w:rFonts w:ascii="Times New Roman" w:eastAsia="Calibri" w:hAnsi="Times New Roman" w:cs="Times New Roman"/>
                <w:sz w:val="22"/>
              </w:rPr>
              <w:t xml:space="preserve"> to miejsce spotkań członków </w:t>
            </w:r>
            <w:r w:rsidRPr="00052F03">
              <w:rPr>
                <w:rFonts w:ascii="Times New Roman" w:eastAsia="Calibri" w:hAnsi="Times New Roman" w:cs="Times New Roman"/>
                <w:bCs/>
                <w:sz w:val="22"/>
              </w:rPr>
              <w:t>Klubu</w:t>
            </w:r>
            <w:r w:rsidRPr="00052F03">
              <w:rPr>
                <w:rFonts w:ascii="Times New Roman" w:eastAsia="Calibri" w:hAnsi="Times New Roman" w:cs="Times New Roman"/>
                <w:bCs/>
                <w:i/>
                <w:iCs/>
                <w:sz w:val="22"/>
              </w:rPr>
              <w:t xml:space="preserve"> Tęcza</w:t>
            </w:r>
            <w:r w:rsidRPr="00052F03">
              <w:rPr>
                <w:rFonts w:ascii="Times New Roman" w:eastAsia="Calibri" w:hAnsi="Times New Roman" w:cs="Times New Roman"/>
                <w:i/>
                <w:iCs/>
                <w:sz w:val="22"/>
              </w:rPr>
              <w:t xml:space="preserve"> -</w:t>
            </w:r>
            <w:r w:rsidRPr="00052F03">
              <w:rPr>
                <w:rFonts w:ascii="Times New Roman" w:eastAsia="Calibri" w:hAnsi="Times New Roman" w:cs="Times New Roman"/>
                <w:sz w:val="22"/>
              </w:rPr>
              <w:t xml:space="preserve"> osób z zaburzeniami psychicznymi, głównie schizofrenią. W 2018 roku klubowicze - 9 osób odbyli 38 spotkań. Celem grupy jest dostarczanie emocjonalnego wsparcia, aktywizacja osób niepełnosprawnych, motywacja do podejmowania różnego rodzaju aktywności, dostarczenie wiedzy na temat choroby oraz efektywnych sposobów radzenia sobie z jej objawami, wskazanie preferowanych form spędzania czasu wolnego, praktyczna pomoc w radzeniu sobie z problemami wspólnymi dla wszystkich członków. Zajęcia prowadzone są przez pedagoga. </w:t>
            </w:r>
          </w:p>
        </w:tc>
      </w:tr>
      <w:tr w:rsidR="00052F03" w:rsidRPr="00052F03" w:rsidTr="00052F03">
        <w:tc>
          <w:tcPr>
            <w:tcW w:w="5000" w:type="pct"/>
            <w:gridSpan w:val="2"/>
            <w:shd w:val="clear" w:color="auto" w:fill="D9D9D9"/>
            <w:tcMar>
              <w:left w:w="58" w:type="dxa"/>
            </w:tcMar>
          </w:tcPr>
          <w:p w:rsidR="00052F03" w:rsidRPr="00052F03" w:rsidRDefault="00052F03" w:rsidP="007F19C4">
            <w:pPr>
              <w:numPr>
                <w:ilvl w:val="0"/>
                <w:numId w:val="80"/>
              </w:numPr>
              <w:spacing w:after="0" w:line="240" w:lineRule="auto"/>
              <w:ind w:right="0"/>
              <w:contextualSpacing/>
              <w:jc w:val="left"/>
              <w:rPr>
                <w:rFonts w:ascii="Times New Roman" w:eastAsia="Calibri" w:hAnsi="Times New Roman" w:cs="Times New Roman"/>
                <w:color w:val="00000A"/>
                <w:sz w:val="22"/>
              </w:rPr>
            </w:pPr>
            <w:r w:rsidRPr="00052F03">
              <w:rPr>
                <w:rFonts w:ascii="Times New Roman" w:eastAsia="Calibri" w:hAnsi="Times New Roman" w:cs="Times New Roman"/>
                <w:b/>
                <w:color w:val="00000A"/>
                <w:sz w:val="22"/>
              </w:rPr>
              <w:lastRenderedPageBreak/>
              <w:t>Cel operacyjny – Rozwój systemu wspierania osób starszych, długotrwale lub ciężko chorych</w:t>
            </w:r>
          </w:p>
        </w:tc>
      </w:tr>
      <w:tr w:rsidR="00052F03" w:rsidRPr="00052F03" w:rsidTr="00052F03">
        <w:tc>
          <w:tcPr>
            <w:tcW w:w="1092" w:type="pct"/>
            <w:shd w:val="clear" w:color="auto" w:fill="auto"/>
            <w:tcMar>
              <w:left w:w="58" w:type="dxa"/>
            </w:tcMar>
          </w:tcPr>
          <w:p w:rsidR="00052F03" w:rsidRPr="00052F03" w:rsidRDefault="00052F03" w:rsidP="00052F03">
            <w:pPr>
              <w:spacing w:after="0" w:line="276" w:lineRule="auto"/>
              <w:ind w:left="0" w:right="0" w:firstLine="0"/>
              <w:jc w:val="center"/>
              <w:rPr>
                <w:rFonts w:ascii="Times New Roman" w:eastAsia="Calibri" w:hAnsi="Times New Roman" w:cs="Times New Roman"/>
                <w:color w:val="00000A"/>
                <w:sz w:val="22"/>
              </w:rPr>
            </w:pPr>
            <w:r w:rsidRPr="00052F03">
              <w:rPr>
                <w:rFonts w:ascii="Times New Roman" w:eastAsia="Calibri" w:hAnsi="Times New Roman" w:cs="Times New Roman"/>
                <w:b/>
                <w:color w:val="00000A"/>
                <w:sz w:val="22"/>
              </w:rPr>
              <w:t>Cele operacyjne</w:t>
            </w:r>
          </w:p>
        </w:tc>
        <w:tc>
          <w:tcPr>
            <w:tcW w:w="3908" w:type="pct"/>
            <w:shd w:val="clear" w:color="auto" w:fill="auto"/>
            <w:tcMar>
              <w:left w:w="58" w:type="dxa"/>
            </w:tcMar>
          </w:tcPr>
          <w:p w:rsidR="00052F03" w:rsidRPr="00052F03" w:rsidRDefault="00052F03" w:rsidP="00052F03">
            <w:pPr>
              <w:spacing w:after="0" w:line="276" w:lineRule="auto"/>
              <w:ind w:left="0" w:right="0" w:firstLine="0"/>
              <w:jc w:val="center"/>
              <w:rPr>
                <w:rFonts w:ascii="Times New Roman" w:eastAsia="Calibri" w:hAnsi="Times New Roman" w:cs="Times New Roman"/>
                <w:color w:val="00000A"/>
                <w:sz w:val="22"/>
              </w:rPr>
            </w:pPr>
            <w:r w:rsidRPr="00052F03">
              <w:rPr>
                <w:rFonts w:ascii="Times New Roman" w:eastAsia="Calibri" w:hAnsi="Times New Roman" w:cs="Times New Roman"/>
                <w:b/>
                <w:color w:val="00000A"/>
                <w:sz w:val="22"/>
              </w:rPr>
              <w:t>Podejmowane działania</w:t>
            </w:r>
          </w:p>
        </w:tc>
      </w:tr>
      <w:tr w:rsidR="00052F03" w:rsidRPr="00052F03" w:rsidTr="00052F03">
        <w:trPr>
          <w:trHeight w:val="120"/>
        </w:trPr>
        <w:tc>
          <w:tcPr>
            <w:tcW w:w="1092" w:type="pct"/>
            <w:shd w:val="clear" w:color="auto" w:fill="auto"/>
            <w:tcMar>
              <w:left w:w="58" w:type="dxa"/>
            </w:tcMar>
          </w:tcPr>
          <w:p w:rsidR="00052F03" w:rsidRPr="00052F03" w:rsidRDefault="00052F03" w:rsidP="00052F03">
            <w:pPr>
              <w:spacing w:after="0" w:line="276"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t>Tworzenie sprawnego systemu pomocy instytucjonalnej.</w:t>
            </w:r>
          </w:p>
        </w:tc>
        <w:tc>
          <w:tcPr>
            <w:tcW w:w="3908" w:type="pct"/>
            <w:shd w:val="clear" w:color="auto" w:fill="auto"/>
            <w:tcMar>
              <w:left w:w="58" w:type="dxa"/>
            </w:tcMar>
          </w:tcPr>
          <w:p w:rsidR="00052F03" w:rsidRPr="00052F03" w:rsidRDefault="00052F03" w:rsidP="005E1456">
            <w:pPr>
              <w:spacing w:after="0" w:line="240"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t>Pomoc instytucjonalna  to forma wsparcia dla osób, które  z powodu wieku, choroby, niepełnosprawności czy innych przyczyn wymagają pomocy innych osób, której nie można zabezpieczyć w miejscu zamieszkania. Rodzaj instytucji wspierającej zależy od sytuacji życiowej, zdrowotnej   i rodzinnej osoby potrzebującej.</w:t>
            </w:r>
          </w:p>
          <w:p w:rsidR="00052F03" w:rsidRPr="00052F03" w:rsidRDefault="00052F03" w:rsidP="005E1456">
            <w:pPr>
              <w:spacing w:after="0" w:line="240"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t xml:space="preserve">Na system pomocy instytucjonalnej, z którego mogą korzystać klienci Miejskiego Ośrodka Pomocy Społecznej   w Kędzierzynie-Koźlu składają się: </w:t>
            </w:r>
          </w:p>
          <w:p w:rsidR="003302AC" w:rsidRDefault="00052F03" w:rsidP="005E1456">
            <w:pPr>
              <w:spacing w:after="0" w:line="240"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t xml:space="preserve">- Środowiskowy Dom Samopomocy </w:t>
            </w:r>
            <w:r w:rsidRPr="00052F03">
              <w:rPr>
                <w:rFonts w:ascii="Times New Roman" w:eastAsia="Calibri" w:hAnsi="Times New Roman" w:cs="Times New Roman"/>
                <w:i/>
                <w:color w:val="00000A"/>
                <w:sz w:val="22"/>
              </w:rPr>
              <w:t xml:space="preserve">Promyczek – ośrodek wsparcia dziennego </w:t>
            </w:r>
            <w:r w:rsidRPr="00052F03">
              <w:rPr>
                <w:rFonts w:ascii="Times New Roman" w:eastAsia="Calibri" w:hAnsi="Times New Roman" w:cs="Times New Roman"/>
                <w:color w:val="00000A"/>
                <w:sz w:val="22"/>
              </w:rPr>
              <w:t xml:space="preserve">przeznaczony dla osób, które w wyniku upośledzenia niektórych funkcji organizmu lub zdolności adaptacyjnych wymagają pomocy do życia w środowisku rodzinnym </w:t>
            </w:r>
          </w:p>
          <w:p w:rsidR="00052F03" w:rsidRPr="00052F03" w:rsidRDefault="00052F03" w:rsidP="005E1456">
            <w:pPr>
              <w:spacing w:after="0" w:line="240" w:lineRule="auto"/>
              <w:ind w:left="0" w:right="0" w:firstLine="0"/>
              <w:rPr>
                <w:rFonts w:ascii="Times New Roman" w:eastAsia="Calibri" w:hAnsi="Times New Roman" w:cs="Times New Roman"/>
                <w:iCs/>
                <w:color w:val="00000A"/>
                <w:sz w:val="22"/>
              </w:rPr>
            </w:pPr>
            <w:r w:rsidRPr="00052F03">
              <w:rPr>
                <w:rFonts w:ascii="Times New Roman" w:eastAsia="Calibri" w:hAnsi="Times New Roman" w:cs="Times New Roman"/>
                <w:color w:val="00000A"/>
                <w:sz w:val="22"/>
              </w:rPr>
              <w:t xml:space="preserve">i społecznym, w szczególności w celu zwiększenia zaradności i samodzielności życiowej, a także integracji społecznej. Działający na terenie Gminy Środowiskowy Dom Samopomocy </w:t>
            </w:r>
            <w:r w:rsidRPr="00052F03">
              <w:rPr>
                <w:rFonts w:ascii="Times New Roman" w:eastAsia="Calibri" w:hAnsi="Times New Roman" w:cs="Times New Roman"/>
                <w:i/>
                <w:iCs/>
                <w:color w:val="00000A"/>
                <w:sz w:val="22"/>
              </w:rPr>
              <w:t xml:space="preserve">Promyczek </w:t>
            </w:r>
            <w:r w:rsidRPr="00052F03">
              <w:rPr>
                <w:rFonts w:ascii="Times New Roman" w:eastAsia="Calibri" w:hAnsi="Times New Roman" w:cs="Times New Roman"/>
                <w:color w:val="00000A"/>
                <w:sz w:val="22"/>
              </w:rPr>
              <w:t xml:space="preserve">jest placówką, która realizuje zadania w zakresie pomocy społecznej udzielając wparcia osobom z zaburzeniami psychicznymi. Świadczy usługi  w ramach indywidualnych lub zespołowych treningów samoobsługi i treningów umiejętności społecznych, polegających na nauce, rozwijaniu lub podtrzymywaniu umiejętności w zakresie czynności dnia </w:t>
            </w:r>
            <w:r w:rsidRPr="00052F03">
              <w:rPr>
                <w:rFonts w:ascii="Times New Roman" w:eastAsia="Calibri" w:hAnsi="Times New Roman" w:cs="Times New Roman"/>
                <w:color w:val="00000A"/>
                <w:sz w:val="22"/>
              </w:rPr>
              <w:lastRenderedPageBreak/>
              <w:t>codziennego</w:t>
            </w:r>
            <w:r w:rsidR="0025035E">
              <w:rPr>
                <w:rFonts w:ascii="Times New Roman" w:eastAsia="Calibri" w:hAnsi="Times New Roman" w:cs="Times New Roman"/>
                <w:color w:val="00000A"/>
                <w:sz w:val="22"/>
              </w:rPr>
              <w:t xml:space="preserve"> </w:t>
            </w:r>
            <w:r w:rsidRPr="00052F03">
              <w:rPr>
                <w:rFonts w:ascii="Times New Roman" w:eastAsia="Calibri" w:hAnsi="Times New Roman" w:cs="Times New Roman"/>
                <w:color w:val="00000A"/>
                <w:sz w:val="22"/>
              </w:rPr>
              <w:t xml:space="preserve">i funkcjonowania w życiu społecznym. W 2018 r. z pomocy Środowiskowego Domu Samopomocy </w:t>
            </w:r>
            <w:r w:rsidRPr="00052F03">
              <w:rPr>
                <w:rFonts w:ascii="Times New Roman" w:eastAsia="Calibri" w:hAnsi="Times New Roman" w:cs="Times New Roman"/>
                <w:i/>
                <w:iCs/>
                <w:color w:val="00000A"/>
                <w:sz w:val="22"/>
              </w:rPr>
              <w:t xml:space="preserve">Promyczek </w:t>
            </w:r>
            <w:r w:rsidRPr="00052F03">
              <w:rPr>
                <w:rFonts w:ascii="Times New Roman" w:eastAsia="Calibri" w:hAnsi="Times New Roman" w:cs="Times New Roman"/>
                <w:iCs/>
                <w:color w:val="00000A"/>
                <w:sz w:val="22"/>
              </w:rPr>
              <w:t>korzystało 67 osób.</w:t>
            </w:r>
          </w:p>
          <w:p w:rsidR="00052F03" w:rsidRPr="00052F03" w:rsidRDefault="00052F03" w:rsidP="00052F03">
            <w:pPr>
              <w:spacing w:after="0" w:line="276" w:lineRule="auto"/>
              <w:ind w:left="0" w:right="0" w:firstLine="0"/>
              <w:rPr>
                <w:rFonts w:ascii="Times New Roman" w:eastAsia="Calibri" w:hAnsi="Times New Roman" w:cs="Times New Roman"/>
                <w:color w:val="00000A"/>
                <w:sz w:val="22"/>
              </w:rPr>
            </w:pPr>
          </w:p>
          <w:p w:rsidR="00052F03" w:rsidRPr="00052F03" w:rsidRDefault="00052F03" w:rsidP="005E1456">
            <w:pPr>
              <w:spacing w:after="0" w:line="240"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t xml:space="preserve">- Mieszkania Chronione </w:t>
            </w:r>
            <w:r w:rsidRPr="00052F03">
              <w:rPr>
                <w:rFonts w:ascii="Times New Roman" w:eastAsia="Calibri" w:hAnsi="Times New Roman" w:cs="Times New Roman"/>
                <w:color w:val="00000A"/>
                <w:spacing w:val="2"/>
                <w:sz w:val="22"/>
              </w:rPr>
              <w:t xml:space="preserve">- działające w strukturze Miejskiego Ośrodka Pomocy Społecznej w Kędzierzynie-Koźlu  są formą zapewnienia warunków samodzielnego funkcjonowania  w środowisku i w integracji ze środowiskiem lokalnym oraz nadzoru i wsparcia wykwalifikowanego personelu osobom starszym i niepełnosprawnym. Na Mieszkania Chronione składa się 47 lokali mieszkalnych z aneksem kuchennym i łazienką dostosowaną dla osób starszych, niepełnosprawnych (z czego 9 lokali przeznaczonych jest dla osób z zaburzeniami psychicznymi): </w:t>
            </w:r>
            <w:r w:rsidRPr="00052F03">
              <w:rPr>
                <w:rFonts w:ascii="Times New Roman" w:eastAsia="Calibri" w:hAnsi="Times New Roman" w:cs="Times New Roman"/>
                <w:color w:val="00000A"/>
                <w:sz w:val="22"/>
              </w:rPr>
              <w:t xml:space="preserve">42 lokale jednopokojowe i 5 lokali dwupokojowych.         </w:t>
            </w:r>
          </w:p>
          <w:p w:rsidR="00052F03" w:rsidRPr="00052F03" w:rsidRDefault="00052F03" w:rsidP="005E1456">
            <w:pPr>
              <w:spacing w:after="0" w:line="240"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t>Na dzień 31 grudnia 2018 r. wszystkie mieszkania były zajęte.</w:t>
            </w:r>
          </w:p>
          <w:p w:rsidR="00052F03" w:rsidRPr="00052F03" w:rsidRDefault="00052F03" w:rsidP="005E1456">
            <w:pPr>
              <w:spacing w:after="0" w:line="240" w:lineRule="auto"/>
              <w:ind w:left="0" w:right="0" w:firstLine="0"/>
              <w:rPr>
                <w:rFonts w:ascii="Times New Roman" w:eastAsia="Calibri" w:hAnsi="Times New Roman" w:cs="Times New Roman"/>
                <w:color w:val="00000A"/>
                <w:sz w:val="22"/>
              </w:rPr>
            </w:pPr>
          </w:p>
          <w:p w:rsidR="00052F03" w:rsidRPr="00052F03" w:rsidRDefault="00052F03" w:rsidP="005E1456">
            <w:pPr>
              <w:spacing w:after="0" w:line="240"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t xml:space="preserve">- Schronisko dla osób Bezdomnych. </w:t>
            </w:r>
          </w:p>
          <w:p w:rsidR="00052F03" w:rsidRPr="00052F03" w:rsidRDefault="00052F03" w:rsidP="005E1456">
            <w:pPr>
              <w:spacing w:after="0" w:line="240"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t>W celu zapewnienia osobom bezdomnym</w:t>
            </w:r>
            <w:r w:rsidRPr="00052F03">
              <w:rPr>
                <w:rFonts w:ascii="Times New Roman" w:eastAsia="Calibri" w:hAnsi="Times New Roman" w:cs="Times New Roman"/>
                <w:i/>
                <w:iCs/>
                <w:color w:val="00000A"/>
                <w:sz w:val="22"/>
              </w:rPr>
              <w:t xml:space="preserve"> </w:t>
            </w:r>
            <w:r w:rsidRPr="00052F03">
              <w:rPr>
                <w:rFonts w:ascii="Times New Roman" w:eastAsia="Calibri" w:hAnsi="Times New Roman" w:cs="Times New Roman"/>
                <w:color w:val="00000A"/>
                <w:sz w:val="22"/>
              </w:rPr>
              <w:t xml:space="preserve">pomocy  w formie schronienia Miejski Ośrodek Pomocy Społecznej  w Kędzierzynie-Koźlu zawarł umowę ze </w:t>
            </w:r>
            <w:r w:rsidRPr="00052F03">
              <w:rPr>
                <w:rFonts w:ascii="Times New Roman" w:eastAsia="Calibri" w:hAnsi="Times New Roman" w:cs="Times New Roman"/>
                <w:i/>
                <w:color w:val="00000A"/>
                <w:sz w:val="22"/>
              </w:rPr>
              <w:t>Stowarzyszeniem MONAR – Schroniskiem dla Osób Bezdomnych MARKOT</w:t>
            </w:r>
            <w:r w:rsidRPr="00052F03">
              <w:rPr>
                <w:rFonts w:ascii="Times New Roman" w:eastAsia="Calibri" w:hAnsi="Times New Roman" w:cs="Times New Roman"/>
                <w:color w:val="00000A"/>
                <w:sz w:val="22"/>
              </w:rPr>
              <w:t xml:space="preserve"> przy </w:t>
            </w:r>
            <w:r w:rsidR="0025035E">
              <w:rPr>
                <w:rFonts w:ascii="Times New Roman" w:eastAsia="Calibri" w:hAnsi="Times New Roman" w:cs="Times New Roman"/>
                <w:color w:val="00000A"/>
                <w:sz w:val="22"/>
              </w:rPr>
              <w:t xml:space="preserve">               </w:t>
            </w:r>
            <w:r w:rsidRPr="00052F03">
              <w:rPr>
                <w:rFonts w:ascii="Times New Roman" w:eastAsia="Calibri" w:hAnsi="Times New Roman" w:cs="Times New Roman"/>
                <w:color w:val="00000A"/>
                <w:sz w:val="22"/>
              </w:rPr>
              <w:t>ul. Zielnej 11 w Kędzierzynie-Koźlu.  W ramach zawartego porozumienia osoby bezdomne (kobiety i mężczyźni) miały możliwość uzyskania wsparcia w formie schronienia. Placówka zapewnia całodzienne wyżywienie,  podstawowe warunki socjalne oraz prowadzi z mieszkańcami pracę socjalną zmierzającą do odzyskania zdolności do aktywności  i samodzielności. W 2018 r.</w:t>
            </w:r>
            <w:r w:rsidRPr="00052F03">
              <w:rPr>
                <w:rFonts w:ascii="Times New Roman" w:eastAsia="Calibri" w:hAnsi="Times New Roman" w:cs="Times New Roman"/>
                <w:sz w:val="22"/>
              </w:rPr>
              <w:t xml:space="preserve"> w </w:t>
            </w:r>
            <w:r w:rsidRPr="00052F03">
              <w:rPr>
                <w:rFonts w:ascii="Times New Roman" w:eastAsia="Calibri" w:hAnsi="Times New Roman" w:cs="Times New Roman"/>
                <w:i/>
                <w:sz w:val="22"/>
              </w:rPr>
              <w:t xml:space="preserve">Schronisku dla Osób Bezdomnych  </w:t>
            </w:r>
            <w:r w:rsidRPr="00052F03">
              <w:rPr>
                <w:rFonts w:ascii="Times New Roman" w:eastAsia="Calibri" w:hAnsi="Times New Roman" w:cs="Times New Roman"/>
                <w:i/>
                <w:iCs/>
                <w:sz w:val="22"/>
              </w:rPr>
              <w:t xml:space="preserve">MARKOT </w:t>
            </w:r>
            <w:r w:rsidRPr="00052F03">
              <w:rPr>
                <w:rFonts w:ascii="Times New Roman" w:eastAsia="Calibri" w:hAnsi="Times New Roman" w:cs="Times New Roman"/>
                <w:iCs/>
                <w:sz w:val="22"/>
              </w:rPr>
              <w:t>przebywało 55 osób</w:t>
            </w:r>
            <w:r w:rsidRPr="00052F03">
              <w:rPr>
                <w:rFonts w:ascii="Times New Roman" w:eastAsia="Calibri" w:hAnsi="Times New Roman" w:cs="Times New Roman"/>
                <w:i/>
                <w:iCs/>
                <w:sz w:val="22"/>
              </w:rPr>
              <w:t xml:space="preserve"> </w:t>
            </w:r>
            <w:r w:rsidRPr="00052F03">
              <w:rPr>
                <w:rFonts w:ascii="Times New Roman" w:eastAsia="Calibri" w:hAnsi="Times New Roman" w:cs="Times New Roman"/>
                <w:iCs/>
                <w:sz w:val="22"/>
              </w:rPr>
              <w:t>- byłych mieszkańców Kędzierzyna-Koźla.</w:t>
            </w:r>
          </w:p>
          <w:p w:rsidR="00052F03" w:rsidRPr="00052F03" w:rsidRDefault="00052F03" w:rsidP="005E1456">
            <w:pPr>
              <w:spacing w:after="0" w:line="240"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iCs/>
                <w:color w:val="00000A"/>
                <w:sz w:val="22"/>
              </w:rPr>
              <w:t xml:space="preserve">Osoby bezdomne z dziećmi kierowane były do </w:t>
            </w:r>
            <w:r w:rsidRPr="00052F03">
              <w:rPr>
                <w:rFonts w:ascii="Times New Roman" w:eastAsia="Calibri" w:hAnsi="Times New Roman" w:cs="Times New Roman"/>
                <w:i/>
                <w:iCs/>
                <w:color w:val="00000A"/>
                <w:sz w:val="22"/>
              </w:rPr>
              <w:t>Diecezjalnego Domu Matki i Dziecka Caritas Diecezji Sosnowieckiej</w:t>
            </w:r>
            <w:r w:rsidRPr="00052F03">
              <w:rPr>
                <w:rFonts w:ascii="Times New Roman" w:eastAsia="Calibri" w:hAnsi="Times New Roman" w:cs="Times New Roman"/>
                <w:iCs/>
                <w:color w:val="00000A"/>
                <w:sz w:val="22"/>
              </w:rPr>
              <w:t xml:space="preserve"> przy ul. Gabrieli Zapolskiej 2 w Sosnowcu, z którym Miejski Ośrodek Pomocy Społecznej w Kędzierzynie-Koźlu zawarł umowę na świadczenie usług schronienia dla osób bezdomnych  z dziećmi.</w:t>
            </w:r>
          </w:p>
          <w:p w:rsidR="00052F03" w:rsidRPr="00052F03" w:rsidRDefault="00052F03" w:rsidP="005E1456">
            <w:pPr>
              <w:spacing w:after="0" w:line="240" w:lineRule="auto"/>
              <w:ind w:left="0" w:right="0" w:firstLine="0"/>
              <w:rPr>
                <w:rFonts w:ascii="Times New Roman" w:eastAsia="Calibri" w:hAnsi="Times New Roman" w:cs="Times New Roman"/>
                <w:iCs/>
                <w:color w:val="00000A"/>
                <w:sz w:val="22"/>
              </w:rPr>
            </w:pPr>
            <w:r w:rsidRPr="00052F03">
              <w:rPr>
                <w:rFonts w:ascii="Times New Roman" w:eastAsia="Calibri" w:hAnsi="Times New Roman" w:cs="Times New Roman"/>
                <w:iCs/>
                <w:color w:val="00000A"/>
                <w:sz w:val="22"/>
              </w:rPr>
              <w:t>W 2018 r. z pomocy w tej formie skorzystały 3 rodziny, tj.: łącznie 7 osób.</w:t>
            </w:r>
          </w:p>
          <w:p w:rsidR="00052F03" w:rsidRPr="00052F03" w:rsidRDefault="00052F03" w:rsidP="005E1456">
            <w:pPr>
              <w:spacing w:after="0" w:line="240" w:lineRule="auto"/>
              <w:ind w:left="0" w:right="0" w:firstLine="0"/>
              <w:rPr>
                <w:rFonts w:ascii="Times New Roman" w:eastAsia="Calibri" w:hAnsi="Times New Roman" w:cs="Times New Roman"/>
                <w:color w:val="00000A"/>
                <w:sz w:val="22"/>
              </w:rPr>
            </w:pPr>
          </w:p>
          <w:p w:rsidR="00052F03" w:rsidRPr="00052F03" w:rsidRDefault="00052F03" w:rsidP="005E1456">
            <w:pPr>
              <w:spacing w:after="0" w:line="240"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t>- Domy pomocy społecznej</w:t>
            </w:r>
          </w:p>
          <w:p w:rsidR="00052F03" w:rsidRPr="00052F03" w:rsidRDefault="00052F03" w:rsidP="005E1456">
            <w:pPr>
              <w:spacing w:after="0" w:line="240"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t>Osobom, które wskutek choroby, niepełnosprawności czy wieku utraciły zdolność do samodzielnego funkcjonowania w codziennym życiu przysługuje prawo do umieszczenia w domu pomocy społecznej. Osoby te kierowane są do domu pomocy społecznej odpowiedniego typu zlokalizowanego jak najbliżej miejsca zamieszkania.</w:t>
            </w:r>
          </w:p>
          <w:p w:rsidR="00052F03" w:rsidRPr="00052F03" w:rsidRDefault="00052F03" w:rsidP="005E1456">
            <w:pPr>
              <w:spacing w:after="0" w:line="240"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t xml:space="preserve">W 2018 r. z pomocy w tej formie korzystało 178 osób. Liczba osób wymagających wsparcia w instytucjonalnych formach pomocy stale wzrasta – dla porównania </w:t>
            </w:r>
            <w:r w:rsidR="0025035E">
              <w:rPr>
                <w:rFonts w:ascii="Times New Roman" w:eastAsia="Calibri" w:hAnsi="Times New Roman" w:cs="Times New Roman"/>
                <w:color w:val="00000A"/>
                <w:sz w:val="22"/>
              </w:rPr>
              <w:t xml:space="preserve">                     </w:t>
            </w:r>
            <w:r w:rsidRPr="00052F03">
              <w:rPr>
                <w:rFonts w:ascii="Times New Roman" w:eastAsia="Calibri" w:hAnsi="Times New Roman" w:cs="Times New Roman"/>
                <w:color w:val="00000A"/>
                <w:sz w:val="22"/>
              </w:rPr>
              <w:t>w 2017 roku  w domach pomocy społecznej było 148 osób.</w:t>
            </w:r>
          </w:p>
          <w:p w:rsidR="00052F03" w:rsidRPr="00052F03" w:rsidRDefault="00052F03" w:rsidP="00052F03">
            <w:pPr>
              <w:spacing w:after="0" w:line="276" w:lineRule="auto"/>
              <w:ind w:left="0" w:right="0" w:firstLine="0"/>
              <w:rPr>
                <w:rFonts w:ascii="Times New Roman" w:eastAsia="Calibri" w:hAnsi="Times New Roman" w:cs="Times New Roman"/>
                <w:color w:val="00000A"/>
                <w:sz w:val="22"/>
              </w:rPr>
            </w:pPr>
          </w:p>
        </w:tc>
      </w:tr>
      <w:tr w:rsidR="00052F03" w:rsidRPr="00052F03" w:rsidTr="0025035E">
        <w:trPr>
          <w:trHeight w:val="1833"/>
        </w:trPr>
        <w:tc>
          <w:tcPr>
            <w:tcW w:w="1092" w:type="pct"/>
            <w:shd w:val="clear" w:color="auto" w:fill="auto"/>
            <w:tcMar>
              <w:left w:w="58" w:type="dxa"/>
            </w:tcMar>
          </w:tcPr>
          <w:p w:rsidR="00052F03" w:rsidRPr="00052F03" w:rsidRDefault="00052F03" w:rsidP="00052F03">
            <w:pPr>
              <w:spacing w:after="0" w:line="276" w:lineRule="auto"/>
              <w:ind w:left="0" w:right="0" w:firstLine="0"/>
              <w:jc w:val="left"/>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lastRenderedPageBreak/>
              <w:t xml:space="preserve">Promowanie pozytywnych </w:t>
            </w:r>
            <w:proofErr w:type="spellStart"/>
            <w:r w:rsidRPr="00052F03">
              <w:rPr>
                <w:rFonts w:ascii="Times New Roman" w:eastAsia="Calibri" w:hAnsi="Times New Roman" w:cs="Times New Roman"/>
                <w:color w:val="00000A"/>
                <w:sz w:val="22"/>
              </w:rPr>
              <w:t>zachowań</w:t>
            </w:r>
            <w:proofErr w:type="spellEnd"/>
            <w:r w:rsidRPr="00052F03">
              <w:rPr>
                <w:rFonts w:ascii="Times New Roman" w:eastAsia="Calibri" w:hAnsi="Times New Roman" w:cs="Times New Roman"/>
                <w:color w:val="00000A"/>
                <w:sz w:val="22"/>
              </w:rPr>
              <w:t xml:space="preserve"> wobec starości zwłaszcza wśród młodzieży.</w:t>
            </w:r>
          </w:p>
        </w:tc>
        <w:tc>
          <w:tcPr>
            <w:tcW w:w="3908" w:type="pct"/>
            <w:shd w:val="clear" w:color="auto" w:fill="auto"/>
            <w:tcMar>
              <w:left w:w="58" w:type="dxa"/>
            </w:tcMar>
          </w:tcPr>
          <w:p w:rsidR="00052F03" w:rsidRPr="00052F03" w:rsidRDefault="00052F03" w:rsidP="005E1456">
            <w:pPr>
              <w:spacing w:after="0" w:line="240" w:lineRule="auto"/>
              <w:ind w:left="0" w:right="0" w:firstLine="0"/>
              <w:rPr>
                <w:rFonts w:ascii="Times New Roman" w:eastAsia="Calibri" w:hAnsi="Times New Roman" w:cs="Times New Roman"/>
                <w:sz w:val="22"/>
              </w:rPr>
            </w:pPr>
            <w:r w:rsidRPr="00052F03">
              <w:rPr>
                <w:rFonts w:ascii="Times New Roman" w:eastAsia="Calibri" w:hAnsi="Times New Roman" w:cs="Times New Roman"/>
                <w:color w:val="00000A"/>
                <w:sz w:val="22"/>
              </w:rPr>
              <w:t>- Placówki wsparcia dziennego – DDP współpracują   z</w:t>
            </w:r>
            <w:r w:rsidRPr="00052F03">
              <w:rPr>
                <w:rFonts w:ascii="Times New Roman" w:eastAsia="Calibri" w:hAnsi="Times New Roman" w:cs="Times New Roman"/>
                <w:sz w:val="22"/>
              </w:rPr>
              <w:t xml:space="preserve"> dziećmi i młodzieżą wszystkich szczebli kształcenia.</w:t>
            </w:r>
          </w:p>
          <w:p w:rsidR="00052F03" w:rsidRPr="00052F03" w:rsidRDefault="00052F03" w:rsidP="005E1456">
            <w:pPr>
              <w:spacing w:after="0" w:line="240" w:lineRule="auto"/>
              <w:ind w:left="0" w:right="0" w:firstLine="0"/>
              <w:rPr>
                <w:rFonts w:ascii="Times New Roman" w:eastAsia="Calibri" w:hAnsi="Times New Roman" w:cs="Times New Roman"/>
                <w:sz w:val="22"/>
              </w:rPr>
            </w:pPr>
            <w:r w:rsidRPr="00052F03">
              <w:rPr>
                <w:rFonts w:ascii="Times New Roman" w:eastAsia="Calibri" w:hAnsi="Times New Roman" w:cs="Times New Roman"/>
                <w:sz w:val="22"/>
              </w:rPr>
              <w:t xml:space="preserve">W przedsięwzięciach organizowanych przez DDP aktywnie uczestniczyła młodzież gimnazjalna, uczniowie szkół średnich, szkoły muzycznej, podopieczni Środowiskowego Domu Samopomocy </w:t>
            </w:r>
            <w:r w:rsidRPr="00052F03">
              <w:rPr>
                <w:rFonts w:ascii="Times New Roman" w:eastAsia="Calibri" w:hAnsi="Times New Roman" w:cs="Times New Roman"/>
                <w:i/>
                <w:iCs/>
                <w:sz w:val="22"/>
              </w:rPr>
              <w:t>Promyczek</w:t>
            </w:r>
            <w:r w:rsidRPr="00052F03">
              <w:rPr>
                <w:rFonts w:ascii="Times New Roman" w:eastAsia="Calibri" w:hAnsi="Times New Roman" w:cs="Times New Roman"/>
                <w:sz w:val="22"/>
              </w:rPr>
              <w:t xml:space="preserve">, Domu Dziecka, Ośrodka Kuratorskiego przy Sądzie Rejonowym w Kędzierzynie-Koźlu, uczestnicy Warsztatów Terapii Zajęciowej.  </w:t>
            </w:r>
          </w:p>
          <w:p w:rsidR="00052F03" w:rsidRPr="00052F03" w:rsidRDefault="00052F03" w:rsidP="005E1456">
            <w:pPr>
              <w:spacing w:after="0" w:line="240" w:lineRule="auto"/>
              <w:ind w:left="0" w:right="0" w:firstLine="0"/>
              <w:rPr>
                <w:rFonts w:ascii="Times New Roman" w:eastAsia="Calibri" w:hAnsi="Times New Roman" w:cs="Times New Roman"/>
                <w:sz w:val="22"/>
              </w:rPr>
            </w:pPr>
            <w:r w:rsidRPr="00052F03">
              <w:rPr>
                <w:rFonts w:ascii="Times New Roman" w:eastAsia="Calibri" w:hAnsi="Times New Roman" w:cs="Times New Roman"/>
                <w:sz w:val="22"/>
              </w:rPr>
              <w:t xml:space="preserve">Szczególnie cenną jest współpraca z młodzieżą z II Liceum Ogólnokształcącego skupioną w grupie </w:t>
            </w:r>
            <w:proofErr w:type="spellStart"/>
            <w:r w:rsidRPr="00052F03">
              <w:rPr>
                <w:rFonts w:ascii="Times New Roman" w:eastAsia="Calibri" w:hAnsi="Times New Roman" w:cs="Times New Roman"/>
                <w:sz w:val="22"/>
              </w:rPr>
              <w:t>wolontariackiej</w:t>
            </w:r>
            <w:proofErr w:type="spellEnd"/>
            <w:r w:rsidRPr="00052F03">
              <w:rPr>
                <w:rFonts w:ascii="Times New Roman" w:eastAsia="Calibri" w:hAnsi="Times New Roman" w:cs="Times New Roman"/>
                <w:sz w:val="22"/>
              </w:rPr>
              <w:t xml:space="preserve"> </w:t>
            </w:r>
            <w:proofErr w:type="spellStart"/>
            <w:r w:rsidRPr="00052F03">
              <w:rPr>
                <w:rFonts w:ascii="Times New Roman" w:eastAsia="Calibri" w:hAnsi="Times New Roman" w:cs="Times New Roman"/>
                <w:i/>
                <w:iCs/>
                <w:sz w:val="22"/>
              </w:rPr>
              <w:t>Volontarius</w:t>
            </w:r>
            <w:proofErr w:type="spellEnd"/>
            <w:r w:rsidRPr="00052F03">
              <w:rPr>
                <w:rFonts w:ascii="Times New Roman" w:eastAsia="Calibri" w:hAnsi="Times New Roman" w:cs="Times New Roman"/>
                <w:sz w:val="22"/>
              </w:rPr>
              <w:t>.</w:t>
            </w:r>
          </w:p>
          <w:p w:rsidR="00052F03" w:rsidRPr="00052F03" w:rsidRDefault="00052F03" w:rsidP="005E1456">
            <w:pPr>
              <w:spacing w:after="0" w:line="240" w:lineRule="auto"/>
              <w:ind w:left="0" w:right="0" w:firstLine="0"/>
              <w:rPr>
                <w:rFonts w:ascii="Times New Roman" w:eastAsia="Calibri" w:hAnsi="Times New Roman" w:cs="Times New Roman"/>
                <w:sz w:val="22"/>
              </w:rPr>
            </w:pPr>
            <w:r w:rsidRPr="00052F03">
              <w:rPr>
                <w:rFonts w:ascii="Times New Roman" w:eastAsia="Calibri" w:hAnsi="Times New Roman" w:cs="Times New Roman"/>
                <w:sz w:val="22"/>
              </w:rPr>
              <w:t xml:space="preserve">             W 2018 roku zrealizowano szereg różnorodnych tematycznie projektów polegających na współpracy międzypokoleniowej  i zmniejszaniu dystansu między osobami młodymi a starszymi – m.in.:</w:t>
            </w:r>
          </w:p>
          <w:p w:rsidR="00052F03" w:rsidRPr="00052F03" w:rsidRDefault="00052F03" w:rsidP="005E1456">
            <w:pPr>
              <w:spacing w:after="0" w:line="240" w:lineRule="auto"/>
              <w:ind w:left="0" w:right="0" w:firstLine="0"/>
              <w:rPr>
                <w:rFonts w:ascii="Times New Roman" w:eastAsia="Calibri" w:hAnsi="Times New Roman" w:cs="Times New Roman"/>
                <w:sz w:val="22"/>
                <w:lang w:eastAsia="pl-PL"/>
              </w:rPr>
            </w:pPr>
            <w:r w:rsidRPr="00052F03">
              <w:rPr>
                <w:rFonts w:ascii="Times New Roman" w:eastAsia="Calibri" w:hAnsi="Times New Roman" w:cs="Times New Roman"/>
                <w:color w:val="CC0000"/>
                <w:sz w:val="22"/>
              </w:rPr>
              <w:t xml:space="preserve">- </w:t>
            </w:r>
            <w:r w:rsidRPr="00052F03">
              <w:rPr>
                <w:rFonts w:ascii="Times New Roman" w:eastAsia="Calibri" w:hAnsi="Times New Roman" w:cs="Times New Roman"/>
                <w:i/>
                <w:iCs/>
                <w:sz w:val="22"/>
              </w:rPr>
              <w:t>Babciu,  dziadku naucz  mnie</w:t>
            </w:r>
            <w:r w:rsidRPr="00052F03">
              <w:rPr>
                <w:rFonts w:ascii="Times New Roman" w:eastAsia="Calibri" w:hAnsi="Times New Roman" w:cs="Times New Roman"/>
                <w:sz w:val="22"/>
              </w:rPr>
              <w:t xml:space="preserve"> – realizowany przez DDP Nr 2, </w:t>
            </w:r>
            <w:r w:rsidRPr="00052F03">
              <w:rPr>
                <w:rFonts w:ascii="Times New Roman" w:eastAsia="Calibri" w:hAnsi="Times New Roman" w:cs="Times New Roman"/>
                <w:sz w:val="22"/>
                <w:lang w:eastAsia="pl-PL"/>
              </w:rPr>
              <w:t xml:space="preserve">Projekt jest realizowany przy współpracy z Publiczną Szkołą Podstawową Nr 12 i Publicznym </w:t>
            </w:r>
            <w:r w:rsidRPr="00052F03">
              <w:rPr>
                <w:rFonts w:ascii="Times New Roman" w:eastAsia="Calibri" w:hAnsi="Times New Roman" w:cs="Times New Roman"/>
                <w:sz w:val="22"/>
                <w:lang w:eastAsia="pl-PL"/>
              </w:rPr>
              <w:lastRenderedPageBreak/>
              <w:t xml:space="preserve">Przedszkolem Nr 12 Kędzierzynie-Koźlu. </w:t>
            </w:r>
            <w:r w:rsidRPr="00052F03">
              <w:rPr>
                <w:rFonts w:ascii="Times New Roman" w:eastAsia="Calibri" w:hAnsi="Times New Roman" w:cs="Times New Roman"/>
                <w:color w:val="00000A"/>
                <w:sz w:val="22"/>
              </w:rPr>
              <w:t xml:space="preserve">Projekt socjalny realizowany był od lutego do grudnia 2018 r. </w:t>
            </w:r>
            <w:r w:rsidRPr="00052F03">
              <w:rPr>
                <w:rFonts w:ascii="Times New Roman" w:eastAsia="Calibri" w:hAnsi="Times New Roman" w:cs="Times New Roman"/>
                <w:sz w:val="22"/>
              </w:rPr>
              <w:t xml:space="preserve">W ramach projektu odbyło się 6 spotkań, - </w:t>
            </w:r>
            <w:r w:rsidRPr="00052F03">
              <w:rPr>
                <w:rFonts w:ascii="Times New Roman" w:eastAsia="Calibri" w:hAnsi="Times New Roman" w:cs="Times New Roman"/>
                <w:b/>
                <w:i/>
                <w:iCs/>
                <w:sz w:val="22"/>
              </w:rPr>
              <w:t>I</w:t>
            </w:r>
            <w:r w:rsidRPr="00052F03">
              <w:rPr>
                <w:rFonts w:ascii="Times New Roman" w:eastAsia="Calibri" w:hAnsi="Times New Roman" w:cs="Times New Roman"/>
                <w:i/>
                <w:iCs/>
                <w:sz w:val="22"/>
              </w:rPr>
              <w:t>le wezmę sam tyle Tobie dam</w:t>
            </w:r>
            <w:r w:rsidRPr="00052F03">
              <w:rPr>
                <w:rFonts w:ascii="Times New Roman" w:eastAsia="Calibri" w:hAnsi="Times New Roman" w:cs="Times New Roman"/>
                <w:sz w:val="22"/>
              </w:rPr>
              <w:t xml:space="preserve"> -  </w:t>
            </w:r>
            <w:r w:rsidRPr="00052F03">
              <w:rPr>
                <w:rFonts w:ascii="Times New Roman" w:eastAsia="Calibri" w:hAnsi="Times New Roman" w:cs="Times New Roman"/>
                <w:color w:val="00000A"/>
                <w:sz w:val="22"/>
              </w:rPr>
              <w:t xml:space="preserve">jest projektem systemowym realizowanym od 2012 r. W projekcie biorą: seniorzy z Domu Dziennego Pobytu Nr 5 „Nasz Dom”, przedszkolaki </w:t>
            </w:r>
            <w:r w:rsidR="0025035E">
              <w:rPr>
                <w:rFonts w:ascii="Times New Roman" w:eastAsia="Calibri" w:hAnsi="Times New Roman" w:cs="Times New Roman"/>
                <w:color w:val="00000A"/>
                <w:sz w:val="22"/>
              </w:rPr>
              <w:t xml:space="preserve">                             </w:t>
            </w:r>
            <w:r w:rsidRPr="00052F03">
              <w:rPr>
                <w:rFonts w:ascii="Times New Roman" w:eastAsia="Calibri" w:hAnsi="Times New Roman" w:cs="Times New Roman"/>
                <w:color w:val="00000A"/>
                <w:sz w:val="22"/>
              </w:rPr>
              <w:t xml:space="preserve">z Publicznego Przedszkola Nr 11 i uczniowie </w:t>
            </w:r>
            <w:r w:rsidRPr="00052F03">
              <w:rPr>
                <w:rFonts w:ascii="Times New Roman" w:eastAsia="Calibri" w:hAnsi="Times New Roman" w:cs="Times New Roman"/>
                <w:sz w:val="22"/>
              </w:rPr>
              <w:t xml:space="preserve">z Publicznej Szkoły Podstawowej Nr 5. W ramach projektu odbywają się trzy spotkania w ciągu roku szkolnego.                                                                    </w:t>
            </w:r>
          </w:p>
          <w:p w:rsidR="00052F03" w:rsidRPr="00052F03" w:rsidRDefault="00052F03" w:rsidP="005E1456">
            <w:pPr>
              <w:spacing w:after="0" w:line="240" w:lineRule="auto"/>
              <w:ind w:left="0" w:right="0" w:firstLine="0"/>
              <w:rPr>
                <w:rFonts w:ascii="Times New Roman" w:eastAsia="Calibri" w:hAnsi="Times New Roman" w:cs="Times New Roman"/>
                <w:sz w:val="22"/>
              </w:rPr>
            </w:pPr>
            <w:r w:rsidRPr="00052F03">
              <w:rPr>
                <w:rFonts w:ascii="Times New Roman" w:eastAsia="Calibri" w:hAnsi="Times New Roman" w:cs="Times New Roman"/>
                <w:sz w:val="22"/>
              </w:rPr>
              <w:t xml:space="preserve">- </w:t>
            </w:r>
            <w:r w:rsidRPr="00052F03">
              <w:rPr>
                <w:rFonts w:ascii="Times New Roman" w:eastAsia="Calibri" w:hAnsi="Times New Roman" w:cs="Times New Roman"/>
                <w:i/>
                <w:iCs/>
                <w:sz w:val="22"/>
              </w:rPr>
              <w:t xml:space="preserve">Doświadczenie seniora, wigor juniora. </w:t>
            </w:r>
            <w:r w:rsidRPr="00052F03">
              <w:rPr>
                <w:rFonts w:ascii="Times New Roman" w:eastAsia="Calibri" w:hAnsi="Times New Roman" w:cs="Times New Roman"/>
                <w:sz w:val="22"/>
              </w:rPr>
              <w:t xml:space="preserve">Projekt jest realizowany przy współpracy </w:t>
            </w:r>
            <w:r w:rsidR="0025035E">
              <w:rPr>
                <w:rFonts w:ascii="Times New Roman" w:eastAsia="Calibri" w:hAnsi="Times New Roman" w:cs="Times New Roman"/>
                <w:sz w:val="22"/>
              </w:rPr>
              <w:t xml:space="preserve">                   </w:t>
            </w:r>
            <w:r w:rsidRPr="00052F03">
              <w:rPr>
                <w:rFonts w:ascii="Times New Roman" w:eastAsia="Calibri" w:hAnsi="Times New Roman" w:cs="Times New Roman"/>
                <w:sz w:val="22"/>
              </w:rPr>
              <w:t xml:space="preserve">z Publiczną Szkołą Podstawową Nr 12 i Publicznym Przedszkolem Nr 12 </w:t>
            </w:r>
            <w:r w:rsidR="0025035E">
              <w:rPr>
                <w:rFonts w:ascii="Times New Roman" w:eastAsia="Calibri" w:hAnsi="Times New Roman" w:cs="Times New Roman"/>
                <w:sz w:val="22"/>
              </w:rPr>
              <w:t xml:space="preserve">                                 </w:t>
            </w:r>
            <w:r w:rsidRPr="00052F03">
              <w:rPr>
                <w:rFonts w:ascii="Times New Roman" w:eastAsia="Calibri" w:hAnsi="Times New Roman" w:cs="Times New Roman"/>
                <w:sz w:val="22"/>
              </w:rPr>
              <w:t xml:space="preserve">w Kędzierzynie-Koźlu. </w:t>
            </w:r>
            <w:r w:rsidRPr="00052F03">
              <w:rPr>
                <w:rFonts w:ascii="Times New Roman" w:eastAsia="Calibri" w:hAnsi="Times New Roman" w:cs="Times New Roman"/>
                <w:color w:val="00000A"/>
                <w:sz w:val="22"/>
              </w:rPr>
              <w:t>Projekt socjalny realizowany był od 01 lutego – 31 grudnia 2018 r. W</w:t>
            </w:r>
            <w:r w:rsidRPr="00052F03">
              <w:rPr>
                <w:rFonts w:ascii="Times New Roman" w:eastAsia="Calibri" w:hAnsi="Times New Roman" w:cs="Times New Roman"/>
                <w:sz w:val="22"/>
              </w:rPr>
              <w:t xml:space="preserve"> ramach projektu odbyło się 7 spotkań.</w:t>
            </w:r>
          </w:p>
          <w:p w:rsidR="00052F03" w:rsidRPr="00052F03" w:rsidRDefault="00052F03" w:rsidP="005E1456">
            <w:pPr>
              <w:spacing w:after="0" w:line="240"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sz w:val="22"/>
              </w:rPr>
              <w:t xml:space="preserve">- </w:t>
            </w:r>
            <w:r w:rsidRPr="00052F03">
              <w:rPr>
                <w:rFonts w:ascii="Times New Roman" w:eastAsia="Calibri" w:hAnsi="Times New Roman" w:cs="Times New Roman"/>
                <w:i/>
                <w:iCs/>
                <w:sz w:val="22"/>
              </w:rPr>
              <w:t>Poczytaj mi babciu</w:t>
            </w:r>
            <w:r w:rsidRPr="00052F03">
              <w:rPr>
                <w:rFonts w:ascii="Times New Roman" w:eastAsia="Calibri" w:hAnsi="Times New Roman" w:cs="Times New Roman"/>
                <w:sz w:val="22"/>
              </w:rPr>
              <w:t xml:space="preserve"> – to projekt będący wspólnym przedsięwzięciem Domu Dziennego Pobytu  Nr 5 </w:t>
            </w:r>
            <w:r w:rsidRPr="00052F03">
              <w:rPr>
                <w:rFonts w:ascii="Times New Roman" w:eastAsia="Calibri" w:hAnsi="Times New Roman" w:cs="Times New Roman"/>
                <w:i/>
                <w:iCs/>
                <w:sz w:val="22"/>
              </w:rPr>
              <w:t>Nasz Dom</w:t>
            </w:r>
            <w:r w:rsidRPr="00052F03">
              <w:rPr>
                <w:rFonts w:ascii="Times New Roman" w:eastAsia="Calibri" w:hAnsi="Times New Roman" w:cs="Times New Roman"/>
                <w:sz w:val="22"/>
              </w:rPr>
              <w:t xml:space="preserve"> oraz Publicznego Przedszkola nr 11 </w:t>
            </w:r>
            <w:r w:rsidR="0025035E">
              <w:rPr>
                <w:rFonts w:ascii="Times New Roman" w:eastAsia="Calibri" w:hAnsi="Times New Roman" w:cs="Times New Roman"/>
                <w:sz w:val="22"/>
              </w:rPr>
              <w:t xml:space="preserve">                                     </w:t>
            </w:r>
            <w:r w:rsidRPr="00052F03">
              <w:rPr>
                <w:rFonts w:ascii="Times New Roman" w:eastAsia="Calibri" w:hAnsi="Times New Roman" w:cs="Times New Roman"/>
                <w:sz w:val="22"/>
              </w:rPr>
              <w:t>w Kędzierzynie-Koźlu.</w:t>
            </w:r>
          </w:p>
          <w:p w:rsidR="00052F03" w:rsidRPr="00052F03" w:rsidRDefault="00052F03" w:rsidP="005E1456">
            <w:pPr>
              <w:shd w:val="clear" w:color="auto" w:fill="FFFFFF"/>
              <w:spacing w:after="0" w:line="240" w:lineRule="auto"/>
              <w:ind w:left="0" w:right="0" w:firstLine="0"/>
              <w:jc w:val="left"/>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t xml:space="preserve">Polega na cotygodniowym czytaniu dzieciom bajek przez trzy seniorki z Domu Dziennego Pobytu, które wcielają się w role  „Babć”. Projekt obejmuje czytanie </w:t>
            </w:r>
            <w:r w:rsidR="0025035E">
              <w:rPr>
                <w:rFonts w:ascii="Times New Roman" w:eastAsia="Calibri" w:hAnsi="Times New Roman" w:cs="Times New Roman"/>
                <w:color w:val="00000A"/>
                <w:sz w:val="22"/>
              </w:rPr>
              <w:t xml:space="preserve">                   </w:t>
            </w:r>
            <w:r w:rsidRPr="00052F03">
              <w:rPr>
                <w:rFonts w:ascii="Times New Roman" w:eastAsia="Calibri" w:hAnsi="Times New Roman" w:cs="Times New Roman"/>
                <w:color w:val="00000A"/>
                <w:sz w:val="22"/>
              </w:rPr>
              <w:t xml:space="preserve">w trzech grupach wiekowych.                                                                                                                          - </w:t>
            </w:r>
            <w:r w:rsidRPr="00052F03">
              <w:rPr>
                <w:rFonts w:ascii="Times New Roman" w:eastAsia="Calibri" w:hAnsi="Times New Roman" w:cs="Times New Roman"/>
                <w:i/>
                <w:iCs/>
                <w:sz w:val="22"/>
              </w:rPr>
              <w:t>Od garnuszka do serduszka</w:t>
            </w:r>
            <w:r w:rsidRPr="00052F03">
              <w:rPr>
                <w:rFonts w:ascii="Times New Roman" w:eastAsia="Calibri" w:hAnsi="Times New Roman" w:cs="Times New Roman"/>
                <w:sz w:val="22"/>
              </w:rPr>
              <w:t xml:space="preserve"> – projekt o charakterze kulinarnym i integracyjnym ma na celu przygotowywanie posiłków i deserów przez dzieci z Domu Dziecka </w:t>
            </w:r>
            <w:r w:rsidR="0025035E">
              <w:rPr>
                <w:rFonts w:ascii="Times New Roman" w:eastAsia="Calibri" w:hAnsi="Times New Roman" w:cs="Times New Roman"/>
                <w:sz w:val="22"/>
              </w:rPr>
              <w:t xml:space="preserve">                        </w:t>
            </w:r>
            <w:r w:rsidRPr="00052F03">
              <w:rPr>
                <w:rFonts w:ascii="Times New Roman" w:eastAsia="Calibri" w:hAnsi="Times New Roman" w:cs="Times New Roman"/>
                <w:sz w:val="22"/>
              </w:rPr>
              <w:t xml:space="preserve">i seniorów z DDP Nr 4. </w:t>
            </w:r>
            <w:r w:rsidRPr="00052F03">
              <w:rPr>
                <w:rFonts w:ascii="Times New Roman" w:eastAsia="Calibri" w:hAnsi="Times New Roman" w:cs="Times New Roman"/>
                <w:color w:val="00000A"/>
                <w:sz w:val="22"/>
              </w:rPr>
              <w:t xml:space="preserve">Program swym działaniem obejmuje spotkania kulinarne, które mają za zadanie kreowanie relacji międzypokoleniowych  „babcia/dziadek – wnuczek”. W 2018 r. odbyło się 5 spotkań.                                                                                                    </w:t>
            </w:r>
          </w:p>
          <w:p w:rsidR="00052F03" w:rsidRPr="00052F03" w:rsidRDefault="00052F03" w:rsidP="005E1456">
            <w:pPr>
              <w:shd w:val="clear" w:color="auto" w:fill="FFFFFF"/>
              <w:spacing w:after="0" w:line="240"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t xml:space="preserve">- </w:t>
            </w:r>
            <w:r w:rsidRPr="00052F03">
              <w:rPr>
                <w:rFonts w:ascii="Times New Roman" w:eastAsia="Calibri" w:hAnsi="Times New Roman" w:cs="Times New Roman"/>
                <w:i/>
                <w:iCs/>
                <w:color w:val="00000A"/>
                <w:sz w:val="22"/>
              </w:rPr>
              <w:t xml:space="preserve">XIV Olimpiada Seniorów i Przedszkolaków - w </w:t>
            </w:r>
            <w:r w:rsidRPr="00052F03">
              <w:rPr>
                <w:rFonts w:ascii="Times New Roman" w:eastAsia="Calibri" w:hAnsi="Times New Roman" w:cs="Times New Roman"/>
                <w:color w:val="00000A"/>
                <w:sz w:val="22"/>
              </w:rPr>
              <w:t xml:space="preserve">dniu 26.04.2018 r.  w sali gimnastycznej  Publicznej Szkoły Podstawowej Nr 12 w Kędzierzynie-Koźlu odbyła się  XIV Olimpiada Seniorów  i Przedszkolaków pod patronatem Prezydenta Miasta Kędzierzyn-Koźle. Drużynami rywalizującymi były dzieci z Publicznych Przedszkoli Nr 12,13,14,15,21, seniorzy z Domu Dziennego Pobytu Nr 2 </w:t>
            </w:r>
            <w:r w:rsidRPr="00052F03">
              <w:rPr>
                <w:rFonts w:ascii="Times New Roman" w:eastAsia="Calibri" w:hAnsi="Times New Roman" w:cs="Times New Roman"/>
                <w:i/>
                <w:color w:val="00000A"/>
                <w:sz w:val="22"/>
              </w:rPr>
              <w:t>Magnolia</w:t>
            </w:r>
            <w:r w:rsidRPr="00052F03">
              <w:rPr>
                <w:rFonts w:ascii="Times New Roman" w:eastAsia="Calibri" w:hAnsi="Times New Roman" w:cs="Times New Roman"/>
                <w:color w:val="00000A"/>
                <w:sz w:val="22"/>
              </w:rPr>
              <w:t xml:space="preserve">, drużyny Polskiego Związku Emerytów, Rencistów         i Inwalidów oddział </w:t>
            </w:r>
            <w:r w:rsidRPr="00052F03">
              <w:rPr>
                <w:rFonts w:ascii="Times New Roman" w:eastAsia="Calibri" w:hAnsi="Times New Roman" w:cs="Times New Roman"/>
                <w:i/>
                <w:color w:val="00000A"/>
                <w:sz w:val="22"/>
              </w:rPr>
              <w:t>Koźle,</w:t>
            </w:r>
            <w:r w:rsidRPr="00052F03">
              <w:rPr>
                <w:rFonts w:ascii="Times New Roman" w:eastAsia="Calibri" w:hAnsi="Times New Roman" w:cs="Times New Roman"/>
                <w:color w:val="00000A"/>
                <w:sz w:val="22"/>
              </w:rPr>
              <w:t xml:space="preserve"> i Stowarzyszenia Uniwersytetu Trzeciego Wieku </w:t>
            </w:r>
            <w:r w:rsidRPr="00052F03">
              <w:rPr>
                <w:rFonts w:ascii="Times New Roman" w:eastAsia="Calibri" w:hAnsi="Times New Roman" w:cs="Times New Roman"/>
                <w:i/>
                <w:color w:val="00000A"/>
                <w:sz w:val="22"/>
              </w:rPr>
              <w:t>Ziemi Kozielskiej</w:t>
            </w:r>
            <w:r w:rsidRPr="00052F03">
              <w:rPr>
                <w:rFonts w:ascii="Times New Roman" w:eastAsia="Calibri" w:hAnsi="Times New Roman" w:cs="Times New Roman"/>
                <w:color w:val="00000A"/>
                <w:sz w:val="22"/>
              </w:rPr>
              <w:t xml:space="preserve">.                                 </w:t>
            </w:r>
          </w:p>
          <w:p w:rsidR="00052F03" w:rsidRPr="00052F03" w:rsidRDefault="00052F03" w:rsidP="005E1456">
            <w:pPr>
              <w:shd w:val="clear" w:color="auto" w:fill="FFFFFF"/>
              <w:spacing w:after="0" w:line="240"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t>W Olimpiadzie wzięło udział około 250 osób.</w:t>
            </w:r>
          </w:p>
        </w:tc>
      </w:tr>
      <w:tr w:rsidR="00052F03" w:rsidRPr="00052F03" w:rsidTr="00052F03">
        <w:tc>
          <w:tcPr>
            <w:tcW w:w="1092" w:type="pct"/>
            <w:shd w:val="clear" w:color="auto" w:fill="auto"/>
            <w:tcMar>
              <w:left w:w="58" w:type="dxa"/>
            </w:tcMar>
          </w:tcPr>
          <w:p w:rsidR="00052F03" w:rsidRPr="00052F03" w:rsidRDefault="00052F03" w:rsidP="00052F03">
            <w:pPr>
              <w:spacing w:after="0" w:line="276"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lastRenderedPageBreak/>
              <w:t>Rozwój form opieki dla osób starszych.</w:t>
            </w:r>
          </w:p>
        </w:tc>
        <w:tc>
          <w:tcPr>
            <w:tcW w:w="3908" w:type="pct"/>
            <w:tcBorders>
              <w:top w:val="single" w:sz="4" w:space="0" w:color="auto"/>
              <w:bottom w:val="nil"/>
            </w:tcBorders>
            <w:shd w:val="clear" w:color="auto" w:fill="auto"/>
            <w:tcMar>
              <w:left w:w="58" w:type="dxa"/>
            </w:tcMar>
          </w:tcPr>
          <w:p w:rsidR="00052F03" w:rsidRPr="00052F03" w:rsidRDefault="00052F03" w:rsidP="005E1456">
            <w:pPr>
              <w:spacing w:after="0" w:line="240"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t xml:space="preserve">Miejski Ośrodek Pomocy Społecznej, zgodnie z ustawą z dnia 12.03.2004 r. </w:t>
            </w:r>
            <w:r w:rsidR="0025035E">
              <w:rPr>
                <w:rFonts w:ascii="Times New Roman" w:eastAsia="Calibri" w:hAnsi="Times New Roman" w:cs="Times New Roman"/>
                <w:color w:val="00000A"/>
                <w:sz w:val="22"/>
              </w:rPr>
              <w:t xml:space="preserve">                                 </w:t>
            </w:r>
            <w:r w:rsidRPr="00052F03">
              <w:rPr>
                <w:rFonts w:ascii="Times New Roman" w:eastAsia="Calibri" w:hAnsi="Times New Roman" w:cs="Times New Roman"/>
                <w:color w:val="00000A"/>
                <w:sz w:val="22"/>
              </w:rPr>
              <w:t>o pomocy społecznej udziela pomocy usługowej osobom samotnym, które z powodu wieku lub innych przyczyn wymagają wsparcia innych osób a są go pozbawione.</w:t>
            </w:r>
          </w:p>
          <w:p w:rsidR="00052F03" w:rsidRPr="00052F03" w:rsidRDefault="00052F03" w:rsidP="005E1456">
            <w:pPr>
              <w:spacing w:after="0" w:line="240" w:lineRule="auto"/>
              <w:ind w:left="0" w:right="0" w:firstLine="0"/>
              <w:rPr>
                <w:rFonts w:ascii="Times New Roman" w:eastAsia="Calibri" w:hAnsi="Times New Roman" w:cs="Times New Roman"/>
                <w:color w:val="auto"/>
                <w:sz w:val="22"/>
              </w:rPr>
            </w:pPr>
            <w:r w:rsidRPr="00052F03">
              <w:rPr>
                <w:rFonts w:ascii="Times New Roman" w:eastAsia="Calibri" w:hAnsi="Times New Roman" w:cs="Times New Roman"/>
                <w:color w:val="auto"/>
                <w:sz w:val="22"/>
              </w:rPr>
              <w:t xml:space="preserve">Pomoc w prowadzeniu gospodarstwa domowego świadczona jest przez </w:t>
            </w:r>
            <w:r w:rsidR="0025035E">
              <w:rPr>
                <w:rFonts w:ascii="Times New Roman" w:eastAsia="Calibri" w:hAnsi="Times New Roman" w:cs="Times New Roman"/>
                <w:color w:val="auto"/>
                <w:sz w:val="22"/>
              </w:rPr>
              <w:t xml:space="preserve">                                 </w:t>
            </w:r>
            <w:r w:rsidRPr="00052F03">
              <w:rPr>
                <w:rFonts w:ascii="Times New Roman" w:eastAsia="Calibri" w:hAnsi="Times New Roman" w:cs="Times New Roman"/>
                <w:color w:val="auto"/>
                <w:sz w:val="22"/>
              </w:rPr>
              <w:t>21 opiekunek domowych.</w:t>
            </w:r>
          </w:p>
          <w:p w:rsidR="00052F03" w:rsidRPr="00052F03" w:rsidRDefault="00052F03" w:rsidP="005E1456">
            <w:pPr>
              <w:spacing w:after="0" w:line="240" w:lineRule="auto"/>
              <w:ind w:left="0" w:right="0" w:firstLine="0"/>
              <w:rPr>
                <w:rFonts w:ascii="Times New Roman" w:eastAsia="Calibri" w:hAnsi="Times New Roman" w:cs="Times New Roman"/>
                <w:color w:val="auto"/>
                <w:sz w:val="22"/>
              </w:rPr>
            </w:pPr>
            <w:r w:rsidRPr="00052F03">
              <w:rPr>
                <w:rFonts w:ascii="Times New Roman" w:eastAsia="Calibri" w:hAnsi="Times New Roman" w:cs="Times New Roman"/>
                <w:color w:val="auto"/>
                <w:sz w:val="22"/>
              </w:rPr>
              <w:t xml:space="preserve">Osobom z zaburzeniami psychicznymi świadczona jest   specjalistyczna pomoc usługowa. Czynności pielęgnacyjne i usprawniające wykonywane są przez </w:t>
            </w:r>
            <w:r w:rsidR="0025035E">
              <w:rPr>
                <w:rFonts w:ascii="Times New Roman" w:eastAsia="Calibri" w:hAnsi="Times New Roman" w:cs="Times New Roman"/>
                <w:color w:val="auto"/>
                <w:sz w:val="22"/>
              </w:rPr>
              <w:t xml:space="preserve">                             </w:t>
            </w:r>
            <w:r w:rsidRPr="00052F03">
              <w:rPr>
                <w:rFonts w:ascii="Times New Roman" w:eastAsia="Calibri" w:hAnsi="Times New Roman" w:cs="Times New Roman"/>
                <w:color w:val="auto"/>
                <w:sz w:val="22"/>
              </w:rPr>
              <w:t>3 wyspecjalizowane pielęgniarki oraz fizjoterapeutę (zatrudnionego na ½ etatu).</w:t>
            </w:r>
          </w:p>
          <w:p w:rsidR="00052F03" w:rsidRPr="00052F03" w:rsidRDefault="00052F03" w:rsidP="005E1456">
            <w:pPr>
              <w:spacing w:after="0" w:line="240" w:lineRule="auto"/>
              <w:ind w:left="0" w:right="0" w:firstLine="0"/>
              <w:rPr>
                <w:rFonts w:ascii="Times New Roman" w:eastAsia="Calibri" w:hAnsi="Times New Roman" w:cs="Times New Roman"/>
                <w:color w:val="auto"/>
                <w:sz w:val="22"/>
              </w:rPr>
            </w:pPr>
            <w:r w:rsidRPr="00052F03">
              <w:rPr>
                <w:rFonts w:ascii="Times New Roman" w:eastAsia="Calibri" w:hAnsi="Times New Roman" w:cs="Times New Roman"/>
                <w:color w:val="auto"/>
                <w:sz w:val="22"/>
              </w:rPr>
              <w:t xml:space="preserve">W 2018 r. z pomocy w formie usług opiekuńczych skorzystało 236 osób. Realizacja zadania świadczenia pomocy usługowej kształtuje się na poziomie lat ubiegłych. </w:t>
            </w:r>
          </w:p>
          <w:p w:rsidR="00052F03" w:rsidRPr="00052F03" w:rsidRDefault="00052F03" w:rsidP="005E1456">
            <w:pPr>
              <w:spacing w:after="0" w:line="240"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color w:val="auto"/>
                <w:sz w:val="22"/>
              </w:rPr>
              <w:t xml:space="preserve">       W celu poprawienia dostępności, jakości </w:t>
            </w:r>
            <w:r w:rsidRPr="00052F03">
              <w:rPr>
                <w:rFonts w:ascii="Times New Roman" w:eastAsia="Calibri" w:hAnsi="Times New Roman" w:cs="Times New Roman"/>
                <w:color w:val="00000A"/>
                <w:sz w:val="22"/>
              </w:rPr>
              <w:t xml:space="preserve">oraz zakresu pomocy usługowej Miejski Ośrodek Pomocy Społecznej w listopadzie 2016 roku przystąpił do projektu Regionalnego Ośrodka Polityki Społecznej w Opolu pt. </w:t>
            </w:r>
            <w:r w:rsidRPr="00052F03">
              <w:rPr>
                <w:rFonts w:ascii="Times New Roman" w:eastAsia="Calibri" w:hAnsi="Times New Roman" w:cs="Times New Roman"/>
                <w:i/>
                <w:color w:val="00000A"/>
                <w:sz w:val="22"/>
              </w:rPr>
              <w:t>Nie-Sami-Dzielni - rozwój usług społecznych oraz wspierających osoby niesamodzielne</w:t>
            </w:r>
            <w:r w:rsidRPr="00052F03">
              <w:rPr>
                <w:rFonts w:ascii="Times New Roman" w:eastAsia="Calibri" w:hAnsi="Times New Roman" w:cs="Times New Roman"/>
                <w:color w:val="00000A"/>
                <w:sz w:val="22"/>
              </w:rPr>
              <w:t xml:space="preserve"> w ramach Regionalnego Programu Operacyjnego Województwa Opolskiego 2014-2020, Osi Priorytetowej VIII Integracja Społeczna,</w:t>
            </w:r>
            <w:r w:rsidRPr="00052F03">
              <w:rPr>
                <w:rFonts w:ascii="Times New Roman" w:eastAsia="Calibri" w:hAnsi="Times New Roman" w:cs="Times New Roman"/>
                <w:i/>
                <w:iCs/>
                <w:color w:val="00000A"/>
                <w:sz w:val="22"/>
              </w:rPr>
              <w:t xml:space="preserve"> Działania 8.1 </w:t>
            </w:r>
            <w:r w:rsidRPr="00052F03">
              <w:rPr>
                <w:rFonts w:ascii="Times New Roman" w:eastAsia="Calibri" w:hAnsi="Times New Roman" w:cs="Times New Roman"/>
                <w:color w:val="00000A"/>
                <w:sz w:val="22"/>
              </w:rPr>
              <w:t xml:space="preserve">Dostęp do wysokiej jakości usług zdrowotnych i społecznych. W ramach Projektu rozszerzono zakres świadczonych usług opiekuńczych na godziny popołudniowe przez 7 dni  </w:t>
            </w:r>
            <w:r w:rsidR="0025035E">
              <w:rPr>
                <w:rFonts w:ascii="Times New Roman" w:eastAsia="Calibri" w:hAnsi="Times New Roman" w:cs="Times New Roman"/>
                <w:color w:val="00000A"/>
                <w:sz w:val="22"/>
              </w:rPr>
              <w:t xml:space="preserve">                               </w:t>
            </w:r>
            <w:r w:rsidRPr="00052F03">
              <w:rPr>
                <w:rFonts w:ascii="Times New Roman" w:eastAsia="Calibri" w:hAnsi="Times New Roman" w:cs="Times New Roman"/>
                <w:color w:val="00000A"/>
                <w:sz w:val="22"/>
              </w:rPr>
              <w:t xml:space="preserve">w tygodniu. </w:t>
            </w:r>
          </w:p>
          <w:p w:rsidR="00052F03" w:rsidRPr="00052F03" w:rsidRDefault="00052F03" w:rsidP="005E1456">
            <w:pPr>
              <w:spacing w:after="0" w:line="240"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t xml:space="preserve">Ponadto stworzono nową formę usług jaką jest </w:t>
            </w:r>
            <w:proofErr w:type="spellStart"/>
            <w:r w:rsidRPr="00052F03">
              <w:rPr>
                <w:rFonts w:ascii="Times New Roman" w:eastAsia="Calibri" w:hAnsi="Times New Roman" w:cs="Times New Roman"/>
                <w:color w:val="00000A"/>
                <w:sz w:val="22"/>
              </w:rPr>
              <w:t>tele</w:t>
            </w:r>
            <w:proofErr w:type="spellEnd"/>
            <w:r w:rsidRPr="00052F03">
              <w:rPr>
                <w:rFonts w:ascii="Times New Roman" w:eastAsia="Calibri" w:hAnsi="Times New Roman" w:cs="Times New Roman"/>
                <w:color w:val="00000A"/>
                <w:sz w:val="22"/>
              </w:rPr>
              <w:t xml:space="preserve">-opieka.    W ramach ww. projektu w lutym 2017 r. rozpoczął działalność </w:t>
            </w:r>
            <w:r w:rsidRPr="00052F03">
              <w:rPr>
                <w:rFonts w:ascii="Times New Roman" w:eastAsia="Calibri" w:hAnsi="Times New Roman" w:cs="Times New Roman"/>
                <w:i/>
                <w:iCs/>
                <w:color w:val="00000A"/>
                <w:sz w:val="22"/>
              </w:rPr>
              <w:t xml:space="preserve">Ośrodek Wsparcia Dziennego dla osób </w:t>
            </w:r>
            <w:r w:rsidR="0025035E">
              <w:rPr>
                <w:rFonts w:ascii="Times New Roman" w:eastAsia="Calibri" w:hAnsi="Times New Roman" w:cs="Times New Roman"/>
                <w:i/>
                <w:iCs/>
                <w:color w:val="00000A"/>
                <w:sz w:val="22"/>
              </w:rPr>
              <w:t xml:space="preserve">                            </w:t>
            </w:r>
            <w:r w:rsidRPr="00052F03">
              <w:rPr>
                <w:rFonts w:ascii="Times New Roman" w:eastAsia="Calibri" w:hAnsi="Times New Roman" w:cs="Times New Roman"/>
                <w:i/>
                <w:iCs/>
                <w:color w:val="00000A"/>
                <w:sz w:val="22"/>
              </w:rPr>
              <w:t>z zespołem otępiennym</w:t>
            </w:r>
            <w:r w:rsidRPr="00052F03">
              <w:rPr>
                <w:rFonts w:ascii="Times New Roman" w:eastAsia="Calibri" w:hAnsi="Times New Roman" w:cs="Times New Roman"/>
                <w:color w:val="00000A"/>
                <w:sz w:val="22"/>
              </w:rPr>
              <w:t xml:space="preserve">. Placówka utworzona została w ramach funkcjonującego </w:t>
            </w:r>
            <w:r w:rsidR="0025035E">
              <w:rPr>
                <w:rFonts w:ascii="Times New Roman" w:eastAsia="Calibri" w:hAnsi="Times New Roman" w:cs="Times New Roman"/>
                <w:color w:val="00000A"/>
                <w:sz w:val="22"/>
              </w:rPr>
              <w:t xml:space="preserve">                   </w:t>
            </w:r>
            <w:r w:rsidRPr="00052F03">
              <w:rPr>
                <w:rFonts w:ascii="Times New Roman" w:eastAsia="Calibri" w:hAnsi="Times New Roman" w:cs="Times New Roman"/>
                <w:color w:val="00000A"/>
                <w:sz w:val="22"/>
              </w:rPr>
              <w:t xml:space="preserve">w strukturze Miejskiego Ośrodka Pomocy Społecznej Domu Dziennego pobytu Nr 3 przy ul. Wł. Grabskiego 6 w Kędzierzynie-Koźlu. Przeznaczony jest dla osób </w:t>
            </w:r>
            <w:r w:rsidR="0025035E">
              <w:rPr>
                <w:rFonts w:ascii="Times New Roman" w:eastAsia="Calibri" w:hAnsi="Times New Roman" w:cs="Times New Roman"/>
                <w:color w:val="00000A"/>
                <w:sz w:val="22"/>
              </w:rPr>
              <w:t xml:space="preserve">                        </w:t>
            </w:r>
            <w:r w:rsidRPr="00052F03">
              <w:rPr>
                <w:rFonts w:ascii="Times New Roman" w:eastAsia="Calibri" w:hAnsi="Times New Roman" w:cs="Times New Roman"/>
                <w:color w:val="00000A"/>
                <w:sz w:val="22"/>
              </w:rPr>
              <w:lastRenderedPageBreak/>
              <w:t xml:space="preserve">z zespołem otępiennym, w tym z chorobą Alzheimera, które mogą przy doraźnym wsparciu samodzielnie funkcjonować. Dysponuje 5 miejscami. W 2018 r. z usług Ośrodka korzystało 8 osób (narastająco).  Placówka ma na celu pomoc zarówno podopiecznym jak i ich opiekunom, aby umożliwić osobom chorym pozostanie jak najdłużej w rodzinie. Ośrodek Wsparcia przeznaczony jest dla osób, które ze względu na wiek, niepełnosprawność, chorobę lub trudną sytuację życiową potrzebują wsparcia funkcjonowaniu  w codziennym życiu, ale nie wymagają usług świadczonych przez jednostkę całodobową. </w:t>
            </w:r>
          </w:p>
        </w:tc>
      </w:tr>
      <w:tr w:rsidR="00052F03" w:rsidRPr="00052F03" w:rsidTr="00052F03">
        <w:tc>
          <w:tcPr>
            <w:tcW w:w="5000" w:type="pct"/>
            <w:gridSpan w:val="2"/>
            <w:shd w:val="clear" w:color="auto" w:fill="D9D9D9"/>
            <w:tcMar>
              <w:left w:w="58" w:type="dxa"/>
            </w:tcMar>
          </w:tcPr>
          <w:p w:rsidR="00052F03" w:rsidRPr="00052F03" w:rsidRDefault="00052F03" w:rsidP="007F19C4">
            <w:pPr>
              <w:numPr>
                <w:ilvl w:val="0"/>
                <w:numId w:val="80"/>
              </w:numPr>
              <w:spacing w:after="0" w:line="240" w:lineRule="auto"/>
              <w:ind w:right="0"/>
              <w:contextualSpacing/>
              <w:jc w:val="left"/>
              <w:rPr>
                <w:rFonts w:ascii="Times New Roman" w:eastAsia="Calibri" w:hAnsi="Times New Roman" w:cs="Times New Roman"/>
                <w:color w:val="00000A"/>
                <w:sz w:val="22"/>
              </w:rPr>
            </w:pPr>
            <w:r w:rsidRPr="00052F03">
              <w:rPr>
                <w:rFonts w:ascii="Times New Roman" w:eastAsia="Calibri" w:hAnsi="Times New Roman" w:cs="Times New Roman"/>
                <w:b/>
                <w:color w:val="00000A"/>
                <w:sz w:val="22"/>
              </w:rPr>
              <w:lastRenderedPageBreak/>
              <w:t>Cel strategiczny – Wspieranie działań na rzecz rodzin i rozwój systemu pieczy zastępczej oraz wsparcia osób znajdujących się        w sytuacji kryzysowej.</w:t>
            </w:r>
          </w:p>
        </w:tc>
      </w:tr>
      <w:tr w:rsidR="00052F03" w:rsidRPr="00052F03" w:rsidTr="00052F03">
        <w:trPr>
          <w:trHeight w:val="371"/>
        </w:trPr>
        <w:tc>
          <w:tcPr>
            <w:tcW w:w="1092" w:type="pct"/>
            <w:shd w:val="clear" w:color="auto" w:fill="auto"/>
            <w:tcMar>
              <w:left w:w="58" w:type="dxa"/>
            </w:tcMar>
          </w:tcPr>
          <w:p w:rsidR="00052F03" w:rsidRPr="00052F03" w:rsidRDefault="00052F03" w:rsidP="00052F03">
            <w:pPr>
              <w:spacing w:after="0" w:line="276" w:lineRule="auto"/>
              <w:ind w:left="0" w:right="0" w:firstLine="0"/>
              <w:jc w:val="center"/>
              <w:rPr>
                <w:rFonts w:ascii="Times New Roman" w:eastAsia="Calibri" w:hAnsi="Times New Roman" w:cs="Times New Roman"/>
                <w:color w:val="00000A"/>
                <w:sz w:val="22"/>
              </w:rPr>
            </w:pPr>
            <w:r w:rsidRPr="00052F03">
              <w:rPr>
                <w:rFonts w:ascii="Times New Roman" w:eastAsia="Calibri" w:hAnsi="Times New Roman" w:cs="Times New Roman"/>
                <w:b/>
                <w:color w:val="00000A"/>
                <w:sz w:val="22"/>
              </w:rPr>
              <w:t>Cele operacyjne</w:t>
            </w:r>
          </w:p>
        </w:tc>
        <w:tc>
          <w:tcPr>
            <w:tcW w:w="3908" w:type="pct"/>
            <w:shd w:val="clear" w:color="auto" w:fill="auto"/>
            <w:tcMar>
              <w:left w:w="58" w:type="dxa"/>
            </w:tcMar>
          </w:tcPr>
          <w:p w:rsidR="00052F03" w:rsidRPr="00052F03" w:rsidRDefault="00052F03" w:rsidP="00052F03">
            <w:pPr>
              <w:spacing w:after="0" w:line="276" w:lineRule="auto"/>
              <w:ind w:left="0" w:right="0" w:firstLine="0"/>
              <w:jc w:val="center"/>
              <w:rPr>
                <w:rFonts w:ascii="Times New Roman" w:eastAsia="Calibri" w:hAnsi="Times New Roman" w:cs="Times New Roman"/>
                <w:color w:val="00000A"/>
                <w:sz w:val="22"/>
              </w:rPr>
            </w:pPr>
            <w:r w:rsidRPr="00052F03">
              <w:rPr>
                <w:rFonts w:ascii="Times New Roman" w:eastAsia="Calibri" w:hAnsi="Times New Roman" w:cs="Times New Roman"/>
                <w:b/>
                <w:color w:val="00000A"/>
                <w:sz w:val="22"/>
              </w:rPr>
              <w:t>Podejmowane działania</w:t>
            </w:r>
          </w:p>
        </w:tc>
      </w:tr>
      <w:tr w:rsidR="00052F03" w:rsidRPr="00052F03" w:rsidTr="00052F03">
        <w:trPr>
          <w:trHeight w:val="334"/>
        </w:trPr>
        <w:tc>
          <w:tcPr>
            <w:tcW w:w="1092" w:type="pct"/>
            <w:shd w:val="clear" w:color="auto" w:fill="auto"/>
            <w:tcMar>
              <w:left w:w="58" w:type="dxa"/>
            </w:tcMar>
          </w:tcPr>
          <w:p w:rsidR="00052F03" w:rsidRPr="00052F03" w:rsidRDefault="00052F03" w:rsidP="00052F03">
            <w:pPr>
              <w:spacing w:after="0" w:line="276"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t xml:space="preserve">Zapewnienie pieczy zastępczej dzieciom w przypadku niemożności zapewnienia opieki </w:t>
            </w:r>
            <w:r w:rsidR="0025035E">
              <w:rPr>
                <w:rFonts w:ascii="Times New Roman" w:eastAsia="Calibri" w:hAnsi="Times New Roman" w:cs="Times New Roman"/>
                <w:color w:val="00000A"/>
                <w:sz w:val="22"/>
              </w:rPr>
              <w:t xml:space="preserve">              </w:t>
            </w:r>
            <w:r w:rsidRPr="00052F03">
              <w:rPr>
                <w:rFonts w:ascii="Times New Roman" w:eastAsia="Calibri" w:hAnsi="Times New Roman" w:cs="Times New Roman"/>
                <w:color w:val="00000A"/>
                <w:sz w:val="22"/>
              </w:rPr>
              <w:t>i wychowania przez rodziców.</w:t>
            </w:r>
          </w:p>
        </w:tc>
        <w:tc>
          <w:tcPr>
            <w:tcW w:w="3908" w:type="pct"/>
            <w:shd w:val="clear" w:color="auto" w:fill="auto"/>
            <w:tcMar>
              <w:left w:w="58" w:type="dxa"/>
            </w:tcMar>
          </w:tcPr>
          <w:p w:rsidR="00052F03" w:rsidRPr="00052F03" w:rsidRDefault="00052F03" w:rsidP="005E1456">
            <w:pPr>
              <w:spacing w:after="0" w:line="240" w:lineRule="auto"/>
              <w:ind w:left="0" w:right="0" w:firstLine="0"/>
              <w:rPr>
                <w:rFonts w:ascii="Times New Roman" w:eastAsia="Calibri" w:hAnsi="Times New Roman" w:cs="Times New Roman"/>
                <w:color w:val="auto"/>
                <w:sz w:val="22"/>
              </w:rPr>
            </w:pPr>
            <w:r w:rsidRPr="00052F03">
              <w:rPr>
                <w:rFonts w:ascii="Times New Roman" w:eastAsia="Calibri" w:hAnsi="Times New Roman" w:cs="Times New Roman"/>
                <w:sz w:val="22"/>
              </w:rPr>
              <w:t xml:space="preserve">Miejski Ośrodek Pomocy Społecznej w Kędzierzynie-Koźlu, zgodnie z art. 176 pkt. 4 i art. 191 ust. 8 ustawy z dnia   9 czerwca 2011 roku o wspieraniu rodziny i </w:t>
            </w:r>
            <w:r w:rsidRPr="00052F03">
              <w:rPr>
                <w:rFonts w:ascii="Times New Roman" w:eastAsia="Calibri" w:hAnsi="Times New Roman" w:cs="Times New Roman"/>
                <w:color w:val="auto"/>
                <w:sz w:val="22"/>
              </w:rPr>
              <w:t>systemie pieczy zastępczej, już kolejny rok  współfinansował pobyt dzieci  w rodzinnej pieczy zastępczej.</w:t>
            </w:r>
          </w:p>
          <w:p w:rsidR="00052F03" w:rsidRPr="00052F03" w:rsidRDefault="00052F03" w:rsidP="005E1456">
            <w:pPr>
              <w:spacing w:after="0" w:line="240" w:lineRule="auto"/>
              <w:ind w:left="0" w:right="0" w:firstLine="0"/>
              <w:rPr>
                <w:rFonts w:ascii="Times New Roman" w:eastAsia="Calibri" w:hAnsi="Times New Roman" w:cs="Times New Roman"/>
                <w:color w:val="auto"/>
                <w:sz w:val="22"/>
              </w:rPr>
            </w:pPr>
            <w:r w:rsidRPr="00052F03">
              <w:rPr>
                <w:rFonts w:ascii="Times New Roman" w:eastAsia="Calibri" w:hAnsi="Times New Roman" w:cs="Times New Roman"/>
                <w:color w:val="auto"/>
                <w:sz w:val="22"/>
              </w:rPr>
              <w:t xml:space="preserve">Liczba dzieci, których pobyt w pieczy zastępczej dofinansowano kształtuje się na tym samym poziomie:                                                            </w:t>
            </w:r>
          </w:p>
          <w:p w:rsidR="00052F03" w:rsidRPr="00052F03" w:rsidRDefault="00052F03" w:rsidP="005E1456">
            <w:pPr>
              <w:spacing w:after="0" w:line="240" w:lineRule="auto"/>
              <w:ind w:left="0" w:right="0" w:firstLine="0"/>
              <w:rPr>
                <w:rFonts w:ascii="Times New Roman" w:eastAsia="Calibri" w:hAnsi="Times New Roman" w:cs="Times New Roman"/>
                <w:color w:val="auto"/>
                <w:sz w:val="22"/>
              </w:rPr>
            </w:pPr>
            <w:r w:rsidRPr="00052F03">
              <w:rPr>
                <w:rFonts w:ascii="Times New Roman" w:eastAsia="Calibri" w:hAnsi="Times New Roman" w:cs="Times New Roman"/>
                <w:color w:val="auto"/>
                <w:sz w:val="22"/>
              </w:rPr>
              <w:t>w 2018 r. dofinansowano łącznie 104 dzieci (w 2017 r. -  103) wychowujących się rodzinach zastępczych i placówkach opiekuńczo-wychowawczych.</w:t>
            </w:r>
          </w:p>
          <w:p w:rsidR="00052F03" w:rsidRPr="00052F03" w:rsidRDefault="00052F03" w:rsidP="005E1456">
            <w:pPr>
              <w:spacing w:after="0" w:line="240" w:lineRule="auto"/>
              <w:ind w:left="0" w:right="0" w:firstLine="0"/>
              <w:rPr>
                <w:rFonts w:ascii="Times New Roman" w:eastAsia="Calibri" w:hAnsi="Times New Roman" w:cs="Times New Roman"/>
                <w:color w:val="auto"/>
                <w:sz w:val="22"/>
              </w:rPr>
            </w:pPr>
            <w:r w:rsidRPr="00052F03">
              <w:rPr>
                <w:rFonts w:ascii="Times New Roman" w:eastAsia="Calibri" w:hAnsi="Times New Roman" w:cs="Times New Roman"/>
                <w:color w:val="auto"/>
                <w:sz w:val="22"/>
              </w:rPr>
              <w:t>Koszt utrzymania dzieci w pieczy zastępczej w 2018 r. wyniósł łącznie  713 621,85 zł, z czego:</w:t>
            </w:r>
          </w:p>
          <w:p w:rsidR="00052F03" w:rsidRPr="00052F03" w:rsidRDefault="00052F03" w:rsidP="005E1456">
            <w:pPr>
              <w:spacing w:after="0" w:line="240" w:lineRule="auto"/>
              <w:ind w:left="0" w:right="0" w:firstLine="0"/>
              <w:rPr>
                <w:rFonts w:ascii="Times New Roman" w:eastAsia="Calibri" w:hAnsi="Times New Roman" w:cs="Times New Roman"/>
                <w:color w:val="auto"/>
                <w:sz w:val="22"/>
              </w:rPr>
            </w:pPr>
            <w:r w:rsidRPr="00052F03">
              <w:rPr>
                <w:rFonts w:ascii="Times New Roman" w:eastAsia="Calibri" w:hAnsi="Times New Roman" w:cs="Times New Roman"/>
                <w:color w:val="auto"/>
                <w:sz w:val="22"/>
              </w:rPr>
              <w:t>- 10% wydatków na opiekę i wychowanie dzieci  w pierwszym</w:t>
            </w:r>
          </w:p>
          <w:p w:rsidR="00052F03" w:rsidRPr="00052F03" w:rsidRDefault="00052F03" w:rsidP="005E1456">
            <w:pPr>
              <w:spacing w:after="0" w:line="240" w:lineRule="auto"/>
              <w:ind w:left="0" w:right="0" w:firstLine="0"/>
              <w:rPr>
                <w:rFonts w:ascii="Times New Roman" w:eastAsia="Calibri" w:hAnsi="Times New Roman" w:cs="Times New Roman"/>
                <w:color w:val="auto"/>
                <w:sz w:val="22"/>
              </w:rPr>
            </w:pPr>
            <w:r w:rsidRPr="00052F03">
              <w:rPr>
                <w:rFonts w:ascii="Times New Roman" w:eastAsia="Calibri" w:hAnsi="Times New Roman" w:cs="Times New Roman"/>
                <w:color w:val="auto"/>
                <w:sz w:val="22"/>
              </w:rPr>
              <w:t xml:space="preserve">   roku pobytu dziecka w pieczy zastępczej – koszt</w:t>
            </w:r>
          </w:p>
          <w:p w:rsidR="00052F03" w:rsidRPr="00052F03" w:rsidRDefault="00052F03" w:rsidP="005E1456">
            <w:pPr>
              <w:spacing w:after="0" w:line="240" w:lineRule="auto"/>
              <w:ind w:left="0" w:right="0" w:firstLine="0"/>
              <w:rPr>
                <w:rFonts w:ascii="Times New Roman" w:eastAsia="Calibri" w:hAnsi="Times New Roman" w:cs="Times New Roman"/>
                <w:color w:val="auto"/>
                <w:sz w:val="22"/>
              </w:rPr>
            </w:pPr>
            <w:r w:rsidRPr="00052F03">
              <w:rPr>
                <w:rFonts w:ascii="Times New Roman" w:eastAsia="Calibri" w:hAnsi="Times New Roman" w:cs="Times New Roman"/>
                <w:color w:val="auto"/>
                <w:sz w:val="22"/>
              </w:rPr>
              <w:t xml:space="preserve">   współfinansowania Gminy wyniósł 22 040,62 zł,</w:t>
            </w:r>
          </w:p>
          <w:p w:rsidR="00052F03" w:rsidRPr="00052F03" w:rsidRDefault="00052F03" w:rsidP="005E1456">
            <w:pPr>
              <w:spacing w:after="0" w:line="240" w:lineRule="auto"/>
              <w:ind w:left="0" w:right="0" w:firstLine="0"/>
              <w:rPr>
                <w:rFonts w:ascii="Times New Roman" w:eastAsia="Calibri" w:hAnsi="Times New Roman" w:cs="Times New Roman"/>
                <w:color w:val="auto"/>
                <w:sz w:val="22"/>
              </w:rPr>
            </w:pPr>
            <w:r w:rsidRPr="00052F03">
              <w:rPr>
                <w:rFonts w:ascii="Times New Roman" w:eastAsia="Calibri" w:hAnsi="Times New Roman" w:cs="Times New Roman"/>
                <w:color w:val="auto"/>
                <w:sz w:val="22"/>
              </w:rPr>
              <w:t>- 30% wydatków na opiekę i wychowanie dzieci w drugim roku</w:t>
            </w:r>
          </w:p>
          <w:p w:rsidR="00052F03" w:rsidRPr="00052F03" w:rsidRDefault="00052F03" w:rsidP="005E1456">
            <w:pPr>
              <w:spacing w:after="0" w:line="240" w:lineRule="auto"/>
              <w:ind w:left="0" w:right="0" w:firstLine="0"/>
              <w:rPr>
                <w:rFonts w:ascii="Times New Roman" w:eastAsia="Calibri" w:hAnsi="Times New Roman" w:cs="Times New Roman"/>
                <w:color w:val="auto"/>
                <w:sz w:val="22"/>
              </w:rPr>
            </w:pPr>
            <w:r w:rsidRPr="00052F03">
              <w:rPr>
                <w:rFonts w:ascii="Times New Roman" w:eastAsia="Calibri" w:hAnsi="Times New Roman" w:cs="Times New Roman"/>
                <w:color w:val="auto"/>
                <w:sz w:val="22"/>
              </w:rPr>
              <w:t xml:space="preserve">   pobytu dziecka w pieczy zastępczej – koszt</w:t>
            </w:r>
          </w:p>
          <w:p w:rsidR="00052F03" w:rsidRPr="00052F03" w:rsidRDefault="00052F03" w:rsidP="005E1456">
            <w:pPr>
              <w:spacing w:after="0" w:line="240" w:lineRule="auto"/>
              <w:ind w:left="0" w:right="0" w:firstLine="0"/>
              <w:rPr>
                <w:rFonts w:ascii="Times New Roman" w:eastAsia="Calibri" w:hAnsi="Times New Roman" w:cs="Times New Roman"/>
                <w:color w:val="auto"/>
                <w:sz w:val="22"/>
              </w:rPr>
            </w:pPr>
            <w:r w:rsidRPr="00052F03">
              <w:rPr>
                <w:rFonts w:ascii="Times New Roman" w:eastAsia="Calibri" w:hAnsi="Times New Roman" w:cs="Times New Roman"/>
                <w:color w:val="auto"/>
                <w:sz w:val="22"/>
              </w:rPr>
              <w:t xml:space="preserve">   współfinansowania Gminy wyniósł 100 489,19 zł,</w:t>
            </w:r>
          </w:p>
          <w:p w:rsidR="00052F03" w:rsidRPr="00052F03" w:rsidRDefault="00052F03" w:rsidP="005E1456">
            <w:pPr>
              <w:spacing w:after="0" w:line="240" w:lineRule="auto"/>
              <w:ind w:left="0" w:right="0" w:firstLine="0"/>
              <w:rPr>
                <w:rFonts w:ascii="Times New Roman" w:eastAsia="Calibri" w:hAnsi="Times New Roman" w:cs="Times New Roman"/>
                <w:color w:val="auto"/>
                <w:sz w:val="22"/>
              </w:rPr>
            </w:pPr>
            <w:r w:rsidRPr="00052F03">
              <w:rPr>
                <w:rFonts w:ascii="Times New Roman" w:eastAsia="Calibri" w:hAnsi="Times New Roman" w:cs="Times New Roman"/>
                <w:color w:val="auto"/>
                <w:sz w:val="22"/>
              </w:rPr>
              <w:t xml:space="preserve">- 50% wydatków na opiekę i wychowanie dzieci w trzecim             </w:t>
            </w:r>
          </w:p>
          <w:p w:rsidR="00052F03" w:rsidRPr="00052F03" w:rsidRDefault="00052F03" w:rsidP="005E1456">
            <w:pPr>
              <w:spacing w:after="0" w:line="240" w:lineRule="auto"/>
              <w:ind w:left="0" w:right="0" w:firstLine="0"/>
              <w:rPr>
                <w:rFonts w:ascii="Times New Roman" w:eastAsia="Calibri" w:hAnsi="Times New Roman" w:cs="Times New Roman"/>
                <w:color w:val="auto"/>
                <w:sz w:val="22"/>
              </w:rPr>
            </w:pPr>
            <w:r w:rsidRPr="00052F03">
              <w:rPr>
                <w:rFonts w:ascii="Times New Roman" w:eastAsia="Calibri" w:hAnsi="Times New Roman" w:cs="Times New Roman"/>
                <w:color w:val="auto"/>
                <w:sz w:val="22"/>
              </w:rPr>
              <w:t xml:space="preserve">   i kolejnych latach pobytu dziecka w pieczy zastępczej – koszt</w:t>
            </w:r>
          </w:p>
          <w:p w:rsidR="00052F03" w:rsidRPr="00052F03" w:rsidRDefault="00052F03" w:rsidP="005E1456">
            <w:pPr>
              <w:spacing w:after="0" w:line="240" w:lineRule="auto"/>
              <w:ind w:left="0" w:right="0" w:firstLine="0"/>
              <w:rPr>
                <w:rFonts w:ascii="Times New Roman" w:eastAsia="Calibri" w:hAnsi="Times New Roman" w:cs="Times New Roman"/>
                <w:color w:val="FF0000"/>
                <w:sz w:val="22"/>
              </w:rPr>
            </w:pPr>
            <w:r w:rsidRPr="00052F03">
              <w:rPr>
                <w:rFonts w:ascii="Times New Roman" w:eastAsia="Calibri" w:hAnsi="Times New Roman" w:cs="Times New Roman"/>
                <w:color w:val="auto"/>
                <w:sz w:val="22"/>
              </w:rPr>
              <w:t xml:space="preserve">   współfinansowania Gminy wyniósł 462 625,65 zł</w:t>
            </w:r>
            <w:r w:rsidRPr="00052F03">
              <w:rPr>
                <w:rFonts w:ascii="Times New Roman" w:eastAsia="Calibri" w:hAnsi="Times New Roman" w:cs="Times New Roman"/>
                <w:color w:val="FF0000"/>
                <w:sz w:val="22"/>
              </w:rPr>
              <w:t>.</w:t>
            </w:r>
          </w:p>
        </w:tc>
      </w:tr>
      <w:tr w:rsidR="00052F03" w:rsidRPr="00052F03" w:rsidTr="00052F03">
        <w:trPr>
          <w:trHeight w:val="334"/>
        </w:trPr>
        <w:tc>
          <w:tcPr>
            <w:tcW w:w="1092" w:type="pct"/>
            <w:tcBorders>
              <w:top w:val="nil"/>
            </w:tcBorders>
            <w:shd w:val="clear" w:color="auto" w:fill="auto"/>
            <w:tcMar>
              <w:left w:w="58" w:type="dxa"/>
            </w:tcMar>
          </w:tcPr>
          <w:p w:rsidR="00052F03" w:rsidRPr="00052F03" w:rsidRDefault="00052F03" w:rsidP="00052F03">
            <w:pPr>
              <w:spacing w:after="0" w:line="276"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t>Objęcie pomocą i wsparciem w procesie usamodzielnienia się wychowanków pieczy zastępczej i innych instytucji.</w:t>
            </w:r>
          </w:p>
        </w:tc>
        <w:tc>
          <w:tcPr>
            <w:tcW w:w="3908" w:type="pct"/>
            <w:tcBorders>
              <w:top w:val="nil"/>
            </w:tcBorders>
            <w:shd w:val="clear" w:color="auto" w:fill="auto"/>
            <w:tcMar>
              <w:left w:w="58" w:type="dxa"/>
            </w:tcMar>
          </w:tcPr>
          <w:p w:rsidR="00052F03" w:rsidRPr="00052F03" w:rsidRDefault="00052F03" w:rsidP="005E1456">
            <w:pPr>
              <w:spacing w:after="0" w:line="240"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t>Miejski Ośrodek Pomocy Społecznej w Kędzierzynie-Koźlu udziela wychowankom pieczy zastępczej i innych instytucji, którzy znaleźli się w trudniej sytuacji życiowej, pomocy zgodnie z ustawą z dnia 12.03.2004 r. o pomocy społecznej.</w:t>
            </w:r>
          </w:p>
        </w:tc>
      </w:tr>
      <w:tr w:rsidR="00052F03" w:rsidRPr="00052F03" w:rsidTr="00052F03">
        <w:trPr>
          <w:trHeight w:val="334"/>
        </w:trPr>
        <w:tc>
          <w:tcPr>
            <w:tcW w:w="1092" w:type="pct"/>
            <w:shd w:val="clear" w:color="auto" w:fill="auto"/>
            <w:tcMar>
              <w:left w:w="58" w:type="dxa"/>
            </w:tcMar>
          </w:tcPr>
          <w:p w:rsidR="00052F03" w:rsidRPr="00052F03" w:rsidRDefault="00052F03" w:rsidP="00052F03">
            <w:pPr>
              <w:spacing w:after="0" w:line="276"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t>Podejmowanie działań w celu rozwijanie świadomości</w:t>
            </w:r>
          </w:p>
          <w:p w:rsidR="00052F03" w:rsidRPr="00052F03" w:rsidRDefault="00052F03" w:rsidP="00052F03">
            <w:pPr>
              <w:spacing w:after="0" w:line="276"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t>mieszkańców Powiatu w zakresie zagrożeń dot. rodziny.</w:t>
            </w:r>
          </w:p>
        </w:tc>
        <w:tc>
          <w:tcPr>
            <w:tcW w:w="3908" w:type="pct"/>
            <w:shd w:val="clear" w:color="auto" w:fill="auto"/>
            <w:tcMar>
              <w:left w:w="58" w:type="dxa"/>
            </w:tcMar>
          </w:tcPr>
          <w:p w:rsidR="00052F03" w:rsidRPr="00052F03" w:rsidRDefault="00052F03" w:rsidP="005E1456">
            <w:pPr>
              <w:spacing w:after="0" w:line="240"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sz w:val="22"/>
              </w:rPr>
              <w:t xml:space="preserve">    W dniu 20 czerwca 2018 r. Miejski Ośrodek Pomocy Społecznej w Kędzierzynie-Koźlu we współpracy z Zakładem Pracy Socjalnej w Instytucie Nauk Pedagogicznych Uniwersytetu Opolskiego oraz Gminą Kędzierzyn-Koźle zorganizował kolejną V Ogólnopolska Konferencję Naukowo-Metodyczną pod honorowym patronatem Prezydenta Miasta Kędzierzyn-Koźle. Tematem konferencji było </w:t>
            </w:r>
            <w:r w:rsidRPr="00052F03">
              <w:rPr>
                <w:rFonts w:ascii="Times New Roman" w:eastAsia="Calibri" w:hAnsi="Times New Roman" w:cs="Times New Roman"/>
                <w:i/>
                <w:iCs/>
                <w:sz w:val="22"/>
              </w:rPr>
              <w:t xml:space="preserve">Wieloaspektowe spojrzenie na pomoc społeczną – Przemoc wobec różnych grup osób. </w:t>
            </w:r>
            <w:r w:rsidRPr="00052F03">
              <w:rPr>
                <w:rFonts w:ascii="Times New Roman" w:eastAsia="Calibri" w:hAnsi="Times New Roman" w:cs="Times New Roman"/>
                <w:iCs/>
                <w:sz w:val="22"/>
              </w:rPr>
              <w:t xml:space="preserve">Wystąpienia plenarne dotyczyły ochrony i pomocy prawnej dla osób pokrzywdzonych przestępstwami, diagnozy i działań interwencyjnych wobec sprawców przemocy w rodzinie, zjawiska przemocy wobec osób starszych. </w:t>
            </w:r>
          </w:p>
          <w:p w:rsidR="00052F03" w:rsidRPr="00052F03" w:rsidRDefault="00052F03" w:rsidP="005E1456">
            <w:pPr>
              <w:spacing w:after="0" w:line="240" w:lineRule="auto"/>
              <w:ind w:left="0" w:right="0" w:firstLine="0"/>
              <w:rPr>
                <w:rFonts w:ascii="Times New Roman" w:eastAsia="Calibri" w:hAnsi="Times New Roman" w:cs="Times New Roman"/>
                <w:sz w:val="22"/>
              </w:rPr>
            </w:pPr>
            <w:r w:rsidRPr="00052F03">
              <w:rPr>
                <w:rFonts w:ascii="Times New Roman" w:eastAsia="Calibri" w:hAnsi="Times New Roman" w:cs="Times New Roman"/>
                <w:sz w:val="22"/>
              </w:rPr>
              <w:t>Przybyli na konferencję mieli możliwość uczestniczenia w debacie na temat problemów, z jakimi boryka się wiele współczesnych rodzin, m.in.: cyberprzemocy i przemocy rówieśniczej, interwencji wobec osób stosujących przemoc w rodzinie oraz sprawców przemocy z zaburzeniami psychicznymi i obniżoną sprawnością intelektualną.</w:t>
            </w:r>
          </w:p>
        </w:tc>
      </w:tr>
      <w:tr w:rsidR="00052F03" w:rsidRPr="00052F03" w:rsidTr="00052F03">
        <w:trPr>
          <w:trHeight w:val="334"/>
        </w:trPr>
        <w:tc>
          <w:tcPr>
            <w:tcW w:w="1092" w:type="pct"/>
            <w:tcBorders>
              <w:top w:val="single" w:sz="4" w:space="0" w:color="auto"/>
            </w:tcBorders>
            <w:shd w:val="clear" w:color="auto" w:fill="auto"/>
            <w:tcMar>
              <w:left w:w="58" w:type="dxa"/>
            </w:tcMar>
          </w:tcPr>
          <w:p w:rsidR="00052F03" w:rsidRPr="00052F03" w:rsidRDefault="00052F03" w:rsidP="00052F03">
            <w:pPr>
              <w:spacing w:after="0" w:line="276"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lastRenderedPageBreak/>
              <w:t>Wzrost kompetencji rodzicielskich.</w:t>
            </w:r>
          </w:p>
        </w:tc>
        <w:tc>
          <w:tcPr>
            <w:tcW w:w="3908" w:type="pct"/>
            <w:tcBorders>
              <w:top w:val="single" w:sz="4" w:space="0" w:color="auto"/>
            </w:tcBorders>
            <w:shd w:val="clear" w:color="auto" w:fill="auto"/>
            <w:tcMar>
              <w:left w:w="58" w:type="dxa"/>
            </w:tcMar>
          </w:tcPr>
          <w:p w:rsidR="00052F03" w:rsidRPr="00052F03" w:rsidRDefault="00052F03" w:rsidP="005E1456">
            <w:pPr>
              <w:suppressLineNumbers/>
              <w:spacing w:after="0" w:line="240" w:lineRule="auto"/>
              <w:ind w:left="0" w:right="0" w:firstLine="0"/>
              <w:rPr>
                <w:rFonts w:ascii="Times New Roman" w:eastAsia="Times New Roman" w:hAnsi="Times New Roman" w:cs="Times New Roman"/>
                <w:bCs/>
                <w:color w:val="00000A"/>
                <w:sz w:val="22"/>
              </w:rPr>
            </w:pPr>
            <w:r w:rsidRPr="00052F03">
              <w:rPr>
                <w:rFonts w:ascii="Times New Roman" w:eastAsia="Times New Roman" w:hAnsi="Times New Roman" w:cs="Times New Roman"/>
                <w:bCs/>
                <w:color w:val="00000A"/>
                <w:sz w:val="22"/>
              </w:rPr>
              <w:t>Rodzicom przejawiającym brak kompetencji wychowawczych skutkujących problemami opiekuńczo-wychowawczymi wsparcia udzielają asystenci rodziny. Więcej informacji nt. pracy asystentów zamieszczono w opisie celu: Tworzenie sprawnego systemu pomocy społecznej pomagającego osobom i rodzinom przezwyciężyć trudności życiowe, które nie są w stanie pokonać samodzielnie.</w:t>
            </w:r>
          </w:p>
        </w:tc>
      </w:tr>
      <w:tr w:rsidR="00052F03" w:rsidRPr="00052F03" w:rsidTr="00052F03">
        <w:trPr>
          <w:trHeight w:val="1134"/>
        </w:trPr>
        <w:tc>
          <w:tcPr>
            <w:tcW w:w="1092" w:type="pct"/>
            <w:shd w:val="clear" w:color="auto" w:fill="auto"/>
            <w:tcMar>
              <w:left w:w="58" w:type="dxa"/>
            </w:tcMar>
          </w:tcPr>
          <w:p w:rsidR="00052F03" w:rsidRPr="00052F03" w:rsidRDefault="00052F03" w:rsidP="00052F03">
            <w:pPr>
              <w:spacing w:after="0" w:line="276"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t>Wspomaganie rozwoju dzieci                    i młodzieży.</w:t>
            </w:r>
          </w:p>
        </w:tc>
        <w:tc>
          <w:tcPr>
            <w:tcW w:w="3908" w:type="pct"/>
            <w:shd w:val="clear" w:color="auto" w:fill="auto"/>
            <w:tcMar>
              <w:left w:w="58" w:type="dxa"/>
            </w:tcMar>
          </w:tcPr>
          <w:p w:rsidR="00052F03" w:rsidRPr="00052F03" w:rsidRDefault="00052F03" w:rsidP="005E1456">
            <w:pPr>
              <w:suppressLineNumbers/>
              <w:spacing w:after="0" w:line="240" w:lineRule="auto"/>
              <w:ind w:left="0" w:right="0" w:firstLine="0"/>
              <w:rPr>
                <w:rFonts w:ascii="Times New Roman" w:eastAsia="Times New Roman" w:hAnsi="Times New Roman" w:cs="Times New Roman"/>
                <w:bCs/>
                <w:color w:val="00000A"/>
                <w:sz w:val="22"/>
              </w:rPr>
            </w:pPr>
            <w:r w:rsidRPr="00052F03">
              <w:rPr>
                <w:rFonts w:ascii="Times New Roman" w:eastAsia="Times New Roman" w:hAnsi="Times New Roman" w:cs="Times New Roman"/>
                <w:bCs/>
                <w:color w:val="00000A"/>
                <w:sz w:val="22"/>
              </w:rPr>
              <w:t xml:space="preserve">Podstawą prawidłowego rozwój dzieci i młodzieży jest prawidłowo funkcjonująca rodzina. Miejski Ośrodek pomocy Społecznej w Kędzierzynie- Koźlu podejmuje wiele inicjatyw mających na celu integrację rodzin, wzmacnianie funkcji opiekuńczych i wychowawczych, wspieranie więzi uczuciowych członków rodzin, wspieranie integracji rodzin ze środowiskiem lokalnym. </w:t>
            </w:r>
          </w:p>
          <w:p w:rsidR="00052F03" w:rsidRPr="00052F03" w:rsidRDefault="00052F03" w:rsidP="005E1456">
            <w:pPr>
              <w:suppressLineNumbers/>
              <w:spacing w:after="0" w:line="240" w:lineRule="auto"/>
              <w:ind w:left="0" w:right="0" w:firstLine="0"/>
              <w:rPr>
                <w:rFonts w:ascii="Times New Roman" w:eastAsia="Times New Roman" w:hAnsi="Times New Roman" w:cs="Times New Roman"/>
                <w:bCs/>
                <w:color w:val="00000A"/>
                <w:sz w:val="22"/>
              </w:rPr>
            </w:pPr>
            <w:r w:rsidRPr="00052F03">
              <w:rPr>
                <w:rFonts w:ascii="Times New Roman" w:eastAsia="Times New Roman" w:hAnsi="Times New Roman" w:cs="Times New Roman"/>
                <w:bCs/>
                <w:color w:val="00000A"/>
                <w:sz w:val="22"/>
              </w:rPr>
              <w:t>W 2018 r. zrealizował następujące projekty:</w:t>
            </w:r>
          </w:p>
          <w:p w:rsidR="00052F03" w:rsidRPr="00052F03" w:rsidRDefault="00052F03" w:rsidP="005E1456">
            <w:pPr>
              <w:suppressLineNumbers/>
              <w:spacing w:after="0" w:line="240" w:lineRule="auto"/>
              <w:ind w:left="0" w:right="0" w:firstLine="0"/>
              <w:rPr>
                <w:rFonts w:ascii="Times New Roman" w:eastAsia="Times New Roman" w:hAnsi="Times New Roman" w:cs="Times New Roman"/>
                <w:bCs/>
                <w:color w:val="00000A"/>
                <w:sz w:val="22"/>
                <w:lang w:eastAsia="pl-PL"/>
              </w:rPr>
            </w:pPr>
            <w:r w:rsidRPr="00052F03">
              <w:rPr>
                <w:rFonts w:ascii="Times New Roman" w:eastAsia="Times New Roman" w:hAnsi="Times New Roman" w:cs="Times New Roman"/>
                <w:bCs/>
                <w:color w:val="00000A"/>
                <w:sz w:val="22"/>
              </w:rPr>
              <w:t xml:space="preserve">- </w:t>
            </w:r>
            <w:r w:rsidRPr="00052F03">
              <w:rPr>
                <w:rFonts w:ascii="Times New Roman" w:eastAsia="Times New Roman" w:hAnsi="Times New Roman" w:cs="Times New Roman"/>
                <w:bCs/>
                <w:i/>
                <w:color w:val="00000A"/>
                <w:sz w:val="22"/>
                <w:lang w:eastAsia="pl-PL"/>
              </w:rPr>
              <w:t>Wielki Piknik Rodzinny</w:t>
            </w:r>
            <w:r w:rsidRPr="00052F03">
              <w:rPr>
                <w:rFonts w:ascii="Times New Roman" w:eastAsia="Times New Roman" w:hAnsi="Times New Roman" w:cs="Times New Roman"/>
                <w:bCs/>
                <w:color w:val="00000A"/>
                <w:sz w:val="22"/>
                <w:lang w:eastAsia="pl-PL"/>
              </w:rPr>
              <w:t xml:space="preserve"> pn.: </w:t>
            </w:r>
            <w:r w:rsidRPr="00052F03">
              <w:rPr>
                <w:rFonts w:ascii="Times New Roman" w:eastAsia="Times New Roman" w:hAnsi="Times New Roman" w:cs="Times New Roman"/>
                <w:bCs/>
                <w:i/>
                <w:color w:val="00000A"/>
                <w:sz w:val="22"/>
                <w:lang w:eastAsia="pl-PL"/>
              </w:rPr>
              <w:t xml:space="preserve">Rodzinne Mistrzostwa Świata </w:t>
            </w:r>
            <w:r w:rsidRPr="00052F03">
              <w:rPr>
                <w:rFonts w:ascii="Times New Roman" w:eastAsia="Times New Roman" w:hAnsi="Times New Roman" w:cs="Times New Roman"/>
                <w:bCs/>
                <w:color w:val="00000A"/>
                <w:sz w:val="22"/>
                <w:lang w:eastAsia="pl-PL"/>
              </w:rPr>
              <w:t xml:space="preserve">realizowany przez Miejski Ośrodek Pomocy Społecznej w Kędzierzynie-Koźlu wraz ze Stowarzyszeniem na Rzecz Pomocy Potrzebującym </w:t>
            </w:r>
            <w:r w:rsidRPr="00052F03">
              <w:rPr>
                <w:rFonts w:ascii="Times New Roman" w:eastAsia="Times New Roman" w:hAnsi="Times New Roman" w:cs="Times New Roman"/>
                <w:bCs/>
                <w:i/>
                <w:color w:val="00000A"/>
                <w:sz w:val="22"/>
                <w:lang w:eastAsia="pl-PL"/>
              </w:rPr>
              <w:t>Trampolina.</w:t>
            </w:r>
            <w:r w:rsidRPr="00052F03">
              <w:rPr>
                <w:rFonts w:ascii="Times New Roman" w:eastAsia="Times New Roman" w:hAnsi="Times New Roman" w:cs="Times New Roman"/>
                <w:bCs/>
                <w:color w:val="00000A"/>
                <w:sz w:val="22"/>
                <w:lang w:eastAsia="pl-PL"/>
              </w:rPr>
              <w:t xml:space="preserve"> Założeniem spotkania, które miało miejsce 25 sierpnia 2018 r. poza integracją rodzin, było zainspirowanie rodziców do włączenia aktywnych form spędzania czasu z dziećmi do codziennego życia, stosowanie zasad fair-</w:t>
            </w:r>
            <w:proofErr w:type="spellStart"/>
            <w:r w:rsidRPr="00052F03">
              <w:rPr>
                <w:rFonts w:ascii="Times New Roman" w:eastAsia="Times New Roman" w:hAnsi="Times New Roman" w:cs="Times New Roman"/>
                <w:bCs/>
                <w:color w:val="00000A"/>
                <w:sz w:val="22"/>
                <w:lang w:eastAsia="pl-PL"/>
              </w:rPr>
              <w:t>play</w:t>
            </w:r>
            <w:proofErr w:type="spellEnd"/>
            <w:r w:rsidRPr="00052F03">
              <w:rPr>
                <w:rFonts w:ascii="Times New Roman" w:eastAsia="Times New Roman" w:hAnsi="Times New Roman" w:cs="Times New Roman"/>
                <w:bCs/>
                <w:color w:val="00000A"/>
                <w:sz w:val="22"/>
                <w:lang w:eastAsia="pl-PL"/>
              </w:rPr>
              <w:t xml:space="preserve"> w toku współzawodnictwa, zorientowanie rodzin na wartości płynące z uprawiania różnych dyscyplin sportu. Piknik już po raz drugi zrealizowany został na statku wycieczkowym</w:t>
            </w:r>
            <w:r w:rsidRPr="00052F03">
              <w:rPr>
                <w:rFonts w:ascii="Times New Roman" w:eastAsia="Times New Roman" w:hAnsi="Times New Roman" w:cs="Times New Roman"/>
                <w:bCs/>
                <w:i/>
                <w:color w:val="00000A"/>
                <w:sz w:val="22"/>
                <w:lang w:eastAsia="pl-PL"/>
              </w:rPr>
              <w:t xml:space="preserve"> Silesia</w:t>
            </w:r>
            <w:r w:rsidRPr="00052F03">
              <w:rPr>
                <w:rFonts w:ascii="Times New Roman" w:eastAsia="Times New Roman" w:hAnsi="Times New Roman" w:cs="Times New Roman"/>
                <w:bCs/>
                <w:color w:val="00000A"/>
                <w:sz w:val="22"/>
                <w:lang w:eastAsia="pl-PL"/>
              </w:rPr>
              <w:t xml:space="preserve"> w formie rejsu po Odrze i Kanale Gliwickim. Rodziny brały aktywny udział w zabawach i konkursach prowadzonych przez animatora. </w:t>
            </w:r>
          </w:p>
          <w:p w:rsidR="00052F03" w:rsidRPr="00052F03" w:rsidRDefault="00052F03" w:rsidP="005E1456">
            <w:pPr>
              <w:suppressLineNumbers/>
              <w:spacing w:after="0" w:line="240" w:lineRule="auto"/>
              <w:ind w:left="0" w:right="0" w:firstLine="0"/>
              <w:rPr>
                <w:rFonts w:ascii="Times New Roman" w:eastAsia="Times New Roman" w:hAnsi="Times New Roman" w:cs="Times New Roman"/>
                <w:bCs/>
                <w:color w:val="00000A"/>
                <w:sz w:val="22"/>
                <w:lang w:eastAsia="pl-PL"/>
              </w:rPr>
            </w:pPr>
            <w:r w:rsidRPr="00052F03">
              <w:rPr>
                <w:rFonts w:ascii="Times New Roman" w:eastAsia="Times New Roman" w:hAnsi="Times New Roman" w:cs="Times New Roman"/>
                <w:bCs/>
                <w:color w:val="00000A"/>
                <w:sz w:val="22"/>
              </w:rPr>
              <w:t>-</w:t>
            </w:r>
            <w:r w:rsidRPr="00052F03">
              <w:rPr>
                <w:rFonts w:ascii="Times New Roman" w:eastAsia="Times New Roman" w:hAnsi="Times New Roman" w:cs="Times New Roman"/>
                <w:bCs/>
                <w:color w:val="FF0000"/>
                <w:sz w:val="22"/>
              </w:rPr>
              <w:t xml:space="preserve"> </w:t>
            </w:r>
            <w:r w:rsidRPr="00052F03">
              <w:rPr>
                <w:rFonts w:ascii="Times New Roman" w:eastAsia="Times New Roman" w:hAnsi="Times New Roman" w:cs="Times New Roman"/>
                <w:bCs/>
                <w:i/>
                <w:color w:val="00000A"/>
                <w:sz w:val="22"/>
                <w:lang w:eastAsia="pl-PL"/>
              </w:rPr>
              <w:t>Rodzinna podróż do krainy Świętego Mikołaja</w:t>
            </w:r>
            <w:r w:rsidRPr="00052F03">
              <w:rPr>
                <w:rFonts w:ascii="Times New Roman" w:eastAsia="Times New Roman" w:hAnsi="Times New Roman" w:cs="Times New Roman"/>
                <w:bCs/>
                <w:i/>
                <w:color w:val="00000A"/>
                <w:sz w:val="22"/>
              </w:rPr>
              <w:t xml:space="preserve"> </w:t>
            </w:r>
            <w:r w:rsidRPr="00052F03">
              <w:rPr>
                <w:rFonts w:ascii="Times New Roman" w:eastAsia="Times New Roman" w:hAnsi="Times New Roman" w:cs="Times New Roman"/>
                <w:bCs/>
                <w:color w:val="00000A"/>
                <w:sz w:val="22"/>
              </w:rPr>
              <w:t>to przedsięwzięcie, które odbyło się w dniu 7 grudnia 2018 r.</w:t>
            </w:r>
            <w:r w:rsidRPr="00052F03">
              <w:rPr>
                <w:rFonts w:ascii="Times New Roman" w:eastAsia="Times New Roman" w:hAnsi="Times New Roman" w:cs="Times New Roman"/>
                <w:bCs/>
                <w:color w:val="00000A"/>
                <w:sz w:val="22"/>
                <w:lang w:eastAsia="pl-PL"/>
              </w:rPr>
              <w:t xml:space="preserve"> na terenie Domu Kultury </w:t>
            </w:r>
            <w:r w:rsidRPr="00052F03">
              <w:rPr>
                <w:rFonts w:ascii="Times New Roman" w:eastAsia="Times New Roman" w:hAnsi="Times New Roman" w:cs="Times New Roman"/>
                <w:bCs/>
                <w:i/>
                <w:color w:val="00000A"/>
                <w:sz w:val="22"/>
              </w:rPr>
              <w:t>Koźle</w:t>
            </w:r>
            <w:r w:rsidRPr="00052F03">
              <w:rPr>
                <w:rFonts w:ascii="Times New Roman" w:eastAsia="Times New Roman" w:hAnsi="Times New Roman" w:cs="Times New Roman"/>
                <w:bCs/>
                <w:color w:val="00000A"/>
                <w:sz w:val="22"/>
              </w:rPr>
              <w:t>. </w:t>
            </w:r>
            <w:r w:rsidRPr="00052F03">
              <w:rPr>
                <w:rFonts w:ascii="Times New Roman" w:eastAsia="Times New Roman" w:hAnsi="Times New Roman" w:cs="Times New Roman"/>
                <w:bCs/>
                <w:color w:val="00000A"/>
                <w:sz w:val="22"/>
                <w:lang w:eastAsia="pl-PL"/>
              </w:rPr>
              <w:t xml:space="preserve"> Była to już szósta edycja spotkania o charakterze mikołajkowym realizowana przez Miejski Ośrodek Pomocy Społecznej w Kędzierzynie-Koźlu oraz Stowarzyszenie Na Rzecz P</w:t>
            </w:r>
            <w:r w:rsidRPr="00052F03">
              <w:rPr>
                <w:rFonts w:ascii="Times New Roman" w:eastAsia="Times New Roman" w:hAnsi="Times New Roman" w:cs="Times New Roman"/>
                <w:bCs/>
                <w:color w:val="00000A"/>
                <w:sz w:val="22"/>
              </w:rPr>
              <w:t xml:space="preserve">omocy Potrzebującym </w:t>
            </w:r>
            <w:r w:rsidRPr="00052F03">
              <w:rPr>
                <w:rFonts w:ascii="Times New Roman" w:eastAsia="Times New Roman" w:hAnsi="Times New Roman" w:cs="Times New Roman"/>
                <w:bCs/>
                <w:i/>
                <w:color w:val="00000A"/>
                <w:sz w:val="22"/>
              </w:rPr>
              <w:t>Trampolina</w:t>
            </w:r>
            <w:r w:rsidRPr="00052F03">
              <w:rPr>
                <w:rFonts w:ascii="Times New Roman" w:eastAsia="Times New Roman" w:hAnsi="Times New Roman" w:cs="Times New Roman"/>
                <w:bCs/>
                <w:color w:val="00000A"/>
                <w:sz w:val="22"/>
                <w:lang w:eastAsia="pl-PL"/>
              </w:rPr>
              <w:t>.</w:t>
            </w:r>
            <w:r w:rsidRPr="00052F03">
              <w:rPr>
                <w:rFonts w:ascii="Times New Roman" w:eastAsia="Times New Roman" w:hAnsi="Times New Roman" w:cs="Times New Roman"/>
                <w:bCs/>
                <w:color w:val="00000A"/>
                <w:sz w:val="22"/>
              </w:rPr>
              <w:t xml:space="preserve"> </w:t>
            </w:r>
            <w:r w:rsidRPr="00052F03">
              <w:rPr>
                <w:rFonts w:ascii="Times New Roman" w:eastAsia="Times New Roman" w:hAnsi="Times New Roman" w:cs="Times New Roman"/>
                <w:bCs/>
                <w:color w:val="00000A"/>
                <w:sz w:val="22"/>
                <w:lang w:eastAsia="pl-PL"/>
              </w:rPr>
              <w:t>Celem wspólnego działania ww. podmiotów była poprawa funkcjonowania rodzin objętych pomocą Miejskiego Ośrodka Pomocy Społecznej w Kędzierzynie – Koźlu, a w szczególności: wzrost wiedzy na temat tradycji Świąt Bożego Narodzenia, podniesienie świadomości u dzieci i ich rodziców w zakresie znaczenia pielęgnowania tradycji w domu rodzinnym, ograniczenie komercjalizacji Świąt, wzmocnienie więzi rodzinnych, wzrost umiejętności i chęci wspólnego spędzania czasu, nabycie umiejętności praktycznych tworzenia świątecznej atmosfery w domu. Nowym elementem, zmieniającym charakter spotkania na wydarzenie międzypokoleniowe, było zaproszenie grupy około 15 seniorów, którzy włącz</w:t>
            </w:r>
            <w:r w:rsidRPr="00052F03">
              <w:rPr>
                <w:rFonts w:ascii="Times New Roman" w:eastAsia="Times New Roman" w:hAnsi="Times New Roman" w:cs="Times New Roman"/>
                <w:bCs/>
                <w:color w:val="00000A"/>
                <w:sz w:val="22"/>
              </w:rPr>
              <w:t xml:space="preserve">yli się aktywnie w uczestnictwo </w:t>
            </w:r>
            <w:r w:rsidRPr="00052F03">
              <w:rPr>
                <w:rFonts w:ascii="Times New Roman" w:eastAsia="Times New Roman" w:hAnsi="Times New Roman" w:cs="Times New Roman"/>
                <w:bCs/>
                <w:color w:val="00000A"/>
                <w:sz w:val="22"/>
                <w:lang w:eastAsia="pl-PL"/>
              </w:rPr>
              <w:t>i</w:t>
            </w:r>
            <w:r w:rsidRPr="00052F03">
              <w:rPr>
                <w:rFonts w:ascii="Times New Roman" w:eastAsia="Times New Roman" w:hAnsi="Times New Roman" w:cs="Times New Roman"/>
                <w:bCs/>
                <w:color w:val="00000A"/>
                <w:sz w:val="22"/>
              </w:rPr>
              <w:t xml:space="preserve"> </w:t>
            </w:r>
            <w:r w:rsidRPr="00052F03">
              <w:rPr>
                <w:rFonts w:ascii="Times New Roman" w:eastAsia="Times New Roman" w:hAnsi="Times New Roman" w:cs="Times New Roman"/>
                <w:bCs/>
                <w:color w:val="00000A"/>
                <w:sz w:val="22"/>
                <w:lang w:eastAsia="pl-PL"/>
              </w:rPr>
              <w:t> wnieśli wartości płynące z doświadczenia, szacunku dla tradycji i cechującej ich mądrości życiowej.</w:t>
            </w:r>
            <w:r w:rsidRPr="00052F03">
              <w:rPr>
                <w:rFonts w:ascii="Times New Roman" w:eastAsia="Times New Roman" w:hAnsi="Times New Roman" w:cs="Times New Roman"/>
                <w:bCs/>
                <w:color w:val="00000A"/>
                <w:sz w:val="22"/>
              </w:rPr>
              <w:t xml:space="preserve"> </w:t>
            </w:r>
            <w:r w:rsidRPr="00052F03">
              <w:rPr>
                <w:rFonts w:ascii="Times New Roman" w:eastAsia="Times New Roman" w:hAnsi="Times New Roman" w:cs="Times New Roman"/>
                <w:bCs/>
                <w:color w:val="00000A"/>
                <w:sz w:val="22"/>
                <w:lang w:eastAsia="pl-PL"/>
              </w:rPr>
              <w:t xml:space="preserve">W wydarzeniu uczestniczyło około 50 dzieci z rodzin objętych wsparciem Miejskiego Ośrodka Pomocy Społecznej w Kędzierzynie-Koźlu. </w:t>
            </w:r>
          </w:p>
        </w:tc>
      </w:tr>
      <w:tr w:rsidR="00052F03" w:rsidRPr="00052F03" w:rsidTr="00052F03">
        <w:trPr>
          <w:trHeight w:val="334"/>
        </w:trPr>
        <w:tc>
          <w:tcPr>
            <w:tcW w:w="1092" w:type="pct"/>
            <w:shd w:val="clear" w:color="auto" w:fill="auto"/>
            <w:tcMar>
              <w:left w:w="58" w:type="dxa"/>
            </w:tcMar>
          </w:tcPr>
          <w:p w:rsidR="00052F03" w:rsidRPr="00052F03" w:rsidRDefault="00052F03" w:rsidP="00052F03">
            <w:pPr>
              <w:spacing w:after="0" w:line="276"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t>Stworzenie sprawnego systemu pomocy społecznej pomagającego osobom i rodzinom przezwyciężyć trudności życiowe, których nie są w stanie pokonać samodzielnie.</w:t>
            </w:r>
          </w:p>
        </w:tc>
        <w:tc>
          <w:tcPr>
            <w:tcW w:w="3908" w:type="pct"/>
            <w:shd w:val="clear" w:color="auto" w:fill="auto"/>
            <w:tcMar>
              <w:left w:w="58" w:type="dxa"/>
            </w:tcMar>
          </w:tcPr>
          <w:p w:rsidR="00052F03" w:rsidRPr="00052F03" w:rsidRDefault="00052F03" w:rsidP="005E1456">
            <w:pPr>
              <w:spacing w:after="0" w:line="240" w:lineRule="auto"/>
              <w:ind w:left="0" w:right="0" w:firstLine="0"/>
              <w:contextualSpacing/>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t xml:space="preserve">Zgodnie z art.  pkt 1 ustawy z dnia 12.03.2004 r. o pomocy społecznej zadaniem pomocy społecznej jest umożliwienie osobom i rodzinom przezwyciężenie trudnych sytuacji życiowych, których nie są w stanie pokonać, wykorzystując własne uprawnienia, zasoby i możliwości. </w:t>
            </w:r>
          </w:p>
          <w:p w:rsidR="00052F03" w:rsidRPr="00052F03" w:rsidRDefault="00052F03" w:rsidP="005E1456">
            <w:pPr>
              <w:spacing w:after="0" w:line="240" w:lineRule="auto"/>
              <w:ind w:left="0" w:right="0" w:firstLine="0"/>
              <w:contextualSpacing/>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t>Świadczeniami z pomocy społecznej są świadczenia pieniężne oraz niepieniężne.</w:t>
            </w:r>
          </w:p>
          <w:p w:rsidR="00052F03" w:rsidRPr="00052F03" w:rsidRDefault="00052F03" w:rsidP="005E1456">
            <w:pPr>
              <w:spacing w:after="0" w:line="240"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t>Świadczenia pieniężne</w:t>
            </w:r>
          </w:p>
          <w:p w:rsidR="00052F03" w:rsidRPr="00052F03" w:rsidRDefault="00052F03" w:rsidP="005E1456">
            <w:pPr>
              <w:spacing w:after="0" w:line="240"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t xml:space="preserve">Osobom i rodzinom zgłaszającym się po pomoc, Miejski Ośrodek Pomocy Społecznej w Kędzierzynie-Koźlu przyznaje wsparcie finansowe w formie zasiłków: stałych, okresowych  i celowych na zaspokojenie podstawowych potrzeb (m.in. na żywność, leki, odzież, obuwie, opał, opłaty mieszkaniowe). </w:t>
            </w:r>
          </w:p>
          <w:p w:rsidR="00052F03" w:rsidRPr="00052F03" w:rsidRDefault="00052F03" w:rsidP="005E1456">
            <w:pPr>
              <w:spacing w:after="0" w:line="240"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t>Do świadczeń niepieniężnych należy m.in. praca socjalna oraz inne formy pomocy.</w:t>
            </w:r>
          </w:p>
          <w:p w:rsidR="00052F03" w:rsidRPr="00052F03" w:rsidRDefault="00052F03" w:rsidP="005E1456">
            <w:pPr>
              <w:spacing w:after="0" w:line="240"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t xml:space="preserve">Pomoc w formie posiłku </w:t>
            </w:r>
          </w:p>
          <w:p w:rsidR="00052F03" w:rsidRPr="00052F03" w:rsidRDefault="00052F03" w:rsidP="005E1456">
            <w:pPr>
              <w:spacing w:after="0" w:line="240" w:lineRule="auto"/>
              <w:ind w:left="0" w:right="0" w:firstLine="0"/>
              <w:rPr>
                <w:rFonts w:ascii="Times New Roman" w:eastAsia="Calibri" w:hAnsi="Times New Roman" w:cs="Times New Roman"/>
                <w:color w:val="auto"/>
                <w:sz w:val="22"/>
              </w:rPr>
            </w:pPr>
            <w:r w:rsidRPr="00052F03">
              <w:rPr>
                <w:rFonts w:ascii="Times New Roman" w:eastAsia="Calibri" w:hAnsi="Times New Roman" w:cs="Times New Roman"/>
                <w:color w:val="auto"/>
                <w:sz w:val="22"/>
              </w:rPr>
              <w:t xml:space="preserve">W ramach Wieloletniego Programu Wspierania Finansowego Gmin w Zakresie Dożywiania </w:t>
            </w:r>
            <w:r w:rsidRPr="00052F03">
              <w:rPr>
                <w:rFonts w:ascii="Times New Roman" w:eastAsia="Calibri" w:hAnsi="Times New Roman" w:cs="Times New Roman"/>
                <w:i/>
                <w:iCs/>
                <w:color w:val="auto"/>
                <w:sz w:val="22"/>
              </w:rPr>
              <w:t xml:space="preserve">Pomoc państwa w zakresie dożywiania </w:t>
            </w:r>
            <w:r w:rsidRPr="00052F03">
              <w:rPr>
                <w:rFonts w:ascii="Times New Roman" w:eastAsia="Calibri" w:hAnsi="Times New Roman" w:cs="Times New Roman"/>
                <w:color w:val="auto"/>
                <w:sz w:val="22"/>
              </w:rPr>
              <w:t xml:space="preserve">na lata 2014-2020 osoby, które nie są w stanie </w:t>
            </w:r>
            <w:r w:rsidRPr="00052F03">
              <w:rPr>
                <w:rFonts w:ascii="Times New Roman" w:eastAsia="Calibri" w:hAnsi="Times New Roman" w:cs="Times New Roman"/>
                <w:color w:val="00000A"/>
                <w:sz w:val="22"/>
              </w:rPr>
              <w:t xml:space="preserve">zapewnić sobie gorącego posiłku własnym staraniem otrzymują </w:t>
            </w:r>
            <w:r w:rsidRPr="00052F03">
              <w:rPr>
                <w:rFonts w:ascii="Times New Roman" w:eastAsia="Calibri" w:hAnsi="Times New Roman" w:cs="Times New Roman"/>
                <w:color w:val="00000A"/>
                <w:sz w:val="22"/>
              </w:rPr>
              <w:lastRenderedPageBreak/>
              <w:t xml:space="preserve">wsparcie w formie gorącego posiłku wydawanego w dwóch punktach miasta (ul. Głowackiego 10 oraz ul. Pamięci Sybiraków 12) przez 7 dni w tygodniu. Pomoc ta realizowana jest zgodnie z umową zawartą przez tut. Ośrodek ze Spółdzielnię </w:t>
            </w:r>
            <w:r w:rsidRPr="00052F03">
              <w:rPr>
                <w:rFonts w:ascii="Times New Roman" w:eastAsia="Calibri" w:hAnsi="Times New Roman" w:cs="Times New Roman"/>
                <w:color w:val="auto"/>
                <w:sz w:val="22"/>
              </w:rPr>
              <w:t xml:space="preserve">Socjalną </w:t>
            </w:r>
            <w:r w:rsidRPr="00052F03">
              <w:rPr>
                <w:rFonts w:ascii="Times New Roman" w:eastAsia="Calibri" w:hAnsi="Times New Roman" w:cs="Times New Roman"/>
                <w:i/>
                <w:color w:val="auto"/>
                <w:sz w:val="22"/>
              </w:rPr>
              <w:t>Pszczółka</w:t>
            </w:r>
            <w:r w:rsidRPr="00052F03">
              <w:rPr>
                <w:rFonts w:ascii="Times New Roman" w:eastAsia="Calibri" w:hAnsi="Times New Roman" w:cs="Times New Roman"/>
                <w:color w:val="auto"/>
                <w:sz w:val="22"/>
              </w:rPr>
              <w:t>. Z tej formy pomocy w 2018 roku skorzystało 107 osób.</w:t>
            </w:r>
          </w:p>
          <w:p w:rsidR="00052F03" w:rsidRPr="00052F03" w:rsidRDefault="00052F03" w:rsidP="005E1456">
            <w:pPr>
              <w:tabs>
                <w:tab w:val="left" w:pos="540"/>
              </w:tabs>
              <w:spacing w:after="0" w:line="240"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t>Pomoc na rzecz rodzin przejawiających trudności  w wychowywaniu dzieci.</w:t>
            </w:r>
          </w:p>
          <w:p w:rsidR="00052F03" w:rsidRPr="00052F03" w:rsidRDefault="00052F03" w:rsidP="005E1456">
            <w:pPr>
              <w:tabs>
                <w:tab w:val="left" w:pos="540"/>
              </w:tabs>
              <w:spacing w:after="0" w:line="240"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t xml:space="preserve">W celu zapewnienia pomocy we wzmacnianiu kompetencji opiekuńczo-wychowawczych osób i rodzin, poprawy umiejętności prowadzenia gospodarstwa domowego w stopniu umożliwiającym ich usamodzielnienie w sferze opiekuńczej, wychowawczej, zawodowej, społecznej oraz integrację ze środowiskiem, od 2012 r. Miejski Ośrodek Pomocy Społecznej w Kędzierzynie-Koźlu, zgodnie z ustawa  </w:t>
            </w:r>
            <w:r w:rsidR="0025035E">
              <w:rPr>
                <w:rFonts w:ascii="Times New Roman" w:eastAsia="Calibri" w:hAnsi="Times New Roman" w:cs="Times New Roman"/>
                <w:color w:val="00000A"/>
                <w:sz w:val="22"/>
              </w:rPr>
              <w:t xml:space="preserve">                      </w:t>
            </w:r>
            <w:r w:rsidRPr="00052F03">
              <w:rPr>
                <w:rFonts w:ascii="Times New Roman" w:eastAsia="Calibri" w:hAnsi="Times New Roman" w:cs="Times New Roman"/>
                <w:color w:val="00000A"/>
                <w:sz w:val="22"/>
              </w:rPr>
              <w:t xml:space="preserve">z dnia 9 czerwca 2011 roku o wspieraniu rodziny i systemie pieczy zastępczej, zatrudnia asystentów rodziny.         </w:t>
            </w:r>
          </w:p>
          <w:p w:rsidR="00052F03" w:rsidRPr="00052F03" w:rsidRDefault="00052F03" w:rsidP="005E1456">
            <w:pPr>
              <w:spacing w:after="0" w:line="240"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t xml:space="preserve">Zadaniem asystenta rodziny jest towarzyszenie rodzinie  w poszukiwaniu rozwiązań trudnej sytuacji życiowej   z wykorzystaniem mocnych stron oraz zasobów rodziny, społeczności lokalnej oraz instytucji. </w:t>
            </w:r>
          </w:p>
          <w:p w:rsidR="00052F03" w:rsidRPr="00052F03" w:rsidRDefault="00052F03" w:rsidP="005E1456">
            <w:pPr>
              <w:tabs>
                <w:tab w:val="left" w:pos="540"/>
              </w:tabs>
              <w:spacing w:after="0" w:line="240"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t xml:space="preserve">W roku 2018 zatrudnionych było 3 asystentów rodziny.     </w:t>
            </w:r>
          </w:p>
          <w:p w:rsidR="00052F03" w:rsidRPr="00052F03" w:rsidRDefault="00052F03" w:rsidP="005E1456">
            <w:pPr>
              <w:tabs>
                <w:tab w:val="left" w:pos="540"/>
              </w:tabs>
              <w:spacing w:after="0" w:line="240"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t>W latach 2013-2018 Miejski Ośrodek Pomocy społecznej przystępował do konkursu organizowanego przez Ministerstwo Pracy i Polityki Społecznej w Warszawie.                 W wyniku konkursu otrzymał dotację na dofinansowanie wynagrodzeń asystentów rodziny. W 2018 r. dotacja wyniosła 58 793 zł.</w:t>
            </w:r>
          </w:p>
          <w:p w:rsidR="00052F03" w:rsidRPr="00052F03" w:rsidRDefault="00052F03" w:rsidP="005E1456">
            <w:pPr>
              <w:tabs>
                <w:tab w:val="left" w:pos="540"/>
              </w:tabs>
              <w:spacing w:after="0" w:line="240"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t>W 2018 r. pomocą asystenta rodziny objęto 64 rodziny, w tym 126 wychowujących się w nich dzieci, pracę zakończono w 14 rodzinach,  w tym w 2 w pełni osiągnięto założone cele. W pozostałych nie osiągnięto w 100 proc. założonych celów      powodu zaniechania współpracy ze strony rodziny bądź konieczności zmiany metod pracy z rodziną.</w:t>
            </w:r>
          </w:p>
          <w:p w:rsidR="00052F03" w:rsidRPr="00052F03" w:rsidRDefault="00052F03" w:rsidP="005E1456">
            <w:pPr>
              <w:suppressLineNumbers/>
              <w:tabs>
                <w:tab w:val="left" w:pos="540"/>
              </w:tabs>
              <w:spacing w:after="0" w:line="240" w:lineRule="auto"/>
              <w:ind w:left="0" w:right="0" w:firstLine="0"/>
              <w:rPr>
                <w:rFonts w:ascii="Times New Roman" w:eastAsia="Times New Roman" w:hAnsi="Times New Roman" w:cs="Times New Roman"/>
                <w:bCs/>
                <w:i/>
                <w:color w:val="00000A"/>
                <w:sz w:val="22"/>
              </w:rPr>
            </w:pPr>
            <w:r w:rsidRPr="00052F03">
              <w:rPr>
                <w:rFonts w:ascii="Times New Roman" w:eastAsia="Times New Roman" w:hAnsi="Times New Roman" w:cs="Times New Roman"/>
                <w:bCs/>
                <w:color w:val="00000A"/>
                <w:sz w:val="22"/>
              </w:rPr>
              <w:t xml:space="preserve">Wsparcie dla kobiet w ciąży i rodzin </w:t>
            </w:r>
            <w:r w:rsidRPr="00052F03">
              <w:rPr>
                <w:rFonts w:ascii="Times New Roman" w:eastAsia="Times New Roman" w:hAnsi="Times New Roman" w:cs="Times New Roman"/>
                <w:bCs/>
                <w:i/>
                <w:color w:val="00000A"/>
                <w:sz w:val="22"/>
              </w:rPr>
              <w:t>Za życiem</w:t>
            </w:r>
          </w:p>
          <w:p w:rsidR="00052F03" w:rsidRPr="00052F03" w:rsidRDefault="00052F03" w:rsidP="005E1456">
            <w:pPr>
              <w:suppressLineNumbers/>
              <w:tabs>
                <w:tab w:val="left" w:pos="540"/>
              </w:tabs>
              <w:spacing w:after="0" w:line="240" w:lineRule="auto"/>
              <w:ind w:left="0" w:right="0" w:firstLine="0"/>
              <w:rPr>
                <w:rFonts w:ascii="Times New Roman" w:eastAsia="Times New Roman" w:hAnsi="Times New Roman" w:cs="Times New Roman"/>
                <w:bCs/>
                <w:color w:val="00000A"/>
                <w:sz w:val="22"/>
              </w:rPr>
            </w:pPr>
            <w:r w:rsidRPr="00052F03">
              <w:rPr>
                <w:rFonts w:ascii="Times New Roman" w:eastAsia="Times New Roman" w:hAnsi="Times New Roman" w:cs="Times New Roman"/>
                <w:bCs/>
                <w:color w:val="00000A"/>
                <w:sz w:val="22"/>
              </w:rPr>
              <w:t xml:space="preserve">Rok 2018 był kolejnym rokiem obowiązywania ustawy z dnia 4 listopada 2016 r. </w:t>
            </w:r>
            <w:r w:rsidR="0025035E">
              <w:rPr>
                <w:rFonts w:ascii="Times New Roman" w:eastAsia="Times New Roman" w:hAnsi="Times New Roman" w:cs="Times New Roman"/>
                <w:bCs/>
                <w:color w:val="00000A"/>
                <w:sz w:val="22"/>
              </w:rPr>
              <w:t xml:space="preserve">                </w:t>
            </w:r>
            <w:r w:rsidRPr="00052F03">
              <w:rPr>
                <w:rFonts w:ascii="Times New Roman" w:eastAsia="Times New Roman" w:hAnsi="Times New Roman" w:cs="Times New Roman"/>
                <w:bCs/>
                <w:color w:val="00000A"/>
                <w:sz w:val="22"/>
              </w:rPr>
              <w:t xml:space="preserve">o wsparciu kobiet w ciąży i rodzin </w:t>
            </w:r>
            <w:r w:rsidRPr="00052F03">
              <w:rPr>
                <w:rFonts w:ascii="Times New Roman" w:eastAsia="Times New Roman" w:hAnsi="Times New Roman" w:cs="Times New Roman"/>
                <w:bCs/>
                <w:i/>
                <w:color w:val="00000A"/>
                <w:sz w:val="22"/>
              </w:rPr>
              <w:t>Za życiem</w:t>
            </w:r>
            <w:r w:rsidRPr="00052F03">
              <w:rPr>
                <w:rFonts w:ascii="Times New Roman" w:eastAsia="Times New Roman" w:hAnsi="Times New Roman" w:cs="Times New Roman"/>
                <w:bCs/>
                <w:color w:val="00000A"/>
                <w:sz w:val="22"/>
              </w:rPr>
              <w:t>. W oparciu o ustawę kobiety w ciąży i rodziny wychowujące ciężko chore dziecko mogą skorzystać z pomocy finansowej, wsparcia asystenta rodziny i innych specjalistów.</w:t>
            </w:r>
          </w:p>
          <w:p w:rsidR="00052F03" w:rsidRPr="00052F03" w:rsidRDefault="00052F03" w:rsidP="005E1456">
            <w:pPr>
              <w:suppressLineNumbers/>
              <w:tabs>
                <w:tab w:val="left" w:pos="540"/>
              </w:tabs>
              <w:spacing w:after="0" w:line="240" w:lineRule="auto"/>
              <w:ind w:left="0" w:right="0" w:firstLine="0"/>
              <w:rPr>
                <w:rFonts w:ascii="Times New Roman" w:eastAsia="Times New Roman" w:hAnsi="Times New Roman" w:cs="Times New Roman"/>
                <w:bCs/>
                <w:color w:val="00000A"/>
                <w:sz w:val="22"/>
              </w:rPr>
            </w:pPr>
            <w:r w:rsidRPr="00052F03">
              <w:rPr>
                <w:rFonts w:ascii="Times New Roman" w:eastAsia="Times New Roman" w:hAnsi="Times New Roman" w:cs="Times New Roman"/>
                <w:bCs/>
                <w:color w:val="00000A"/>
                <w:sz w:val="22"/>
              </w:rPr>
              <w:t>W 2018 r. wsparcia udzielono 2 rodzinom.</w:t>
            </w:r>
          </w:p>
          <w:p w:rsidR="00052F03" w:rsidRPr="00052F03" w:rsidRDefault="00052F03" w:rsidP="005E1456">
            <w:pPr>
              <w:suppressLineNumbers/>
              <w:tabs>
                <w:tab w:val="left" w:pos="540"/>
              </w:tabs>
              <w:spacing w:after="0" w:line="240" w:lineRule="auto"/>
              <w:ind w:left="0" w:right="0" w:firstLine="0"/>
              <w:rPr>
                <w:rFonts w:ascii="Times New Roman" w:eastAsia="Times New Roman" w:hAnsi="Times New Roman" w:cs="Times New Roman"/>
                <w:bCs/>
                <w:color w:val="00000A"/>
                <w:sz w:val="22"/>
              </w:rPr>
            </w:pPr>
            <w:r w:rsidRPr="00052F03">
              <w:rPr>
                <w:rFonts w:ascii="Times New Roman" w:eastAsia="Times New Roman" w:hAnsi="Times New Roman" w:cs="Times New Roman"/>
                <w:bCs/>
                <w:color w:val="00000A"/>
                <w:sz w:val="22"/>
              </w:rPr>
              <w:t>Pomoc dla osób bezdomnych.</w:t>
            </w:r>
          </w:p>
          <w:p w:rsidR="00052F03" w:rsidRPr="00052F03" w:rsidRDefault="00052F03" w:rsidP="005E1456">
            <w:pPr>
              <w:tabs>
                <w:tab w:val="left" w:pos="540"/>
              </w:tabs>
              <w:spacing w:after="0" w:line="240"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t xml:space="preserve">Zgodnie z art. 49 ust. 1- 8 ustawy z dnia 12.03.2004 r. o pomocy społecznej Miejski Ośrodek Pomocy Społecznej w Kędzierzynie-Koźlu realizuje Program Wychodzenia                        z Bezdomności.  </w:t>
            </w:r>
          </w:p>
          <w:p w:rsidR="00052F03" w:rsidRPr="00052F03" w:rsidRDefault="00052F03" w:rsidP="005E1456">
            <w:pPr>
              <w:tabs>
                <w:tab w:val="left" w:pos="540"/>
              </w:tabs>
              <w:spacing w:after="0" w:line="240"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t xml:space="preserve">W ramach Programu prowadzone są działania, wspierające osoby bezdomne. </w:t>
            </w:r>
          </w:p>
          <w:p w:rsidR="00052F03" w:rsidRPr="00052F03" w:rsidRDefault="00052F03" w:rsidP="005E1456">
            <w:pPr>
              <w:tabs>
                <w:tab w:val="left" w:pos="540"/>
              </w:tabs>
              <w:spacing w:after="0" w:line="240"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t xml:space="preserve">Celem podstawowym Programu jest przeciwdziałanie szerzenia się i utrwalania zjawiska bezdomności oraz dążenie do społecznoekonomicznego usamodzielniania się osób bezdomnych, ich pełnoprawnego funkcjonowania w życiu społecznym. </w:t>
            </w:r>
          </w:p>
          <w:p w:rsidR="00052F03" w:rsidRPr="00052F03" w:rsidRDefault="00052F03" w:rsidP="005E1456">
            <w:pPr>
              <w:tabs>
                <w:tab w:val="left" w:pos="540"/>
              </w:tabs>
              <w:spacing w:after="0" w:line="240"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t xml:space="preserve">Na przełomie roku 2017/2018 do Indywidualnego Programu Wychodzenia </w:t>
            </w:r>
            <w:r w:rsidR="0025035E">
              <w:rPr>
                <w:rFonts w:ascii="Times New Roman" w:eastAsia="Calibri" w:hAnsi="Times New Roman" w:cs="Times New Roman"/>
                <w:color w:val="00000A"/>
                <w:sz w:val="22"/>
              </w:rPr>
              <w:t xml:space="preserve">                              </w:t>
            </w:r>
            <w:r w:rsidRPr="00052F03">
              <w:rPr>
                <w:rFonts w:ascii="Times New Roman" w:eastAsia="Calibri" w:hAnsi="Times New Roman" w:cs="Times New Roman"/>
                <w:color w:val="00000A"/>
                <w:sz w:val="22"/>
              </w:rPr>
              <w:t xml:space="preserve">z Bezdomności zakwalifikowano 3 osoby, z tego program ukończyły 2 osoby.  </w:t>
            </w:r>
          </w:p>
          <w:p w:rsidR="00052F03" w:rsidRPr="00052F03" w:rsidRDefault="00052F03" w:rsidP="005E1456">
            <w:pPr>
              <w:tabs>
                <w:tab w:val="left" w:pos="540"/>
              </w:tabs>
              <w:spacing w:after="0" w:line="240"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t>Na liście oczekujących na przydział lokalu z zasobów Gminy oczekuje 47 osób bezdomnych. W 2018 r. mieszkanie socjalne otrzymało 5 osób bezdomnych.</w:t>
            </w:r>
          </w:p>
          <w:p w:rsidR="00052F03" w:rsidRPr="00052F03" w:rsidRDefault="00052F03" w:rsidP="005E1456">
            <w:pPr>
              <w:spacing w:after="0" w:line="240"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t>Z danych Miejskiego Ośrodka Pomocy Społecznej w Kędzierzynie-Koźlu wynika, że liczba osób bezdomnych w ostatnich latach sukcesywnie wzrasta: w 2018 r. zarejestrowano 106 osób bezdomnych (w tym 4 dzieci),</w:t>
            </w:r>
            <w:r w:rsidR="0025035E">
              <w:rPr>
                <w:rFonts w:ascii="Times New Roman" w:eastAsia="Calibri" w:hAnsi="Times New Roman" w:cs="Times New Roman"/>
                <w:color w:val="00000A"/>
                <w:sz w:val="22"/>
              </w:rPr>
              <w:t xml:space="preserve"> </w:t>
            </w:r>
            <w:r w:rsidRPr="00052F03">
              <w:rPr>
                <w:rFonts w:ascii="Times New Roman" w:eastAsia="Calibri" w:hAnsi="Times New Roman" w:cs="Times New Roman"/>
                <w:color w:val="00000A"/>
                <w:sz w:val="22"/>
              </w:rPr>
              <w:t xml:space="preserve">w 2017 r. 93 osoby bezdomne (w tym 3 dzieci), w 2016 r. 80 osób bezdomnych (w tym 1 dziecko). </w:t>
            </w:r>
          </w:p>
          <w:p w:rsidR="00052F03" w:rsidRPr="00052F03" w:rsidRDefault="00052F03" w:rsidP="005E1456">
            <w:pPr>
              <w:spacing w:after="0" w:line="240"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t xml:space="preserve">W 2018 roku kontynuował działania Zespół ds. Bezdomności, w skład którego wchodzą przedstawiciele Policji, Straży Miejskiej, Straży Ochrony Kolei, Służby Zdrowia, </w:t>
            </w:r>
            <w:r w:rsidRPr="00052F03">
              <w:rPr>
                <w:rFonts w:ascii="Times New Roman" w:eastAsia="Calibri" w:hAnsi="Times New Roman" w:cs="Times New Roman"/>
                <w:i/>
                <w:color w:val="00000A"/>
                <w:sz w:val="22"/>
              </w:rPr>
              <w:t xml:space="preserve">Schroniska dla Osób Bezdomnych MARKOT </w:t>
            </w:r>
            <w:r w:rsidRPr="00052F03">
              <w:rPr>
                <w:rFonts w:ascii="Times New Roman" w:eastAsia="Calibri" w:hAnsi="Times New Roman" w:cs="Times New Roman"/>
                <w:color w:val="00000A"/>
                <w:sz w:val="22"/>
              </w:rPr>
              <w:t xml:space="preserve">oraz Miejskiego Ośrodka Pomocy Społecznej w Kędzierzynie-Koźlu. Celem spotkań jest analiza sytuacji osób bezdomnych przebywających na terenie Kędzierzyna-Koźla i ustalenie zasad </w:t>
            </w:r>
            <w:r w:rsidRPr="00052F03">
              <w:rPr>
                <w:rFonts w:ascii="Times New Roman" w:eastAsia="Calibri" w:hAnsi="Times New Roman" w:cs="Times New Roman"/>
                <w:color w:val="00000A"/>
                <w:sz w:val="22"/>
              </w:rPr>
              <w:lastRenderedPageBreak/>
              <w:t>współpracy w zakresie działań interwencyjnych oraz pomocy na rzecz osób bezdomnych.</w:t>
            </w:r>
          </w:p>
          <w:p w:rsidR="00052F03" w:rsidRPr="00052F03" w:rsidRDefault="00052F03" w:rsidP="005E1456">
            <w:pPr>
              <w:spacing w:after="0" w:line="240"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t xml:space="preserve">Miejski Ośrodek Pomocy Społecznej Kędzierzynie-Koźlu zatrudniał w 2018 r. </w:t>
            </w:r>
            <w:r w:rsidR="0025035E">
              <w:rPr>
                <w:rFonts w:ascii="Times New Roman" w:eastAsia="Calibri" w:hAnsi="Times New Roman" w:cs="Times New Roman"/>
                <w:color w:val="00000A"/>
                <w:sz w:val="22"/>
              </w:rPr>
              <w:t xml:space="preserve">                    </w:t>
            </w:r>
            <w:r w:rsidRPr="00052F03">
              <w:rPr>
                <w:rFonts w:ascii="Times New Roman" w:eastAsia="Calibri" w:hAnsi="Times New Roman" w:cs="Times New Roman"/>
                <w:color w:val="00000A"/>
                <w:sz w:val="22"/>
              </w:rPr>
              <w:t xml:space="preserve">w oparciu o umowę zlecenie  dwóch </w:t>
            </w:r>
            <w:r w:rsidR="0025035E">
              <w:rPr>
                <w:rFonts w:ascii="Times New Roman" w:eastAsia="Calibri" w:hAnsi="Times New Roman" w:cs="Times New Roman"/>
                <w:color w:val="00000A"/>
                <w:sz w:val="22"/>
              </w:rPr>
              <w:t>„</w:t>
            </w:r>
            <w:r w:rsidRPr="0025035E">
              <w:rPr>
                <w:rFonts w:ascii="Times New Roman" w:eastAsia="Calibri" w:hAnsi="Times New Roman" w:cs="Times New Roman"/>
                <w:i/>
                <w:color w:val="00000A"/>
                <w:sz w:val="22"/>
              </w:rPr>
              <w:t>pedagogów ulicy</w:t>
            </w:r>
            <w:r w:rsidR="0025035E">
              <w:rPr>
                <w:rFonts w:ascii="Times New Roman" w:eastAsia="Calibri" w:hAnsi="Times New Roman" w:cs="Times New Roman"/>
                <w:i/>
                <w:color w:val="00000A"/>
                <w:sz w:val="22"/>
              </w:rPr>
              <w:t>”</w:t>
            </w:r>
            <w:r w:rsidRPr="00052F03">
              <w:rPr>
                <w:rFonts w:ascii="Times New Roman" w:eastAsia="Calibri" w:hAnsi="Times New Roman" w:cs="Times New Roman"/>
                <w:color w:val="00000A"/>
                <w:sz w:val="22"/>
              </w:rPr>
              <w:t>. Zadaniem streetworkerów było rozeznania sytuacji osób bezdomnych przebywających</w:t>
            </w:r>
            <w:r w:rsidR="0025035E">
              <w:rPr>
                <w:rFonts w:ascii="Times New Roman" w:eastAsia="Calibri" w:hAnsi="Times New Roman" w:cs="Times New Roman"/>
                <w:color w:val="00000A"/>
                <w:sz w:val="22"/>
              </w:rPr>
              <w:t xml:space="preserve"> </w:t>
            </w:r>
            <w:r w:rsidRPr="00052F03">
              <w:rPr>
                <w:rFonts w:ascii="Times New Roman" w:eastAsia="Calibri" w:hAnsi="Times New Roman" w:cs="Times New Roman"/>
                <w:color w:val="00000A"/>
                <w:sz w:val="22"/>
              </w:rPr>
              <w:t>w miejscach niemieszkalnych i motywowanie ich do  skorzystania z pomocy proponowanej przez tut. Ośrodek pomocy. Streetworking znacząco przyczynił się do podniesienia jakości i adekwatności udzielanego wsparcia osobom bezdomnym. Praca pedagogów ulicy wpłynęła na zwiększenie liczba osób korzystających z pomocy w formie schronienia, dożywiania czy też usług kąpielowych. Ponadto poprzez systematyczne monitorowanie miejsc gdzie koczują lub mogą przebywać osoby bezdomne, zmniejsza się ryzyko wystąpienia wśród nich  zgonów na skutek wychłodzenia czy też niweluje się zjawiska patologiczne, m.in. żebractwo.</w:t>
            </w:r>
          </w:p>
          <w:p w:rsidR="00052F03" w:rsidRPr="00052F03" w:rsidRDefault="00052F03" w:rsidP="005E1456">
            <w:pPr>
              <w:spacing w:after="0" w:line="240" w:lineRule="auto"/>
              <w:ind w:left="0" w:right="0" w:firstLine="0"/>
              <w:rPr>
                <w:rFonts w:ascii="Times New Roman" w:eastAsia="Calibri" w:hAnsi="Times New Roman" w:cs="Times New Roman"/>
                <w:bCs/>
                <w:color w:val="00000A"/>
                <w:sz w:val="22"/>
              </w:rPr>
            </w:pPr>
            <w:r w:rsidRPr="00052F03">
              <w:rPr>
                <w:rFonts w:ascii="Times New Roman" w:eastAsia="Calibri" w:hAnsi="Times New Roman" w:cs="Times New Roman"/>
                <w:bCs/>
                <w:color w:val="00000A"/>
                <w:sz w:val="22"/>
              </w:rPr>
              <w:t>Świadczenia dla rodziny</w:t>
            </w:r>
          </w:p>
          <w:p w:rsidR="00052F03" w:rsidRPr="00052F03" w:rsidRDefault="00052F03" w:rsidP="005E1456">
            <w:pPr>
              <w:spacing w:after="0" w:line="240"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t xml:space="preserve">Uzupełnieniem i ważnym elementem dochodu klientów pomocy społecznej są świadczenia rodzinne, w tym świadczenie wychowawcze </w:t>
            </w:r>
            <w:r w:rsidRPr="00052F03">
              <w:rPr>
                <w:rFonts w:ascii="Times New Roman" w:eastAsia="Calibri" w:hAnsi="Times New Roman" w:cs="Times New Roman"/>
                <w:i/>
                <w:color w:val="00000A"/>
                <w:sz w:val="22"/>
              </w:rPr>
              <w:t xml:space="preserve">Rodzina 500 plus </w:t>
            </w:r>
            <w:r w:rsidRPr="00052F03">
              <w:rPr>
                <w:rFonts w:ascii="Times New Roman" w:eastAsia="Calibri" w:hAnsi="Times New Roman" w:cs="Times New Roman"/>
                <w:color w:val="00000A"/>
                <w:sz w:val="22"/>
              </w:rPr>
              <w:t xml:space="preserve">oraz stypendia i zasiłki szkolne, jak również pomoc żywnościowa w ramach programów:  </w:t>
            </w:r>
            <w:r w:rsidRPr="00052F03">
              <w:rPr>
                <w:rFonts w:ascii="Times New Roman" w:eastAsia="Calibri" w:hAnsi="Times New Roman" w:cs="Times New Roman"/>
                <w:i/>
                <w:color w:val="00000A"/>
                <w:sz w:val="22"/>
              </w:rPr>
              <w:t>Program</w:t>
            </w:r>
            <w:r w:rsidRPr="00052F03">
              <w:rPr>
                <w:rFonts w:ascii="Times New Roman" w:eastAsia="Calibri" w:hAnsi="Times New Roman" w:cs="Times New Roman"/>
                <w:color w:val="00000A"/>
                <w:sz w:val="22"/>
              </w:rPr>
              <w:t xml:space="preserve"> </w:t>
            </w:r>
            <w:r w:rsidRPr="00052F03">
              <w:rPr>
                <w:rFonts w:ascii="Times New Roman" w:eastAsia="Calibri" w:hAnsi="Times New Roman" w:cs="Times New Roman"/>
                <w:i/>
                <w:color w:val="00000A"/>
                <w:sz w:val="22"/>
              </w:rPr>
              <w:t>Operacyjny Pomoc Żywnościowa 2014-2020</w:t>
            </w:r>
            <w:r w:rsidRPr="00052F03">
              <w:rPr>
                <w:rFonts w:ascii="Times New Roman" w:eastAsia="Calibri" w:hAnsi="Times New Roman" w:cs="Times New Roman"/>
                <w:color w:val="00000A"/>
                <w:sz w:val="22"/>
              </w:rPr>
              <w:t xml:space="preserve"> oraz Program </w:t>
            </w:r>
            <w:r w:rsidRPr="00052F03">
              <w:rPr>
                <w:rFonts w:ascii="Times New Roman" w:eastAsia="Calibri" w:hAnsi="Times New Roman" w:cs="Times New Roman"/>
                <w:i/>
                <w:iCs/>
                <w:color w:val="00000A"/>
                <w:sz w:val="22"/>
              </w:rPr>
              <w:t>Pomoc państwa w zakresie dożywiania.</w:t>
            </w:r>
          </w:p>
          <w:p w:rsidR="00052F03" w:rsidRPr="00052F03" w:rsidRDefault="00052F03" w:rsidP="005E1456">
            <w:pPr>
              <w:spacing w:after="0" w:line="240" w:lineRule="auto"/>
              <w:ind w:left="0" w:right="0" w:firstLine="0"/>
              <w:rPr>
                <w:rFonts w:ascii="Times New Roman" w:eastAsia="Calibri" w:hAnsi="Times New Roman" w:cs="Times New Roman"/>
                <w:b/>
                <w:bCs/>
                <w:color w:val="00000A"/>
                <w:sz w:val="22"/>
              </w:rPr>
            </w:pPr>
            <w:r w:rsidRPr="00052F03">
              <w:rPr>
                <w:rFonts w:ascii="Times New Roman" w:eastAsia="Calibri" w:hAnsi="Times New Roman" w:cs="Times New Roman"/>
                <w:bCs/>
                <w:color w:val="00000A"/>
                <w:sz w:val="22"/>
              </w:rPr>
              <w:t>Program Operacyjny Pomoc Żywnościowa 2014-2020</w:t>
            </w:r>
            <w:r w:rsidRPr="00052F03">
              <w:rPr>
                <w:rFonts w:ascii="Times New Roman" w:eastAsia="Calibri" w:hAnsi="Times New Roman" w:cs="Times New Roman"/>
                <w:b/>
                <w:bCs/>
                <w:color w:val="00000A"/>
                <w:sz w:val="22"/>
              </w:rPr>
              <w:t>.</w:t>
            </w:r>
          </w:p>
          <w:p w:rsidR="00052F03" w:rsidRPr="00052F03" w:rsidRDefault="00052F03" w:rsidP="005E1456">
            <w:pPr>
              <w:spacing w:after="0" w:line="240" w:lineRule="auto"/>
              <w:ind w:left="0" w:right="0" w:firstLine="0"/>
              <w:rPr>
                <w:rFonts w:ascii="Times New Roman" w:eastAsia="Calibri" w:hAnsi="Times New Roman" w:cs="Times New Roman"/>
                <w:color w:val="auto"/>
                <w:sz w:val="22"/>
              </w:rPr>
            </w:pPr>
            <w:r w:rsidRPr="00052F03">
              <w:rPr>
                <w:rFonts w:ascii="Times New Roman" w:eastAsia="Calibri" w:hAnsi="Times New Roman" w:cs="Times New Roman"/>
                <w:bCs/>
                <w:color w:val="00000A"/>
                <w:sz w:val="22"/>
              </w:rPr>
              <w:t>Miejski Ośrodek Pomocy Społecznej w Kędzierzynie-Koźlu jest współrealizatorem działań w ramach Programu Operacyjnego Pomoc Żywnościowa 2014-2020 współfinansowanego</w:t>
            </w:r>
            <w:r w:rsidR="0025035E">
              <w:rPr>
                <w:rFonts w:ascii="Times New Roman" w:eastAsia="Calibri" w:hAnsi="Times New Roman" w:cs="Times New Roman"/>
                <w:bCs/>
                <w:color w:val="00000A"/>
                <w:sz w:val="22"/>
              </w:rPr>
              <w:t xml:space="preserve"> </w:t>
            </w:r>
            <w:r w:rsidRPr="00052F03">
              <w:rPr>
                <w:rFonts w:ascii="Times New Roman" w:eastAsia="Calibri" w:hAnsi="Times New Roman" w:cs="Times New Roman"/>
                <w:bCs/>
                <w:color w:val="00000A"/>
                <w:sz w:val="22"/>
              </w:rPr>
              <w:t xml:space="preserve">z Europejskiego Funduszu Pomocy Najbardziej Potrzebującym. W </w:t>
            </w:r>
            <w:r w:rsidRPr="00052F03">
              <w:rPr>
                <w:rFonts w:ascii="Times New Roman" w:eastAsia="Calibri" w:hAnsi="Times New Roman" w:cs="Times New Roman"/>
                <w:bCs/>
                <w:i/>
                <w:iCs/>
                <w:color w:val="00000A"/>
                <w:sz w:val="22"/>
              </w:rPr>
              <w:t>Podprogramie 2018</w:t>
            </w:r>
            <w:r w:rsidRPr="00052F03">
              <w:rPr>
                <w:rFonts w:ascii="Times New Roman" w:eastAsia="Calibri" w:hAnsi="Times New Roman" w:cs="Times New Roman"/>
                <w:bCs/>
                <w:color w:val="00000A"/>
                <w:sz w:val="22"/>
              </w:rPr>
              <w:t xml:space="preserve"> w okresie od kwietnia  do grudnia 2018 r.  </w:t>
            </w:r>
            <w:r w:rsidRPr="00052F03">
              <w:rPr>
                <w:rFonts w:ascii="Times New Roman" w:eastAsia="Calibri" w:hAnsi="Times New Roman" w:cs="Times New Roman"/>
                <w:bCs/>
                <w:color w:val="auto"/>
                <w:sz w:val="22"/>
              </w:rPr>
              <w:t xml:space="preserve">wydano 910 skierowań uprawniających do odbioru pomocy żywnościowej dla 2049 osób. </w:t>
            </w:r>
          </w:p>
          <w:p w:rsidR="00052F03" w:rsidRPr="00052F03" w:rsidRDefault="00052F03" w:rsidP="005E1456">
            <w:pPr>
              <w:spacing w:after="0" w:line="240"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bCs/>
                <w:color w:val="00000A"/>
                <w:sz w:val="22"/>
              </w:rPr>
              <w:t xml:space="preserve">W celu realizacji Podprogramu 2018 kontynuowano współpracę z organizacją </w:t>
            </w:r>
            <w:r w:rsidRPr="00052F03">
              <w:rPr>
                <w:rFonts w:ascii="Times New Roman" w:eastAsia="Calibri" w:hAnsi="Times New Roman" w:cs="Times New Roman"/>
                <w:bCs/>
                <w:i/>
                <w:iCs/>
                <w:color w:val="00000A"/>
                <w:sz w:val="22"/>
              </w:rPr>
              <w:t>Akcja Humanitarna Życie</w:t>
            </w:r>
            <w:r w:rsidRPr="00052F03">
              <w:rPr>
                <w:rFonts w:ascii="Times New Roman" w:eastAsia="Calibri" w:hAnsi="Times New Roman" w:cs="Times New Roman"/>
                <w:bCs/>
                <w:color w:val="00000A"/>
                <w:sz w:val="22"/>
              </w:rPr>
              <w:t xml:space="preserve"> w Kędzierzynie-Koźlu, która to organizacja zajmowała się dystrybucją żywności w ramach PO PŻ w Podprogramie 2018.</w:t>
            </w:r>
          </w:p>
          <w:p w:rsidR="00052F03" w:rsidRPr="00052F03" w:rsidRDefault="00052F03" w:rsidP="005E1456">
            <w:pPr>
              <w:spacing w:after="0" w:line="240"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t xml:space="preserve">W 2018 r. w ramach programu </w:t>
            </w:r>
            <w:r w:rsidRPr="00052F03">
              <w:rPr>
                <w:rFonts w:ascii="Times New Roman" w:eastAsia="Calibri" w:hAnsi="Times New Roman" w:cs="Times New Roman"/>
                <w:i/>
                <w:iCs/>
                <w:color w:val="00000A"/>
                <w:sz w:val="22"/>
              </w:rPr>
              <w:t>Pomoc państwa w zakresie dożywiania</w:t>
            </w:r>
            <w:r w:rsidRPr="00052F03">
              <w:rPr>
                <w:rFonts w:ascii="Times New Roman" w:eastAsia="Calibri" w:hAnsi="Times New Roman" w:cs="Times New Roman"/>
                <w:color w:val="00000A"/>
                <w:sz w:val="22"/>
              </w:rPr>
              <w:t xml:space="preserve"> rodziny korzystały z pomocy </w:t>
            </w:r>
            <w:r w:rsidRPr="00052F03">
              <w:rPr>
                <w:rFonts w:ascii="Times New Roman" w:eastAsia="Calibri" w:hAnsi="Times New Roman" w:cs="Times New Roman"/>
                <w:sz w:val="22"/>
              </w:rPr>
              <w:t>w formie zasiłków celowych na zakup żywności oraz udzielano pomocy dzieciom w formie nieodpłatnych posiłków.</w:t>
            </w:r>
          </w:p>
          <w:p w:rsidR="00052F03" w:rsidRPr="00052F03" w:rsidRDefault="00052F03" w:rsidP="005E1456">
            <w:pPr>
              <w:spacing w:after="0" w:line="240" w:lineRule="auto"/>
              <w:ind w:left="0" w:right="0" w:firstLine="0"/>
              <w:rPr>
                <w:rFonts w:ascii="Times New Roman" w:eastAsia="Calibri" w:hAnsi="Times New Roman" w:cs="Times New Roman"/>
                <w:color w:val="auto"/>
                <w:sz w:val="22"/>
              </w:rPr>
            </w:pPr>
            <w:r w:rsidRPr="00052F03">
              <w:rPr>
                <w:rFonts w:ascii="Times New Roman" w:eastAsia="Calibri" w:hAnsi="Times New Roman" w:cs="Times New Roman"/>
                <w:color w:val="auto"/>
                <w:sz w:val="22"/>
              </w:rPr>
              <w:t>Z pomocy w formie posiłków skorzystało:</w:t>
            </w:r>
          </w:p>
          <w:p w:rsidR="00052F03" w:rsidRPr="00052F03" w:rsidRDefault="00052F03" w:rsidP="005E1456">
            <w:pPr>
              <w:spacing w:after="0" w:line="240" w:lineRule="auto"/>
              <w:ind w:left="0" w:right="0" w:firstLine="0"/>
              <w:rPr>
                <w:rFonts w:ascii="Times New Roman" w:eastAsia="Calibri" w:hAnsi="Times New Roman" w:cs="Times New Roman"/>
                <w:color w:val="auto"/>
                <w:sz w:val="22"/>
              </w:rPr>
            </w:pPr>
            <w:r w:rsidRPr="00052F03">
              <w:rPr>
                <w:rFonts w:ascii="Times New Roman" w:eastAsia="Calibri" w:hAnsi="Times New Roman" w:cs="Times New Roman"/>
                <w:color w:val="auto"/>
                <w:sz w:val="22"/>
              </w:rPr>
              <w:t>- 603 uczniów szkół podstawowych i gimnazjalnych oraz dzieci</w:t>
            </w:r>
          </w:p>
          <w:p w:rsidR="00052F03" w:rsidRPr="00052F03" w:rsidRDefault="00052F03" w:rsidP="005E1456">
            <w:pPr>
              <w:spacing w:after="0" w:line="240" w:lineRule="auto"/>
              <w:ind w:left="0" w:right="0" w:firstLine="0"/>
              <w:rPr>
                <w:rFonts w:ascii="Times New Roman" w:eastAsia="Calibri" w:hAnsi="Times New Roman" w:cs="Times New Roman"/>
                <w:color w:val="auto"/>
                <w:sz w:val="22"/>
              </w:rPr>
            </w:pPr>
            <w:r w:rsidRPr="00052F03">
              <w:rPr>
                <w:rFonts w:ascii="Times New Roman" w:eastAsia="Calibri" w:hAnsi="Times New Roman" w:cs="Times New Roman"/>
                <w:color w:val="auto"/>
                <w:sz w:val="22"/>
              </w:rPr>
              <w:t xml:space="preserve">   w przedszkolach, żłobkach i placówkach </w:t>
            </w:r>
            <w:proofErr w:type="spellStart"/>
            <w:r w:rsidRPr="00052F03">
              <w:rPr>
                <w:rFonts w:ascii="Times New Roman" w:eastAsia="Calibri" w:hAnsi="Times New Roman" w:cs="Times New Roman"/>
                <w:color w:val="auto"/>
                <w:sz w:val="22"/>
              </w:rPr>
              <w:t>opiekuńczowychowawczych</w:t>
            </w:r>
            <w:proofErr w:type="spellEnd"/>
            <w:r w:rsidRPr="00052F03">
              <w:rPr>
                <w:rFonts w:ascii="Times New Roman" w:eastAsia="Calibri" w:hAnsi="Times New Roman" w:cs="Times New Roman"/>
                <w:color w:val="auto"/>
                <w:sz w:val="22"/>
              </w:rPr>
              <w:t>, w tym:</w:t>
            </w:r>
          </w:p>
          <w:p w:rsidR="00052F03" w:rsidRPr="00052F03" w:rsidRDefault="00052F03" w:rsidP="005E1456">
            <w:pPr>
              <w:spacing w:after="0" w:line="240" w:lineRule="auto"/>
              <w:ind w:left="0" w:right="0" w:firstLine="0"/>
              <w:rPr>
                <w:rFonts w:ascii="Times New Roman" w:eastAsia="Calibri" w:hAnsi="Times New Roman" w:cs="Times New Roman"/>
                <w:color w:val="auto"/>
                <w:sz w:val="22"/>
              </w:rPr>
            </w:pPr>
            <w:r w:rsidRPr="00052F03">
              <w:rPr>
                <w:rFonts w:ascii="Times New Roman" w:eastAsia="Calibri" w:hAnsi="Times New Roman" w:cs="Times New Roman"/>
                <w:color w:val="auto"/>
                <w:sz w:val="22"/>
              </w:rPr>
              <w:t>- 104 dzieci korzystało również z posiłków w świetlicach</w:t>
            </w:r>
            <w:r w:rsidR="0025035E">
              <w:rPr>
                <w:rFonts w:ascii="Times New Roman" w:eastAsia="Calibri" w:hAnsi="Times New Roman" w:cs="Times New Roman"/>
                <w:color w:val="auto"/>
                <w:sz w:val="22"/>
              </w:rPr>
              <w:t xml:space="preserve"> </w:t>
            </w:r>
            <w:r w:rsidRPr="00052F03">
              <w:rPr>
                <w:rFonts w:ascii="Times New Roman" w:eastAsia="Calibri" w:hAnsi="Times New Roman" w:cs="Times New Roman"/>
                <w:color w:val="auto"/>
                <w:sz w:val="22"/>
              </w:rPr>
              <w:t xml:space="preserve">socjoterapeutycznych </w:t>
            </w:r>
            <w:r w:rsidR="0025035E">
              <w:rPr>
                <w:rFonts w:ascii="Times New Roman" w:eastAsia="Calibri" w:hAnsi="Times New Roman" w:cs="Times New Roman"/>
                <w:color w:val="auto"/>
                <w:sz w:val="22"/>
              </w:rPr>
              <w:t xml:space="preserve">                        </w:t>
            </w:r>
            <w:r w:rsidRPr="00052F03">
              <w:rPr>
                <w:rFonts w:ascii="Times New Roman" w:eastAsia="Calibri" w:hAnsi="Times New Roman" w:cs="Times New Roman"/>
                <w:color w:val="auto"/>
                <w:sz w:val="22"/>
              </w:rPr>
              <w:t xml:space="preserve">i środowiskowo-socjoterapeutycznych. </w:t>
            </w:r>
          </w:p>
          <w:p w:rsidR="00052F03" w:rsidRPr="00052F03" w:rsidRDefault="00052F03" w:rsidP="005E1456">
            <w:pPr>
              <w:spacing w:after="0" w:line="240" w:lineRule="auto"/>
              <w:ind w:left="0" w:right="0" w:firstLine="0"/>
              <w:rPr>
                <w:rFonts w:ascii="Times New Roman" w:eastAsia="Calibri" w:hAnsi="Times New Roman" w:cs="Times New Roman"/>
                <w:color w:val="auto"/>
                <w:sz w:val="22"/>
              </w:rPr>
            </w:pPr>
            <w:r w:rsidRPr="00052F03">
              <w:rPr>
                <w:rFonts w:ascii="Times New Roman" w:eastAsia="Calibri" w:hAnsi="Times New Roman" w:cs="Times New Roman"/>
                <w:color w:val="auto"/>
                <w:sz w:val="22"/>
              </w:rPr>
              <w:t>Koszt dożywiania dzieci wyniósł ogółem 503 655,27 zł, w tym w świetlicach wyniósł 20 472,10 zł; koszt dożywiania dzieci  w szkołach, przedszkolach i żłobkach wyniósł  483 183,17 zł.</w:t>
            </w:r>
          </w:p>
          <w:p w:rsidR="00052F03" w:rsidRPr="00052F03" w:rsidRDefault="00052F03" w:rsidP="005E1456">
            <w:pPr>
              <w:spacing w:after="0" w:line="240" w:lineRule="auto"/>
              <w:ind w:left="0" w:right="0" w:firstLine="0"/>
              <w:rPr>
                <w:rFonts w:ascii="Times New Roman" w:eastAsia="Calibri" w:hAnsi="Times New Roman" w:cs="Times New Roman"/>
                <w:bCs/>
                <w:color w:val="00000A"/>
                <w:sz w:val="22"/>
              </w:rPr>
            </w:pPr>
            <w:r w:rsidRPr="00052F03">
              <w:rPr>
                <w:rFonts w:ascii="Times New Roman" w:eastAsia="Calibri" w:hAnsi="Times New Roman" w:cs="Times New Roman"/>
                <w:bCs/>
                <w:sz w:val="22"/>
              </w:rPr>
              <w:t>Stypendia i zasiłki szkolne.</w:t>
            </w:r>
          </w:p>
          <w:p w:rsidR="00052F03" w:rsidRPr="00052F03" w:rsidRDefault="00052F03" w:rsidP="005E1456">
            <w:pPr>
              <w:spacing w:after="0" w:line="240" w:lineRule="auto"/>
              <w:ind w:left="0" w:right="0" w:firstLine="0"/>
              <w:rPr>
                <w:rFonts w:ascii="Times New Roman" w:eastAsia="Calibri" w:hAnsi="Times New Roman" w:cs="Times New Roman"/>
                <w:color w:val="auto"/>
                <w:sz w:val="22"/>
              </w:rPr>
            </w:pPr>
            <w:r w:rsidRPr="00052F03">
              <w:rPr>
                <w:rFonts w:ascii="Times New Roman" w:eastAsia="Calibri" w:hAnsi="Times New Roman" w:cs="Times New Roman"/>
                <w:color w:val="auto"/>
                <w:sz w:val="22"/>
              </w:rPr>
              <w:t>Świadczeniami dla uczniów wypłacanymi przez tut. Ośrodek jako pomoc materialna o charakterze socjalnym są stypendia szkolne i zasiłki szkolne. W roku szkolnym 2017/2018 spadła liczba wypłaconych stypendiów szkolnych – z 411 w roku szkolnym 2016/2017 do 229 w roku szkolnym 2017/2018. Zasiłki szkolne wypłacono dla 11 uczniów. Łączna kwota wypłaconych stypendiów szkolnych - 203 657,23 zł oraz zasiłków szkolnych - 5 500,00 zł.</w:t>
            </w:r>
          </w:p>
          <w:p w:rsidR="00052F03" w:rsidRPr="00052F03" w:rsidRDefault="00052F03" w:rsidP="005E1456">
            <w:pPr>
              <w:spacing w:after="0" w:line="240" w:lineRule="auto"/>
              <w:ind w:left="0" w:right="0" w:firstLine="0"/>
              <w:rPr>
                <w:rFonts w:ascii="Times New Roman" w:eastAsia="Calibri" w:hAnsi="Times New Roman" w:cs="Times New Roman"/>
                <w:bCs/>
                <w:color w:val="00000A"/>
                <w:sz w:val="22"/>
              </w:rPr>
            </w:pPr>
            <w:r w:rsidRPr="00052F03">
              <w:rPr>
                <w:rFonts w:ascii="Times New Roman" w:eastAsia="Calibri" w:hAnsi="Times New Roman" w:cs="Times New Roman"/>
                <w:bCs/>
                <w:sz w:val="22"/>
              </w:rPr>
              <w:t>Świadczenia rodzinne</w:t>
            </w:r>
          </w:p>
          <w:p w:rsidR="00052F03" w:rsidRPr="00052F03" w:rsidRDefault="00052F03" w:rsidP="005E1456">
            <w:pPr>
              <w:spacing w:after="0" w:line="240"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t xml:space="preserve">Na podstawie ustawy z dnia 28 listopada 2003 r. o świadczeniach rodzinnych, ustawy z dnia 4 kwietnia 2014 r.  o ustaleniu i wypłacie </w:t>
            </w:r>
            <w:r w:rsidRPr="00052F03">
              <w:rPr>
                <w:rFonts w:ascii="Times New Roman" w:eastAsia="Calibri" w:hAnsi="Times New Roman" w:cs="Times New Roman"/>
                <w:i/>
                <w:iCs/>
                <w:color w:val="00000A"/>
                <w:sz w:val="22"/>
              </w:rPr>
              <w:t xml:space="preserve">zasiłków dla opiekunów </w:t>
            </w:r>
            <w:r w:rsidRPr="00052F03">
              <w:rPr>
                <w:rFonts w:ascii="Times New Roman" w:eastAsia="Calibri" w:hAnsi="Times New Roman" w:cs="Times New Roman"/>
                <w:color w:val="00000A"/>
                <w:sz w:val="22"/>
              </w:rPr>
              <w:t xml:space="preserve">oraz ustawy             z dnia 7 września 2007 roku  o pomocy osobom uprawnionym do alimentów  Dział Świadczeń Rodzinnych i Pomocy Alimentacyjnej realizuje zadania zlecone gminie </w:t>
            </w:r>
            <w:r w:rsidRPr="00052F03">
              <w:rPr>
                <w:rFonts w:ascii="Times New Roman" w:eastAsia="Calibri" w:hAnsi="Times New Roman" w:cs="Times New Roman"/>
                <w:color w:val="00000A"/>
                <w:sz w:val="22"/>
              </w:rPr>
              <w:lastRenderedPageBreak/>
              <w:t>tj.: świadczenia rodzinne, zasiłek dla opiekuna oraz świadczenia</w:t>
            </w:r>
            <w:r w:rsidR="0025035E">
              <w:rPr>
                <w:rFonts w:ascii="Times New Roman" w:eastAsia="Calibri" w:hAnsi="Times New Roman" w:cs="Times New Roman"/>
                <w:color w:val="00000A"/>
                <w:sz w:val="22"/>
              </w:rPr>
              <w:t xml:space="preserve"> </w:t>
            </w:r>
            <w:r w:rsidRPr="00052F03">
              <w:rPr>
                <w:rFonts w:ascii="Times New Roman" w:eastAsia="Calibri" w:hAnsi="Times New Roman" w:cs="Times New Roman"/>
                <w:color w:val="00000A"/>
                <w:sz w:val="22"/>
              </w:rPr>
              <w:t xml:space="preserve">z funduszu alimentacyjnego. </w:t>
            </w:r>
          </w:p>
          <w:p w:rsidR="00052F03" w:rsidRPr="00052F03" w:rsidRDefault="00052F03" w:rsidP="005E1456">
            <w:pPr>
              <w:spacing w:after="0" w:line="240"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t>W dniu 11 lutego 2016 roku uchwalona została Ustawa</w:t>
            </w:r>
            <w:r w:rsidR="0025035E">
              <w:rPr>
                <w:rFonts w:ascii="Times New Roman" w:eastAsia="Calibri" w:hAnsi="Times New Roman" w:cs="Times New Roman"/>
                <w:color w:val="00000A"/>
                <w:sz w:val="22"/>
              </w:rPr>
              <w:t xml:space="preserve"> </w:t>
            </w:r>
            <w:r w:rsidRPr="00052F03">
              <w:rPr>
                <w:rFonts w:ascii="Times New Roman" w:eastAsia="Calibri" w:hAnsi="Times New Roman" w:cs="Times New Roman"/>
                <w:color w:val="00000A"/>
                <w:sz w:val="22"/>
              </w:rPr>
              <w:t xml:space="preserve">o pomocy państwa </w:t>
            </w:r>
            <w:r w:rsidR="0025035E">
              <w:rPr>
                <w:rFonts w:ascii="Times New Roman" w:eastAsia="Calibri" w:hAnsi="Times New Roman" w:cs="Times New Roman"/>
                <w:color w:val="00000A"/>
                <w:sz w:val="22"/>
              </w:rPr>
              <w:t xml:space="preserve">                              </w:t>
            </w:r>
            <w:r w:rsidRPr="00052F03">
              <w:rPr>
                <w:rFonts w:ascii="Times New Roman" w:eastAsia="Calibri" w:hAnsi="Times New Roman" w:cs="Times New Roman"/>
                <w:color w:val="00000A"/>
                <w:sz w:val="22"/>
              </w:rPr>
              <w:t xml:space="preserve">w wychowywaniu dzieci, na podstawie której Miejski Ośrodek pomocy Społecznej rozpoczął wypłatę świadczeń wychowawczych - </w:t>
            </w:r>
            <w:r w:rsidRPr="00052F03">
              <w:rPr>
                <w:rFonts w:ascii="Times New Roman" w:eastAsia="Calibri" w:hAnsi="Times New Roman" w:cs="Times New Roman"/>
                <w:i/>
                <w:color w:val="00000A"/>
                <w:sz w:val="22"/>
              </w:rPr>
              <w:t xml:space="preserve">Rodzina 500 plus. </w:t>
            </w:r>
          </w:p>
        </w:tc>
      </w:tr>
      <w:tr w:rsidR="00052F03" w:rsidRPr="00052F03" w:rsidTr="00052F03">
        <w:trPr>
          <w:trHeight w:val="334"/>
        </w:trPr>
        <w:tc>
          <w:tcPr>
            <w:tcW w:w="1092" w:type="pct"/>
            <w:shd w:val="clear" w:color="auto" w:fill="auto"/>
            <w:tcMar>
              <w:left w:w="58" w:type="dxa"/>
            </w:tcMar>
          </w:tcPr>
          <w:p w:rsidR="00052F03" w:rsidRPr="00052F03" w:rsidRDefault="00052F03" w:rsidP="00052F03">
            <w:pPr>
              <w:spacing w:after="0" w:line="276"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lastRenderedPageBreak/>
              <w:t>Podejmowanie działań mających na celu zmniejszenie zjawiska przemocy w rodzinie oraz ochronę ofiar przemocy.</w:t>
            </w:r>
          </w:p>
        </w:tc>
        <w:tc>
          <w:tcPr>
            <w:tcW w:w="3908" w:type="pct"/>
            <w:shd w:val="clear" w:color="auto" w:fill="auto"/>
            <w:tcMar>
              <w:left w:w="58" w:type="dxa"/>
            </w:tcMar>
          </w:tcPr>
          <w:p w:rsidR="00052F03" w:rsidRPr="00052F03" w:rsidRDefault="00052F03" w:rsidP="005E1456">
            <w:pPr>
              <w:spacing w:after="0" w:line="240"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bCs/>
                <w:color w:val="00000A"/>
                <w:sz w:val="22"/>
              </w:rPr>
              <w:t>Zespół Interdyscyplinarny</w:t>
            </w:r>
          </w:p>
          <w:p w:rsidR="00052F03" w:rsidRPr="00052F03" w:rsidRDefault="00052F03" w:rsidP="005E1456">
            <w:pPr>
              <w:spacing w:after="0" w:line="240"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t xml:space="preserve">Miejski Ośrodek Pomocy Społecznej w Kędzierzynie -Koźlu prowadzi obsługę organizacyjno-techniczną Zespołu Interdyscyplinarnego ds. Przeciwdziałania Przemocy w Rodzinie. W Miejskim Ośrodku Pomocy Społecznej odbywają się grupy robocze oraz gromadzona jest dokumentacja dotycząca Procedury </w:t>
            </w:r>
            <w:r w:rsidRPr="00052F03">
              <w:rPr>
                <w:rFonts w:ascii="Times New Roman" w:eastAsia="Calibri" w:hAnsi="Times New Roman" w:cs="Times New Roman"/>
                <w:i/>
                <w:color w:val="00000A"/>
                <w:sz w:val="22"/>
              </w:rPr>
              <w:t>Niebieskie Karty</w:t>
            </w:r>
            <w:r w:rsidRPr="00052F03">
              <w:rPr>
                <w:rFonts w:ascii="Times New Roman" w:eastAsia="Calibri" w:hAnsi="Times New Roman" w:cs="Times New Roman"/>
                <w:color w:val="00000A"/>
                <w:sz w:val="22"/>
              </w:rPr>
              <w:t xml:space="preserve">. Pracownicy socjalni do spraw przeciwdziałania przemocy w rodzinie w 2018r. uczestniczyli w 959 grupach roboczych, mających na celu opracowanie planu pomocy i monitorowanie sytuacji osób doznających przemocy i </w:t>
            </w:r>
            <w:r w:rsidRPr="00052F03">
              <w:rPr>
                <w:rFonts w:ascii="Times New Roman" w:eastAsia="Calibri" w:hAnsi="Times New Roman" w:cs="Times New Roman"/>
                <w:color w:val="auto"/>
                <w:sz w:val="22"/>
              </w:rPr>
              <w:t xml:space="preserve">odbyli 198 wizyt w środowiskach dotkniętych zjawiskiem przemocy domowej. Udzielili 202 porad osobom dotkniętym przemocą w rodzinie. W 52 przypadkach konieczne było zawiadomienie Komendy Powiatowej Policji i Prokuratury Rejonowej oraz wystosowanie </w:t>
            </w:r>
            <w:r w:rsidRPr="00052F03">
              <w:rPr>
                <w:rFonts w:ascii="Times New Roman" w:eastAsia="Calibri" w:hAnsi="Times New Roman" w:cs="Times New Roman"/>
                <w:color w:val="00000A"/>
                <w:sz w:val="22"/>
              </w:rPr>
              <w:t>55 wniosków do Sądu Rejonowego w Kędzierzynie-Koźlu o wgląd w sytuację dziecka oraz 50 wniosków do Gminnej Komisji Rozwiazywania Problemów Alkoholowych. Wypełnili 91 Niebieskich Kart – C i 77 Niebieskich Kart – D.</w:t>
            </w:r>
          </w:p>
          <w:p w:rsidR="00052F03" w:rsidRPr="00052F03" w:rsidRDefault="00052F03" w:rsidP="005E1456">
            <w:pPr>
              <w:spacing w:after="0" w:line="240"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t xml:space="preserve">W 2018 r. do Zespołu Interdyscyplinarnego ds. Przeciwdziałania Przemocy </w:t>
            </w:r>
            <w:r w:rsidR="0025035E">
              <w:rPr>
                <w:rFonts w:ascii="Times New Roman" w:eastAsia="Calibri" w:hAnsi="Times New Roman" w:cs="Times New Roman"/>
                <w:color w:val="00000A"/>
                <w:sz w:val="22"/>
              </w:rPr>
              <w:t xml:space="preserve">                            </w:t>
            </w:r>
            <w:r w:rsidRPr="00052F03">
              <w:rPr>
                <w:rFonts w:ascii="Times New Roman" w:eastAsia="Calibri" w:hAnsi="Times New Roman" w:cs="Times New Roman"/>
                <w:color w:val="00000A"/>
                <w:sz w:val="22"/>
              </w:rPr>
              <w:t xml:space="preserve">w Rodzinie w Kędzierzynie-Koźlu </w:t>
            </w:r>
            <w:r w:rsidRPr="00052F03">
              <w:rPr>
                <w:rFonts w:ascii="Times New Roman" w:eastAsia="Calibri" w:hAnsi="Times New Roman" w:cs="Times New Roman"/>
                <w:bCs/>
                <w:color w:val="00000A"/>
                <w:sz w:val="22"/>
              </w:rPr>
              <w:t xml:space="preserve">wpłynęły 92 Niebieskie Karty – A. </w:t>
            </w:r>
          </w:p>
          <w:p w:rsidR="00052F03" w:rsidRPr="00052F03" w:rsidRDefault="00052F03" w:rsidP="005E1456">
            <w:pPr>
              <w:spacing w:after="0" w:line="240"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t xml:space="preserve">Na dzień 31.12.2018 r. aktywnych było 129 Procedur </w:t>
            </w:r>
            <w:r w:rsidRPr="00052F03">
              <w:rPr>
                <w:rFonts w:ascii="Times New Roman" w:eastAsia="Calibri" w:hAnsi="Times New Roman" w:cs="Times New Roman"/>
                <w:i/>
                <w:color w:val="00000A"/>
                <w:sz w:val="22"/>
              </w:rPr>
              <w:t>Niebieskie</w:t>
            </w:r>
            <w:r w:rsidRPr="00052F03">
              <w:rPr>
                <w:rFonts w:ascii="Times New Roman" w:eastAsia="Calibri" w:hAnsi="Times New Roman" w:cs="Times New Roman"/>
                <w:color w:val="00000A"/>
                <w:sz w:val="22"/>
              </w:rPr>
              <w:t xml:space="preserve"> </w:t>
            </w:r>
            <w:r w:rsidRPr="00052F03">
              <w:rPr>
                <w:rFonts w:ascii="Times New Roman" w:eastAsia="Calibri" w:hAnsi="Times New Roman" w:cs="Times New Roman"/>
                <w:i/>
                <w:color w:val="00000A"/>
                <w:sz w:val="22"/>
              </w:rPr>
              <w:t>Karty</w:t>
            </w:r>
            <w:r w:rsidRPr="00052F03">
              <w:rPr>
                <w:rFonts w:ascii="Times New Roman" w:eastAsia="Calibri" w:hAnsi="Times New Roman" w:cs="Times New Roman"/>
                <w:color w:val="00000A"/>
                <w:sz w:val="22"/>
              </w:rPr>
              <w:t>, z czego 92 wpłynęły w trakcie roku. Natomiast 86 procedur zostało w 2018 r. zakończonych.</w:t>
            </w:r>
          </w:p>
          <w:p w:rsidR="00052F03" w:rsidRPr="00052F03" w:rsidRDefault="00052F03" w:rsidP="005E1456">
            <w:pPr>
              <w:spacing w:after="0" w:line="240" w:lineRule="auto"/>
              <w:ind w:left="0" w:right="0" w:firstLine="0"/>
              <w:rPr>
                <w:rFonts w:ascii="Times New Roman" w:eastAsia="Times New Roman" w:hAnsi="Times New Roman" w:cs="Times New Roman"/>
                <w:color w:val="00000A"/>
                <w:sz w:val="22"/>
                <w:lang w:eastAsia="pl-PL"/>
              </w:rPr>
            </w:pPr>
            <w:r w:rsidRPr="00052F03">
              <w:rPr>
                <w:rFonts w:ascii="Times New Roman" w:eastAsia="Times New Roman" w:hAnsi="Times New Roman" w:cs="Times New Roman"/>
                <w:color w:val="00000A"/>
                <w:sz w:val="22"/>
                <w:lang w:eastAsia="pl-PL"/>
              </w:rPr>
              <w:t>Osoby i rodziny znajdujące się w szczególnie trudnej sytuacji życiowej mogą korzystać z pomocy specjalistycznej w Miejskim Ośrodku Pomocy Społecznej, Poradni Pedagogiczno-Psychologicznej oraz Specjalistycznym Ośrodku Wsparcia dla Ofiar Przemocy przy Powiatowym Centrum Pomocy Rodzinie w Kędzierzynie-Koźlu.</w:t>
            </w:r>
          </w:p>
          <w:p w:rsidR="00052F03" w:rsidRPr="00052F03" w:rsidRDefault="00052F03" w:rsidP="005E1456">
            <w:pPr>
              <w:spacing w:after="0" w:line="240" w:lineRule="auto"/>
              <w:ind w:left="0" w:right="0" w:firstLine="0"/>
              <w:rPr>
                <w:rFonts w:ascii="Times New Roman" w:eastAsia="Times New Roman" w:hAnsi="Times New Roman" w:cs="Times New Roman"/>
                <w:color w:val="00000A"/>
                <w:sz w:val="22"/>
                <w:lang w:eastAsia="pl-PL"/>
              </w:rPr>
            </w:pPr>
            <w:r w:rsidRPr="00052F03">
              <w:rPr>
                <w:rFonts w:ascii="Times New Roman" w:eastAsia="Times New Roman" w:hAnsi="Times New Roman" w:cs="Times New Roman"/>
                <w:color w:val="00000A"/>
                <w:sz w:val="22"/>
                <w:lang w:eastAsia="pl-PL"/>
              </w:rPr>
              <w:t xml:space="preserve">Specjalista pracy z rodziną z zakresu psychologii (w ramach pracy w MOPS) udziela wsparcia małżeństwom w kryzysie            i rodzinom z problemami wychowawczymi. </w:t>
            </w:r>
          </w:p>
          <w:p w:rsidR="00052F03" w:rsidRPr="00052F03" w:rsidRDefault="00052F03" w:rsidP="005E1456">
            <w:pPr>
              <w:spacing w:after="0" w:line="240" w:lineRule="auto"/>
              <w:ind w:left="0" w:right="0" w:firstLine="0"/>
              <w:jc w:val="left"/>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t>Specjalista pracy z rodziną świadczył pomoc psychologiczną  w formie:</w:t>
            </w:r>
          </w:p>
          <w:p w:rsidR="00052F03" w:rsidRPr="00052F03" w:rsidRDefault="00052F03" w:rsidP="005E1456">
            <w:pPr>
              <w:spacing w:after="0" w:line="240" w:lineRule="auto"/>
              <w:ind w:left="0" w:right="0" w:firstLine="0"/>
              <w:jc w:val="left"/>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t>- poradnictwa w sprawach rodzinnych, małżeńskich oraz</w:t>
            </w:r>
          </w:p>
          <w:p w:rsidR="00052F03" w:rsidRPr="00052F03" w:rsidRDefault="00052F03" w:rsidP="005E1456">
            <w:pPr>
              <w:spacing w:after="0" w:line="240" w:lineRule="auto"/>
              <w:ind w:left="0" w:right="0" w:firstLine="0"/>
              <w:jc w:val="left"/>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t xml:space="preserve">  wychowawczych,</w:t>
            </w:r>
          </w:p>
          <w:p w:rsidR="00052F03" w:rsidRPr="00052F03" w:rsidRDefault="00052F03" w:rsidP="005E1456">
            <w:pPr>
              <w:spacing w:after="0" w:line="240" w:lineRule="auto"/>
              <w:ind w:left="0" w:right="0" w:firstLine="0"/>
              <w:jc w:val="left"/>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t>- konsultacji dla osób znajdujących się w kryzysie powodu</w:t>
            </w:r>
          </w:p>
          <w:p w:rsidR="00052F03" w:rsidRPr="00052F03" w:rsidRDefault="00052F03" w:rsidP="005E1456">
            <w:pPr>
              <w:spacing w:after="0" w:line="240" w:lineRule="auto"/>
              <w:ind w:left="0" w:right="0" w:firstLine="0"/>
              <w:jc w:val="left"/>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t xml:space="preserve">  trudnej sytuacji życiowej,</w:t>
            </w:r>
          </w:p>
          <w:p w:rsidR="00052F03" w:rsidRPr="00052F03" w:rsidRDefault="00052F03" w:rsidP="005E1456">
            <w:pPr>
              <w:spacing w:after="0" w:line="240" w:lineRule="auto"/>
              <w:ind w:left="0" w:right="0" w:firstLine="0"/>
              <w:jc w:val="left"/>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t>- działań edukacyjnych związanych z funkcją opiekuńczo</w:t>
            </w:r>
          </w:p>
          <w:p w:rsidR="00052F03" w:rsidRPr="00052F03" w:rsidRDefault="00052F03" w:rsidP="005E1456">
            <w:pPr>
              <w:spacing w:after="0" w:line="240" w:lineRule="auto"/>
              <w:ind w:left="0" w:right="0" w:firstLine="0"/>
              <w:jc w:val="left"/>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t xml:space="preserve">   wychowawczą rodzin oraz kompetencji rodzicielskich,</w:t>
            </w:r>
          </w:p>
          <w:p w:rsidR="00052F03" w:rsidRPr="00052F03" w:rsidRDefault="00052F03" w:rsidP="005E1456">
            <w:pPr>
              <w:spacing w:after="0" w:line="240" w:lineRule="auto"/>
              <w:ind w:left="0" w:right="0" w:firstLine="0"/>
              <w:jc w:val="left"/>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t>- konsultacji dla osób z problemem przemocy w rodzinie,</w:t>
            </w:r>
          </w:p>
          <w:p w:rsidR="00052F03" w:rsidRPr="00052F03" w:rsidRDefault="00052F03" w:rsidP="005E1456">
            <w:pPr>
              <w:spacing w:after="0" w:line="240" w:lineRule="auto"/>
              <w:ind w:left="0" w:right="0" w:firstLine="0"/>
              <w:jc w:val="left"/>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t>- terapii rodzinnej,</w:t>
            </w:r>
          </w:p>
          <w:p w:rsidR="00052F03" w:rsidRPr="00052F03" w:rsidRDefault="00052F03" w:rsidP="005E1456">
            <w:pPr>
              <w:spacing w:after="0" w:line="240" w:lineRule="auto"/>
              <w:ind w:left="0" w:right="0" w:firstLine="0"/>
              <w:jc w:val="left"/>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t>- interwencji w sytuacjach kryzysowych.</w:t>
            </w:r>
          </w:p>
          <w:p w:rsidR="00052F03" w:rsidRPr="00052F03" w:rsidRDefault="00052F03" w:rsidP="005E1456">
            <w:pPr>
              <w:spacing w:after="0" w:line="240"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t>Pracownicy socjalni i specjaliści pracy z rodziną podejmują wspólnie z Komendą Powiatową Policji w Kędzierzynie-Koźlu, Powiatowym Centrum Pomocy Rodzinie w Kędzierzynie-Koźlu działania w środowisku mające na celu przeciwdziałanie zjawisku przemocy oraz łagodzenie skutków przemocy domowej.</w:t>
            </w:r>
          </w:p>
          <w:p w:rsidR="00052F03" w:rsidRPr="00052F03" w:rsidRDefault="00052F03" w:rsidP="005E1456">
            <w:pPr>
              <w:spacing w:after="0" w:line="240"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t xml:space="preserve">         W razie bezpośredniego zagrożenia życia lub zdrowia dziecka w związku </w:t>
            </w:r>
            <w:r w:rsidR="0025035E">
              <w:rPr>
                <w:rFonts w:ascii="Times New Roman" w:eastAsia="Calibri" w:hAnsi="Times New Roman" w:cs="Times New Roman"/>
                <w:color w:val="00000A"/>
                <w:sz w:val="22"/>
              </w:rPr>
              <w:t xml:space="preserve">                    </w:t>
            </w:r>
            <w:r w:rsidRPr="00052F03">
              <w:rPr>
                <w:rFonts w:ascii="Times New Roman" w:eastAsia="Calibri" w:hAnsi="Times New Roman" w:cs="Times New Roman"/>
                <w:color w:val="00000A"/>
                <w:sz w:val="22"/>
              </w:rPr>
              <w:t>z przemocą w rodzinie pracownik socjalny wykonujący obowiązki służbowe ma prawo, na mocy przepisów ustawy z dnia 10.06.2010 r. o zmianie ustawy</w:t>
            </w:r>
            <w:r w:rsidR="0025035E">
              <w:rPr>
                <w:rFonts w:ascii="Times New Roman" w:eastAsia="Calibri" w:hAnsi="Times New Roman" w:cs="Times New Roman"/>
                <w:color w:val="00000A"/>
                <w:sz w:val="22"/>
              </w:rPr>
              <w:t xml:space="preserve">                                      </w:t>
            </w:r>
            <w:r w:rsidRPr="00052F03">
              <w:rPr>
                <w:rFonts w:ascii="Times New Roman" w:eastAsia="Calibri" w:hAnsi="Times New Roman" w:cs="Times New Roman"/>
                <w:color w:val="00000A"/>
                <w:sz w:val="22"/>
              </w:rPr>
              <w:t xml:space="preserve">o przeciwdziałaniu przemocy w rodzinie, która weszła w życie 01.08.2010 r., odebrać dziecko z rodziny  i umieścić je  u innej niezamieszkującej wspólnie osoby najbliższej. W latach 2015 – 2018 pracownicy socjalni nie podejmowali interwencji w sprawie odebrania dzieci. </w:t>
            </w:r>
          </w:p>
          <w:p w:rsidR="00052F03" w:rsidRPr="00052F03" w:rsidRDefault="00052F03" w:rsidP="005E1456">
            <w:pPr>
              <w:spacing w:after="0" w:line="240"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t xml:space="preserve">         Pracownik Punktu Pomocy Rodzinie - specjalista pracy</w:t>
            </w:r>
            <w:r w:rsidR="0025035E">
              <w:rPr>
                <w:rFonts w:ascii="Times New Roman" w:eastAsia="Calibri" w:hAnsi="Times New Roman" w:cs="Times New Roman"/>
                <w:color w:val="00000A"/>
                <w:sz w:val="22"/>
              </w:rPr>
              <w:t xml:space="preserve"> </w:t>
            </w:r>
            <w:r w:rsidRPr="00052F03">
              <w:rPr>
                <w:rFonts w:ascii="Times New Roman" w:eastAsia="Calibri" w:hAnsi="Times New Roman" w:cs="Times New Roman"/>
                <w:color w:val="00000A"/>
                <w:sz w:val="22"/>
              </w:rPr>
              <w:t xml:space="preserve">z rodziną - współpracuje z Powiatowym Centrum Pomocy Rodzinie w Kędzierzynie-Koźlu w </w:t>
            </w:r>
            <w:r w:rsidRPr="00052F03">
              <w:rPr>
                <w:rFonts w:ascii="Times New Roman" w:eastAsia="Calibri" w:hAnsi="Times New Roman" w:cs="Times New Roman"/>
                <w:color w:val="00000A"/>
                <w:sz w:val="22"/>
              </w:rPr>
              <w:lastRenderedPageBreak/>
              <w:t>zakresie kierowania ofiar przemocy do Specjalistycznego Ośrodka Wsparcia przy ul. Skarbowej 4 w Kędzierzynie-Koźlu w celu zapewnienia schronienia przed sprawcą przemocy i udzielenia kompleksowej pomocy specjalistycznej: psychologa                          i pedagoga (z udziałem w zajęciach grup wsparcia).</w:t>
            </w:r>
          </w:p>
        </w:tc>
      </w:tr>
      <w:tr w:rsidR="00052F03" w:rsidRPr="00052F03" w:rsidTr="005E1456">
        <w:trPr>
          <w:trHeight w:val="2821"/>
        </w:trPr>
        <w:tc>
          <w:tcPr>
            <w:tcW w:w="1092" w:type="pct"/>
            <w:shd w:val="clear" w:color="auto" w:fill="auto"/>
            <w:tcMar>
              <w:left w:w="58" w:type="dxa"/>
            </w:tcMar>
          </w:tcPr>
          <w:p w:rsidR="00052F03" w:rsidRPr="00052F03" w:rsidRDefault="00052F03" w:rsidP="00052F03">
            <w:pPr>
              <w:spacing w:after="0" w:line="276"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lastRenderedPageBreak/>
              <w:t>Pomoc osobom mającym trudności w przystosowaniu się do życia po zwolnieniu z zakładu karnego.</w:t>
            </w:r>
          </w:p>
        </w:tc>
        <w:tc>
          <w:tcPr>
            <w:tcW w:w="3908" w:type="pct"/>
            <w:shd w:val="clear" w:color="auto" w:fill="auto"/>
            <w:tcMar>
              <w:left w:w="58" w:type="dxa"/>
            </w:tcMar>
          </w:tcPr>
          <w:p w:rsidR="00052F03" w:rsidRPr="00052F03" w:rsidRDefault="00052F03" w:rsidP="005E1456">
            <w:pPr>
              <w:spacing w:after="0" w:line="240"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sz w:val="22"/>
              </w:rPr>
              <w:t>Osoby przejawiające trudności w przystosowaniu do życia po  zwolnieniu z zakładu karnego mogą uzyskać, zgodnie z ustawą z dnia 12.03.2004 r. o pomocy społecznej, wsparcie finansowe oraz pomoc w formie pracy socjalnej, kierowane są do uczestnictwa w Klubie Integracji Społecznej. W ramach prowadzonej, z osobami zwalnianymi z Zakładów Karnych oraz z członkami ich rodzin,  pracy socjalnej otrzymują</w:t>
            </w:r>
            <w:r w:rsidRPr="00052F03">
              <w:rPr>
                <w:rFonts w:ascii="Times New Roman" w:eastAsia="Calibri" w:hAnsi="Times New Roman" w:cs="Times New Roman"/>
                <w:color w:val="00000A"/>
                <w:sz w:val="22"/>
              </w:rPr>
              <w:t xml:space="preserve"> pomoc w wyrabianiu dokumentów, załatwianiu spraw urzędowych, uzyskaniu mieszkania, odnawianiu kontaktów rodzinnych, poprawie relacji rodzinnych, poszukiwaniu pracy, podjęciu leczenia i/lub terapii.</w:t>
            </w:r>
          </w:p>
          <w:p w:rsidR="00052F03" w:rsidRPr="00052F03" w:rsidRDefault="00052F03" w:rsidP="005E1456">
            <w:pPr>
              <w:spacing w:after="200" w:line="240"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sz w:val="22"/>
              </w:rPr>
              <w:t xml:space="preserve">W 2018 r. udzielono pomocy 13 osobom przejawiającym trudności </w:t>
            </w:r>
            <w:r w:rsidR="0025035E">
              <w:rPr>
                <w:rFonts w:ascii="Times New Roman" w:eastAsia="Calibri" w:hAnsi="Times New Roman" w:cs="Times New Roman"/>
                <w:sz w:val="22"/>
              </w:rPr>
              <w:t xml:space="preserve">                                              </w:t>
            </w:r>
            <w:r w:rsidRPr="00052F03">
              <w:rPr>
                <w:rFonts w:ascii="Times New Roman" w:eastAsia="Calibri" w:hAnsi="Times New Roman" w:cs="Times New Roman"/>
                <w:sz w:val="22"/>
              </w:rPr>
              <w:t>w przystosowaniu do życia po zwolnieniu z zakładu karnego.</w:t>
            </w:r>
          </w:p>
        </w:tc>
      </w:tr>
      <w:tr w:rsidR="00052F03" w:rsidRPr="00052F03" w:rsidTr="00052F03">
        <w:tc>
          <w:tcPr>
            <w:tcW w:w="5000" w:type="pct"/>
            <w:gridSpan w:val="2"/>
            <w:shd w:val="clear" w:color="auto" w:fill="D9D9D9"/>
            <w:tcMar>
              <w:left w:w="58" w:type="dxa"/>
            </w:tcMar>
          </w:tcPr>
          <w:p w:rsidR="00052F03" w:rsidRPr="00052F03" w:rsidRDefault="00052F03" w:rsidP="007F19C4">
            <w:pPr>
              <w:numPr>
                <w:ilvl w:val="0"/>
                <w:numId w:val="80"/>
              </w:numPr>
              <w:spacing w:after="0" w:line="240" w:lineRule="auto"/>
              <w:ind w:right="0"/>
              <w:contextualSpacing/>
              <w:jc w:val="center"/>
              <w:rPr>
                <w:rFonts w:ascii="Times New Roman" w:eastAsia="Calibri" w:hAnsi="Times New Roman" w:cs="Times New Roman"/>
                <w:color w:val="00000A"/>
                <w:sz w:val="22"/>
              </w:rPr>
            </w:pPr>
            <w:r w:rsidRPr="00052F03">
              <w:rPr>
                <w:rFonts w:ascii="Times New Roman" w:eastAsia="Calibri" w:hAnsi="Times New Roman" w:cs="Times New Roman"/>
                <w:b/>
                <w:color w:val="00000A"/>
                <w:sz w:val="22"/>
              </w:rPr>
              <w:t>Cel strategiczny – Rozwój profilaktyki zdrowotnej i przeciwdziałanie uzależnieniom</w:t>
            </w:r>
          </w:p>
        </w:tc>
      </w:tr>
      <w:tr w:rsidR="00052F03" w:rsidRPr="00052F03" w:rsidTr="00052F03">
        <w:tc>
          <w:tcPr>
            <w:tcW w:w="1092" w:type="pct"/>
            <w:shd w:val="clear" w:color="auto" w:fill="auto"/>
            <w:tcMar>
              <w:left w:w="58" w:type="dxa"/>
            </w:tcMar>
          </w:tcPr>
          <w:p w:rsidR="00052F03" w:rsidRPr="00052F03" w:rsidRDefault="00052F03" w:rsidP="00052F03">
            <w:pPr>
              <w:spacing w:after="0" w:line="276" w:lineRule="auto"/>
              <w:ind w:left="0" w:right="0" w:firstLine="0"/>
              <w:jc w:val="center"/>
              <w:rPr>
                <w:rFonts w:ascii="Times New Roman" w:eastAsia="Calibri" w:hAnsi="Times New Roman" w:cs="Times New Roman"/>
                <w:color w:val="00000A"/>
                <w:sz w:val="22"/>
              </w:rPr>
            </w:pPr>
            <w:r w:rsidRPr="00052F03">
              <w:rPr>
                <w:rFonts w:ascii="Times New Roman" w:eastAsia="Calibri" w:hAnsi="Times New Roman" w:cs="Times New Roman"/>
                <w:b/>
                <w:color w:val="00000A"/>
                <w:sz w:val="22"/>
              </w:rPr>
              <w:t>Cele operacyjne</w:t>
            </w:r>
          </w:p>
        </w:tc>
        <w:tc>
          <w:tcPr>
            <w:tcW w:w="3908" w:type="pct"/>
            <w:shd w:val="clear" w:color="auto" w:fill="auto"/>
            <w:tcMar>
              <w:left w:w="58" w:type="dxa"/>
            </w:tcMar>
          </w:tcPr>
          <w:p w:rsidR="00052F03" w:rsidRPr="00052F03" w:rsidRDefault="00052F03" w:rsidP="00052F03">
            <w:pPr>
              <w:spacing w:after="0" w:line="276" w:lineRule="auto"/>
              <w:ind w:left="0" w:right="0" w:firstLine="0"/>
              <w:jc w:val="center"/>
              <w:rPr>
                <w:rFonts w:ascii="Times New Roman" w:eastAsia="Calibri" w:hAnsi="Times New Roman" w:cs="Times New Roman"/>
                <w:color w:val="00000A"/>
                <w:sz w:val="22"/>
              </w:rPr>
            </w:pPr>
            <w:r w:rsidRPr="00052F03">
              <w:rPr>
                <w:rFonts w:ascii="Times New Roman" w:eastAsia="Calibri" w:hAnsi="Times New Roman" w:cs="Times New Roman"/>
                <w:b/>
                <w:color w:val="00000A"/>
                <w:sz w:val="22"/>
              </w:rPr>
              <w:t>Podejmowane działania</w:t>
            </w:r>
          </w:p>
        </w:tc>
      </w:tr>
      <w:tr w:rsidR="00052F03" w:rsidRPr="00052F03" w:rsidTr="00052F03">
        <w:trPr>
          <w:trHeight w:val="566"/>
        </w:trPr>
        <w:tc>
          <w:tcPr>
            <w:tcW w:w="1092" w:type="pct"/>
            <w:shd w:val="clear" w:color="auto" w:fill="auto"/>
            <w:tcMar>
              <w:left w:w="58" w:type="dxa"/>
            </w:tcMar>
          </w:tcPr>
          <w:p w:rsidR="00052F03" w:rsidRPr="00052F03" w:rsidRDefault="00052F03" w:rsidP="00052F03">
            <w:pPr>
              <w:spacing w:after="0" w:line="276"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t>Propagowanie zdrowego stylu życia.</w:t>
            </w:r>
          </w:p>
        </w:tc>
        <w:tc>
          <w:tcPr>
            <w:tcW w:w="3908" w:type="pct"/>
            <w:shd w:val="clear" w:color="auto" w:fill="auto"/>
            <w:tcMar>
              <w:left w:w="58" w:type="dxa"/>
            </w:tcMar>
          </w:tcPr>
          <w:p w:rsidR="00052F03" w:rsidRPr="00052F03" w:rsidRDefault="00052F03" w:rsidP="005E1456">
            <w:pPr>
              <w:spacing w:after="0" w:line="240"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sz w:val="22"/>
              </w:rPr>
              <w:t xml:space="preserve">Miejski Ośrodek Pomocy Społecznej w Kędzierzynie-Koźlu uczestniczy </w:t>
            </w:r>
            <w:r w:rsidR="0025035E">
              <w:rPr>
                <w:rFonts w:ascii="Times New Roman" w:eastAsia="Calibri" w:hAnsi="Times New Roman" w:cs="Times New Roman"/>
                <w:sz w:val="22"/>
              </w:rPr>
              <w:t xml:space="preserve">                                 </w:t>
            </w:r>
            <w:r w:rsidRPr="00052F03">
              <w:rPr>
                <w:rFonts w:ascii="Times New Roman" w:eastAsia="Calibri" w:hAnsi="Times New Roman" w:cs="Times New Roman"/>
                <w:sz w:val="22"/>
              </w:rPr>
              <w:t xml:space="preserve">w propagowaniu wśród klientów pomocy społecznej i seniorów korzystających </w:t>
            </w:r>
            <w:r w:rsidR="0025035E">
              <w:rPr>
                <w:rFonts w:ascii="Times New Roman" w:eastAsia="Calibri" w:hAnsi="Times New Roman" w:cs="Times New Roman"/>
                <w:sz w:val="22"/>
              </w:rPr>
              <w:t xml:space="preserve">                       </w:t>
            </w:r>
            <w:r w:rsidRPr="00052F03">
              <w:rPr>
                <w:rFonts w:ascii="Times New Roman" w:eastAsia="Calibri" w:hAnsi="Times New Roman" w:cs="Times New Roman"/>
                <w:sz w:val="22"/>
              </w:rPr>
              <w:t xml:space="preserve">z ośrodków wsparcia, programów promujących zdrowy tryb życia. W domach dziennego pobytu przeprowadzane są prelekcje, wykłady oraz sporządzane są gazetki o charakterze edukacyjnym. </w:t>
            </w:r>
          </w:p>
          <w:p w:rsidR="00052F03" w:rsidRPr="00052F03" w:rsidRDefault="00052F03" w:rsidP="005E1456">
            <w:pPr>
              <w:tabs>
                <w:tab w:val="left" w:pos="540"/>
              </w:tabs>
              <w:spacing w:after="0" w:line="240" w:lineRule="auto"/>
              <w:ind w:left="0" w:right="0" w:firstLine="0"/>
              <w:rPr>
                <w:rFonts w:ascii="Times New Roman" w:eastAsia="Calibri" w:hAnsi="Times New Roman" w:cs="Times New Roman"/>
                <w:sz w:val="22"/>
              </w:rPr>
            </w:pPr>
            <w:r w:rsidRPr="00052F03">
              <w:rPr>
                <w:rFonts w:ascii="Times New Roman" w:eastAsia="Calibri" w:hAnsi="Times New Roman" w:cs="Times New Roman"/>
                <w:sz w:val="22"/>
              </w:rPr>
              <w:t xml:space="preserve">Zrealizowano projekty aktywizujące seniorów ruchowo i intelektualnie: </w:t>
            </w:r>
            <w:r w:rsidRPr="00052F03">
              <w:rPr>
                <w:rFonts w:ascii="Times New Roman" w:eastAsia="Calibri" w:hAnsi="Times New Roman" w:cs="Times New Roman"/>
                <w:i/>
                <w:iCs/>
                <w:sz w:val="22"/>
              </w:rPr>
              <w:t xml:space="preserve">Festiwal Zdrowia </w:t>
            </w:r>
            <w:r w:rsidRPr="00052F03">
              <w:rPr>
                <w:rFonts w:ascii="Times New Roman" w:eastAsia="Calibri" w:hAnsi="Times New Roman" w:cs="Times New Roman"/>
                <w:sz w:val="22"/>
              </w:rPr>
              <w:t>oraz</w:t>
            </w:r>
            <w:r w:rsidRPr="00052F03">
              <w:rPr>
                <w:rFonts w:ascii="Times New Roman" w:eastAsia="Calibri" w:hAnsi="Times New Roman" w:cs="Times New Roman"/>
                <w:i/>
                <w:iCs/>
                <w:sz w:val="22"/>
              </w:rPr>
              <w:t xml:space="preserve"> Na sportowo w Infiniti </w:t>
            </w:r>
            <w:r w:rsidRPr="00052F03">
              <w:rPr>
                <w:rFonts w:ascii="Times New Roman" w:eastAsia="Calibri" w:hAnsi="Times New Roman" w:cs="Times New Roman"/>
                <w:sz w:val="22"/>
              </w:rPr>
              <w:t xml:space="preserve">wpisane w Miejskie Obchody Dni Seniora, </w:t>
            </w:r>
            <w:r w:rsidRPr="00052F03">
              <w:rPr>
                <w:rFonts w:ascii="Times New Roman" w:eastAsia="Calibri" w:hAnsi="Times New Roman" w:cs="Times New Roman"/>
                <w:i/>
                <w:iCs/>
                <w:sz w:val="22"/>
              </w:rPr>
              <w:t>XIV Olimpiadę Seniorów i Przedszkolaków.</w:t>
            </w:r>
          </w:p>
          <w:p w:rsidR="00052F03" w:rsidRPr="00052F03" w:rsidRDefault="00052F03" w:rsidP="005E1456">
            <w:pPr>
              <w:tabs>
                <w:tab w:val="left" w:pos="540"/>
              </w:tabs>
              <w:spacing w:after="0" w:line="240" w:lineRule="auto"/>
              <w:ind w:left="0" w:right="0" w:firstLine="0"/>
              <w:rPr>
                <w:rFonts w:ascii="Times New Roman" w:eastAsia="Calibri" w:hAnsi="Times New Roman" w:cs="Times New Roman"/>
                <w:sz w:val="22"/>
              </w:rPr>
            </w:pPr>
            <w:r w:rsidRPr="00052F03">
              <w:rPr>
                <w:rFonts w:ascii="Times New Roman" w:eastAsia="Calibri" w:hAnsi="Times New Roman" w:cs="Times New Roman"/>
                <w:sz w:val="22"/>
              </w:rPr>
              <w:t xml:space="preserve">Ponadto prowadzono zajęcia o charakterze sportowym oraz zajęcia takie jak: muzykoterapia, </w:t>
            </w:r>
            <w:proofErr w:type="spellStart"/>
            <w:r w:rsidRPr="00052F03">
              <w:rPr>
                <w:rFonts w:ascii="Times New Roman" w:eastAsia="Calibri" w:hAnsi="Times New Roman" w:cs="Times New Roman"/>
                <w:sz w:val="22"/>
              </w:rPr>
              <w:t>teatroterapia</w:t>
            </w:r>
            <w:proofErr w:type="spellEnd"/>
            <w:r w:rsidRPr="00052F03">
              <w:rPr>
                <w:rFonts w:ascii="Times New Roman" w:eastAsia="Calibri" w:hAnsi="Times New Roman" w:cs="Times New Roman"/>
                <w:sz w:val="22"/>
              </w:rPr>
              <w:t xml:space="preserve">, zajęcia manualne. W trosce o zdrowie i dobre samopoczucie seniorów i podopiecznych ośrodków wsparcia w 2018 r. przeprowadzono 60 prelekcji o charakterze prozdrowotnym, których tematem było: zdrowe żywienie, dbanie o zdrowie psychiczne, stosowanie suplementów diety, higiena osobista, uzależnienia od leków, dieta i stosowanie leków w chorobach serca,  </w:t>
            </w:r>
            <w:proofErr w:type="spellStart"/>
            <w:r w:rsidRPr="00052F03">
              <w:rPr>
                <w:rFonts w:ascii="Times New Roman" w:eastAsia="Calibri" w:hAnsi="Times New Roman" w:cs="Times New Roman"/>
                <w:sz w:val="22"/>
              </w:rPr>
              <w:t>dogoterapia</w:t>
            </w:r>
            <w:proofErr w:type="spellEnd"/>
            <w:r w:rsidRPr="00052F03">
              <w:rPr>
                <w:rFonts w:ascii="Times New Roman" w:eastAsia="Calibri" w:hAnsi="Times New Roman" w:cs="Times New Roman"/>
                <w:sz w:val="22"/>
              </w:rPr>
              <w:t xml:space="preserve">, refleksologia. Prelekcje odbywały się  w domach dziennego pobytu.  </w:t>
            </w:r>
          </w:p>
        </w:tc>
      </w:tr>
      <w:tr w:rsidR="00052F03" w:rsidRPr="00052F03" w:rsidTr="00052F03">
        <w:trPr>
          <w:trHeight w:val="425"/>
        </w:trPr>
        <w:tc>
          <w:tcPr>
            <w:tcW w:w="1092" w:type="pct"/>
            <w:shd w:val="clear" w:color="auto" w:fill="auto"/>
            <w:tcMar>
              <w:left w:w="58" w:type="dxa"/>
            </w:tcMar>
          </w:tcPr>
          <w:p w:rsidR="00052F03" w:rsidRPr="00052F03" w:rsidRDefault="00052F03" w:rsidP="00052F03">
            <w:pPr>
              <w:spacing w:after="0" w:line="276" w:lineRule="auto"/>
              <w:ind w:left="0" w:right="0" w:firstLine="0"/>
              <w:jc w:val="left"/>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t>Wypracowanie i utrwalanie postaw abstynenckich.</w:t>
            </w:r>
          </w:p>
        </w:tc>
        <w:tc>
          <w:tcPr>
            <w:tcW w:w="3908" w:type="pct"/>
            <w:shd w:val="clear" w:color="auto" w:fill="auto"/>
            <w:tcMar>
              <w:left w:w="58" w:type="dxa"/>
            </w:tcMar>
          </w:tcPr>
          <w:p w:rsidR="00052F03" w:rsidRPr="00052F03" w:rsidRDefault="00052F03" w:rsidP="005E1456">
            <w:pPr>
              <w:tabs>
                <w:tab w:val="left" w:pos="3780"/>
              </w:tabs>
              <w:spacing w:after="0" w:line="240" w:lineRule="auto"/>
              <w:ind w:left="0" w:right="0" w:firstLine="0"/>
              <w:rPr>
                <w:rFonts w:ascii="Times New Roman" w:eastAsia="Calibri" w:hAnsi="Times New Roman" w:cs="Times New Roman"/>
                <w:color w:val="auto"/>
                <w:sz w:val="22"/>
              </w:rPr>
            </w:pPr>
            <w:r w:rsidRPr="00052F03">
              <w:rPr>
                <w:rFonts w:ascii="Times New Roman" w:eastAsia="Calibri" w:hAnsi="Times New Roman" w:cs="Times New Roman"/>
                <w:color w:val="auto"/>
                <w:sz w:val="22"/>
              </w:rPr>
              <w:t>Pracownicy Miejskiego Ośrodka Pomocy Społecznej</w:t>
            </w:r>
            <w:r w:rsidR="0025035E">
              <w:rPr>
                <w:rFonts w:ascii="Times New Roman" w:eastAsia="Calibri" w:hAnsi="Times New Roman" w:cs="Times New Roman"/>
                <w:color w:val="auto"/>
                <w:sz w:val="22"/>
              </w:rPr>
              <w:t xml:space="preserve"> </w:t>
            </w:r>
            <w:r w:rsidRPr="00052F03">
              <w:rPr>
                <w:rFonts w:ascii="Times New Roman" w:eastAsia="Calibri" w:hAnsi="Times New Roman" w:cs="Times New Roman"/>
                <w:color w:val="auto"/>
                <w:sz w:val="22"/>
              </w:rPr>
              <w:t>w Kędzierzynie-Koźlu skierowali 81 osób do placówek lecznictwa odwykowego ponadto, sporządzili 33 wnioski do Gminnej Komisji Rozwiązywania Problemów Alkoholowych dotyczących przymusowego leczenia odwykowego.</w:t>
            </w:r>
          </w:p>
          <w:p w:rsidR="00052F03" w:rsidRPr="00052F03" w:rsidRDefault="00052F03" w:rsidP="005E1456">
            <w:pPr>
              <w:spacing w:after="0" w:line="240"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t>Terapeuta ds. uzależnień zatrudniony w MOPS Kędzierzyn-Koźle prowadził spotkania indywidualne z klientami pomocy społecznej  w celu zdiagnozowania problemu uzależnienia. W 2018 r. zdiagnozowano 50 osób. Mobilizowano osoby uzależnione do podejmowania leczenia odwykowego  i zachowywania abstynencji.</w:t>
            </w:r>
          </w:p>
        </w:tc>
      </w:tr>
      <w:tr w:rsidR="00052F03" w:rsidRPr="00052F03" w:rsidTr="00052F03">
        <w:tc>
          <w:tcPr>
            <w:tcW w:w="5000" w:type="pct"/>
            <w:gridSpan w:val="2"/>
            <w:shd w:val="clear" w:color="auto" w:fill="D9D9D9"/>
            <w:tcMar>
              <w:left w:w="58" w:type="dxa"/>
            </w:tcMar>
          </w:tcPr>
          <w:p w:rsidR="00052F03" w:rsidRPr="00052F03" w:rsidRDefault="00052F03" w:rsidP="007F19C4">
            <w:pPr>
              <w:numPr>
                <w:ilvl w:val="0"/>
                <w:numId w:val="80"/>
              </w:numPr>
              <w:spacing w:after="0" w:line="240" w:lineRule="auto"/>
              <w:ind w:right="0"/>
              <w:contextualSpacing/>
              <w:jc w:val="center"/>
              <w:rPr>
                <w:rFonts w:ascii="Times New Roman" w:eastAsia="Calibri" w:hAnsi="Times New Roman" w:cs="Times New Roman"/>
                <w:color w:val="00000A"/>
                <w:sz w:val="22"/>
              </w:rPr>
            </w:pPr>
            <w:r w:rsidRPr="00052F03">
              <w:rPr>
                <w:rFonts w:ascii="Times New Roman" w:eastAsia="Calibri" w:hAnsi="Times New Roman" w:cs="Times New Roman"/>
                <w:b/>
                <w:color w:val="00000A"/>
                <w:sz w:val="22"/>
              </w:rPr>
              <w:t>Cel strategiczny – Budowanie partnerstwa służb społecznych.</w:t>
            </w:r>
          </w:p>
        </w:tc>
      </w:tr>
      <w:tr w:rsidR="00052F03" w:rsidRPr="00052F03" w:rsidTr="00052F03">
        <w:tc>
          <w:tcPr>
            <w:tcW w:w="1092" w:type="pct"/>
            <w:shd w:val="clear" w:color="auto" w:fill="auto"/>
            <w:tcMar>
              <w:left w:w="58" w:type="dxa"/>
            </w:tcMar>
          </w:tcPr>
          <w:p w:rsidR="00052F03" w:rsidRPr="00052F03" w:rsidRDefault="00052F03" w:rsidP="00052F03">
            <w:pPr>
              <w:spacing w:after="0" w:line="276" w:lineRule="auto"/>
              <w:ind w:left="0" w:right="0" w:firstLine="0"/>
              <w:jc w:val="center"/>
              <w:rPr>
                <w:rFonts w:ascii="Times New Roman" w:eastAsia="Calibri" w:hAnsi="Times New Roman" w:cs="Times New Roman"/>
                <w:color w:val="00000A"/>
                <w:sz w:val="22"/>
              </w:rPr>
            </w:pPr>
            <w:r w:rsidRPr="00052F03">
              <w:rPr>
                <w:rFonts w:ascii="Times New Roman" w:eastAsia="Calibri" w:hAnsi="Times New Roman" w:cs="Times New Roman"/>
                <w:b/>
                <w:color w:val="00000A"/>
                <w:sz w:val="22"/>
              </w:rPr>
              <w:t>Cele operacyjne</w:t>
            </w:r>
          </w:p>
        </w:tc>
        <w:tc>
          <w:tcPr>
            <w:tcW w:w="3908" w:type="pct"/>
            <w:shd w:val="clear" w:color="auto" w:fill="auto"/>
            <w:tcMar>
              <w:left w:w="58" w:type="dxa"/>
            </w:tcMar>
          </w:tcPr>
          <w:p w:rsidR="00052F03" w:rsidRPr="00052F03" w:rsidRDefault="00052F03" w:rsidP="00052F03">
            <w:pPr>
              <w:spacing w:after="0" w:line="276" w:lineRule="auto"/>
              <w:ind w:left="0" w:right="0" w:firstLine="0"/>
              <w:jc w:val="center"/>
              <w:rPr>
                <w:rFonts w:ascii="Times New Roman" w:eastAsia="Calibri" w:hAnsi="Times New Roman" w:cs="Times New Roman"/>
                <w:color w:val="00000A"/>
                <w:sz w:val="22"/>
              </w:rPr>
            </w:pPr>
            <w:r w:rsidRPr="00052F03">
              <w:rPr>
                <w:rFonts w:ascii="Times New Roman" w:eastAsia="Calibri" w:hAnsi="Times New Roman" w:cs="Times New Roman"/>
                <w:b/>
                <w:color w:val="00000A"/>
                <w:sz w:val="22"/>
              </w:rPr>
              <w:t>Podejmowane działania</w:t>
            </w:r>
          </w:p>
        </w:tc>
      </w:tr>
      <w:tr w:rsidR="00052F03" w:rsidRPr="00052F03" w:rsidTr="00052F03">
        <w:tc>
          <w:tcPr>
            <w:tcW w:w="1092" w:type="pct"/>
            <w:shd w:val="clear" w:color="auto" w:fill="auto"/>
            <w:tcMar>
              <w:left w:w="58" w:type="dxa"/>
            </w:tcMar>
          </w:tcPr>
          <w:p w:rsidR="00052F03" w:rsidRPr="00052F03" w:rsidRDefault="00052F03" w:rsidP="00052F03">
            <w:pPr>
              <w:spacing w:after="0" w:line="276"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color w:val="00000A"/>
                <w:sz w:val="22"/>
              </w:rPr>
              <w:t>Podnoszenie kwalifikacji przez pracowników w celu zapewnienia jak najlepszego standardu świadczonych usług.</w:t>
            </w:r>
          </w:p>
        </w:tc>
        <w:tc>
          <w:tcPr>
            <w:tcW w:w="3908" w:type="pct"/>
            <w:shd w:val="clear" w:color="auto" w:fill="auto"/>
            <w:tcMar>
              <w:left w:w="58" w:type="dxa"/>
            </w:tcMar>
          </w:tcPr>
          <w:p w:rsidR="00052F03" w:rsidRPr="00052F03" w:rsidRDefault="00052F03" w:rsidP="005E1456">
            <w:pPr>
              <w:spacing w:after="0" w:line="240"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bCs/>
                <w:color w:val="00000A"/>
                <w:sz w:val="22"/>
              </w:rPr>
              <w:t xml:space="preserve">Specyfika problemów, z którymi mierzą się pracownicy Miejskiego Ośrodka Pomocy Społecznej wymaga ustawicznego podnoszenia kwalifikacji i doskonalenia. </w:t>
            </w:r>
          </w:p>
          <w:p w:rsidR="00052F03" w:rsidRPr="00052F03" w:rsidRDefault="00052F03" w:rsidP="005E1456">
            <w:pPr>
              <w:spacing w:after="0" w:line="240" w:lineRule="auto"/>
              <w:ind w:left="0" w:right="0" w:firstLine="0"/>
              <w:rPr>
                <w:rFonts w:ascii="Times New Roman" w:eastAsia="Calibri" w:hAnsi="Times New Roman" w:cs="Times New Roman"/>
                <w:sz w:val="22"/>
              </w:rPr>
            </w:pPr>
            <w:r w:rsidRPr="00052F03">
              <w:rPr>
                <w:rFonts w:ascii="Times New Roman" w:eastAsia="Calibri" w:hAnsi="Times New Roman" w:cs="Times New Roman"/>
                <w:bCs/>
                <w:sz w:val="22"/>
              </w:rPr>
              <w:t xml:space="preserve">Najchętniej pracownicy biorą udział w szkoleniach z zakresu nowelizacji aktów prawnych, pracy socjalnej z klientami pomocy społecznej oraz grupami zagrożonymi wykluczeniem społecznym.  </w:t>
            </w:r>
          </w:p>
          <w:p w:rsidR="00052F03" w:rsidRPr="00052F03" w:rsidRDefault="00052F03" w:rsidP="005E1456">
            <w:pPr>
              <w:spacing w:after="0" w:line="240" w:lineRule="auto"/>
              <w:ind w:left="0" w:right="0" w:firstLine="0"/>
              <w:rPr>
                <w:rFonts w:ascii="Times New Roman" w:eastAsia="Calibri" w:hAnsi="Times New Roman" w:cs="Times New Roman"/>
                <w:color w:val="00000A"/>
                <w:sz w:val="22"/>
              </w:rPr>
            </w:pPr>
            <w:r w:rsidRPr="00052F03">
              <w:rPr>
                <w:rFonts w:ascii="Times New Roman" w:eastAsia="Calibri" w:hAnsi="Times New Roman" w:cs="Times New Roman"/>
                <w:bCs/>
                <w:sz w:val="22"/>
              </w:rPr>
              <w:t>W 2018 r.  pracownicy socjalni i pracownicy służb społecznych brali udział w szkoleniach  z tematyki</w:t>
            </w:r>
            <w:r w:rsidRPr="00052F03">
              <w:rPr>
                <w:rFonts w:ascii="Times New Roman" w:eastAsia="Calibri" w:hAnsi="Times New Roman" w:cs="Times New Roman"/>
                <w:bCs/>
                <w:color w:val="FF0000"/>
                <w:sz w:val="22"/>
              </w:rPr>
              <w:t xml:space="preserve"> </w:t>
            </w:r>
            <w:r w:rsidRPr="00052F03">
              <w:rPr>
                <w:rFonts w:ascii="Times New Roman" w:eastAsia="Calibri" w:hAnsi="Times New Roman" w:cs="Times New Roman"/>
                <w:bCs/>
                <w:color w:val="auto"/>
                <w:sz w:val="22"/>
              </w:rPr>
              <w:t xml:space="preserve">związanej z zadaniami pracownika socjalnego, działaniem zespołu interdyscyplinarnego czy asystenta rodziny, przeciwdziałania przemocy w rodzinie a także z komunikacji, zarządzania, prawa pracy, płac. Doskonalili swój </w:t>
            </w:r>
            <w:r w:rsidRPr="00052F03">
              <w:rPr>
                <w:rFonts w:ascii="Times New Roman" w:eastAsia="Calibri" w:hAnsi="Times New Roman" w:cs="Times New Roman"/>
                <w:bCs/>
                <w:color w:val="auto"/>
                <w:sz w:val="22"/>
              </w:rPr>
              <w:lastRenderedPageBreak/>
              <w:t>warsztat pracy poznając m.in. trendy i nowe metody pracy na szkoleniach, konferencjach, seminariach.</w:t>
            </w:r>
          </w:p>
        </w:tc>
      </w:tr>
    </w:tbl>
    <w:p w:rsidR="00507770" w:rsidRPr="00D609CF" w:rsidRDefault="00507770" w:rsidP="00B74345">
      <w:pPr>
        <w:widowControl w:val="0"/>
        <w:suppressAutoHyphens/>
        <w:spacing w:after="0" w:line="240" w:lineRule="auto"/>
        <w:ind w:left="0" w:right="0" w:firstLine="0"/>
        <w:rPr>
          <w:rFonts w:ascii="Times New Roman" w:eastAsia="SimSun" w:hAnsi="Times New Roman" w:cs="Times New Roman"/>
          <w:color w:val="00B050"/>
          <w:kern w:val="2"/>
          <w:sz w:val="22"/>
          <w:lang w:eastAsia="hi-IN" w:bidi="hi-IN"/>
        </w:rPr>
      </w:pPr>
      <w:r w:rsidRPr="00507770">
        <w:rPr>
          <w:rFonts w:ascii="Times New Roman" w:eastAsia="SimSun" w:hAnsi="Times New Roman" w:cs="Times New Roman"/>
          <w:color w:val="auto"/>
          <w:kern w:val="2"/>
          <w:sz w:val="22"/>
          <w:lang w:eastAsia="hi-IN" w:bidi="hi-IN"/>
        </w:rPr>
        <w:lastRenderedPageBreak/>
        <w:tab/>
      </w:r>
    </w:p>
    <w:p w:rsidR="00311331" w:rsidRPr="002E0735" w:rsidRDefault="00311331" w:rsidP="004253ED">
      <w:pPr>
        <w:widowControl w:val="0"/>
        <w:suppressAutoHyphens/>
        <w:spacing w:after="0" w:line="240" w:lineRule="auto"/>
        <w:ind w:left="0" w:right="0" w:firstLine="0"/>
        <w:rPr>
          <w:rFonts w:ascii="Times New Roman" w:eastAsia="SimSun" w:hAnsi="Times New Roman" w:cs="Times New Roman"/>
          <w:color w:val="auto"/>
          <w:kern w:val="2"/>
          <w:sz w:val="22"/>
          <w:lang w:eastAsia="hi-IN" w:bidi="hi-IN"/>
        </w:rPr>
      </w:pPr>
    </w:p>
    <w:p w:rsidR="00311331" w:rsidRPr="002E0735" w:rsidRDefault="00EB030B" w:rsidP="004253ED">
      <w:pPr>
        <w:widowControl w:val="0"/>
        <w:suppressAutoHyphens/>
        <w:spacing w:after="0" w:line="240" w:lineRule="auto"/>
        <w:ind w:left="0" w:right="0" w:firstLine="0"/>
        <w:rPr>
          <w:rFonts w:ascii="Times New Roman" w:eastAsia="SimSun" w:hAnsi="Times New Roman" w:cs="Times New Roman"/>
          <w:b/>
          <w:i/>
          <w:color w:val="auto"/>
          <w:kern w:val="2"/>
          <w:sz w:val="22"/>
          <w:lang w:eastAsia="hi-IN" w:bidi="hi-IN"/>
        </w:rPr>
      </w:pPr>
      <w:bookmarkStart w:id="8" w:name="_Hlk507487340"/>
      <w:r w:rsidRPr="002E0735">
        <w:rPr>
          <w:rFonts w:ascii="Times New Roman" w:eastAsia="SimSun" w:hAnsi="Times New Roman" w:cs="Times New Roman"/>
          <w:b/>
          <w:i/>
          <w:color w:val="auto"/>
          <w:kern w:val="2"/>
          <w:sz w:val="22"/>
          <w:lang w:eastAsia="hi-IN" w:bidi="hi-IN"/>
        </w:rPr>
        <w:t xml:space="preserve">URZĄD GMINY I </w:t>
      </w:r>
      <w:r w:rsidR="00311331" w:rsidRPr="002E0735">
        <w:rPr>
          <w:rFonts w:ascii="Times New Roman" w:eastAsia="SimSun" w:hAnsi="Times New Roman" w:cs="Times New Roman"/>
          <w:b/>
          <w:i/>
          <w:color w:val="auto"/>
          <w:kern w:val="2"/>
          <w:sz w:val="22"/>
          <w:lang w:eastAsia="hi-IN" w:bidi="hi-IN"/>
        </w:rPr>
        <w:t xml:space="preserve">GMINNY OŚRODEK POMOCY SPOŁECZNEJ W CISKU </w:t>
      </w:r>
    </w:p>
    <w:p w:rsidR="004E67FE" w:rsidRPr="004253ED" w:rsidRDefault="004E67FE" w:rsidP="000B266C">
      <w:pPr>
        <w:spacing w:line="240" w:lineRule="auto"/>
        <w:ind w:left="0" w:firstLine="0"/>
        <w:rPr>
          <w:rFonts w:ascii="Times New Roman" w:hAnsi="Times New Roman" w:cs="Times New Roman"/>
          <w:color w:val="FF0000"/>
          <w:sz w:val="22"/>
        </w:rPr>
      </w:pPr>
    </w:p>
    <w:tbl>
      <w:tblPr>
        <w:tblStyle w:val="Tabela-Siatka14"/>
        <w:tblW w:w="9811" w:type="dxa"/>
        <w:tblInd w:w="-35" w:type="dxa"/>
        <w:tblCellMar>
          <w:left w:w="73" w:type="dxa"/>
        </w:tblCellMar>
        <w:tblLook w:val="04A0" w:firstRow="1" w:lastRow="0" w:firstColumn="1" w:lastColumn="0" w:noHBand="0" w:noVBand="1"/>
      </w:tblPr>
      <w:tblGrid>
        <w:gridCol w:w="3291"/>
        <w:gridCol w:w="6520"/>
      </w:tblGrid>
      <w:tr w:rsidR="002E0735" w:rsidRPr="002E0735" w:rsidTr="002E0735">
        <w:tc>
          <w:tcPr>
            <w:tcW w:w="9811" w:type="dxa"/>
            <w:gridSpan w:val="2"/>
            <w:tcBorders>
              <w:top w:val="nil"/>
            </w:tcBorders>
            <w:shd w:val="clear" w:color="auto" w:fill="BFBFBF"/>
            <w:tcMar>
              <w:left w:w="73" w:type="dxa"/>
            </w:tcMar>
          </w:tcPr>
          <w:bookmarkEnd w:id="8"/>
          <w:p w:rsidR="002E0735" w:rsidRPr="002E0735" w:rsidRDefault="002E0735" w:rsidP="007F19C4">
            <w:pPr>
              <w:numPr>
                <w:ilvl w:val="0"/>
                <w:numId w:val="81"/>
              </w:numPr>
              <w:suppressAutoHyphens/>
              <w:spacing w:after="0" w:line="240" w:lineRule="auto"/>
              <w:ind w:right="0"/>
              <w:contextualSpacing/>
              <w:jc w:val="center"/>
              <w:rPr>
                <w:rFonts w:ascii="Times New Roman" w:eastAsia="Calibri" w:hAnsi="Times New Roman" w:cs="Times New Roman"/>
                <w:color w:val="00000A"/>
                <w:sz w:val="22"/>
              </w:rPr>
            </w:pPr>
            <w:r w:rsidRPr="002E0735">
              <w:rPr>
                <w:rFonts w:ascii="Times New Roman" w:eastAsia="Calibri" w:hAnsi="Times New Roman" w:cs="Times New Roman"/>
                <w:b/>
                <w:color w:val="00000A"/>
                <w:sz w:val="22"/>
              </w:rPr>
              <w:t>Cel strategiczny – Wyrównywanie szans osób niepełnosprawnych</w:t>
            </w:r>
          </w:p>
        </w:tc>
      </w:tr>
      <w:tr w:rsidR="002E0735" w:rsidRPr="002E0735" w:rsidTr="002E0735">
        <w:tc>
          <w:tcPr>
            <w:tcW w:w="3291" w:type="dxa"/>
            <w:tcBorders>
              <w:top w:val="nil"/>
            </w:tcBorders>
            <w:shd w:val="clear" w:color="auto" w:fill="auto"/>
            <w:tcMar>
              <w:left w:w="73" w:type="dxa"/>
            </w:tcMar>
          </w:tcPr>
          <w:p w:rsidR="002E0735" w:rsidRPr="002E0735" w:rsidRDefault="002E0735" w:rsidP="002E0735">
            <w:pPr>
              <w:suppressAutoHyphens/>
              <w:spacing w:after="0" w:line="276" w:lineRule="auto"/>
              <w:ind w:left="0" w:right="0" w:firstLine="0"/>
              <w:jc w:val="center"/>
              <w:rPr>
                <w:rFonts w:ascii="Times New Roman" w:eastAsia="Calibri" w:hAnsi="Times New Roman" w:cs="Times New Roman"/>
                <w:color w:val="00000A"/>
                <w:sz w:val="22"/>
              </w:rPr>
            </w:pPr>
            <w:r w:rsidRPr="002E0735">
              <w:rPr>
                <w:rFonts w:ascii="Times New Roman" w:eastAsia="Calibri" w:hAnsi="Times New Roman" w:cs="Times New Roman"/>
                <w:b/>
                <w:color w:val="00000A"/>
                <w:sz w:val="22"/>
              </w:rPr>
              <w:t>Cele operacyjne</w:t>
            </w:r>
          </w:p>
        </w:tc>
        <w:tc>
          <w:tcPr>
            <w:tcW w:w="6520" w:type="dxa"/>
            <w:tcBorders>
              <w:top w:val="nil"/>
            </w:tcBorders>
            <w:shd w:val="clear" w:color="auto" w:fill="auto"/>
            <w:tcMar>
              <w:left w:w="73" w:type="dxa"/>
            </w:tcMar>
          </w:tcPr>
          <w:p w:rsidR="002E0735" w:rsidRPr="002E0735" w:rsidRDefault="002E0735" w:rsidP="002E0735">
            <w:pPr>
              <w:suppressAutoHyphens/>
              <w:spacing w:after="0" w:line="276" w:lineRule="auto"/>
              <w:ind w:left="0" w:right="0" w:firstLine="0"/>
              <w:jc w:val="center"/>
              <w:rPr>
                <w:rFonts w:ascii="Times New Roman" w:eastAsia="Calibri" w:hAnsi="Times New Roman" w:cs="Times New Roman"/>
                <w:color w:val="00000A"/>
                <w:sz w:val="22"/>
              </w:rPr>
            </w:pPr>
            <w:r w:rsidRPr="002E0735">
              <w:rPr>
                <w:rFonts w:ascii="Times New Roman" w:eastAsia="Calibri" w:hAnsi="Times New Roman" w:cs="Times New Roman"/>
                <w:b/>
                <w:color w:val="00000A"/>
                <w:sz w:val="22"/>
              </w:rPr>
              <w:t>Podejmowane działania</w:t>
            </w:r>
          </w:p>
        </w:tc>
      </w:tr>
      <w:tr w:rsidR="002E0735" w:rsidRPr="002E0735" w:rsidTr="002E0735">
        <w:trPr>
          <w:trHeight w:val="708"/>
        </w:trPr>
        <w:tc>
          <w:tcPr>
            <w:tcW w:w="3291" w:type="dxa"/>
            <w:shd w:val="clear" w:color="auto" w:fill="auto"/>
            <w:tcMar>
              <w:left w:w="73" w:type="dxa"/>
            </w:tcMar>
          </w:tcPr>
          <w:p w:rsidR="002E0735" w:rsidRPr="002E0735" w:rsidRDefault="002E0735" w:rsidP="002E0735">
            <w:pPr>
              <w:suppressAutoHyphens/>
              <w:spacing w:after="0" w:line="276" w:lineRule="auto"/>
              <w:ind w:left="0" w:right="0" w:firstLine="0"/>
              <w:jc w:val="left"/>
              <w:rPr>
                <w:rFonts w:ascii="Times New Roman" w:eastAsia="Calibri" w:hAnsi="Times New Roman" w:cs="Times New Roman"/>
                <w:color w:val="00000A"/>
                <w:sz w:val="22"/>
              </w:rPr>
            </w:pPr>
            <w:r w:rsidRPr="002E0735">
              <w:rPr>
                <w:rFonts w:ascii="Times New Roman" w:eastAsia="Calibri" w:hAnsi="Times New Roman" w:cs="Times New Roman"/>
                <w:color w:val="00000A"/>
                <w:sz w:val="22"/>
              </w:rPr>
              <w:t>Rehabilitacja społeczna osób niepełnosprawnych.</w:t>
            </w:r>
          </w:p>
        </w:tc>
        <w:tc>
          <w:tcPr>
            <w:tcW w:w="6520" w:type="dxa"/>
            <w:shd w:val="clear" w:color="auto" w:fill="auto"/>
            <w:tcMar>
              <w:left w:w="73" w:type="dxa"/>
            </w:tcMar>
          </w:tcPr>
          <w:p w:rsidR="002E0735" w:rsidRPr="002E0735" w:rsidRDefault="002E0735" w:rsidP="005E1456">
            <w:pPr>
              <w:suppressAutoHyphens/>
              <w:spacing w:after="200" w:line="240" w:lineRule="auto"/>
              <w:ind w:left="0" w:right="0" w:firstLine="0"/>
              <w:rPr>
                <w:rFonts w:ascii="Times New Roman" w:eastAsia="Calibri" w:hAnsi="Times New Roman" w:cs="Times New Roman"/>
                <w:color w:val="00000A"/>
                <w:sz w:val="22"/>
              </w:rPr>
            </w:pPr>
            <w:r w:rsidRPr="002E0735">
              <w:rPr>
                <w:rFonts w:ascii="Times New Roman" w:eastAsia="Calibri" w:hAnsi="Times New Roman" w:cs="Times New Roman"/>
                <w:color w:val="00000A"/>
                <w:sz w:val="22"/>
              </w:rPr>
              <w:t xml:space="preserve">Gmina Cisek wspiera działalność Caritas Diecezji Opolskiej pn. „Pielęgnacja ludzi chorych, starszych i niepełnosprawnych w domu oraz rehabilitacja lecznicza niepełnosprawnych” obejmująca teren Gminy   </w:t>
            </w:r>
          </w:p>
        </w:tc>
      </w:tr>
      <w:tr w:rsidR="002E0735" w:rsidRPr="002E0735" w:rsidTr="002E0735">
        <w:tc>
          <w:tcPr>
            <w:tcW w:w="3291" w:type="dxa"/>
            <w:tcBorders>
              <w:top w:val="single" w:sz="4" w:space="0" w:color="auto"/>
            </w:tcBorders>
            <w:shd w:val="clear" w:color="auto" w:fill="auto"/>
            <w:tcMar>
              <w:left w:w="73" w:type="dxa"/>
            </w:tcMar>
          </w:tcPr>
          <w:p w:rsidR="002E0735" w:rsidRPr="002E0735" w:rsidRDefault="002E0735" w:rsidP="002E0735">
            <w:pPr>
              <w:suppressAutoHyphens/>
              <w:spacing w:after="0" w:line="276" w:lineRule="auto"/>
              <w:ind w:left="0" w:right="0" w:firstLine="0"/>
              <w:jc w:val="left"/>
              <w:rPr>
                <w:rFonts w:ascii="Times New Roman" w:eastAsia="Calibri" w:hAnsi="Times New Roman" w:cs="Times New Roman"/>
                <w:color w:val="00000A"/>
                <w:sz w:val="22"/>
              </w:rPr>
            </w:pPr>
            <w:r w:rsidRPr="002E0735">
              <w:rPr>
                <w:rFonts w:ascii="Times New Roman" w:eastAsia="Calibri" w:hAnsi="Times New Roman" w:cs="Times New Roman"/>
                <w:color w:val="auto"/>
                <w:sz w:val="22"/>
              </w:rPr>
              <w:t xml:space="preserve">Ochrona i przestrzeganie praw osób niepełnosprawnych.  </w:t>
            </w:r>
          </w:p>
        </w:tc>
        <w:tc>
          <w:tcPr>
            <w:tcW w:w="6520" w:type="dxa"/>
            <w:tcBorders>
              <w:top w:val="single" w:sz="4" w:space="0" w:color="auto"/>
            </w:tcBorders>
            <w:shd w:val="clear" w:color="auto" w:fill="auto"/>
            <w:tcMar>
              <w:left w:w="73" w:type="dxa"/>
            </w:tcMar>
          </w:tcPr>
          <w:p w:rsidR="002E0735" w:rsidRPr="002E0735" w:rsidRDefault="002E0735" w:rsidP="005E1456">
            <w:pPr>
              <w:suppressAutoHyphens/>
              <w:spacing w:after="200" w:line="240" w:lineRule="auto"/>
              <w:ind w:left="0" w:right="0" w:firstLine="0"/>
              <w:jc w:val="left"/>
              <w:rPr>
                <w:rFonts w:ascii="Times New Roman" w:eastAsia="Calibri" w:hAnsi="Times New Roman" w:cs="Times New Roman"/>
                <w:color w:val="auto"/>
                <w:sz w:val="24"/>
              </w:rPr>
            </w:pPr>
            <w:r w:rsidRPr="002E0735">
              <w:rPr>
                <w:rFonts w:ascii="Times New Roman" w:eastAsia="Calibri" w:hAnsi="Times New Roman" w:cs="Times New Roman"/>
                <w:color w:val="00000A"/>
                <w:sz w:val="22"/>
              </w:rPr>
              <w:t>Likwidacja barier architektonicznych.</w:t>
            </w:r>
          </w:p>
          <w:p w:rsidR="002E0735" w:rsidRPr="002E0735" w:rsidRDefault="002E0735" w:rsidP="005E1456">
            <w:pPr>
              <w:suppressAutoHyphens/>
              <w:spacing w:after="200" w:line="240" w:lineRule="auto"/>
              <w:ind w:left="0" w:right="0" w:firstLine="0"/>
              <w:jc w:val="left"/>
              <w:rPr>
                <w:rFonts w:ascii="Times New Roman" w:eastAsia="Calibri" w:hAnsi="Times New Roman" w:cs="Times New Roman"/>
                <w:color w:val="00000A"/>
                <w:sz w:val="22"/>
              </w:rPr>
            </w:pPr>
            <w:r w:rsidRPr="002E0735">
              <w:rPr>
                <w:rFonts w:ascii="Times New Roman" w:eastAsia="Calibri" w:hAnsi="Times New Roman" w:cs="Times New Roman"/>
                <w:color w:val="00000A"/>
                <w:sz w:val="22"/>
              </w:rPr>
              <w:t xml:space="preserve">Rozpowszechnianie informacji o prawach i uprawnieniach osób niepełnosprawnych w tym o świadczeniach pomocowych. </w:t>
            </w:r>
          </w:p>
        </w:tc>
      </w:tr>
      <w:tr w:rsidR="002E0735" w:rsidRPr="002E0735" w:rsidTr="002E0735">
        <w:tc>
          <w:tcPr>
            <w:tcW w:w="9811" w:type="dxa"/>
            <w:gridSpan w:val="2"/>
            <w:shd w:val="clear" w:color="auto" w:fill="BFBFBF"/>
            <w:tcMar>
              <w:left w:w="73" w:type="dxa"/>
            </w:tcMar>
          </w:tcPr>
          <w:p w:rsidR="002E0735" w:rsidRPr="002E0735" w:rsidRDefault="002E0735" w:rsidP="007F19C4">
            <w:pPr>
              <w:numPr>
                <w:ilvl w:val="0"/>
                <w:numId w:val="81"/>
              </w:numPr>
              <w:suppressAutoHyphens/>
              <w:spacing w:after="0" w:line="240" w:lineRule="auto"/>
              <w:ind w:left="1288" w:right="0"/>
              <w:contextualSpacing/>
              <w:jc w:val="left"/>
              <w:rPr>
                <w:rFonts w:ascii="Times New Roman" w:eastAsia="Calibri" w:hAnsi="Times New Roman" w:cs="Times New Roman"/>
                <w:color w:val="00000A"/>
                <w:sz w:val="22"/>
              </w:rPr>
            </w:pPr>
            <w:r w:rsidRPr="002E0735">
              <w:rPr>
                <w:rFonts w:ascii="Times New Roman" w:eastAsia="Calibri" w:hAnsi="Times New Roman" w:cs="Times New Roman"/>
                <w:b/>
                <w:color w:val="00000A"/>
                <w:sz w:val="22"/>
              </w:rPr>
              <w:t>Cel operacyjny – Rozwój systemu wspierania osób starszych, długotrwale lub ciężko chorych</w:t>
            </w:r>
          </w:p>
        </w:tc>
      </w:tr>
      <w:tr w:rsidR="002E0735" w:rsidRPr="002E0735" w:rsidTr="002E0735">
        <w:tc>
          <w:tcPr>
            <w:tcW w:w="3291" w:type="dxa"/>
            <w:shd w:val="clear" w:color="auto" w:fill="auto"/>
            <w:tcMar>
              <w:left w:w="73" w:type="dxa"/>
            </w:tcMar>
          </w:tcPr>
          <w:p w:rsidR="002E0735" w:rsidRPr="002E0735" w:rsidRDefault="002E0735" w:rsidP="002E0735">
            <w:pPr>
              <w:suppressAutoHyphens/>
              <w:spacing w:after="0" w:line="276" w:lineRule="auto"/>
              <w:ind w:left="0" w:right="0" w:firstLine="0"/>
              <w:jc w:val="center"/>
              <w:rPr>
                <w:rFonts w:ascii="Times New Roman" w:eastAsia="Calibri" w:hAnsi="Times New Roman" w:cs="Times New Roman"/>
                <w:color w:val="00000A"/>
                <w:sz w:val="22"/>
              </w:rPr>
            </w:pPr>
            <w:r w:rsidRPr="002E0735">
              <w:rPr>
                <w:rFonts w:ascii="Times New Roman" w:eastAsia="Calibri" w:hAnsi="Times New Roman" w:cs="Times New Roman"/>
                <w:b/>
                <w:color w:val="00000A"/>
                <w:sz w:val="22"/>
              </w:rPr>
              <w:t>Cele operacyjne</w:t>
            </w:r>
          </w:p>
        </w:tc>
        <w:tc>
          <w:tcPr>
            <w:tcW w:w="6520" w:type="dxa"/>
            <w:shd w:val="clear" w:color="auto" w:fill="auto"/>
            <w:tcMar>
              <w:left w:w="73" w:type="dxa"/>
            </w:tcMar>
          </w:tcPr>
          <w:p w:rsidR="002E0735" w:rsidRPr="002E0735" w:rsidRDefault="002E0735" w:rsidP="002E0735">
            <w:pPr>
              <w:suppressAutoHyphens/>
              <w:spacing w:after="0" w:line="276" w:lineRule="auto"/>
              <w:ind w:left="0" w:right="0" w:firstLine="0"/>
              <w:jc w:val="center"/>
              <w:rPr>
                <w:rFonts w:ascii="Times New Roman" w:eastAsia="Calibri" w:hAnsi="Times New Roman" w:cs="Times New Roman"/>
                <w:color w:val="00000A"/>
                <w:sz w:val="22"/>
              </w:rPr>
            </w:pPr>
            <w:r w:rsidRPr="002E0735">
              <w:rPr>
                <w:rFonts w:ascii="Times New Roman" w:eastAsia="Calibri" w:hAnsi="Times New Roman" w:cs="Times New Roman"/>
                <w:b/>
                <w:color w:val="00000A"/>
                <w:sz w:val="22"/>
              </w:rPr>
              <w:t>Podejmowane działania</w:t>
            </w:r>
          </w:p>
        </w:tc>
      </w:tr>
      <w:tr w:rsidR="002E0735" w:rsidRPr="002E0735" w:rsidTr="002E0735">
        <w:tc>
          <w:tcPr>
            <w:tcW w:w="3291" w:type="dxa"/>
            <w:tcBorders>
              <w:top w:val="single" w:sz="4" w:space="0" w:color="auto"/>
            </w:tcBorders>
            <w:shd w:val="clear" w:color="auto" w:fill="auto"/>
            <w:tcMar>
              <w:left w:w="73" w:type="dxa"/>
            </w:tcMar>
          </w:tcPr>
          <w:p w:rsidR="002E0735" w:rsidRPr="002E0735" w:rsidRDefault="002E0735" w:rsidP="002E0735">
            <w:pPr>
              <w:suppressAutoHyphens/>
              <w:spacing w:after="0" w:line="276" w:lineRule="auto"/>
              <w:ind w:left="0" w:right="0" w:firstLine="0"/>
              <w:jc w:val="left"/>
              <w:rPr>
                <w:rFonts w:ascii="Times New Roman" w:eastAsia="Calibri" w:hAnsi="Times New Roman" w:cs="Times New Roman"/>
                <w:color w:val="00000A"/>
                <w:sz w:val="22"/>
              </w:rPr>
            </w:pPr>
            <w:r w:rsidRPr="002E0735">
              <w:rPr>
                <w:rFonts w:ascii="Times New Roman" w:eastAsia="Calibri" w:hAnsi="Times New Roman" w:cs="Times New Roman"/>
                <w:color w:val="00000A"/>
                <w:sz w:val="22"/>
              </w:rPr>
              <w:t>Tworzenie sprawnego systemu pomocy instytucjonalnej.</w:t>
            </w:r>
          </w:p>
        </w:tc>
        <w:tc>
          <w:tcPr>
            <w:tcW w:w="6520" w:type="dxa"/>
            <w:tcBorders>
              <w:top w:val="single" w:sz="4" w:space="0" w:color="auto"/>
            </w:tcBorders>
            <w:shd w:val="clear" w:color="auto" w:fill="auto"/>
            <w:tcMar>
              <w:left w:w="73" w:type="dxa"/>
            </w:tcMar>
          </w:tcPr>
          <w:p w:rsidR="002E0735" w:rsidRPr="002E0735" w:rsidRDefault="002E0735" w:rsidP="005E1456">
            <w:pPr>
              <w:suppressAutoHyphens/>
              <w:spacing w:after="200" w:line="240" w:lineRule="auto"/>
              <w:ind w:left="0" w:right="0" w:firstLine="0"/>
              <w:jc w:val="left"/>
              <w:rPr>
                <w:rFonts w:ascii="Times New Roman" w:eastAsia="Calibri" w:hAnsi="Times New Roman" w:cs="Times New Roman"/>
                <w:color w:val="auto"/>
                <w:sz w:val="24"/>
              </w:rPr>
            </w:pPr>
            <w:r w:rsidRPr="002E0735">
              <w:rPr>
                <w:rFonts w:ascii="Times New Roman" w:eastAsia="Calibri" w:hAnsi="Times New Roman" w:cs="Times New Roman"/>
                <w:color w:val="00000A"/>
                <w:sz w:val="22"/>
              </w:rPr>
              <w:t xml:space="preserve">Organizacja opieki nad osobami starszymi, długotrwale chorymi </w:t>
            </w:r>
            <w:r w:rsidR="005E1456">
              <w:rPr>
                <w:rFonts w:ascii="Times New Roman" w:eastAsia="Calibri" w:hAnsi="Times New Roman" w:cs="Times New Roman"/>
                <w:color w:val="00000A"/>
                <w:sz w:val="22"/>
              </w:rPr>
              <w:t xml:space="preserve">                     </w:t>
            </w:r>
            <w:r w:rsidRPr="002E0735">
              <w:rPr>
                <w:rFonts w:ascii="Times New Roman" w:eastAsia="Calibri" w:hAnsi="Times New Roman" w:cs="Times New Roman"/>
                <w:color w:val="00000A"/>
                <w:sz w:val="22"/>
              </w:rPr>
              <w:t>w formie usług opiekuńczych w miejscu zamieszkania.</w:t>
            </w:r>
          </w:p>
          <w:p w:rsidR="002E0735" w:rsidRPr="002E0735" w:rsidRDefault="002E0735" w:rsidP="005E1456">
            <w:pPr>
              <w:suppressAutoHyphens/>
              <w:spacing w:after="200" w:line="240" w:lineRule="auto"/>
              <w:ind w:left="0" w:right="0" w:firstLine="0"/>
              <w:jc w:val="left"/>
              <w:rPr>
                <w:rFonts w:ascii="Times New Roman" w:eastAsia="Calibri" w:hAnsi="Times New Roman" w:cs="Times New Roman"/>
                <w:color w:val="00000A"/>
                <w:sz w:val="22"/>
              </w:rPr>
            </w:pPr>
            <w:r w:rsidRPr="002E0735">
              <w:rPr>
                <w:rFonts w:ascii="Times New Roman" w:eastAsia="Calibri" w:hAnsi="Times New Roman" w:cs="Times New Roman"/>
                <w:color w:val="00000A"/>
                <w:sz w:val="22"/>
              </w:rPr>
              <w:t xml:space="preserve">Kierowanie i ponoszenie odpłatności za pobyt mieszkańca gminy </w:t>
            </w:r>
            <w:r w:rsidR="005E1456">
              <w:rPr>
                <w:rFonts w:ascii="Times New Roman" w:eastAsia="Calibri" w:hAnsi="Times New Roman" w:cs="Times New Roman"/>
                <w:color w:val="00000A"/>
                <w:sz w:val="22"/>
              </w:rPr>
              <w:t xml:space="preserve">                   </w:t>
            </w:r>
            <w:r w:rsidRPr="002E0735">
              <w:rPr>
                <w:rFonts w:ascii="Times New Roman" w:eastAsia="Calibri" w:hAnsi="Times New Roman" w:cs="Times New Roman"/>
                <w:color w:val="00000A"/>
                <w:sz w:val="22"/>
              </w:rPr>
              <w:t>w domach pomocy społecznej.</w:t>
            </w:r>
          </w:p>
        </w:tc>
      </w:tr>
      <w:tr w:rsidR="002E0735" w:rsidRPr="002E0735" w:rsidTr="002E0735">
        <w:tc>
          <w:tcPr>
            <w:tcW w:w="3291" w:type="dxa"/>
            <w:shd w:val="clear" w:color="auto" w:fill="auto"/>
            <w:tcMar>
              <w:left w:w="73" w:type="dxa"/>
            </w:tcMar>
          </w:tcPr>
          <w:p w:rsidR="002E0735" w:rsidRPr="002E0735" w:rsidRDefault="002E0735" w:rsidP="002E0735">
            <w:pPr>
              <w:suppressAutoHyphens/>
              <w:spacing w:after="0" w:line="276" w:lineRule="auto"/>
              <w:ind w:left="0" w:right="0" w:firstLine="0"/>
              <w:jc w:val="left"/>
              <w:rPr>
                <w:rFonts w:ascii="Times New Roman" w:eastAsia="Calibri" w:hAnsi="Times New Roman" w:cs="Times New Roman"/>
                <w:color w:val="00000A"/>
                <w:sz w:val="22"/>
              </w:rPr>
            </w:pPr>
            <w:r w:rsidRPr="002E0735">
              <w:rPr>
                <w:rFonts w:ascii="Times New Roman" w:eastAsia="Calibri" w:hAnsi="Times New Roman" w:cs="Times New Roman"/>
                <w:color w:val="00000A"/>
                <w:sz w:val="22"/>
              </w:rPr>
              <w:t xml:space="preserve">Promowanie pozytywnych </w:t>
            </w:r>
            <w:proofErr w:type="spellStart"/>
            <w:r w:rsidRPr="002E0735">
              <w:rPr>
                <w:rFonts w:ascii="Times New Roman" w:eastAsia="Calibri" w:hAnsi="Times New Roman" w:cs="Times New Roman"/>
                <w:color w:val="00000A"/>
                <w:sz w:val="22"/>
              </w:rPr>
              <w:t>zachowań</w:t>
            </w:r>
            <w:proofErr w:type="spellEnd"/>
            <w:r w:rsidRPr="002E0735">
              <w:rPr>
                <w:rFonts w:ascii="Times New Roman" w:eastAsia="Calibri" w:hAnsi="Times New Roman" w:cs="Times New Roman"/>
                <w:color w:val="00000A"/>
                <w:sz w:val="22"/>
              </w:rPr>
              <w:t xml:space="preserve"> wobec starości zwłaszcza wśród młodzieży.</w:t>
            </w:r>
          </w:p>
        </w:tc>
        <w:tc>
          <w:tcPr>
            <w:tcW w:w="6520" w:type="dxa"/>
            <w:shd w:val="clear" w:color="auto" w:fill="auto"/>
            <w:tcMar>
              <w:left w:w="73" w:type="dxa"/>
            </w:tcMar>
          </w:tcPr>
          <w:p w:rsidR="002E0735" w:rsidRPr="002E0735" w:rsidRDefault="002E0735" w:rsidP="005E1456">
            <w:pPr>
              <w:suppressAutoHyphens/>
              <w:spacing w:after="200" w:line="240" w:lineRule="auto"/>
              <w:ind w:left="0" w:right="0" w:firstLine="0"/>
              <w:jc w:val="left"/>
              <w:rPr>
                <w:rFonts w:ascii="Times New Roman" w:eastAsia="Calibri" w:hAnsi="Times New Roman" w:cs="Times New Roman"/>
                <w:color w:val="auto"/>
                <w:sz w:val="24"/>
              </w:rPr>
            </w:pPr>
            <w:r w:rsidRPr="002E0735">
              <w:rPr>
                <w:rFonts w:ascii="Times New Roman" w:eastAsia="Calibri" w:hAnsi="Times New Roman" w:cs="Times New Roman"/>
                <w:color w:val="00000A"/>
                <w:sz w:val="22"/>
              </w:rPr>
              <w:t>Działania wychowawcze prowadzone w placówkach oświatowych na terenie gminy związane z wpojeniem zasad tolerancji wobec osób starszych, niepełnosprawnych i chorych.</w:t>
            </w:r>
          </w:p>
          <w:p w:rsidR="002E0735" w:rsidRPr="002E0735" w:rsidRDefault="002E0735" w:rsidP="005E1456">
            <w:pPr>
              <w:suppressAutoHyphens/>
              <w:spacing w:after="0" w:line="240" w:lineRule="auto"/>
              <w:ind w:left="0" w:right="0" w:firstLine="0"/>
              <w:rPr>
                <w:rFonts w:ascii="Times New Roman" w:eastAsia="Calibri" w:hAnsi="Times New Roman" w:cs="Times New Roman"/>
                <w:color w:val="00000A"/>
                <w:sz w:val="22"/>
              </w:rPr>
            </w:pPr>
            <w:r w:rsidRPr="002E0735">
              <w:rPr>
                <w:rFonts w:ascii="Times New Roman" w:eastAsia="Calibri" w:hAnsi="Times New Roman" w:cs="Times New Roman"/>
                <w:color w:val="00000A"/>
                <w:sz w:val="22"/>
              </w:rPr>
              <w:t xml:space="preserve">Spotkania dzieci i młodzieży z seniorami – przygotowanie występów artystycznych , wręczenie upominków.    </w:t>
            </w:r>
          </w:p>
          <w:p w:rsidR="002E0735" w:rsidRPr="002E0735" w:rsidRDefault="002E0735" w:rsidP="005E1456">
            <w:pPr>
              <w:suppressAutoHyphens/>
              <w:spacing w:after="0" w:line="240" w:lineRule="auto"/>
              <w:ind w:left="0" w:right="0" w:firstLine="0"/>
              <w:rPr>
                <w:rFonts w:ascii="Times New Roman" w:eastAsia="Calibri" w:hAnsi="Times New Roman" w:cs="Times New Roman"/>
                <w:color w:val="00000A"/>
                <w:sz w:val="22"/>
              </w:rPr>
            </w:pPr>
          </w:p>
        </w:tc>
      </w:tr>
      <w:tr w:rsidR="002E0735" w:rsidRPr="002E0735" w:rsidTr="002E0735">
        <w:tc>
          <w:tcPr>
            <w:tcW w:w="3291" w:type="dxa"/>
            <w:shd w:val="clear" w:color="auto" w:fill="auto"/>
            <w:tcMar>
              <w:left w:w="73" w:type="dxa"/>
            </w:tcMar>
          </w:tcPr>
          <w:p w:rsidR="002E0735" w:rsidRPr="002E0735" w:rsidRDefault="002E0735" w:rsidP="002E0735">
            <w:pPr>
              <w:suppressAutoHyphens/>
              <w:spacing w:after="0" w:line="276" w:lineRule="auto"/>
              <w:ind w:left="0" w:right="0" w:firstLine="0"/>
              <w:rPr>
                <w:rFonts w:ascii="Times New Roman" w:eastAsia="Calibri" w:hAnsi="Times New Roman" w:cs="Times New Roman"/>
                <w:sz w:val="22"/>
              </w:rPr>
            </w:pPr>
            <w:r w:rsidRPr="002E0735">
              <w:rPr>
                <w:rFonts w:ascii="Times New Roman" w:eastAsia="Calibri" w:hAnsi="Times New Roman" w:cs="Times New Roman"/>
                <w:sz w:val="22"/>
              </w:rPr>
              <w:t>Rozwój form opieki dla osób starszych.</w:t>
            </w:r>
          </w:p>
        </w:tc>
        <w:tc>
          <w:tcPr>
            <w:tcW w:w="6520" w:type="dxa"/>
            <w:shd w:val="clear" w:color="auto" w:fill="auto"/>
            <w:tcMar>
              <w:left w:w="73" w:type="dxa"/>
            </w:tcMar>
          </w:tcPr>
          <w:p w:rsidR="005E1456" w:rsidRDefault="002E0735" w:rsidP="005E1456">
            <w:pPr>
              <w:suppressAutoHyphens/>
              <w:spacing w:after="200" w:line="240" w:lineRule="auto"/>
              <w:ind w:left="0" w:right="0" w:firstLine="0"/>
              <w:jc w:val="left"/>
              <w:rPr>
                <w:rFonts w:ascii="Times New Roman" w:eastAsia="Calibri" w:hAnsi="Times New Roman" w:cs="Times New Roman"/>
                <w:color w:val="00000A"/>
                <w:sz w:val="22"/>
              </w:rPr>
            </w:pPr>
            <w:r w:rsidRPr="002E0735">
              <w:rPr>
                <w:rFonts w:ascii="Times New Roman" w:eastAsia="Calibri" w:hAnsi="Times New Roman" w:cs="Times New Roman"/>
                <w:color w:val="00000A"/>
                <w:sz w:val="22"/>
              </w:rPr>
              <w:t>Usługi opiekuńcze w miejscu zamieszkania.</w:t>
            </w:r>
          </w:p>
          <w:p w:rsidR="002E0735" w:rsidRPr="005E1456" w:rsidRDefault="002E0735" w:rsidP="005E1456">
            <w:pPr>
              <w:suppressAutoHyphens/>
              <w:spacing w:after="200" w:line="240" w:lineRule="auto"/>
              <w:ind w:left="0" w:right="0" w:firstLine="0"/>
              <w:jc w:val="left"/>
              <w:rPr>
                <w:rFonts w:ascii="Times New Roman" w:eastAsia="Calibri" w:hAnsi="Times New Roman" w:cs="Times New Roman"/>
                <w:color w:val="auto"/>
                <w:sz w:val="24"/>
              </w:rPr>
            </w:pPr>
            <w:r w:rsidRPr="002E0735">
              <w:rPr>
                <w:rFonts w:ascii="Times New Roman" w:eastAsia="Calibri" w:hAnsi="Times New Roman" w:cs="Times New Roman"/>
                <w:color w:val="00000A"/>
                <w:sz w:val="22"/>
              </w:rPr>
              <w:t>Upowszechnianie pomocy sąsiedzkiej wobec osób starszych.</w:t>
            </w:r>
          </w:p>
        </w:tc>
      </w:tr>
      <w:tr w:rsidR="002E0735" w:rsidRPr="002E0735" w:rsidTr="002E0735">
        <w:tc>
          <w:tcPr>
            <w:tcW w:w="9811" w:type="dxa"/>
            <w:gridSpan w:val="2"/>
            <w:shd w:val="clear" w:color="auto" w:fill="BFBFBF"/>
            <w:tcMar>
              <w:left w:w="73" w:type="dxa"/>
            </w:tcMar>
          </w:tcPr>
          <w:p w:rsidR="002E0735" w:rsidRPr="002E0735" w:rsidRDefault="002E0735" w:rsidP="007F19C4">
            <w:pPr>
              <w:numPr>
                <w:ilvl w:val="0"/>
                <w:numId w:val="81"/>
              </w:numPr>
              <w:suppressAutoHyphens/>
              <w:spacing w:after="0" w:line="240" w:lineRule="auto"/>
              <w:ind w:left="1288" w:right="0"/>
              <w:contextualSpacing/>
              <w:jc w:val="left"/>
              <w:rPr>
                <w:rFonts w:ascii="Times New Roman" w:eastAsia="Calibri" w:hAnsi="Times New Roman" w:cs="Times New Roman"/>
                <w:sz w:val="22"/>
              </w:rPr>
            </w:pPr>
            <w:r w:rsidRPr="002E0735">
              <w:rPr>
                <w:rFonts w:ascii="Times New Roman" w:eastAsia="Calibri" w:hAnsi="Times New Roman" w:cs="Times New Roman"/>
                <w:b/>
                <w:sz w:val="22"/>
              </w:rPr>
              <w:t>Cel strategiczny – Wspieranie działań na rzecz rodzin i rozwój systemu pieczy zastępczej oraz wsparcia osób znajdujących się    w sytuacji kryzysowej.</w:t>
            </w:r>
          </w:p>
        </w:tc>
      </w:tr>
      <w:tr w:rsidR="002E0735" w:rsidRPr="002E0735" w:rsidTr="002E0735">
        <w:trPr>
          <w:trHeight w:val="371"/>
        </w:trPr>
        <w:tc>
          <w:tcPr>
            <w:tcW w:w="3291" w:type="dxa"/>
            <w:shd w:val="clear" w:color="auto" w:fill="auto"/>
            <w:tcMar>
              <w:left w:w="73" w:type="dxa"/>
            </w:tcMar>
          </w:tcPr>
          <w:p w:rsidR="002E0735" w:rsidRPr="002E0735" w:rsidRDefault="002E0735" w:rsidP="002E0735">
            <w:pPr>
              <w:suppressAutoHyphens/>
              <w:spacing w:after="0" w:line="276" w:lineRule="auto"/>
              <w:ind w:left="0" w:right="0" w:firstLine="0"/>
              <w:jc w:val="center"/>
              <w:rPr>
                <w:rFonts w:ascii="Times New Roman" w:eastAsia="Calibri" w:hAnsi="Times New Roman" w:cs="Times New Roman"/>
                <w:color w:val="00000A"/>
                <w:sz w:val="22"/>
              </w:rPr>
            </w:pPr>
            <w:r w:rsidRPr="002E0735">
              <w:rPr>
                <w:rFonts w:ascii="Times New Roman" w:eastAsia="Calibri" w:hAnsi="Times New Roman" w:cs="Times New Roman"/>
                <w:b/>
                <w:color w:val="00000A"/>
                <w:sz w:val="22"/>
              </w:rPr>
              <w:t>Cele operacyjne</w:t>
            </w:r>
          </w:p>
        </w:tc>
        <w:tc>
          <w:tcPr>
            <w:tcW w:w="6520" w:type="dxa"/>
            <w:shd w:val="clear" w:color="auto" w:fill="auto"/>
            <w:tcMar>
              <w:left w:w="73" w:type="dxa"/>
            </w:tcMar>
          </w:tcPr>
          <w:p w:rsidR="002E0735" w:rsidRPr="002E0735" w:rsidRDefault="002E0735" w:rsidP="002E0735">
            <w:pPr>
              <w:suppressAutoHyphens/>
              <w:spacing w:after="0" w:line="276" w:lineRule="auto"/>
              <w:ind w:left="0" w:right="0" w:firstLine="0"/>
              <w:jc w:val="center"/>
              <w:rPr>
                <w:rFonts w:ascii="Times New Roman" w:eastAsia="Calibri" w:hAnsi="Times New Roman" w:cs="Times New Roman"/>
                <w:color w:val="00000A"/>
                <w:sz w:val="22"/>
              </w:rPr>
            </w:pPr>
            <w:r w:rsidRPr="002E0735">
              <w:rPr>
                <w:rFonts w:ascii="Times New Roman" w:eastAsia="Calibri" w:hAnsi="Times New Roman" w:cs="Times New Roman"/>
                <w:b/>
                <w:color w:val="00000A"/>
                <w:sz w:val="22"/>
              </w:rPr>
              <w:t>Podejmowane działania</w:t>
            </w:r>
          </w:p>
        </w:tc>
      </w:tr>
      <w:tr w:rsidR="002E0735" w:rsidRPr="002E0735" w:rsidTr="002E0735">
        <w:trPr>
          <w:trHeight w:val="544"/>
        </w:trPr>
        <w:tc>
          <w:tcPr>
            <w:tcW w:w="3291" w:type="dxa"/>
            <w:shd w:val="clear" w:color="auto" w:fill="auto"/>
            <w:tcMar>
              <w:left w:w="73" w:type="dxa"/>
            </w:tcMar>
          </w:tcPr>
          <w:p w:rsidR="002E0735" w:rsidRPr="002E0735" w:rsidRDefault="002E0735" w:rsidP="002E0735">
            <w:pPr>
              <w:suppressAutoHyphens/>
              <w:spacing w:after="0" w:line="276" w:lineRule="auto"/>
              <w:ind w:left="0" w:right="0" w:firstLine="0"/>
              <w:rPr>
                <w:rFonts w:ascii="Times New Roman" w:eastAsia="Calibri" w:hAnsi="Times New Roman" w:cs="Times New Roman"/>
                <w:color w:val="00000A"/>
                <w:sz w:val="22"/>
              </w:rPr>
            </w:pPr>
            <w:r w:rsidRPr="002E0735">
              <w:rPr>
                <w:rFonts w:ascii="Times New Roman" w:eastAsia="Calibri" w:hAnsi="Times New Roman" w:cs="Times New Roman"/>
                <w:color w:val="auto"/>
                <w:sz w:val="22"/>
              </w:rPr>
              <w:t>Wzrost kompetencji rodzicielskich.</w:t>
            </w:r>
          </w:p>
        </w:tc>
        <w:tc>
          <w:tcPr>
            <w:tcW w:w="6520" w:type="dxa"/>
            <w:shd w:val="clear" w:color="auto" w:fill="auto"/>
            <w:tcMar>
              <w:left w:w="73" w:type="dxa"/>
            </w:tcMar>
          </w:tcPr>
          <w:p w:rsidR="002E0735" w:rsidRPr="002E0735" w:rsidRDefault="002E0735" w:rsidP="005E1456">
            <w:pPr>
              <w:tabs>
                <w:tab w:val="left" w:pos="708"/>
              </w:tabs>
              <w:suppressAutoHyphens/>
              <w:spacing w:after="0" w:line="240" w:lineRule="auto"/>
              <w:ind w:left="0" w:right="0" w:firstLine="0"/>
              <w:jc w:val="left"/>
              <w:rPr>
                <w:rFonts w:ascii="Times New Roman" w:eastAsia="SimSun" w:hAnsi="Times New Roman" w:cs="Times New Roman"/>
                <w:color w:val="auto"/>
                <w:sz w:val="22"/>
              </w:rPr>
            </w:pPr>
            <w:r w:rsidRPr="002E0735">
              <w:rPr>
                <w:rFonts w:ascii="Times New Roman" w:eastAsia="SimSun" w:hAnsi="Times New Roman" w:cs="Times New Roman"/>
                <w:color w:val="auto"/>
                <w:sz w:val="22"/>
              </w:rPr>
              <w:t>Wsparcie rodzin w wypełnianiu funkcji opiekuńczo-wychowawczej wobec dzieci przez Asystenta rodziny. Wspieranie rodzin przez pracowników socjalnych zatrudnionych w GOPS Cisek.</w:t>
            </w:r>
            <w:r w:rsidRPr="002E0735">
              <w:rPr>
                <w:rFonts w:ascii="Times New Roman" w:eastAsia="Calibri" w:hAnsi="Times New Roman" w:cs="Times New Roman"/>
                <w:color w:val="00000A"/>
                <w:sz w:val="22"/>
              </w:rPr>
              <w:t xml:space="preserve">      </w:t>
            </w:r>
          </w:p>
        </w:tc>
      </w:tr>
      <w:tr w:rsidR="002E0735" w:rsidRPr="002E0735" w:rsidTr="002E0735">
        <w:trPr>
          <w:trHeight w:val="334"/>
        </w:trPr>
        <w:tc>
          <w:tcPr>
            <w:tcW w:w="3291" w:type="dxa"/>
            <w:shd w:val="clear" w:color="auto" w:fill="auto"/>
            <w:tcMar>
              <w:left w:w="73" w:type="dxa"/>
            </w:tcMar>
          </w:tcPr>
          <w:p w:rsidR="002E0735" w:rsidRPr="002E0735" w:rsidRDefault="002E0735" w:rsidP="002E0735">
            <w:pPr>
              <w:suppressAutoHyphens/>
              <w:spacing w:after="0" w:line="276" w:lineRule="auto"/>
              <w:ind w:left="0" w:right="0" w:firstLine="0"/>
              <w:rPr>
                <w:rFonts w:ascii="Times New Roman" w:eastAsia="Calibri" w:hAnsi="Times New Roman" w:cs="Times New Roman"/>
                <w:color w:val="00000A"/>
                <w:sz w:val="22"/>
              </w:rPr>
            </w:pPr>
            <w:r w:rsidRPr="002E0735">
              <w:rPr>
                <w:rFonts w:ascii="Times New Roman" w:eastAsia="Calibri" w:hAnsi="Times New Roman" w:cs="Times New Roman"/>
                <w:color w:val="00000A"/>
                <w:sz w:val="22"/>
              </w:rPr>
              <w:t>Wspomaganie rozwoju dzieci i młodzieży.</w:t>
            </w:r>
          </w:p>
        </w:tc>
        <w:tc>
          <w:tcPr>
            <w:tcW w:w="6520" w:type="dxa"/>
            <w:shd w:val="clear" w:color="auto" w:fill="auto"/>
            <w:tcMar>
              <w:left w:w="73" w:type="dxa"/>
            </w:tcMar>
          </w:tcPr>
          <w:p w:rsidR="002E0735" w:rsidRPr="002E0735" w:rsidRDefault="002E0735" w:rsidP="005E1456">
            <w:pPr>
              <w:tabs>
                <w:tab w:val="left" w:pos="708"/>
              </w:tabs>
              <w:suppressAutoHyphens/>
              <w:spacing w:after="0" w:line="240" w:lineRule="auto"/>
              <w:ind w:left="0" w:right="0" w:firstLine="0"/>
              <w:jc w:val="left"/>
              <w:rPr>
                <w:rFonts w:ascii="Times New Roman" w:eastAsia="SimSun" w:hAnsi="Times New Roman" w:cs="Times New Roman"/>
                <w:color w:val="auto"/>
                <w:sz w:val="22"/>
              </w:rPr>
            </w:pPr>
            <w:r w:rsidRPr="002E0735">
              <w:rPr>
                <w:rFonts w:ascii="Times New Roman" w:eastAsia="SimSun" w:hAnsi="Times New Roman" w:cs="Times New Roman"/>
                <w:color w:val="auto"/>
                <w:sz w:val="22"/>
              </w:rPr>
              <w:t xml:space="preserve">Dofinansowanie dzieci i młodzieży do wypoczynku letniego </w:t>
            </w:r>
            <w:r w:rsidR="005E1456">
              <w:rPr>
                <w:rFonts w:ascii="Times New Roman" w:eastAsia="SimSun" w:hAnsi="Times New Roman" w:cs="Times New Roman"/>
                <w:color w:val="auto"/>
                <w:sz w:val="22"/>
              </w:rPr>
              <w:t xml:space="preserve">                             </w:t>
            </w:r>
            <w:r w:rsidRPr="002E0735">
              <w:rPr>
                <w:rFonts w:ascii="Times New Roman" w:eastAsia="SimSun" w:hAnsi="Times New Roman" w:cs="Times New Roman"/>
                <w:color w:val="auto"/>
                <w:sz w:val="22"/>
              </w:rPr>
              <w:t>i wycieczek szkolnych.</w:t>
            </w:r>
          </w:p>
          <w:p w:rsidR="002E0735" w:rsidRPr="002E0735" w:rsidRDefault="002E0735" w:rsidP="005E1456">
            <w:pPr>
              <w:tabs>
                <w:tab w:val="left" w:pos="708"/>
              </w:tabs>
              <w:suppressAutoHyphens/>
              <w:spacing w:after="0" w:line="240" w:lineRule="auto"/>
              <w:ind w:left="0" w:right="0" w:firstLine="0"/>
              <w:jc w:val="left"/>
              <w:rPr>
                <w:rFonts w:ascii="Times New Roman" w:eastAsia="SimSun" w:hAnsi="Times New Roman" w:cs="Times New Roman"/>
                <w:color w:val="auto"/>
                <w:sz w:val="22"/>
              </w:rPr>
            </w:pPr>
            <w:r w:rsidRPr="002E0735">
              <w:rPr>
                <w:rFonts w:ascii="Times New Roman" w:eastAsia="SimSun" w:hAnsi="Times New Roman" w:cs="Times New Roman"/>
                <w:color w:val="auto"/>
                <w:sz w:val="22"/>
              </w:rPr>
              <w:t>Dożywianie dzieci i młodzieży w szkołach i przedszkolach.</w:t>
            </w:r>
          </w:p>
          <w:p w:rsidR="002E0735" w:rsidRPr="002E0735" w:rsidRDefault="002E0735" w:rsidP="005E1456">
            <w:pPr>
              <w:tabs>
                <w:tab w:val="left" w:pos="708"/>
              </w:tabs>
              <w:suppressAutoHyphens/>
              <w:spacing w:after="0" w:line="240" w:lineRule="auto"/>
              <w:ind w:left="0" w:right="0" w:firstLine="0"/>
              <w:jc w:val="left"/>
              <w:rPr>
                <w:rFonts w:ascii="Times New Roman" w:eastAsia="SimSun" w:hAnsi="Times New Roman" w:cs="Times New Roman"/>
                <w:color w:val="auto"/>
                <w:sz w:val="22"/>
              </w:rPr>
            </w:pPr>
            <w:r w:rsidRPr="002E0735">
              <w:rPr>
                <w:rFonts w:ascii="Times New Roman" w:eastAsia="SimSun" w:hAnsi="Times New Roman" w:cs="Times New Roman"/>
                <w:color w:val="auto"/>
                <w:sz w:val="22"/>
              </w:rPr>
              <w:t>Dofinansowanie uczniów klas I-III do wyjazdów na basen.</w:t>
            </w:r>
          </w:p>
          <w:p w:rsidR="002E0735" w:rsidRPr="002E0735" w:rsidRDefault="002E0735" w:rsidP="005E1456">
            <w:pPr>
              <w:suppressAutoHyphens/>
              <w:spacing w:after="0" w:line="240" w:lineRule="auto"/>
              <w:ind w:left="0" w:right="0" w:firstLine="0"/>
              <w:rPr>
                <w:rFonts w:ascii="Times New Roman" w:eastAsia="Calibri" w:hAnsi="Times New Roman" w:cs="Times New Roman"/>
                <w:color w:val="00000A"/>
                <w:sz w:val="22"/>
              </w:rPr>
            </w:pPr>
            <w:r w:rsidRPr="002E0735">
              <w:rPr>
                <w:rFonts w:ascii="Times New Roman" w:eastAsia="Calibri" w:hAnsi="Times New Roman" w:cs="Times New Roman"/>
                <w:color w:val="00000A"/>
                <w:sz w:val="22"/>
              </w:rPr>
              <w:t>Zatrudnienie w szkołach psychologa oraz pedagoga szkolnego.</w:t>
            </w:r>
          </w:p>
        </w:tc>
      </w:tr>
      <w:tr w:rsidR="002E0735" w:rsidRPr="002E0735" w:rsidTr="002E0735">
        <w:trPr>
          <w:trHeight w:val="707"/>
        </w:trPr>
        <w:tc>
          <w:tcPr>
            <w:tcW w:w="3291" w:type="dxa"/>
            <w:shd w:val="clear" w:color="auto" w:fill="auto"/>
            <w:tcMar>
              <w:left w:w="73" w:type="dxa"/>
            </w:tcMar>
          </w:tcPr>
          <w:p w:rsidR="002E0735" w:rsidRPr="002E0735" w:rsidRDefault="002E0735" w:rsidP="002E0735">
            <w:pPr>
              <w:suppressAutoHyphens/>
              <w:spacing w:after="0" w:line="276" w:lineRule="auto"/>
              <w:ind w:left="0" w:right="0" w:firstLine="0"/>
              <w:rPr>
                <w:rFonts w:ascii="Times New Roman" w:eastAsia="Calibri" w:hAnsi="Times New Roman" w:cs="Times New Roman"/>
                <w:color w:val="00000A"/>
                <w:sz w:val="22"/>
              </w:rPr>
            </w:pPr>
            <w:r w:rsidRPr="002E0735">
              <w:rPr>
                <w:rFonts w:ascii="Times New Roman" w:eastAsia="Calibri" w:hAnsi="Times New Roman" w:cs="Times New Roman"/>
                <w:color w:val="auto"/>
                <w:sz w:val="22"/>
              </w:rPr>
              <w:t>Profilaktyka przestępczości oraz działania zwiększające bezpieczeństwo w szkołach.</w:t>
            </w:r>
          </w:p>
        </w:tc>
        <w:tc>
          <w:tcPr>
            <w:tcW w:w="6520" w:type="dxa"/>
            <w:shd w:val="clear" w:color="auto" w:fill="auto"/>
            <w:tcMar>
              <w:left w:w="73" w:type="dxa"/>
            </w:tcMar>
          </w:tcPr>
          <w:p w:rsidR="002E0735" w:rsidRPr="002E0735" w:rsidRDefault="002E0735" w:rsidP="005E1456">
            <w:pPr>
              <w:suppressAutoHyphens/>
              <w:spacing w:after="200" w:line="240" w:lineRule="auto"/>
              <w:ind w:left="0" w:right="0" w:firstLine="0"/>
              <w:rPr>
                <w:rFonts w:ascii="Times New Roman" w:eastAsia="Calibri" w:hAnsi="Times New Roman" w:cs="Times New Roman"/>
                <w:color w:val="00000A"/>
                <w:sz w:val="22"/>
              </w:rPr>
            </w:pPr>
            <w:r w:rsidRPr="002E0735">
              <w:rPr>
                <w:rFonts w:ascii="Times New Roman" w:eastAsia="Calibri" w:hAnsi="Times New Roman" w:cs="Times New Roman"/>
                <w:color w:val="00000A"/>
                <w:sz w:val="22"/>
              </w:rPr>
              <w:t xml:space="preserve">Działania profilaktyczne i wychowawcze prowadzone w placówkach oświatowych związane z poznaniem zasad bhp w szkole i poza nią. Spotkania uczniów z Policją i pielęgniarką środowiskową. </w:t>
            </w:r>
          </w:p>
          <w:p w:rsidR="002E0735" w:rsidRPr="002E0735" w:rsidRDefault="002E0735" w:rsidP="005E1456">
            <w:pPr>
              <w:suppressAutoHyphens/>
              <w:spacing w:after="200" w:line="240" w:lineRule="auto"/>
              <w:ind w:left="0" w:right="0" w:firstLine="0"/>
              <w:rPr>
                <w:rFonts w:ascii="Times New Roman" w:eastAsia="Calibri" w:hAnsi="Times New Roman" w:cs="Times New Roman"/>
                <w:color w:val="00000A"/>
                <w:sz w:val="22"/>
              </w:rPr>
            </w:pPr>
            <w:r w:rsidRPr="002E0735">
              <w:rPr>
                <w:rFonts w:ascii="Times New Roman" w:eastAsia="Calibri" w:hAnsi="Times New Roman" w:cs="Times New Roman"/>
                <w:color w:val="00000A"/>
                <w:sz w:val="22"/>
              </w:rPr>
              <w:lastRenderedPageBreak/>
              <w:t>Pogadanki dzielnicowych z dziećmi i młodzieżą nt. przestępczości internetowej, wyłudzeń na wnuczka, bezpieczeństwa na drodze – akcja bezpieczne ferie i wakacje oraz bezpieczna droga do szkoły</w:t>
            </w:r>
            <w:r w:rsidRPr="002E0735">
              <w:rPr>
                <w:rFonts w:ascii="Times New Roman" w:eastAsia="Calibri" w:hAnsi="Times New Roman" w:cs="Times New Roman"/>
                <w:color w:val="00000A"/>
                <w:sz w:val="22"/>
              </w:rPr>
              <w:br/>
              <w:t xml:space="preserve">Formy zachowania wobec nieznajomych osób oraz nieznajomych zwierząt.  Opieka w drodze do szkoły. </w:t>
            </w:r>
          </w:p>
          <w:p w:rsidR="002E0735" w:rsidRPr="002E0735" w:rsidRDefault="002E0735" w:rsidP="005E1456">
            <w:pPr>
              <w:suppressAutoHyphens/>
              <w:spacing w:after="200" w:line="240" w:lineRule="auto"/>
              <w:ind w:left="0" w:right="0" w:firstLine="0"/>
              <w:rPr>
                <w:rFonts w:ascii="Times New Roman" w:eastAsia="Calibri" w:hAnsi="Times New Roman" w:cs="Times New Roman"/>
                <w:color w:val="00000A"/>
                <w:sz w:val="22"/>
              </w:rPr>
            </w:pPr>
            <w:r w:rsidRPr="002E0735">
              <w:rPr>
                <w:rFonts w:ascii="Times New Roman" w:eastAsia="Calibri" w:hAnsi="Times New Roman" w:cs="Times New Roman"/>
                <w:color w:val="00000A"/>
                <w:sz w:val="22"/>
              </w:rPr>
              <w:t>Spotkania ze Strażą Pożarną dotyczące przekazania informacji jak należy się zachować w razie wystąpienia niebezpieczeństwa pożaru.</w:t>
            </w:r>
          </w:p>
          <w:p w:rsidR="002E0735" w:rsidRPr="002E0735" w:rsidRDefault="002E0735" w:rsidP="005E1456">
            <w:pPr>
              <w:suppressAutoHyphens/>
              <w:spacing w:after="200" w:line="240" w:lineRule="auto"/>
              <w:ind w:left="0" w:right="0" w:firstLine="0"/>
              <w:rPr>
                <w:rFonts w:ascii="Times New Roman" w:eastAsia="Calibri" w:hAnsi="Times New Roman" w:cs="Times New Roman"/>
                <w:color w:val="00000A"/>
                <w:sz w:val="22"/>
              </w:rPr>
            </w:pPr>
            <w:r w:rsidRPr="002E0735">
              <w:rPr>
                <w:rFonts w:ascii="Times New Roman" w:eastAsia="Calibri" w:hAnsi="Times New Roman" w:cs="Times New Roman"/>
                <w:color w:val="00000A"/>
                <w:sz w:val="22"/>
              </w:rPr>
              <w:t>Przekazywanie informacji dotyczących bezpieczeństwa podczas prac polowych.</w:t>
            </w:r>
            <w:r w:rsidRPr="002E0735">
              <w:rPr>
                <w:rFonts w:ascii="Times New Roman" w:eastAsia="Calibri" w:hAnsi="Times New Roman" w:cs="Times New Roman"/>
                <w:color w:val="00000A"/>
                <w:sz w:val="22"/>
              </w:rPr>
              <w:br/>
              <w:t>Udział w Ogólnopolskim konkursie plastycznym  patronowanym przez KRUS pn. „Bezpiecznie na wsi. Niebezpieczne atrakcje w wakacje”. Pogadanka z pracownikiem KRUS nt. zasad bezpieczeństwa.</w:t>
            </w:r>
          </w:p>
          <w:p w:rsidR="002E0735" w:rsidRPr="002E0735" w:rsidRDefault="002E0735" w:rsidP="005E1456">
            <w:pPr>
              <w:suppressAutoHyphens/>
              <w:spacing w:after="200" w:line="240" w:lineRule="auto"/>
              <w:ind w:left="0" w:right="0" w:firstLine="0"/>
              <w:rPr>
                <w:rFonts w:ascii="Times New Roman" w:eastAsia="Calibri" w:hAnsi="Times New Roman" w:cs="Times New Roman"/>
                <w:color w:val="00000A"/>
                <w:sz w:val="22"/>
              </w:rPr>
            </w:pPr>
            <w:r w:rsidRPr="002E0735">
              <w:rPr>
                <w:rFonts w:ascii="Times New Roman" w:eastAsia="Calibri" w:hAnsi="Times New Roman" w:cs="Times New Roman"/>
                <w:color w:val="00000A"/>
                <w:sz w:val="22"/>
              </w:rPr>
              <w:t xml:space="preserve">Przekazywanie uczniom informacji na temat ważnych telefonów </w:t>
            </w:r>
            <w:r w:rsidR="005E1456">
              <w:rPr>
                <w:rFonts w:ascii="Times New Roman" w:eastAsia="Calibri" w:hAnsi="Times New Roman" w:cs="Times New Roman"/>
                <w:color w:val="00000A"/>
                <w:sz w:val="22"/>
              </w:rPr>
              <w:t xml:space="preserve">                         </w:t>
            </w:r>
            <w:r w:rsidRPr="002E0735">
              <w:rPr>
                <w:rFonts w:ascii="Times New Roman" w:eastAsia="Calibri" w:hAnsi="Times New Roman" w:cs="Times New Roman"/>
                <w:color w:val="00000A"/>
                <w:sz w:val="22"/>
              </w:rPr>
              <w:t xml:space="preserve">w formie ulotek. </w:t>
            </w:r>
          </w:p>
          <w:p w:rsidR="002E0735" w:rsidRPr="002E0735" w:rsidRDefault="002E0735" w:rsidP="005E1456">
            <w:pPr>
              <w:suppressAutoHyphens/>
              <w:spacing w:after="200" w:line="240" w:lineRule="auto"/>
              <w:ind w:left="0" w:right="0" w:firstLine="0"/>
              <w:rPr>
                <w:rFonts w:ascii="Times New Roman" w:eastAsia="Calibri" w:hAnsi="Times New Roman" w:cs="Times New Roman"/>
                <w:color w:val="00000A"/>
                <w:sz w:val="22"/>
              </w:rPr>
            </w:pPr>
            <w:r w:rsidRPr="002E0735">
              <w:rPr>
                <w:rFonts w:ascii="Times New Roman" w:eastAsia="Calibri" w:hAnsi="Times New Roman" w:cs="Times New Roman"/>
                <w:color w:val="00000A"/>
                <w:sz w:val="22"/>
              </w:rPr>
              <w:t>Udzielanie pierwszej pomocy – „Ratujemy i uczymy ratować”. Realizacja programu „Akademia Bezpiecznego Puchatka” omawiający zasady bezpieczeństwa w drodze, w szkole, na wycieczce i w domu.</w:t>
            </w:r>
          </w:p>
          <w:p w:rsidR="002E0735" w:rsidRPr="002E0735" w:rsidRDefault="002E0735" w:rsidP="005E1456">
            <w:pPr>
              <w:suppressAutoHyphens/>
              <w:spacing w:after="200" w:line="240" w:lineRule="auto"/>
              <w:ind w:left="0" w:right="0" w:firstLine="0"/>
              <w:rPr>
                <w:rFonts w:ascii="Times New Roman" w:eastAsia="Calibri" w:hAnsi="Times New Roman" w:cs="Times New Roman"/>
                <w:color w:val="00000A"/>
                <w:sz w:val="22"/>
              </w:rPr>
            </w:pPr>
            <w:r w:rsidRPr="002E0735">
              <w:rPr>
                <w:rFonts w:ascii="Times New Roman" w:eastAsia="Calibri" w:hAnsi="Times New Roman" w:cs="Times New Roman"/>
                <w:color w:val="00000A"/>
                <w:sz w:val="22"/>
              </w:rPr>
              <w:t>Wpajanie procedur reagowania w sytuacjach kryzysowych.</w:t>
            </w:r>
            <w:r w:rsidRPr="002E0735">
              <w:rPr>
                <w:rFonts w:ascii="Times New Roman" w:eastAsia="Calibri" w:hAnsi="Times New Roman" w:cs="Times New Roman"/>
                <w:color w:val="00000A"/>
                <w:sz w:val="22"/>
              </w:rPr>
              <w:br/>
              <w:t>Współpraca z poradnią psychologiczno-pedagogiczną.</w:t>
            </w:r>
          </w:p>
        </w:tc>
      </w:tr>
      <w:tr w:rsidR="002E0735" w:rsidRPr="002E0735" w:rsidTr="002E0735">
        <w:tc>
          <w:tcPr>
            <w:tcW w:w="3291" w:type="dxa"/>
            <w:tcBorders>
              <w:top w:val="single" w:sz="4" w:space="0" w:color="auto"/>
            </w:tcBorders>
            <w:shd w:val="clear" w:color="auto" w:fill="auto"/>
            <w:tcMar>
              <w:left w:w="73" w:type="dxa"/>
            </w:tcMar>
          </w:tcPr>
          <w:p w:rsidR="002E0735" w:rsidRPr="002E0735" w:rsidRDefault="002E0735" w:rsidP="002E0735">
            <w:pPr>
              <w:suppressAutoHyphens/>
              <w:spacing w:after="0" w:line="276" w:lineRule="auto"/>
              <w:ind w:left="0" w:right="0" w:firstLine="0"/>
              <w:jc w:val="left"/>
              <w:rPr>
                <w:rFonts w:ascii="Times New Roman" w:eastAsia="Calibri" w:hAnsi="Times New Roman" w:cs="Times New Roman"/>
                <w:color w:val="00000A"/>
                <w:sz w:val="22"/>
              </w:rPr>
            </w:pPr>
            <w:r w:rsidRPr="002E0735">
              <w:rPr>
                <w:rFonts w:ascii="Times New Roman" w:eastAsia="Calibri" w:hAnsi="Times New Roman" w:cs="Times New Roman"/>
                <w:color w:val="00000A"/>
                <w:sz w:val="22"/>
              </w:rPr>
              <w:lastRenderedPageBreak/>
              <w:t>Stworzenie sprawnego systemu pomocy społecznej pomagającego osobom i rodzinom przezwyciężyć trudności życiowe, których nie są w stanie pokonać samodzielnie.</w:t>
            </w:r>
          </w:p>
        </w:tc>
        <w:tc>
          <w:tcPr>
            <w:tcW w:w="6520" w:type="dxa"/>
            <w:tcBorders>
              <w:top w:val="single" w:sz="4" w:space="0" w:color="auto"/>
            </w:tcBorders>
            <w:shd w:val="clear" w:color="auto" w:fill="auto"/>
            <w:tcMar>
              <w:left w:w="73" w:type="dxa"/>
            </w:tcMar>
          </w:tcPr>
          <w:p w:rsidR="002E0735" w:rsidRPr="002E0735" w:rsidRDefault="002E0735" w:rsidP="005E1456">
            <w:pPr>
              <w:suppressAutoHyphens/>
              <w:spacing w:after="200" w:line="240" w:lineRule="auto"/>
              <w:ind w:left="0" w:right="0" w:firstLine="0"/>
              <w:jc w:val="left"/>
              <w:rPr>
                <w:rFonts w:ascii="Times New Roman" w:eastAsia="Calibri" w:hAnsi="Times New Roman" w:cs="Times New Roman"/>
                <w:color w:val="auto"/>
                <w:sz w:val="24"/>
              </w:rPr>
            </w:pPr>
            <w:r w:rsidRPr="002E0735">
              <w:rPr>
                <w:rFonts w:ascii="Times New Roman" w:eastAsia="Calibri" w:hAnsi="Times New Roman" w:cs="Times New Roman"/>
                <w:color w:val="00000A"/>
                <w:sz w:val="22"/>
              </w:rPr>
              <w:t xml:space="preserve">Realizacja Strategii Rozwiązywania Problemów Społecznych </w:t>
            </w:r>
            <w:r w:rsidR="005E1456">
              <w:rPr>
                <w:rFonts w:ascii="Times New Roman" w:eastAsia="Calibri" w:hAnsi="Times New Roman" w:cs="Times New Roman"/>
                <w:color w:val="00000A"/>
                <w:sz w:val="22"/>
              </w:rPr>
              <w:t xml:space="preserve">                            </w:t>
            </w:r>
            <w:r w:rsidRPr="002E0735">
              <w:rPr>
                <w:rFonts w:ascii="Times New Roman" w:eastAsia="Calibri" w:hAnsi="Times New Roman" w:cs="Times New Roman"/>
                <w:color w:val="00000A"/>
                <w:sz w:val="22"/>
              </w:rPr>
              <w:t>w Gminie Cisek na lata 2016-2020.</w:t>
            </w:r>
          </w:p>
          <w:p w:rsidR="002E0735" w:rsidRPr="002E0735" w:rsidRDefault="002E0735" w:rsidP="005E1456">
            <w:pPr>
              <w:suppressAutoHyphens/>
              <w:spacing w:after="200" w:line="240" w:lineRule="auto"/>
              <w:ind w:left="0" w:right="0" w:firstLine="0"/>
              <w:jc w:val="left"/>
              <w:rPr>
                <w:rFonts w:ascii="Times New Roman" w:eastAsia="Calibri" w:hAnsi="Times New Roman" w:cs="Times New Roman"/>
                <w:color w:val="00000A"/>
                <w:sz w:val="22"/>
              </w:rPr>
            </w:pPr>
            <w:r w:rsidRPr="002E0735">
              <w:rPr>
                <w:rFonts w:ascii="Times New Roman" w:eastAsia="Calibri" w:hAnsi="Times New Roman" w:cs="Times New Roman"/>
                <w:color w:val="00000A"/>
                <w:sz w:val="22"/>
              </w:rPr>
              <w:t>Profesjonalna kadra pomocy społecznej oraz kadra pracowników samorządowych prowadzących działalność na rzecz osób i rodzin wymagających wsparcia.</w:t>
            </w:r>
          </w:p>
          <w:p w:rsidR="002E0735" w:rsidRPr="002E0735" w:rsidRDefault="002E0735" w:rsidP="005E1456">
            <w:pPr>
              <w:suppressAutoHyphens/>
              <w:spacing w:after="200" w:line="240" w:lineRule="auto"/>
              <w:ind w:left="0" w:right="0" w:firstLine="0"/>
              <w:jc w:val="left"/>
              <w:rPr>
                <w:rFonts w:ascii="Times New Roman" w:eastAsia="Calibri" w:hAnsi="Times New Roman" w:cs="Times New Roman"/>
                <w:color w:val="00000A"/>
                <w:sz w:val="22"/>
              </w:rPr>
            </w:pPr>
            <w:r w:rsidRPr="002E0735">
              <w:rPr>
                <w:rFonts w:ascii="Times New Roman" w:eastAsia="Calibri" w:hAnsi="Times New Roman" w:cs="Times New Roman"/>
                <w:color w:val="00000A"/>
                <w:sz w:val="22"/>
              </w:rPr>
              <w:t>Zatrudnienie odpowiedniej ilości pracowników socjalnych realizujących Ustawę o pomocy społecznej.</w:t>
            </w:r>
          </w:p>
          <w:p w:rsidR="002E0735" w:rsidRPr="002E0735" w:rsidRDefault="002E0735" w:rsidP="005E1456">
            <w:pPr>
              <w:suppressAutoHyphens/>
              <w:spacing w:after="200" w:line="240" w:lineRule="auto"/>
              <w:ind w:left="0" w:right="0" w:firstLine="0"/>
              <w:jc w:val="left"/>
              <w:rPr>
                <w:rFonts w:ascii="Times New Roman" w:eastAsia="Calibri" w:hAnsi="Times New Roman" w:cs="Times New Roman"/>
                <w:color w:val="00000A"/>
                <w:sz w:val="22"/>
              </w:rPr>
            </w:pPr>
            <w:r w:rsidRPr="002E0735">
              <w:rPr>
                <w:rFonts w:ascii="Times New Roman" w:eastAsia="Calibri" w:hAnsi="Times New Roman" w:cs="Times New Roman"/>
                <w:color w:val="00000A"/>
                <w:sz w:val="22"/>
              </w:rPr>
              <w:t>Sprawna diagnoza środowiska rodzinnego.</w:t>
            </w:r>
          </w:p>
          <w:p w:rsidR="002E0735" w:rsidRPr="002E0735" w:rsidRDefault="002E0735" w:rsidP="005E1456">
            <w:pPr>
              <w:suppressAutoHyphens/>
              <w:spacing w:after="200" w:line="240" w:lineRule="auto"/>
              <w:ind w:left="0" w:right="0" w:firstLine="0"/>
              <w:jc w:val="left"/>
              <w:rPr>
                <w:rFonts w:ascii="Times New Roman" w:eastAsia="Calibri" w:hAnsi="Times New Roman" w:cs="Times New Roman"/>
                <w:color w:val="00000A"/>
                <w:sz w:val="22"/>
              </w:rPr>
            </w:pPr>
            <w:r w:rsidRPr="002E0735">
              <w:rPr>
                <w:rFonts w:ascii="Times New Roman" w:eastAsia="Calibri" w:hAnsi="Times New Roman" w:cs="Times New Roman"/>
                <w:color w:val="00000A"/>
                <w:sz w:val="22"/>
              </w:rPr>
              <w:t>Zatrudnienie Asystenta rodziny wspierającego rodziny w prawidłowym wypełnianiu funkcji opiekuńczo-wychowawczej.</w:t>
            </w:r>
          </w:p>
          <w:p w:rsidR="002E0735" w:rsidRPr="002E0735" w:rsidRDefault="002E0735" w:rsidP="005E1456">
            <w:pPr>
              <w:suppressAutoHyphens/>
              <w:spacing w:after="200" w:line="240" w:lineRule="auto"/>
              <w:ind w:left="0" w:right="0" w:firstLine="0"/>
              <w:jc w:val="left"/>
              <w:rPr>
                <w:rFonts w:ascii="Times New Roman" w:eastAsia="Calibri" w:hAnsi="Times New Roman" w:cs="Times New Roman"/>
                <w:color w:val="00000A"/>
                <w:sz w:val="22"/>
              </w:rPr>
            </w:pPr>
            <w:r w:rsidRPr="002E0735">
              <w:rPr>
                <w:rFonts w:ascii="Times New Roman" w:eastAsia="Calibri" w:hAnsi="Times New Roman" w:cs="Times New Roman"/>
                <w:color w:val="00000A"/>
                <w:sz w:val="22"/>
              </w:rPr>
              <w:t>Zatrudnienie opiekunek realizujących usługi opiekuńcze w miejscu zamieszkania.</w:t>
            </w:r>
          </w:p>
          <w:p w:rsidR="002E0735" w:rsidRPr="002E0735" w:rsidRDefault="002E0735" w:rsidP="005E1456">
            <w:pPr>
              <w:suppressAutoHyphens/>
              <w:spacing w:after="200" w:line="240" w:lineRule="auto"/>
              <w:ind w:left="0" w:right="0" w:firstLine="0"/>
              <w:jc w:val="left"/>
              <w:rPr>
                <w:rFonts w:ascii="Times New Roman" w:eastAsia="Calibri" w:hAnsi="Times New Roman" w:cs="Times New Roman"/>
                <w:color w:val="00000A"/>
                <w:sz w:val="22"/>
              </w:rPr>
            </w:pPr>
            <w:r w:rsidRPr="002E0735">
              <w:rPr>
                <w:rFonts w:ascii="Times New Roman" w:eastAsia="Calibri" w:hAnsi="Times New Roman" w:cs="Times New Roman"/>
                <w:color w:val="00000A"/>
                <w:sz w:val="22"/>
              </w:rPr>
              <w:t>Współpraca GOPS z PCPR, Sądem, Policją, Placówkami Oświatowymi celem kompleksowego rozwiązywania problemów rodzin.</w:t>
            </w:r>
          </w:p>
          <w:p w:rsidR="002E0735" w:rsidRPr="002E0735" w:rsidRDefault="002E0735" w:rsidP="005E1456">
            <w:pPr>
              <w:suppressAutoHyphens/>
              <w:spacing w:after="200" w:line="240" w:lineRule="auto"/>
              <w:ind w:left="0" w:right="0" w:firstLine="0"/>
              <w:jc w:val="left"/>
              <w:rPr>
                <w:rFonts w:ascii="Calibri" w:eastAsia="Calibri" w:hAnsi="Calibri" w:cs="Calibri"/>
                <w:b/>
                <w:color w:val="00000A"/>
                <w:sz w:val="22"/>
              </w:rPr>
            </w:pPr>
            <w:r w:rsidRPr="002E0735">
              <w:rPr>
                <w:rFonts w:ascii="Times New Roman" w:eastAsia="Calibri" w:hAnsi="Times New Roman" w:cs="Times New Roman"/>
                <w:color w:val="00000A"/>
                <w:sz w:val="22"/>
              </w:rPr>
              <w:t xml:space="preserve">Odpowiednia i kompleksowa praca socjalna z rodziną przeżywającą kryzys. </w:t>
            </w:r>
          </w:p>
        </w:tc>
      </w:tr>
      <w:tr w:rsidR="002E0735" w:rsidRPr="002E0735" w:rsidTr="002E0735">
        <w:tc>
          <w:tcPr>
            <w:tcW w:w="3291" w:type="dxa"/>
            <w:tcBorders>
              <w:top w:val="single" w:sz="4" w:space="0" w:color="auto"/>
            </w:tcBorders>
            <w:shd w:val="clear" w:color="auto" w:fill="auto"/>
            <w:tcMar>
              <w:left w:w="73" w:type="dxa"/>
            </w:tcMar>
          </w:tcPr>
          <w:p w:rsidR="002E0735" w:rsidRPr="002E0735" w:rsidRDefault="002E0735" w:rsidP="002E0735">
            <w:pPr>
              <w:suppressAutoHyphens/>
              <w:spacing w:after="0" w:line="276" w:lineRule="auto"/>
              <w:ind w:left="0" w:right="0" w:firstLine="0"/>
              <w:jc w:val="left"/>
              <w:rPr>
                <w:rFonts w:ascii="Times New Roman" w:eastAsia="Calibri" w:hAnsi="Times New Roman" w:cs="Times New Roman"/>
                <w:color w:val="00000A"/>
                <w:sz w:val="22"/>
              </w:rPr>
            </w:pPr>
            <w:r w:rsidRPr="002E0735">
              <w:rPr>
                <w:rFonts w:ascii="Times New Roman" w:eastAsia="Calibri" w:hAnsi="Times New Roman" w:cs="Times New Roman"/>
                <w:color w:val="00000A"/>
                <w:sz w:val="22"/>
              </w:rPr>
              <w:t>Podejmowanie działań mających na celu zmniejszenie zjawiska przemocy w rodzinie oraz ochronę ofiar przemocy.</w:t>
            </w:r>
          </w:p>
        </w:tc>
        <w:tc>
          <w:tcPr>
            <w:tcW w:w="6520" w:type="dxa"/>
            <w:tcBorders>
              <w:top w:val="single" w:sz="4" w:space="0" w:color="auto"/>
            </w:tcBorders>
            <w:shd w:val="clear" w:color="auto" w:fill="auto"/>
            <w:tcMar>
              <w:left w:w="73" w:type="dxa"/>
            </w:tcMar>
          </w:tcPr>
          <w:p w:rsidR="002E0735" w:rsidRPr="002E0735" w:rsidRDefault="002E0735" w:rsidP="005E1456">
            <w:pPr>
              <w:suppressAutoHyphens/>
              <w:spacing w:after="200" w:line="240" w:lineRule="auto"/>
              <w:ind w:left="0" w:right="0" w:firstLine="0"/>
              <w:jc w:val="left"/>
              <w:rPr>
                <w:rFonts w:ascii="Times New Roman" w:eastAsia="Calibri" w:hAnsi="Times New Roman" w:cs="Times New Roman"/>
                <w:color w:val="auto"/>
                <w:sz w:val="24"/>
                <w:szCs w:val="24"/>
              </w:rPr>
            </w:pPr>
            <w:r w:rsidRPr="002E0735">
              <w:rPr>
                <w:rFonts w:ascii="Times New Roman" w:eastAsia="Calibri" w:hAnsi="Times New Roman" w:cs="Times New Roman"/>
                <w:color w:val="00000A"/>
                <w:sz w:val="22"/>
                <w:szCs w:val="24"/>
              </w:rPr>
              <w:t>Działalność Zespołu Interdyscyplinarnego ds. Przeciwdziałania Przemocy w Rodzinie w Gminie Cisek.</w:t>
            </w:r>
          </w:p>
          <w:p w:rsidR="002E0735" w:rsidRPr="002E0735" w:rsidRDefault="002E0735" w:rsidP="005E1456">
            <w:pPr>
              <w:suppressAutoHyphens/>
              <w:spacing w:after="200" w:line="240" w:lineRule="auto"/>
              <w:ind w:left="0" w:right="0" w:firstLine="0"/>
              <w:jc w:val="left"/>
              <w:rPr>
                <w:rFonts w:ascii="Times New Roman" w:eastAsia="Calibri" w:hAnsi="Times New Roman" w:cs="Times New Roman"/>
                <w:color w:val="00000A"/>
                <w:sz w:val="22"/>
                <w:szCs w:val="24"/>
              </w:rPr>
            </w:pPr>
            <w:r w:rsidRPr="002E0735">
              <w:rPr>
                <w:rFonts w:ascii="Times New Roman" w:eastAsia="Calibri" w:hAnsi="Times New Roman" w:cs="Times New Roman"/>
                <w:color w:val="00000A"/>
                <w:sz w:val="22"/>
                <w:szCs w:val="24"/>
              </w:rPr>
              <w:t xml:space="preserve">Rozpowszechnianie informacji o instytucjach, osobach i możliwościach uzyskania pomocy w środowisku lokalnym, jak również o formach </w:t>
            </w:r>
            <w:r w:rsidRPr="002E0735">
              <w:rPr>
                <w:rFonts w:ascii="Times New Roman" w:eastAsia="Calibri" w:hAnsi="Times New Roman" w:cs="Times New Roman"/>
                <w:color w:val="00000A"/>
                <w:sz w:val="22"/>
                <w:szCs w:val="24"/>
              </w:rPr>
              <w:lastRenderedPageBreak/>
              <w:t>uzyskania wsparcia w instytucjach specjalistycznych znajdujących się na terenie powiatu i województwa.</w:t>
            </w:r>
          </w:p>
          <w:p w:rsidR="002E0735" w:rsidRPr="002E0735" w:rsidRDefault="002E0735" w:rsidP="005E1456">
            <w:pPr>
              <w:suppressAutoHyphens/>
              <w:spacing w:after="200" w:line="240" w:lineRule="auto"/>
              <w:ind w:left="0" w:right="0" w:firstLine="0"/>
              <w:jc w:val="left"/>
              <w:rPr>
                <w:rFonts w:ascii="Times New Roman" w:eastAsia="Calibri" w:hAnsi="Times New Roman" w:cs="Times New Roman"/>
                <w:color w:val="00000A"/>
                <w:sz w:val="22"/>
                <w:szCs w:val="24"/>
              </w:rPr>
            </w:pPr>
            <w:r w:rsidRPr="002E0735">
              <w:rPr>
                <w:rFonts w:ascii="Times New Roman" w:eastAsia="Calibri" w:hAnsi="Times New Roman" w:cs="Times New Roman"/>
                <w:color w:val="00000A"/>
                <w:sz w:val="22"/>
                <w:szCs w:val="24"/>
              </w:rPr>
              <w:t xml:space="preserve">Kierowanie osób dotkniętych przemocą domową do korzystania </w:t>
            </w:r>
            <w:r w:rsidR="005E1456">
              <w:rPr>
                <w:rFonts w:ascii="Times New Roman" w:eastAsia="Calibri" w:hAnsi="Times New Roman" w:cs="Times New Roman"/>
                <w:color w:val="00000A"/>
                <w:sz w:val="22"/>
                <w:szCs w:val="24"/>
              </w:rPr>
              <w:t xml:space="preserve">                      </w:t>
            </w:r>
            <w:r w:rsidRPr="002E0735">
              <w:rPr>
                <w:rFonts w:ascii="Times New Roman" w:eastAsia="Calibri" w:hAnsi="Times New Roman" w:cs="Times New Roman"/>
                <w:color w:val="00000A"/>
                <w:sz w:val="22"/>
                <w:szCs w:val="24"/>
              </w:rPr>
              <w:t xml:space="preserve">z porad prawnych i psychologicznych świadczonych przez Specjalistyczny Ośrodek Wsparcia dla Ofiar Przemocy w Rodzinie </w:t>
            </w:r>
            <w:r w:rsidR="005E1456">
              <w:rPr>
                <w:rFonts w:ascii="Times New Roman" w:eastAsia="Calibri" w:hAnsi="Times New Roman" w:cs="Times New Roman"/>
                <w:color w:val="00000A"/>
                <w:sz w:val="22"/>
                <w:szCs w:val="24"/>
              </w:rPr>
              <w:t xml:space="preserve">                </w:t>
            </w:r>
            <w:r w:rsidRPr="002E0735">
              <w:rPr>
                <w:rFonts w:ascii="Times New Roman" w:eastAsia="Calibri" w:hAnsi="Times New Roman" w:cs="Times New Roman"/>
                <w:color w:val="00000A"/>
                <w:sz w:val="22"/>
                <w:szCs w:val="24"/>
              </w:rPr>
              <w:t>w Kędzierzynie-Koźlu.</w:t>
            </w:r>
          </w:p>
          <w:p w:rsidR="002E0735" w:rsidRPr="002E0735" w:rsidRDefault="002E0735" w:rsidP="005E1456">
            <w:pPr>
              <w:suppressAutoHyphens/>
              <w:spacing w:after="200" w:line="240" w:lineRule="auto"/>
              <w:ind w:left="0" w:right="0" w:firstLine="0"/>
              <w:jc w:val="left"/>
              <w:rPr>
                <w:rFonts w:ascii="Times New Roman" w:eastAsia="Calibri" w:hAnsi="Times New Roman" w:cs="Times New Roman"/>
                <w:color w:val="00000A"/>
                <w:sz w:val="22"/>
                <w:szCs w:val="24"/>
              </w:rPr>
            </w:pPr>
            <w:r w:rsidRPr="002E0735">
              <w:rPr>
                <w:rFonts w:ascii="Times New Roman" w:eastAsia="Calibri" w:hAnsi="Times New Roman" w:cs="Times New Roman"/>
                <w:color w:val="00000A"/>
                <w:sz w:val="22"/>
                <w:szCs w:val="24"/>
              </w:rPr>
              <w:t xml:space="preserve">Pracownicy Gminnego Ośrodka Pomocy Społecznej w Cisku udzielali wsparcia osobom dotkniętym przemocą w rodzinie w ramach swoich kompetencji zawodowych. Ponadto prowadzone są na bieżąco działania zmierzające do uświadomienia problemu przemocy </w:t>
            </w:r>
            <w:r w:rsidR="005E1456">
              <w:rPr>
                <w:rFonts w:ascii="Times New Roman" w:eastAsia="Calibri" w:hAnsi="Times New Roman" w:cs="Times New Roman"/>
                <w:color w:val="00000A"/>
                <w:sz w:val="22"/>
                <w:szCs w:val="24"/>
              </w:rPr>
              <w:t xml:space="preserve">                         </w:t>
            </w:r>
            <w:r w:rsidRPr="002E0735">
              <w:rPr>
                <w:rFonts w:ascii="Times New Roman" w:eastAsia="Calibri" w:hAnsi="Times New Roman" w:cs="Times New Roman"/>
                <w:color w:val="00000A"/>
                <w:sz w:val="22"/>
                <w:szCs w:val="24"/>
              </w:rPr>
              <w:t xml:space="preserve">w rodzinie oraz informowanie osób doznających przemocy </w:t>
            </w:r>
            <w:r w:rsidR="005E1456">
              <w:rPr>
                <w:rFonts w:ascii="Times New Roman" w:eastAsia="Calibri" w:hAnsi="Times New Roman" w:cs="Times New Roman"/>
                <w:color w:val="00000A"/>
                <w:sz w:val="22"/>
                <w:szCs w:val="24"/>
              </w:rPr>
              <w:t xml:space="preserve">                           </w:t>
            </w:r>
            <w:r w:rsidRPr="002E0735">
              <w:rPr>
                <w:rFonts w:ascii="Times New Roman" w:eastAsia="Calibri" w:hAnsi="Times New Roman" w:cs="Times New Roman"/>
                <w:color w:val="00000A"/>
                <w:sz w:val="22"/>
                <w:szCs w:val="24"/>
              </w:rPr>
              <w:t>o przysługujących im prawach.</w:t>
            </w:r>
          </w:p>
          <w:p w:rsidR="002E0735" w:rsidRPr="002E0735" w:rsidRDefault="002E0735" w:rsidP="005E1456">
            <w:pPr>
              <w:suppressAutoHyphens/>
              <w:spacing w:after="200" w:line="240" w:lineRule="auto"/>
              <w:ind w:left="0" w:right="0" w:firstLine="0"/>
              <w:jc w:val="left"/>
              <w:rPr>
                <w:rFonts w:ascii="Times New Roman" w:eastAsia="Calibri" w:hAnsi="Times New Roman" w:cs="Times New Roman"/>
                <w:color w:val="00000A"/>
                <w:sz w:val="22"/>
              </w:rPr>
            </w:pPr>
            <w:r w:rsidRPr="002E0735">
              <w:rPr>
                <w:rFonts w:ascii="Times New Roman" w:eastAsia="Calibri" w:hAnsi="Times New Roman" w:cs="Times New Roman"/>
                <w:color w:val="00000A"/>
                <w:sz w:val="22"/>
              </w:rPr>
              <w:t xml:space="preserve">Promowanie programów profilaktycznych w szkołach z zakresu alkoholizmu, narkomanii, przemocy w rodzinie.      </w:t>
            </w:r>
          </w:p>
        </w:tc>
      </w:tr>
      <w:tr w:rsidR="002E0735" w:rsidRPr="002E0735" w:rsidTr="002E0735">
        <w:tc>
          <w:tcPr>
            <w:tcW w:w="3291" w:type="dxa"/>
            <w:tcBorders>
              <w:top w:val="single" w:sz="4" w:space="0" w:color="auto"/>
            </w:tcBorders>
            <w:shd w:val="clear" w:color="auto" w:fill="auto"/>
            <w:tcMar>
              <w:left w:w="73" w:type="dxa"/>
            </w:tcMar>
          </w:tcPr>
          <w:p w:rsidR="002E0735" w:rsidRPr="002E0735" w:rsidRDefault="002E0735" w:rsidP="002E0735">
            <w:pPr>
              <w:suppressAutoHyphens/>
              <w:spacing w:after="0" w:line="276" w:lineRule="auto"/>
              <w:ind w:left="0" w:right="0" w:firstLine="0"/>
              <w:jc w:val="left"/>
              <w:rPr>
                <w:rFonts w:ascii="Times New Roman" w:eastAsia="Calibri" w:hAnsi="Times New Roman" w:cs="Times New Roman"/>
                <w:color w:val="00000A"/>
                <w:sz w:val="22"/>
              </w:rPr>
            </w:pPr>
            <w:r w:rsidRPr="002E0735">
              <w:rPr>
                <w:rFonts w:ascii="Times New Roman" w:eastAsia="Calibri" w:hAnsi="Times New Roman" w:cs="Times New Roman"/>
                <w:color w:val="00000A"/>
                <w:sz w:val="22"/>
              </w:rPr>
              <w:lastRenderedPageBreak/>
              <w:t>Pomoc osobom mającym trudności w przystosowaniu się do życia po zwolnieniu z zakładu karnego.</w:t>
            </w:r>
          </w:p>
        </w:tc>
        <w:tc>
          <w:tcPr>
            <w:tcW w:w="6520" w:type="dxa"/>
            <w:tcBorders>
              <w:top w:val="single" w:sz="4" w:space="0" w:color="auto"/>
            </w:tcBorders>
            <w:shd w:val="clear" w:color="auto" w:fill="auto"/>
            <w:tcMar>
              <w:left w:w="73" w:type="dxa"/>
            </w:tcMar>
          </w:tcPr>
          <w:p w:rsidR="002E0735" w:rsidRPr="002E0735" w:rsidRDefault="002E0735" w:rsidP="005E1456">
            <w:pPr>
              <w:suppressAutoHyphens/>
              <w:spacing w:after="200" w:line="240" w:lineRule="auto"/>
              <w:ind w:left="0" w:right="0" w:firstLine="0"/>
              <w:jc w:val="left"/>
              <w:rPr>
                <w:rFonts w:ascii="Times New Roman" w:eastAsia="Calibri" w:hAnsi="Times New Roman" w:cs="Times New Roman"/>
                <w:color w:val="auto"/>
                <w:sz w:val="24"/>
              </w:rPr>
            </w:pPr>
            <w:r w:rsidRPr="002E0735">
              <w:rPr>
                <w:rFonts w:ascii="Times New Roman" w:eastAsia="Calibri" w:hAnsi="Times New Roman" w:cs="Times New Roman"/>
                <w:color w:val="00000A"/>
                <w:sz w:val="22"/>
              </w:rPr>
              <w:t>Udzielenie pomocy w formie zasiłków na zabezpieczenie podstawowych potrzeb życiowych w formie pomocy finansowej lub rzeczowej.</w:t>
            </w:r>
          </w:p>
          <w:p w:rsidR="002E0735" w:rsidRPr="002E0735" w:rsidRDefault="002E0735" w:rsidP="005E1456">
            <w:pPr>
              <w:suppressAutoHyphens/>
              <w:spacing w:after="0" w:line="240" w:lineRule="auto"/>
              <w:ind w:left="0" w:right="0" w:firstLine="0"/>
              <w:rPr>
                <w:rFonts w:ascii="Times New Roman" w:eastAsia="Calibri" w:hAnsi="Times New Roman" w:cs="Times New Roman"/>
                <w:color w:val="00000A"/>
                <w:sz w:val="22"/>
              </w:rPr>
            </w:pPr>
            <w:r w:rsidRPr="002E0735">
              <w:rPr>
                <w:rFonts w:ascii="Times New Roman" w:eastAsia="Calibri" w:hAnsi="Times New Roman" w:cs="Times New Roman"/>
                <w:color w:val="00000A"/>
                <w:sz w:val="22"/>
              </w:rPr>
              <w:t xml:space="preserve">Praca socjalna związana głównie z uzyskaniem lokalu mieszkalnego, ubezpieczeniem zdrowotnym oraz zatrudnieniem.     </w:t>
            </w:r>
          </w:p>
        </w:tc>
      </w:tr>
      <w:tr w:rsidR="002E0735" w:rsidRPr="002E0735" w:rsidTr="002E0735">
        <w:tc>
          <w:tcPr>
            <w:tcW w:w="9811" w:type="dxa"/>
            <w:gridSpan w:val="2"/>
            <w:shd w:val="clear" w:color="auto" w:fill="BFBFBF"/>
            <w:tcMar>
              <w:left w:w="73" w:type="dxa"/>
            </w:tcMar>
          </w:tcPr>
          <w:p w:rsidR="002E0735" w:rsidRPr="002E0735" w:rsidRDefault="002E0735" w:rsidP="007F19C4">
            <w:pPr>
              <w:numPr>
                <w:ilvl w:val="0"/>
                <w:numId w:val="81"/>
              </w:numPr>
              <w:suppressAutoHyphens/>
              <w:spacing w:after="0" w:line="240" w:lineRule="auto"/>
              <w:ind w:left="1288" w:right="0"/>
              <w:contextualSpacing/>
              <w:jc w:val="center"/>
              <w:rPr>
                <w:rFonts w:ascii="Times New Roman" w:eastAsia="Calibri" w:hAnsi="Times New Roman" w:cs="Times New Roman"/>
                <w:color w:val="00000A"/>
                <w:sz w:val="22"/>
              </w:rPr>
            </w:pPr>
            <w:r w:rsidRPr="002E0735">
              <w:rPr>
                <w:rFonts w:ascii="Times New Roman" w:eastAsia="Calibri" w:hAnsi="Times New Roman" w:cs="Times New Roman"/>
                <w:b/>
                <w:color w:val="00000A"/>
                <w:sz w:val="22"/>
              </w:rPr>
              <w:t>Cel strategiczny – Rozwój profilaktyki zdrowotnej i przeciwdziałanie uzależnieniom</w:t>
            </w:r>
          </w:p>
        </w:tc>
      </w:tr>
      <w:tr w:rsidR="002E0735" w:rsidRPr="002E0735" w:rsidTr="002E0735">
        <w:tc>
          <w:tcPr>
            <w:tcW w:w="3291" w:type="dxa"/>
            <w:shd w:val="clear" w:color="auto" w:fill="auto"/>
            <w:tcMar>
              <w:left w:w="73" w:type="dxa"/>
            </w:tcMar>
          </w:tcPr>
          <w:p w:rsidR="002E0735" w:rsidRPr="002E0735" w:rsidRDefault="002E0735" w:rsidP="002E0735">
            <w:pPr>
              <w:suppressAutoHyphens/>
              <w:spacing w:after="0" w:line="276" w:lineRule="auto"/>
              <w:ind w:left="0" w:right="0" w:firstLine="0"/>
              <w:jc w:val="center"/>
              <w:rPr>
                <w:rFonts w:ascii="Times New Roman" w:eastAsia="Calibri" w:hAnsi="Times New Roman" w:cs="Times New Roman"/>
                <w:color w:val="00000A"/>
                <w:sz w:val="22"/>
              </w:rPr>
            </w:pPr>
            <w:r w:rsidRPr="002E0735">
              <w:rPr>
                <w:rFonts w:ascii="Times New Roman" w:eastAsia="Calibri" w:hAnsi="Times New Roman" w:cs="Times New Roman"/>
                <w:b/>
                <w:color w:val="00000A"/>
                <w:sz w:val="22"/>
              </w:rPr>
              <w:t>Cele operacyjne</w:t>
            </w:r>
          </w:p>
        </w:tc>
        <w:tc>
          <w:tcPr>
            <w:tcW w:w="6520" w:type="dxa"/>
            <w:shd w:val="clear" w:color="auto" w:fill="auto"/>
            <w:tcMar>
              <w:left w:w="73" w:type="dxa"/>
            </w:tcMar>
          </w:tcPr>
          <w:p w:rsidR="002E0735" w:rsidRPr="002E0735" w:rsidRDefault="002E0735" w:rsidP="002E0735">
            <w:pPr>
              <w:suppressAutoHyphens/>
              <w:spacing w:after="0" w:line="276" w:lineRule="auto"/>
              <w:ind w:left="0" w:right="0" w:firstLine="0"/>
              <w:jc w:val="center"/>
              <w:rPr>
                <w:rFonts w:ascii="Times New Roman" w:eastAsia="Calibri" w:hAnsi="Times New Roman" w:cs="Times New Roman"/>
                <w:color w:val="00000A"/>
                <w:sz w:val="22"/>
              </w:rPr>
            </w:pPr>
            <w:r w:rsidRPr="002E0735">
              <w:rPr>
                <w:rFonts w:ascii="Times New Roman" w:eastAsia="Calibri" w:hAnsi="Times New Roman" w:cs="Times New Roman"/>
                <w:b/>
                <w:color w:val="00000A"/>
                <w:sz w:val="22"/>
              </w:rPr>
              <w:t>Podejmowane działania</w:t>
            </w:r>
          </w:p>
        </w:tc>
      </w:tr>
      <w:tr w:rsidR="002E0735" w:rsidRPr="002E0735" w:rsidTr="002E0735">
        <w:trPr>
          <w:trHeight w:val="557"/>
        </w:trPr>
        <w:tc>
          <w:tcPr>
            <w:tcW w:w="3291" w:type="dxa"/>
            <w:shd w:val="clear" w:color="auto" w:fill="auto"/>
            <w:tcMar>
              <w:left w:w="73" w:type="dxa"/>
            </w:tcMar>
          </w:tcPr>
          <w:p w:rsidR="002E0735" w:rsidRPr="002E0735" w:rsidRDefault="002E0735" w:rsidP="002E0735">
            <w:pPr>
              <w:suppressAutoHyphens/>
              <w:spacing w:after="0" w:line="276" w:lineRule="auto"/>
              <w:ind w:left="0" w:right="0" w:firstLine="0"/>
              <w:rPr>
                <w:rFonts w:ascii="Times New Roman" w:eastAsia="Calibri" w:hAnsi="Times New Roman" w:cs="Times New Roman"/>
                <w:color w:val="00000A"/>
                <w:sz w:val="22"/>
              </w:rPr>
            </w:pPr>
            <w:r w:rsidRPr="002E0735">
              <w:rPr>
                <w:rFonts w:ascii="Times New Roman" w:eastAsia="Calibri" w:hAnsi="Times New Roman" w:cs="Times New Roman"/>
                <w:color w:val="auto"/>
                <w:sz w:val="22"/>
              </w:rPr>
              <w:t>Promocja profilaktyki zdrowia</w:t>
            </w:r>
          </w:p>
        </w:tc>
        <w:tc>
          <w:tcPr>
            <w:tcW w:w="6520" w:type="dxa"/>
            <w:shd w:val="clear" w:color="auto" w:fill="auto"/>
            <w:tcMar>
              <w:left w:w="73" w:type="dxa"/>
            </w:tcMar>
          </w:tcPr>
          <w:p w:rsidR="002E0735" w:rsidRPr="002E0735" w:rsidRDefault="002E0735" w:rsidP="005E1456">
            <w:pPr>
              <w:suppressAutoHyphens/>
              <w:spacing w:after="200" w:line="240" w:lineRule="auto"/>
              <w:ind w:left="0" w:right="0" w:firstLine="0"/>
              <w:jc w:val="left"/>
              <w:rPr>
                <w:rFonts w:ascii="Times New Roman" w:eastAsia="Calibri" w:hAnsi="Times New Roman" w:cs="Times New Roman"/>
                <w:color w:val="auto"/>
                <w:sz w:val="24"/>
              </w:rPr>
            </w:pPr>
            <w:r w:rsidRPr="002E0735">
              <w:rPr>
                <w:rFonts w:ascii="Times New Roman" w:eastAsia="Calibri" w:hAnsi="Times New Roman" w:cs="Times New Roman"/>
                <w:color w:val="00000A"/>
                <w:sz w:val="22"/>
              </w:rPr>
              <w:t>Zapoznanie uczniów z elementami zdrowego stylu życia w szkole i poza nią.</w:t>
            </w:r>
            <w:r w:rsidRPr="002E0735">
              <w:rPr>
                <w:rFonts w:ascii="Times New Roman" w:eastAsia="Calibri" w:hAnsi="Times New Roman" w:cs="Times New Roman"/>
                <w:color w:val="00000A"/>
                <w:sz w:val="22"/>
              </w:rPr>
              <w:br/>
              <w:t xml:space="preserve">Prowadzenie aktywności i zdrowego odżywiania. Realizacja programu dla szkół w ramach którego uczniowie otrzymują mleko, owoce i warzywa. </w:t>
            </w:r>
          </w:p>
          <w:p w:rsidR="002E0735" w:rsidRPr="002E0735" w:rsidRDefault="002E0735" w:rsidP="005E1456">
            <w:pPr>
              <w:tabs>
                <w:tab w:val="left" w:pos="540"/>
              </w:tabs>
              <w:suppressAutoHyphens/>
              <w:spacing w:after="0" w:line="240" w:lineRule="auto"/>
              <w:ind w:left="0" w:right="0" w:firstLine="0"/>
              <w:rPr>
                <w:rFonts w:ascii="Times New Roman" w:eastAsia="Calibri" w:hAnsi="Times New Roman" w:cs="Times New Roman"/>
                <w:color w:val="00000A"/>
                <w:sz w:val="22"/>
              </w:rPr>
            </w:pPr>
            <w:r w:rsidRPr="002E0735">
              <w:rPr>
                <w:rFonts w:ascii="Times New Roman" w:eastAsia="Calibri" w:hAnsi="Times New Roman" w:cs="Times New Roman"/>
                <w:color w:val="00000A"/>
                <w:sz w:val="22"/>
              </w:rPr>
              <w:t>Propagowanie aktywności sportowej wśród dzieci i młodzieży.</w:t>
            </w:r>
          </w:p>
        </w:tc>
      </w:tr>
      <w:tr w:rsidR="002E0735" w:rsidRPr="002E0735" w:rsidTr="002E0735">
        <w:trPr>
          <w:trHeight w:val="425"/>
        </w:trPr>
        <w:tc>
          <w:tcPr>
            <w:tcW w:w="3291" w:type="dxa"/>
            <w:shd w:val="clear" w:color="auto" w:fill="auto"/>
            <w:tcMar>
              <w:left w:w="73" w:type="dxa"/>
            </w:tcMar>
          </w:tcPr>
          <w:p w:rsidR="002E0735" w:rsidRPr="002E0735" w:rsidRDefault="002E0735" w:rsidP="002E0735">
            <w:pPr>
              <w:suppressAutoHyphens/>
              <w:spacing w:after="0" w:line="276" w:lineRule="auto"/>
              <w:ind w:left="0" w:right="0" w:firstLine="0"/>
              <w:jc w:val="left"/>
              <w:rPr>
                <w:rFonts w:ascii="Times New Roman" w:eastAsia="Calibri" w:hAnsi="Times New Roman" w:cs="Times New Roman"/>
                <w:color w:val="00000A"/>
                <w:sz w:val="22"/>
              </w:rPr>
            </w:pPr>
            <w:r w:rsidRPr="002E0735">
              <w:rPr>
                <w:rFonts w:ascii="Times New Roman" w:eastAsia="Calibri" w:hAnsi="Times New Roman" w:cs="Times New Roman"/>
                <w:color w:val="00000A"/>
                <w:sz w:val="22"/>
              </w:rPr>
              <w:t>Propagowanie zdrowego stylu życia.</w:t>
            </w:r>
          </w:p>
        </w:tc>
        <w:tc>
          <w:tcPr>
            <w:tcW w:w="6520" w:type="dxa"/>
            <w:shd w:val="clear" w:color="auto" w:fill="auto"/>
            <w:tcMar>
              <w:left w:w="73" w:type="dxa"/>
            </w:tcMar>
          </w:tcPr>
          <w:p w:rsidR="002E0735" w:rsidRPr="002E0735" w:rsidRDefault="002E0735" w:rsidP="005E1456">
            <w:pPr>
              <w:suppressAutoHyphens/>
              <w:spacing w:after="200" w:line="240" w:lineRule="auto"/>
              <w:ind w:left="0" w:right="0" w:firstLine="0"/>
              <w:jc w:val="left"/>
              <w:rPr>
                <w:rFonts w:ascii="Times New Roman" w:eastAsia="Calibri" w:hAnsi="Times New Roman" w:cs="Times New Roman"/>
                <w:color w:val="auto"/>
                <w:sz w:val="24"/>
              </w:rPr>
            </w:pPr>
            <w:r w:rsidRPr="002E0735">
              <w:rPr>
                <w:rFonts w:ascii="Times New Roman" w:eastAsia="Calibri" w:hAnsi="Times New Roman" w:cs="Times New Roman"/>
                <w:color w:val="00000A"/>
                <w:sz w:val="22"/>
              </w:rPr>
              <w:t xml:space="preserve"> Promowanie zdrowego stylu życia poprzez organizowanie imprez sportowo-  rekreacyjnych.</w:t>
            </w:r>
          </w:p>
          <w:p w:rsidR="002E0735" w:rsidRPr="002E0735" w:rsidRDefault="002E0735" w:rsidP="005E1456">
            <w:pPr>
              <w:suppressAutoHyphens/>
              <w:spacing w:after="200" w:line="240" w:lineRule="auto"/>
              <w:ind w:left="0" w:right="0" w:firstLine="0"/>
              <w:jc w:val="left"/>
              <w:rPr>
                <w:rFonts w:ascii="Times New Roman" w:eastAsia="Calibri" w:hAnsi="Times New Roman" w:cs="Times New Roman"/>
                <w:color w:val="00000A"/>
                <w:sz w:val="22"/>
              </w:rPr>
            </w:pPr>
            <w:r w:rsidRPr="002E0735">
              <w:rPr>
                <w:rFonts w:ascii="Times New Roman" w:eastAsia="Calibri" w:hAnsi="Times New Roman" w:cs="Times New Roman"/>
                <w:color w:val="00000A"/>
                <w:sz w:val="22"/>
              </w:rPr>
              <w:t>Profilaktyka spędzania czasu wolnego przez dzieci i młodzież poprzez uczestnictwo:</w:t>
            </w:r>
          </w:p>
          <w:p w:rsidR="002E0735" w:rsidRPr="002E0735" w:rsidRDefault="002E0735" w:rsidP="005E1456">
            <w:pPr>
              <w:suppressAutoHyphens/>
              <w:spacing w:after="200" w:line="240" w:lineRule="auto"/>
              <w:ind w:left="0" w:right="0" w:firstLine="0"/>
              <w:jc w:val="left"/>
              <w:rPr>
                <w:rFonts w:ascii="Times New Roman" w:eastAsia="Calibri" w:hAnsi="Times New Roman" w:cs="Times New Roman"/>
                <w:color w:val="00000A"/>
                <w:sz w:val="22"/>
              </w:rPr>
            </w:pPr>
            <w:r w:rsidRPr="002E0735">
              <w:rPr>
                <w:rFonts w:ascii="Times New Roman" w:eastAsia="Calibri" w:hAnsi="Times New Roman" w:cs="Times New Roman"/>
                <w:color w:val="00000A"/>
                <w:sz w:val="22"/>
              </w:rPr>
              <w:t>- zajęciach artystycznych,</w:t>
            </w:r>
          </w:p>
          <w:p w:rsidR="002E0735" w:rsidRPr="002E0735" w:rsidRDefault="002E0735" w:rsidP="005E1456">
            <w:pPr>
              <w:suppressAutoHyphens/>
              <w:spacing w:after="200" w:line="240" w:lineRule="auto"/>
              <w:ind w:left="0" w:right="0" w:firstLine="0"/>
              <w:jc w:val="left"/>
              <w:rPr>
                <w:rFonts w:ascii="Times New Roman" w:eastAsia="Calibri" w:hAnsi="Times New Roman" w:cs="Times New Roman"/>
                <w:color w:val="00000A"/>
                <w:sz w:val="22"/>
              </w:rPr>
            </w:pPr>
            <w:r w:rsidRPr="002E0735">
              <w:rPr>
                <w:rFonts w:ascii="Times New Roman" w:eastAsia="Calibri" w:hAnsi="Times New Roman" w:cs="Times New Roman"/>
                <w:color w:val="00000A"/>
                <w:sz w:val="22"/>
              </w:rPr>
              <w:t>- zajęciach kulturalnych,</w:t>
            </w:r>
          </w:p>
          <w:p w:rsidR="002E0735" w:rsidRPr="002E0735" w:rsidRDefault="002E0735" w:rsidP="005E1456">
            <w:pPr>
              <w:suppressAutoHyphens/>
              <w:spacing w:after="200" w:line="240" w:lineRule="auto"/>
              <w:ind w:left="0" w:right="0" w:firstLine="0"/>
              <w:jc w:val="left"/>
              <w:rPr>
                <w:rFonts w:ascii="Times New Roman" w:eastAsia="Calibri" w:hAnsi="Times New Roman" w:cs="Times New Roman"/>
                <w:color w:val="00000A"/>
                <w:sz w:val="22"/>
              </w:rPr>
            </w:pPr>
            <w:r w:rsidRPr="002E0735">
              <w:rPr>
                <w:rFonts w:ascii="Times New Roman" w:eastAsia="Calibri" w:hAnsi="Times New Roman" w:cs="Times New Roman"/>
                <w:color w:val="00000A"/>
                <w:sz w:val="22"/>
              </w:rPr>
              <w:t>- zajęciach sportowych.</w:t>
            </w:r>
          </w:p>
          <w:p w:rsidR="002E0735" w:rsidRPr="002E0735" w:rsidRDefault="002E0735" w:rsidP="005E1456">
            <w:pPr>
              <w:suppressAutoHyphens/>
              <w:spacing w:after="0" w:line="240" w:lineRule="auto"/>
              <w:ind w:left="0" w:right="0" w:firstLine="0"/>
              <w:rPr>
                <w:rFonts w:ascii="Times New Roman" w:eastAsia="Calibri" w:hAnsi="Times New Roman" w:cs="Times New Roman"/>
                <w:color w:val="00000A"/>
                <w:sz w:val="22"/>
              </w:rPr>
            </w:pPr>
            <w:r w:rsidRPr="002E0735">
              <w:rPr>
                <w:rFonts w:ascii="Times New Roman" w:eastAsia="Calibri" w:hAnsi="Times New Roman" w:cs="Times New Roman"/>
                <w:color w:val="00000A"/>
                <w:sz w:val="22"/>
              </w:rPr>
              <w:t>Zapoznanie uczniów z tematyką szkodliwości palenia i spożywania alkoholu, wzrost świadomości na temat wpływu używek na funkcjonowanie człowieka.</w:t>
            </w:r>
          </w:p>
        </w:tc>
      </w:tr>
      <w:tr w:rsidR="002E0735" w:rsidRPr="002E0735" w:rsidTr="002E0735">
        <w:tc>
          <w:tcPr>
            <w:tcW w:w="3291" w:type="dxa"/>
            <w:tcBorders>
              <w:top w:val="single" w:sz="4" w:space="0" w:color="auto"/>
            </w:tcBorders>
            <w:shd w:val="clear" w:color="auto" w:fill="auto"/>
            <w:tcMar>
              <w:left w:w="73" w:type="dxa"/>
            </w:tcMar>
          </w:tcPr>
          <w:p w:rsidR="002E0735" w:rsidRPr="002E0735" w:rsidRDefault="002E0735" w:rsidP="002E0735">
            <w:pPr>
              <w:suppressAutoHyphens/>
              <w:spacing w:after="0" w:line="276" w:lineRule="auto"/>
              <w:ind w:left="0" w:right="0" w:firstLine="0"/>
              <w:jc w:val="left"/>
              <w:rPr>
                <w:rFonts w:ascii="Times New Roman" w:eastAsia="Calibri" w:hAnsi="Times New Roman" w:cs="Times New Roman"/>
                <w:color w:val="00000A"/>
                <w:sz w:val="22"/>
              </w:rPr>
            </w:pPr>
            <w:r w:rsidRPr="002E0735">
              <w:rPr>
                <w:rFonts w:ascii="Times New Roman" w:eastAsia="Calibri" w:hAnsi="Times New Roman" w:cs="Times New Roman"/>
                <w:color w:val="00000A"/>
                <w:sz w:val="22"/>
              </w:rPr>
              <w:t>Wypracowanie i utrwalanie postaw abstynenckich.</w:t>
            </w:r>
          </w:p>
        </w:tc>
        <w:tc>
          <w:tcPr>
            <w:tcW w:w="6520" w:type="dxa"/>
            <w:tcBorders>
              <w:top w:val="single" w:sz="4" w:space="0" w:color="auto"/>
            </w:tcBorders>
            <w:shd w:val="clear" w:color="auto" w:fill="auto"/>
            <w:tcMar>
              <w:left w:w="73" w:type="dxa"/>
            </w:tcMar>
          </w:tcPr>
          <w:p w:rsidR="002E0735" w:rsidRPr="002E0735" w:rsidRDefault="002E0735" w:rsidP="005E1456">
            <w:pPr>
              <w:suppressAutoHyphens/>
              <w:spacing w:after="200" w:line="240" w:lineRule="auto"/>
              <w:ind w:left="0" w:right="0" w:firstLine="0"/>
              <w:jc w:val="left"/>
              <w:rPr>
                <w:rFonts w:ascii="Times New Roman" w:eastAsia="Calibri" w:hAnsi="Times New Roman" w:cs="Times New Roman"/>
                <w:color w:val="auto"/>
                <w:sz w:val="24"/>
              </w:rPr>
            </w:pPr>
            <w:r w:rsidRPr="002E0735">
              <w:rPr>
                <w:rFonts w:ascii="Times New Roman" w:eastAsia="Calibri" w:hAnsi="Times New Roman" w:cs="Times New Roman"/>
                <w:color w:val="00000A"/>
                <w:sz w:val="22"/>
              </w:rPr>
              <w:t>Działalność Gminnej Komisji ds. Rozwiązywania Problemów Alkoholowych w Gminie Cisek na rzecz osób uzależnionych i ich rodzin.</w:t>
            </w:r>
          </w:p>
          <w:p w:rsidR="002E0735" w:rsidRPr="002E0735" w:rsidRDefault="002E0735" w:rsidP="005E1456">
            <w:pPr>
              <w:suppressAutoHyphens/>
              <w:spacing w:after="0" w:line="240" w:lineRule="auto"/>
              <w:ind w:left="0" w:right="0" w:firstLine="0"/>
              <w:rPr>
                <w:rFonts w:ascii="Times New Roman" w:eastAsia="Calibri" w:hAnsi="Times New Roman" w:cs="Times New Roman"/>
                <w:color w:val="00000A"/>
                <w:sz w:val="22"/>
              </w:rPr>
            </w:pPr>
            <w:r w:rsidRPr="002E0735">
              <w:rPr>
                <w:rFonts w:ascii="Times New Roman" w:eastAsia="Calibri" w:hAnsi="Times New Roman" w:cs="Times New Roman"/>
                <w:color w:val="00000A"/>
                <w:sz w:val="22"/>
              </w:rPr>
              <w:t>Współfinansowanie programów edukacyjnych oraz profilaktyki spędzania czasu wolnego.</w:t>
            </w:r>
          </w:p>
        </w:tc>
      </w:tr>
      <w:tr w:rsidR="002E0735" w:rsidRPr="002E0735" w:rsidTr="002E0735">
        <w:tc>
          <w:tcPr>
            <w:tcW w:w="3291" w:type="dxa"/>
            <w:tcBorders>
              <w:top w:val="single" w:sz="4" w:space="0" w:color="auto"/>
            </w:tcBorders>
            <w:shd w:val="clear" w:color="auto" w:fill="auto"/>
            <w:tcMar>
              <w:left w:w="73" w:type="dxa"/>
            </w:tcMar>
          </w:tcPr>
          <w:p w:rsidR="002E0735" w:rsidRPr="002E0735" w:rsidRDefault="002E0735" w:rsidP="002E0735">
            <w:pPr>
              <w:suppressAutoHyphens/>
              <w:spacing w:after="0" w:line="276" w:lineRule="auto"/>
              <w:ind w:left="0" w:right="0" w:firstLine="0"/>
              <w:jc w:val="left"/>
              <w:rPr>
                <w:rFonts w:ascii="Times New Roman" w:eastAsia="Calibri" w:hAnsi="Times New Roman" w:cs="Times New Roman"/>
                <w:color w:val="00000A"/>
                <w:sz w:val="22"/>
              </w:rPr>
            </w:pPr>
            <w:r w:rsidRPr="002E0735">
              <w:rPr>
                <w:rFonts w:ascii="Times New Roman" w:eastAsia="Calibri" w:hAnsi="Times New Roman" w:cs="Times New Roman"/>
                <w:color w:val="auto"/>
                <w:sz w:val="22"/>
              </w:rPr>
              <w:lastRenderedPageBreak/>
              <w:t xml:space="preserve">Zapobieganie powstawaniu problemów związanych z uzależnieniem.  </w:t>
            </w:r>
          </w:p>
        </w:tc>
        <w:tc>
          <w:tcPr>
            <w:tcW w:w="6520" w:type="dxa"/>
            <w:tcBorders>
              <w:top w:val="single" w:sz="4" w:space="0" w:color="auto"/>
            </w:tcBorders>
            <w:shd w:val="clear" w:color="auto" w:fill="auto"/>
            <w:tcMar>
              <w:left w:w="73" w:type="dxa"/>
            </w:tcMar>
          </w:tcPr>
          <w:p w:rsidR="002E0735" w:rsidRPr="002E0735" w:rsidRDefault="002E0735" w:rsidP="005E1456">
            <w:pPr>
              <w:suppressAutoHyphens/>
              <w:spacing w:after="0" w:line="240" w:lineRule="auto"/>
              <w:ind w:left="0" w:right="0" w:firstLine="0"/>
              <w:rPr>
                <w:rFonts w:ascii="Times New Roman" w:eastAsia="Calibri" w:hAnsi="Times New Roman" w:cs="Times New Roman"/>
                <w:color w:val="00000A"/>
                <w:sz w:val="22"/>
              </w:rPr>
            </w:pPr>
            <w:r w:rsidRPr="002E0735">
              <w:rPr>
                <w:rFonts w:ascii="Times New Roman" w:eastAsia="Calibri" w:hAnsi="Times New Roman" w:cs="Times New Roman"/>
                <w:color w:val="00000A"/>
                <w:sz w:val="22"/>
              </w:rPr>
              <w:t>Programy edukacyjne realizowane w szkołach mające za zadanie podniesienie poziomu wiedzy o problemie uzależnień.</w:t>
            </w:r>
          </w:p>
          <w:p w:rsidR="002E0735" w:rsidRPr="002E0735" w:rsidRDefault="002E0735" w:rsidP="005E1456">
            <w:pPr>
              <w:suppressAutoHyphens/>
              <w:spacing w:after="200" w:line="240" w:lineRule="auto"/>
              <w:ind w:left="0" w:right="0" w:firstLine="0"/>
              <w:jc w:val="left"/>
              <w:rPr>
                <w:rFonts w:ascii="Times New Roman" w:eastAsia="Calibri" w:hAnsi="Times New Roman" w:cs="Times New Roman"/>
                <w:color w:val="00000A"/>
                <w:sz w:val="22"/>
              </w:rPr>
            </w:pPr>
            <w:r w:rsidRPr="002E0735">
              <w:rPr>
                <w:rFonts w:ascii="Times New Roman" w:eastAsia="Calibri" w:hAnsi="Times New Roman" w:cs="Times New Roman"/>
                <w:color w:val="00000A"/>
                <w:sz w:val="22"/>
              </w:rPr>
              <w:t>Współpraca szkół, pedagogów i psychologów szkolnych z rodzicami.</w:t>
            </w:r>
          </w:p>
        </w:tc>
      </w:tr>
      <w:tr w:rsidR="002E0735" w:rsidRPr="002E0735" w:rsidTr="002E0735">
        <w:tc>
          <w:tcPr>
            <w:tcW w:w="9811" w:type="dxa"/>
            <w:gridSpan w:val="2"/>
            <w:shd w:val="clear" w:color="auto" w:fill="BFBFBF"/>
            <w:tcMar>
              <w:left w:w="73" w:type="dxa"/>
            </w:tcMar>
          </w:tcPr>
          <w:p w:rsidR="002E0735" w:rsidRPr="002E0735" w:rsidRDefault="002E0735" w:rsidP="007F19C4">
            <w:pPr>
              <w:numPr>
                <w:ilvl w:val="0"/>
                <w:numId w:val="81"/>
              </w:numPr>
              <w:suppressAutoHyphens/>
              <w:spacing w:after="0" w:line="240" w:lineRule="auto"/>
              <w:ind w:left="1288" w:right="0"/>
              <w:contextualSpacing/>
              <w:jc w:val="center"/>
              <w:rPr>
                <w:rFonts w:ascii="Times New Roman" w:eastAsia="Calibri" w:hAnsi="Times New Roman" w:cs="Times New Roman"/>
                <w:color w:val="00000A"/>
                <w:sz w:val="22"/>
              </w:rPr>
            </w:pPr>
            <w:r w:rsidRPr="002E0735">
              <w:rPr>
                <w:rFonts w:ascii="Times New Roman" w:eastAsia="Calibri" w:hAnsi="Times New Roman" w:cs="Times New Roman"/>
                <w:b/>
                <w:color w:val="00000A"/>
                <w:sz w:val="22"/>
              </w:rPr>
              <w:t>Cel strategiczny – Budowanie partnerstwa służb społecznych.</w:t>
            </w:r>
          </w:p>
        </w:tc>
      </w:tr>
      <w:tr w:rsidR="002E0735" w:rsidRPr="002E0735" w:rsidTr="002E0735">
        <w:tc>
          <w:tcPr>
            <w:tcW w:w="3291" w:type="dxa"/>
            <w:shd w:val="clear" w:color="auto" w:fill="auto"/>
            <w:tcMar>
              <w:left w:w="73" w:type="dxa"/>
            </w:tcMar>
          </w:tcPr>
          <w:p w:rsidR="002E0735" w:rsidRPr="002E0735" w:rsidRDefault="002E0735" w:rsidP="002E0735">
            <w:pPr>
              <w:suppressAutoHyphens/>
              <w:spacing w:after="0" w:line="276" w:lineRule="auto"/>
              <w:ind w:left="0" w:right="0" w:firstLine="0"/>
              <w:jc w:val="center"/>
              <w:rPr>
                <w:rFonts w:ascii="Times New Roman" w:eastAsia="Calibri" w:hAnsi="Times New Roman" w:cs="Times New Roman"/>
                <w:color w:val="00000A"/>
                <w:sz w:val="22"/>
              </w:rPr>
            </w:pPr>
            <w:r w:rsidRPr="002E0735">
              <w:rPr>
                <w:rFonts w:ascii="Times New Roman" w:eastAsia="Calibri" w:hAnsi="Times New Roman" w:cs="Times New Roman"/>
                <w:b/>
                <w:color w:val="00000A"/>
                <w:sz w:val="22"/>
              </w:rPr>
              <w:t>Cele operacyjne</w:t>
            </w:r>
          </w:p>
        </w:tc>
        <w:tc>
          <w:tcPr>
            <w:tcW w:w="6520" w:type="dxa"/>
            <w:shd w:val="clear" w:color="auto" w:fill="auto"/>
            <w:tcMar>
              <w:left w:w="73" w:type="dxa"/>
            </w:tcMar>
          </w:tcPr>
          <w:p w:rsidR="002E0735" w:rsidRPr="002E0735" w:rsidRDefault="002E0735" w:rsidP="002E0735">
            <w:pPr>
              <w:suppressAutoHyphens/>
              <w:spacing w:after="0" w:line="276" w:lineRule="auto"/>
              <w:ind w:left="0" w:right="0" w:firstLine="0"/>
              <w:jc w:val="center"/>
              <w:rPr>
                <w:rFonts w:ascii="Times New Roman" w:eastAsia="Calibri" w:hAnsi="Times New Roman" w:cs="Times New Roman"/>
                <w:color w:val="00000A"/>
                <w:sz w:val="22"/>
              </w:rPr>
            </w:pPr>
            <w:r w:rsidRPr="002E0735">
              <w:rPr>
                <w:rFonts w:ascii="Times New Roman" w:eastAsia="Calibri" w:hAnsi="Times New Roman" w:cs="Times New Roman"/>
                <w:b/>
                <w:color w:val="00000A"/>
                <w:sz w:val="22"/>
              </w:rPr>
              <w:t>Podejmowane działania</w:t>
            </w:r>
          </w:p>
        </w:tc>
      </w:tr>
      <w:tr w:rsidR="002E0735" w:rsidRPr="002E0735" w:rsidTr="002E0735">
        <w:tc>
          <w:tcPr>
            <w:tcW w:w="3291" w:type="dxa"/>
            <w:shd w:val="clear" w:color="auto" w:fill="auto"/>
            <w:tcMar>
              <w:left w:w="73" w:type="dxa"/>
            </w:tcMar>
          </w:tcPr>
          <w:p w:rsidR="002E0735" w:rsidRPr="002E0735" w:rsidRDefault="002E0735" w:rsidP="002E0735">
            <w:pPr>
              <w:suppressAutoHyphens/>
              <w:spacing w:after="0" w:line="276" w:lineRule="auto"/>
              <w:ind w:left="0" w:right="0" w:firstLine="0"/>
              <w:rPr>
                <w:rFonts w:ascii="Times New Roman" w:eastAsia="Calibri" w:hAnsi="Times New Roman" w:cs="Times New Roman"/>
                <w:color w:val="00000A"/>
                <w:sz w:val="22"/>
              </w:rPr>
            </w:pPr>
            <w:r w:rsidRPr="002E0735">
              <w:rPr>
                <w:rFonts w:ascii="Times New Roman" w:eastAsia="Calibri" w:hAnsi="Times New Roman" w:cs="Times New Roman"/>
                <w:color w:val="00000A"/>
                <w:sz w:val="22"/>
              </w:rPr>
              <w:t>Podnoszenie kwalifikacji przez pracowników w celu zapewnienia jak najlepszego standardu świadczonych usług.</w:t>
            </w:r>
          </w:p>
        </w:tc>
        <w:tc>
          <w:tcPr>
            <w:tcW w:w="6520" w:type="dxa"/>
            <w:shd w:val="clear" w:color="auto" w:fill="auto"/>
            <w:tcMar>
              <w:left w:w="73" w:type="dxa"/>
            </w:tcMar>
          </w:tcPr>
          <w:p w:rsidR="002E0735" w:rsidRPr="002E0735" w:rsidRDefault="002E0735" w:rsidP="002E0735">
            <w:pPr>
              <w:suppressAutoHyphens/>
              <w:spacing w:after="0" w:line="276" w:lineRule="auto"/>
              <w:ind w:left="0" w:right="0" w:firstLine="0"/>
              <w:rPr>
                <w:rFonts w:ascii="Times New Roman" w:eastAsia="Calibri" w:hAnsi="Times New Roman" w:cs="Times New Roman"/>
                <w:color w:val="00000A"/>
                <w:sz w:val="22"/>
              </w:rPr>
            </w:pPr>
            <w:r w:rsidRPr="002E0735">
              <w:rPr>
                <w:rFonts w:ascii="Times New Roman" w:eastAsia="Calibri" w:hAnsi="Times New Roman" w:cs="Times New Roman"/>
                <w:color w:val="00000A"/>
                <w:sz w:val="22"/>
              </w:rPr>
              <w:t>Podnoszenie kwalifikacji, uczestnictwo w szkoleniach.</w:t>
            </w:r>
            <w:r w:rsidRPr="002E0735">
              <w:rPr>
                <w:rFonts w:ascii="Times New Roman" w:eastAsia="Calibri" w:hAnsi="Times New Roman" w:cs="Times New Roman"/>
                <w:bCs/>
                <w:color w:val="00000A"/>
                <w:sz w:val="22"/>
              </w:rPr>
              <w:t xml:space="preserve">   </w:t>
            </w:r>
          </w:p>
        </w:tc>
      </w:tr>
      <w:tr w:rsidR="002E0735" w:rsidRPr="002E0735" w:rsidTr="002E0735">
        <w:tc>
          <w:tcPr>
            <w:tcW w:w="3291" w:type="dxa"/>
            <w:tcBorders>
              <w:top w:val="single" w:sz="4" w:space="0" w:color="auto"/>
            </w:tcBorders>
            <w:shd w:val="clear" w:color="auto" w:fill="auto"/>
            <w:tcMar>
              <w:left w:w="73" w:type="dxa"/>
            </w:tcMar>
          </w:tcPr>
          <w:p w:rsidR="002E0735" w:rsidRPr="002E0735" w:rsidRDefault="002E0735" w:rsidP="002E0735">
            <w:pPr>
              <w:suppressAutoHyphens/>
              <w:spacing w:after="0" w:line="276" w:lineRule="auto"/>
              <w:ind w:left="0" w:right="0" w:firstLine="0"/>
              <w:jc w:val="left"/>
              <w:rPr>
                <w:rFonts w:ascii="Times New Roman" w:eastAsia="Calibri" w:hAnsi="Times New Roman" w:cs="Times New Roman"/>
                <w:color w:val="00000A"/>
                <w:sz w:val="22"/>
              </w:rPr>
            </w:pPr>
            <w:r w:rsidRPr="002E0735">
              <w:rPr>
                <w:rFonts w:ascii="Times New Roman" w:eastAsia="Calibri" w:hAnsi="Times New Roman" w:cs="Times New Roman"/>
                <w:color w:val="auto"/>
                <w:sz w:val="22"/>
              </w:rPr>
              <w:t>Wsparcie rozwoju organizacji  społecznych i grup nieformalnych działających w obszarze pożytku publicznego.</w:t>
            </w:r>
          </w:p>
        </w:tc>
        <w:tc>
          <w:tcPr>
            <w:tcW w:w="6520" w:type="dxa"/>
            <w:tcBorders>
              <w:top w:val="single" w:sz="4" w:space="0" w:color="auto"/>
            </w:tcBorders>
            <w:shd w:val="clear" w:color="auto" w:fill="auto"/>
            <w:tcMar>
              <w:left w:w="73" w:type="dxa"/>
            </w:tcMar>
          </w:tcPr>
          <w:p w:rsidR="002E0735" w:rsidRPr="002E0735" w:rsidRDefault="002E0735" w:rsidP="005E1456">
            <w:pPr>
              <w:suppressAutoHyphens/>
              <w:spacing w:after="0" w:line="240" w:lineRule="auto"/>
              <w:ind w:left="0" w:right="0" w:firstLine="0"/>
              <w:rPr>
                <w:rFonts w:ascii="Times New Roman" w:eastAsia="Calibri" w:hAnsi="Times New Roman" w:cs="Times New Roman"/>
                <w:color w:val="00000A"/>
                <w:sz w:val="22"/>
              </w:rPr>
            </w:pPr>
            <w:r w:rsidRPr="002E0735">
              <w:rPr>
                <w:rFonts w:ascii="Times New Roman" w:eastAsia="Calibri" w:hAnsi="Times New Roman" w:cs="Times New Roman"/>
                <w:color w:val="00000A"/>
                <w:sz w:val="22"/>
              </w:rPr>
              <w:t>Gmina Cisek wspiera działalność Caritas Diecezji Opolskiej pn. „Pielęgnacja ludzi chorych, starszych i niepełnosprawnych w domu oraz rehabilitacja lecznicza niepełnosprawnych” obejmująca teren Gminy.</w:t>
            </w:r>
          </w:p>
          <w:p w:rsidR="002E0735" w:rsidRPr="002E0735" w:rsidRDefault="002E0735" w:rsidP="002E0735">
            <w:pPr>
              <w:suppressAutoHyphens/>
              <w:spacing w:after="0" w:line="276" w:lineRule="auto"/>
              <w:ind w:left="0" w:right="0" w:firstLine="0"/>
              <w:rPr>
                <w:rFonts w:ascii="Times New Roman" w:eastAsia="Calibri" w:hAnsi="Times New Roman" w:cs="Times New Roman"/>
                <w:color w:val="00000A"/>
                <w:sz w:val="22"/>
              </w:rPr>
            </w:pPr>
            <w:r w:rsidRPr="002E0735">
              <w:rPr>
                <w:rFonts w:ascii="Times New Roman" w:eastAsia="Calibri" w:hAnsi="Times New Roman" w:cs="Times New Roman"/>
                <w:color w:val="00000A"/>
                <w:sz w:val="22"/>
              </w:rPr>
              <w:t xml:space="preserve">        </w:t>
            </w:r>
          </w:p>
        </w:tc>
      </w:tr>
    </w:tbl>
    <w:p w:rsidR="00B51D33" w:rsidRPr="004253ED" w:rsidRDefault="00B51D33" w:rsidP="002E0735">
      <w:pPr>
        <w:spacing w:after="0" w:line="240" w:lineRule="auto"/>
        <w:ind w:left="0" w:right="0" w:firstLine="0"/>
        <w:rPr>
          <w:rFonts w:ascii="Times New Roman" w:hAnsi="Times New Roman" w:cs="Times New Roman"/>
          <w:color w:val="auto"/>
          <w:sz w:val="22"/>
        </w:rPr>
      </w:pPr>
    </w:p>
    <w:p w:rsidR="00127F84" w:rsidRPr="00CA591E" w:rsidRDefault="00EB030B" w:rsidP="000B266C">
      <w:pPr>
        <w:spacing w:after="0" w:line="240" w:lineRule="auto"/>
        <w:ind w:left="285" w:right="0" w:firstLine="0"/>
        <w:rPr>
          <w:rFonts w:ascii="Times New Roman" w:hAnsi="Times New Roman" w:cs="Times New Roman"/>
          <w:b/>
          <w:i/>
          <w:color w:val="00B050"/>
          <w:sz w:val="22"/>
        </w:rPr>
      </w:pPr>
      <w:r w:rsidRPr="002E0735">
        <w:rPr>
          <w:rFonts w:ascii="Times New Roman" w:hAnsi="Times New Roman" w:cs="Times New Roman"/>
          <w:b/>
          <w:i/>
          <w:color w:val="auto"/>
          <w:sz w:val="22"/>
        </w:rPr>
        <w:t xml:space="preserve">URZĄD GMINY I </w:t>
      </w:r>
      <w:r w:rsidR="00A422FF" w:rsidRPr="002E0735">
        <w:rPr>
          <w:rFonts w:ascii="Times New Roman" w:hAnsi="Times New Roman" w:cs="Times New Roman"/>
          <w:b/>
          <w:i/>
          <w:color w:val="auto"/>
          <w:sz w:val="22"/>
        </w:rPr>
        <w:t>GMINNY OŚ</w:t>
      </w:r>
      <w:r w:rsidR="00311331" w:rsidRPr="002E0735">
        <w:rPr>
          <w:rFonts w:ascii="Times New Roman" w:hAnsi="Times New Roman" w:cs="Times New Roman"/>
          <w:b/>
          <w:i/>
          <w:color w:val="auto"/>
          <w:sz w:val="22"/>
        </w:rPr>
        <w:t xml:space="preserve">RODEK POMOCY SPOŁECZNEJ W PAWŁOWICZKACH </w:t>
      </w:r>
    </w:p>
    <w:p w:rsidR="00B26980" w:rsidRDefault="00B26980" w:rsidP="004253ED">
      <w:pPr>
        <w:spacing w:after="200" w:line="240" w:lineRule="auto"/>
        <w:ind w:left="0" w:right="0" w:firstLine="0"/>
        <w:rPr>
          <w:rFonts w:ascii="Times New Roman" w:eastAsia="Calibri" w:hAnsi="Times New Roman" w:cs="Times New Roman"/>
          <w:b/>
          <w:i/>
          <w:color w:val="auto"/>
          <w:sz w:val="22"/>
          <w:lang w:eastAsia="en-US"/>
        </w:rPr>
      </w:pPr>
    </w:p>
    <w:tbl>
      <w:tblPr>
        <w:tblStyle w:val="Tabela-Siatka8"/>
        <w:tblW w:w="9811" w:type="dxa"/>
        <w:tblInd w:w="-35" w:type="dxa"/>
        <w:tblCellMar>
          <w:left w:w="73" w:type="dxa"/>
        </w:tblCellMar>
        <w:tblLook w:val="04A0" w:firstRow="1" w:lastRow="0" w:firstColumn="1" w:lastColumn="0" w:noHBand="0" w:noVBand="1"/>
      </w:tblPr>
      <w:tblGrid>
        <w:gridCol w:w="3913"/>
        <w:gridCol w:w="5898"/>
      </w:tblGrid>
      <w:tr w:rsidR="00CA591E" w:rsidRPr="00CA591E" w:rsidTr="002E0735">
        <w:tc>
          <w:tcPr>
            <w:tcW w:w="9811" w:type="dxa"/>
            <w:gridSpan w:val="2"/>
            <w:shd w:val="clear" w:color="auto" w:fill="BFBFBF"/>
            <w:tcMar>
              <w:left w:w="73" w:type="dxa"/>
            </w:tcMar>
          </w:tcPr>
          <w:p w:rsidR="00CA591E" w:rsidRPr="00CA591E" w:rsidRDefault="00CA591E" w:rsidP="007F19C4">
            <w:pPr>
              <w:numPr>
                <w:ilvl w:val="0"/>
                <w:numId w:val="66"/>
              </w:numPr>
              <w:suppressAutoHyphens/>
              <w:spacing w:after="0" w:line="240" w:lineRule="auto"/>
              <w:ind w:right="0"/>
              <w:contextualSpacing/>
              <w:jc w:val="left"/>
              <w:rPr>
                <w:rFonts w:ascii="Times New Roman" w:eastAsia="Calibri" w:hAnsi="Times New Roman" w:cs="Times New Roman"/>
                <w:color w:val="00000A"/>
                <w:sz w:val="22"/>
              </w:rPr>
            </w:pPr>
            <w:r w:rsidRPr="00CA591E">
              <w:rPr>
                <w:rFonts w:ascii="Times New Roman" w:eastAsia="Calibri" w:hAnsi="Times New Roman" w:cs="Times New Roman"/>
                <w:b/>
                <w:color w:val="00000A"/>
                <w:sz w:val="22"/>
              </w:rPr>
              <w:t xml:space="preserve">Cel strategiczny – Polityka rynku pracy Powiatu </w:t>
            </w:r>
            <w:r>
              <w:rPr>
                <w:rFonts w:ascii="Times New Roman" w:eastAsia="Calibri" w:hAnsi="Times New Roman" w:cs="Times New Roman"/>
                <w:b/>
                <w:color w:val="00000A"/>
                <w:sz w:val="22"/>
              </w:rPr>
              <w:t>K</w:t>
            </w:r>
            <w:r w:rsidRPr="00CA591E">
              <w:rPr>
                <w:rFonts w:ascii="Times New Roman" w:eastAsia="Calibri" w:hAnsi="Times New Roman" w:cs="Times New Roman"/>
                <w:b/>
                <w:color w:val="00000A"/>
                <w:sz w:val="22"/>
              </w:rPr>
              <w:t>ędzierzyńsko-</w:t>
            </w:r>
            <w:r>
              <w:rPr>
                <w:rFonts w:ascii="Times New Roman" w:eastAsia="Calibri" w:hAnsi="Times New Roman" w:cs="Times New Roman"/>
                <w:b/>
                <w:color w:val="00000A"/>
                <w:sz w:val="22"/>
              </w:rPr>
              <w:t>K</w:t>
            </w:r>
            <w:r w:rsidRPr="00CA591E">
              <w:rPr>
                <w:rFonts w:ascii="Times New Roman" w:eastAsia="Calibri" w:hAnsi="Times New Roman" w:cs="Times New Roman"/>
                <w:b/>
                <w:color w:val="00000A"/>
                <w:sz w:val="22"/>
              </w:rPr>
              <w:t>ozielskiego ograniczająca zjawisko bezrobocia</w:t>
            </w:r>
          </w:p>
        </w:tc>
      </w:tr>
      <w:tr w:rsidR="00CA591E" w:rsidRPr="00CA591E" w:rsidTr="002E0735">
        <w:trPr>
          <w:trHeight w:val="419"/>
        </w:trPr>
        <w:tc>
          <w:tcPr>
            <w:tcW w:w="3913" w:type="dxa"/>
            <w:shd w:val="clear" w:color="auto" w:fill="auto"/>
            <w:tcMar>
              <w:left w:w="73" w:type="dxa"/>
            </w:tcMar>
          </w:tcPr>
          <w:p w:rsidR="00CA591E" w:rsidRPr="00CA591E" w:rsidRDefault="00CA591E" w:rsidP="00CA591E">
            <w:pPr>
              <w:suppressAutoHyphens/>
              <w:spacing w:after="0" w:line="276" w:lineRule="auto"/>
              <w:ind w:left="0" w:right="0" w:firstLine="0"/>
              <w:jc w:val="center"/>
              <w:rPr>
                <w:rFonts w:ascii="Times New Roman" w:eastAsia="Calibri" w:hAnsi="Times New Roman" w:cs="Times New Roman"/>
                <w:b/>
                <w:bCs/>
                <w:color w:val="00000A"/>
                <w:sz w:val="22"/>
              </w:rPr>
            </w:pPr>
            <w:r w:rsidRPr="00CA591E">
              <w:rPr>
                <w:rFonts w:ascii="Times New Roman" w:eastAsia="Calibri" w:hAnsi="Times New Roman" w:cs="Times New Roman"/>
                <w:b/>
                <w:bCs/>
                <w:color w:val="00000A"/>
                <w:sz w:val="22"/>
              </w:rPr>
              <w:t>Cele operacyjne</w:t>
            </w:r>
          </w:p>
        </w:tc>
        <w:tc>
          <w:tcPr>
            <w:tcW w:w="5898" w:type="dxa"/>
            <w:shd w:val="clear" w:color="auto" w:fill="auto"/>
            <w:tcMar>
              <w:left w:w="73" w:type="dxa"/>
            </w:tcMar>
          </w:tcPr>
          <w:p w:rsidR="00CA591E" w:rsidRPr="00CA591E" w:rsidRDefault="00CA591E" w:rsidP="00CA591E">
            <w:pPr>
              <w:suppressAutoHyphens/>
              <w:spacing w:after="0" w:line="276" w:lineRule="auto"/>
              <w:ind w:left="0" w:right="0" w:firstLine="0"/>
              <w:jc w:val="center"/>
              <w:rPr>
                <w:rFonts w:ascii="Times New Roman" w:eastAsia="Calibri" w:hAnsi="Times New Roman" w:cs="Times New Roman"/>
                <w:b/>
                <w:bCs/>
                <w:color w:val="00000A"/>
                <w:sz w:val="22"/>
              </w:rPr>
            </w:pPr>
            <w:r w:rsidRPr="00CA591E">
              <w:rPr>
                <w:rFonts w:ascii="Times New Roman" w:eastAsia="Calibri" w:hAnsi="Times New Roman" w:cs="Times New Roman"/>
                <w:b/>
                <w:bCs/>
                <w:color w:val="00000A"/>
                <w:sz w:val="22"/>
              </w:rPr>
              <w:t>Podejmowane działania</w:t>
            </w:r>
          </w:p>
        </w:tc>
      </w:tr>
      <w:tr w:rsidR="00CA591E" w:rsidRPr="00CA591E" w:rsidTr="002E0735">
        <w:tc>
          <w:tcPr>
            <w:tcW w:w="3913" w:type="dxa"/>
            <w:tcBorders>
              <w:top w:val="single" w:sz="4" w:space="0" w:color="auto"/>
            </w:tcBorders>
            <w:shd w:val="clear" w:color="auto" w:fill="auto"/>
            <w:tcMar>
              <w:left w:w="73" w:type="dxa"/>
            </w:tcMar>
          </w:tcPr>
          <w:p w:rsidR="00CA591E" w:rsidRPr="00CA591E" w:rsidRDefault="00CA591E" w:rsidP="00CA591E">
            <w:pPr>
              <w:suppressAutoHyphens/>
              <w:spacing w:after="0" w:line="276" w:lineRule="auto"/>
              <w:ind w:left="0" w:right="0" w:firstLine="0"/>
              <w:jc w:val="left"/>
              <w:rPr>
                <w:rFonts w:ascii="Times New Roman" w:eastAsia="Calibri" w:hAnsi="Times New Roman" w:cs="Times New Roman"/>
                <w:color w:val="00000A"/>
                <w:sz w:val="22"/>
              </w:rPr>
            </w:pPr>
            <w:r w:rsidRPr="00CA591E">
              <w:rPr>
                <w:rFonts w:ascii="Times New Roman" w:eastAsia="Calibri" w:hAnsi="Times New Roman" w:cs="Times New Roman"/>
                <w:color w:val="auto"/>
                <w:sz w:val="22"/>
              </w:rPr>
              <w:t xml:space="preserve">Integracja społeczna i adaptacja zawodowa osób w niekorzystnej sytuacji na rynku pracy.  </w:t>
            </w:r>
          </w:p>
        </w:tc>
        <w:tc>
          <w:tcPr>
            <w:tcW w:w="5898" w:type="dxa"/>
            <w:tcBorders>
              <w:top w:val="single" w:sz="4" w:space="0" w:color="auto"/>
            </w:tcBorders>
            <w:shd w:val="clear" w:color="auto" w:fill="auto"/>
            <w:tcMar>
              <w:left w:w="73" w:type="dxa"/>
            </w:tcMar>
          </w:tcPr>
          <w:p w:rsidR="00CA591E" w:rsidRPr="00CA591E" w:rsidRDefault="00CA591E" w:rsidP="005E1456">
            <w:pPr>
              <w:suppressAutoHyphens/>
              <w:spacing w:after="0" w:line="240" w:lineRule="auto"/>
              <w:ind w:left="0" w:right="0" w:firstLine="0"/>
              <w:rPr>
                <w:rFonts w:ascii="Times New Roman" w:eastAsia="Calibri" w:hAnsi="Times New Roman" w:cs="Times New Roman"/>
                <w:color w:val="00000A"/>
                <w:sz w:val="22"/>
              </w:rPr>
            </w:pPr>
            <w:r w:rsidRPr="00CA591E">
              <w:rPr>
                <w:rFonts w:ascii="Times New Roman" w:eastAsia="Calibri" w:hAnsi="Times New Roman" w:cs="Times New Roman"/>
                <w:color w:val="00000A"/>
                <w:sz w:val="22"/>
              </w:rPr>
              <w:t>- kierowanie na prace społecznie- użyteczne</w:t>
            </w:r>
          </w:p>
          <w:p w:rsidR="00CA591E" w:rsidRPr="00CA591E" w:rsidRDefault="00CA591E" w:rsidP="005E1456">
            <w:pPr>
              <w:suppressAutoHyphens/>
              <w:spacing w:after="0" w:line="240" w:lineRule="auto"/>
              <w:ind w:left="0" w:right="0" w:firstLine="0"/>
              <w:rPr>
                <w:rFonts w:ascii="Times New Roman" w:eastAsia="Calibri" w:hAnsi="Times New Roman" w:cs="Times New Roman"/>
                <w:color w:val="00000A"/>
                <w:sz w:val="22"/>
              </w:rPr>
            </w:pPr>
            <w:r w:rsidRPr="00CA591E">
              <w:rPr>
                <w:rFonts w:ascii="Times New Roman" w:eastAsia="Calibri" w:hAnsi="Times New Roman" w:cs="Times New Roman"/>
                <w:color w:val="00000A"/>
                <w:sz w:val="22"/>
              </w:rPr>
              <w:t>- przyjmowanie na staże zawodowe</w:t>
            </w:r>
          </w:p>
          <w:p w:rsidR="00CA591E" w:rsidRPr="00CA591E" w:rsidRDefault="00CA591E" w:rsidP="00CA591E">
            <w:pPr>
              <w:suppressAutoHyphens/>
              <w:spacing w:after="0" w:line="276" w:lineRule="auto"/>
              <w:ind w:left="0" w:right="0" w:firstLine="0"/>
              <w:rPr>
                <w:rFonts w:ascii="Times New Roman" w:eastAsia="Calibri" w:hAnsi="Times New Roman" w:cs="Times New Roman"/>
                <w:color w:val="00000A"/>
                <w:sz w:val="22"/>
              </w:rPr>
            </w:pPr>
            <w:r w:rsidRPr="00CA591E">
              <w:rPr>
                <w:rFonts w:ascii="Times New Roman" w:eastAsia="Calibri" w:hAnsi="Times New Roman" w:cs="Times New Roman"/>
                <w:color w:val="00000A"/>
                <w:sz w:val="22"/>
              </w:rPr>
              <w:t xml:space="preserve">        </w:t>
            </w:r>
          </w:p>
        </w:tc>
      </w:tr>
      <w:tr w:rsidR="00CA591E" w:rsidRPr="00CA591E" w:rsidTr="002E0735">
        <w:tc>
          <w:tcPr>
            <w:tcW w:w="9811" w:type="dxa"/>
            <w:gridSpan w:val="2"/>
            <w:tcBorders>
              <w:top w:val="nil"/>
            </w:tcBorders>
            <w:shd w:val="clear" w:color="auto" w:fill="BFBFBF"/>
            <w:tcMar>
              <w:left w:w="73" w:type="dxa"/>
            </w:tcMar>
          </w:tcPr>
          <w:p w:rsidR="00CA591E" w:rsidRPr="00CA591E" w:rsidRDefault="00CA591E" w:rsidP="007F19C4">
            <w:pPr>
              <w:numPr>
                <w:ilvl w:val="0"/>
                <w:numId w:val="66"/>
              </w:numPr>
              <w:suppressAutoHyphens/>
              <w:spacing w:after="0" w:line="240" w:lineRule="auto"/>
              <w:ind w:left="1052" w:right="0"/>
              <w:contextualSpacing/>
              <w:jc w:val="center"/>
              <w:rPr>
                <w:rFonts w:ascii="Times New Roman" w:eastAsia="Calibri" w:hAnsi="Times New Roman" w:cs="Times New Roman"/>
                <w:color w:val="00000A"/>
                <w:sz w:val="22"/>
              </w:rPr>
            </w:pPr>
            <w:r w:rsidRPr="00CA591E">
              <w:rPr>
                <w:rFonts w:ascii="Times New Roman" w:eastAsia="Calibri" w:hAnsi="Times New Roman" w:cs="Times New Roman"/>
                <w:b/>
                <w:color w:val="00000A"/>
                <w:sz w:val="22"/>
              </w:rPr>
              <w:t>Cel strategiczny – Wyrównywanie szans osób niepełnosprawnych</w:t>
            </w:r>
          </w:p>
        </w:tc>
      </w:tr>
      <w:tr w:rsidR="00CA591E" w:rsidRPr="00CA591E" w:rsidTr="002E0735">
        <w:tc>
          <w:tcPr>
            <w:tcW w:w="3913" w:type="dxa"/>
            <w:tcBorders>
              <w:top w:val="nil"/>
            </w:tcBorders>
            <w:shd w:val="clear" w:color="auto" w:fill="auto"/>
            <w:tcMar>
              <w:left w:w="73" w:type="dxa"/>
            </w:tcMar>
          </w:tcPr>
          <w:p w:rsidR="00CA591E" w:rsidRPr="00CA591E" w:rsidRDefault="00CA591E" w:rsidP="00CA591E">
            <w:pPr>
              <w:suppressAutoHyphens/>
              <w:spacing w:after="0" w:line="276" w:lineRule="auto"/>
              <w:ind w:left="0" w:right="0" w:firstLine="0"/>
              <w:jc w:val="center"/>
              <w:rPr>
                <w:rFonts w:ascii="Times New Roman" w:eastAsia="Calibri" w:hAnsi="Times New Roman" w:cs="Times New Roman"/>
                <w:color w:val="00000A"/>
                <w:sz w:val="22"/>
              </w:rPr>
            </w:pPr>
            <w:r w:rsidRPr="00CA591E">
              <w:rPr>
                <w:rFonts w:ascii="Times New Roman" w:eastAsia="Calibri" w:hAnsi="Times New Roman" w:cs="Times New Roman"/>
                <w:b/>
                <w:color w:val="00000A"/>
                <w:sz w:val="22"/>
              </w:rPr>
              <w:t>Cele operacyjne</w:t>
            </w:r>
          </w:p>
        </w:tc>
        <w:tc>
          <w:tcPr>
            <w:tcW w:w="5898" w:type="dxa"/>
            <w:tcBorders>
              <w:top w:val="nil"/>
            </w:tcBorders>
            <w:shd w:val="clear" w:color="auto" w:fill="auto"/>
            <w:tcMar>
              <w:left w:w="73" w:type="dxa"/>
            </w:tcMar>
          </w:tcPr>
          <w:p w:rsidR="00CA591E" w:rsidRPr="00CA591E" w:rsidRDefault="00CA591E" w:rsidP="00CA591E">
            <w:pPr>
              <w:suppressAutoHyphens/>
              <w:spacing w:after="0" w:line="276" w:lineRule="auto"/>
              <w:ind w:left="0" w:right="0" w:firstLine="0"/>
              <w:jc w:val="center"/>
              <w:rPr>
                <w:rFonts w:ascii="Times New Roman" w:eastAsia="Calibri" w:hAnsi="Times New Roman" w:cs="Times New Roman"/>
                <w:color w:val="00000A"/>
                <w:sz w:val="22"/>
              </w:rPr>
            </w:pPr>
            <w:r w:rsidRPr="00CA591E">
              <w:rPr>
                <w:rFonts w:ascii="Times New Roman" w:eastAsia="Calibri" w:hAnsi="Times New Roman" w:cs="Times New Roman"/>
                <w:b/>
                <w:color w:val="00000A"/>
                <w:sz w:val="22"/>
              </w:rPr>
              <w:t>Podejmowane działania</w:t>
            </w:r>
          </w:p>
        </w:tc>
      </w:tr>
      <w:tr w:rsidR="00CA591E" w:rsidRPr="00CA591E" w:rsidTr="002E0735">
        <w:trPr>
          <w:trHeight w:val="708"/>
        </w:trPr>
        <w:tc>
          <w:tcPr>
            <w:tcW w:w="3913" w:type="dxa"/>
            <w:shd w:val="clear" w:color="auto" w:fill="auto"/>
            <w:tcMar>
              <w:left w:w="73" w:type="dxa"/>
            </w:tcMar>
          </w:tcPr>
          <w:p w:rsidR="00CA591E" w:rsidRPr="00CA591E" w:rsidRDefault="00CA591E" w:rsidP="00CA591E">
            <w:pPr>
              <w:suppressAutoHyphens/>
              <w:spacing w:after="0" w:line="276" w:lineRule="auto"/>
              <w:ind w:left="0" w:right="0" w:firstLine="0"/>
              <w:jc w:val="left"/>
              <w:rPr>
                <w:rFonts w:ascii="Times New Roman" w:eastAsia="Calibri" w:hAnsi="Times New Roman" w:cs="Times New Roman"/>
                <w:color w:val="00000A"/>
                <w:sz w:val="22"/>
              </w:rPr>
            </w:pPr>
            <w:r w:rsidRPr="00CA591E">
              <w:rPr>
                <w:rFonts w:ascii="Times New Roman" w:eastAsia="Calibri" w:hAnsi="Times New Roman" w:cs="Times New Roman"/>
                <w:color w:val="00000A"/>
                <w:sz w:val="22"/>
              </w:rPr>
              <w:t>Rehabilitacja społeczna osób niepełnosprawnych.</w:t>
            </w:r>
          </w:p>
        </w:tc>
        <w:tc>
          <w:tcPr>
            <w:tcW w:w="5898" w:type="dxa"/>
            <w:shd w:val="clear" w:color="auto" w:fill="auto"/>
            <w:tcMar>
              <w:left w:w="73" w:type="dxa"/>
            </w:tcMar>
          </w:tcPr>
          <w:p w:rsidR="00CA591E" w:rsidRPr="00CA591E" w:rsidRDefault="00CA591E" w:rsidP="005E1456">
            <w:pPr>
              <w:suppressAutoHyphens/>
              <w:spacing w:after="0" w:line="240" w:lineRule="auto"/>
              <w:ind w:left="0" w:right="0" w:firstLine="0"/>
              <w:rPr>
                <w:rFonts w:ascii="Times New Roman" w:eastAsia="Calibri" w:hAnsi="Times New Roman" w:cs="Times New Roman"/>
                <w:color w:val="00000A"/>
                <w:spacing w:val="2"/>
                <w:sz w:val="22"/>
              </w:rPr>
            </w:pPr>
            <w:r w:rsidRPr="00CA591E">
              <w:rPr>
                <w:rFonts w:ascii="Times New Roman" w:eastAsia="Calibri" w:hAnsi="Times New Roman" w:cs="Times New Roman"/>
                <w:color w:val="00000A"/>
                <w:spacing w:val="2"/>
                <w:sz w:val="22"/>
              </w:rPr>
              <w:t>- praca socjalna</w:t>
            </w:r>
          </w:p>
          <w:p w:rsidR="00CA591E" w:rsidRPr="00CA591E" w:rsidRDefault="00CA591E" w:rsidP="005E1456">
            <w:pPr>
              <w:suppressAutoHyphens/>
              <w:spacing w:after="0" w:line="240" w:lineRule="auto"/>
              <w:ind w:left="0" w:right="0" w:firstLine="0"/>
              <w:rPr>
                <w:rFonts w:ascii="Times New Roman" w:eastAsia="Calibri" w:hAnsi="Times New Roman" w:cs="Times New Roman"/>
                <w:color w:val="00000A"/>
                <w:spacing w:val="4"/>
                <w:sz w:val="22"/>
              </w:rPr>
            </w:pPr>
            <w:r w:rsidRPr="00CA591E">
              <w:rPr>
                <w:rFonts w:ascii="Times New Roman" w:eastAsia="Calibri" w:hAnsi="Times New Roman" w:cs="Times New Roman"/>
                <w:color w:val="00000A"/>
                <w:spacing w:val="2"/>
                <w:sz w:val="22"/>
              </w:rPr>
              <w:t>- pomoc prawna i psychologiczna</w:t>
            </w:r>
          </w:p>
        </w:tc>
      </w:tr>
      <w:tr w:rsidR="00CA591E" w:rsidRPr="00CA591E" w:rsidTr="002E0735">
        <w:tc>
          <w:tcPr>
            <w:tcW w:w="9811" w:type="dxa"/>
            <w:gridSpan w:val="2"/>
            <w:shd w:val="clear" w:color="auto" w:fill="BFBFBF"/>
            <w:tcMar>
              <w:left w:w="73" w:type="dxa"/>
            </w:tcMar>
          </w:tcPr>
          <w:p w:rsidR="00CA591E" w:rsidRPr="00CA591E" w:rsidRDefault="00CA591E" w:rsidP="007F19C4">
            <w:pPr>
              <w:numPr>
                <w:ilvl w:val="0"/>
                <w:numId w:val="66"/>
              </w:numPr>
              <w:suppressAutoHyphens/>
              <w:spacing w:after="0" w:line="240" w:lineRule="auto"/>
              <w:ind w:left="1052" w:right="0"/>
              <w:contextualSpacing/>
              <w:jc w:val="left"/>
              <w:rPr>
                <w:rFonts w:ascii="Times New Roman" w:eastAsia="Calibri" w:hAnsi="Times New Roman" w:cs="Times New Roman"/>
                <w:color w:val="00000A"/>
                <w:sz w:val="22"/>
              </w:rPr>
            </w:pPr>
            <w:r w:rsidRPr="00CA591E">
              <w:rPr>
                <w:rFonts w:ascii="Times New Roman" w:eastAsia="Calibri" w:hAnsi="Times New Roman" w:cs="Times New Roman"/>
                <w:b/>
                <w:color w:val="00000A"/>
                <w:sz w:val="22"/>
              </w:rPr>
              <w:t>Cel operacyjny – Rozwój systemu wspierania osób starszych, długotrwale lub ciężko chorych</w:t>
            </w:r>
          </w:p>
        </w:tc>
      </w:tr>
      <w:tr w:rsidR="00CA591E" w:rsidRPr="00CA591E" w:rsidTr="002E0735">
        <w:tc>
          <w:tcPr>
            <w:tcW w:w="3913" w:type="dxa"/>
            <w:shd w:val="clear" w:color="auto" w:fill="auto"/>
            <w:tcMar>
              <w:left w:w="73" w:type="dxa"/>
            </w:tcMar>
          </w:tcPr>
          <w:p w:rsidR="00CA591E" w:rsidRPr="00CA591E" w:rsidRDefault="00CA591E" w:rsidP="00CA591E">
            <w:pPr>
              <w:suppressAutoHyphens/>
              <w:spacing w:after="0" w:line="276" w:lineRule="auto"/>
              <w:ind w:left="0" w:right="0" w:firstLine="0"/>
              <w:jc w:val="center"/>
              <w:rPr>
                <w:rFonts w:ascii="Times New Roman" w:eastAsia="Calibri" w:hAnsi="Times New Roman" w:cs="Times New Roman"/>
                <w:color w:val="00000A"/>
                <w:sz w:val="22"/>
              </w:rPr>
            </w:pPr>
            <w:r w:rsidRPr="00CA591E">
              <w:rPr>
                <w:rFonts w:ascii="Times New Roman" w:eastAsia="Calibri" w:hAnsi="Times New Roman" w:cs="Times New Roman"/>
                <w:b/>
                <w:color w:val="00000A"/>
                <w:sz w:val="22"/>
              </w:rPr>
              <w:t>Cele operacyjne</w:t>
            </w:r>
          </w:p>
        </w:tc>
        <w:tc>
          <w:tcPr>
            <w:tcW w:w="5898" w:type="dxa"/>
            <w:shd w:val="clear" w:color="auto" w:fill="auto"/>
            <w:tcMar>
              <w:left w:w="73" w:type="dxa"/>
            </w:tcMar>
          </w:tcPr>
          <w:p w:rsidR="00CA591E" w:rsidRPr="00CA591E" w:rsidRDefault="00CA591E" w:rsidP="00CA591E">
            <w:pPr>
              <w:suppressAutoHyphens/>
              <w:spacing w:after="0" w:line="276" w:lineRule="auto"/>
              <w:ind w:left="0" w:right="0" w:firstLine="0"/>
              <w:jc w:val="center"/>
              <w:rPr>
                <w:rFonts w:ascii="Times New Roman" w:eastAsia="Calibri" w:hAnsi="Times New Roman" w:cs="Times New Roman"/>
                <w:color w:val="00000A"/>
                <w:sz w:val="22"/>
              </w:rPr>
            </w:pPr>
            <w:r w:rsidRPr="00CA591E">
              <w:rPr>
                <w:rFonts w:ascii="Times New Roman" w:eastAsia="Calibri" w:hAnsi="Times New Roman" w:cs="Times New Roman"/>
                <w:b/>
                <w:color w:val="00000A"/>
                <w:sz w:val="22"/>
              </w:rPr>
              <w:t>Podejmowane działania</w:t>
            </w:r>
          </w:p>
        </w:tc>
      </w:tr>
      <w:tr w:rsidR="00CA591E" w:rsidRPr="00CA591E" w:rsidTr="002E0735">
        <w:tc>
          <w:tcPr>
            <w:tcW w:w="3913" w:type="dxa"/>
            <w:tcBorders>
              <w:top w:val="single" w:sz="4" w:space="0" w:color="auto"/>
            </w:tcBorders>
            <w:shd w:val="clear" w:color="auto" w:fill="auto"/>
            <w:tcMar>
              <w:left w:w="73" w:type="dxa"/>
            </w:tcMar>
          </w:tcPr>
          <w:p w:rsidR="00CA591E" w:rsidRPr="00CA591E" w:rsidRDefault="00CA591E" w:rsidP="00CA591E">
            <w:pPr>
              <w:suppressAutoHyphens/>
              <w:spacing w:after="0" w:line="276" w:lineRule="auto"/>
              <w:ind w:left="0" w:right="0" w:firstLine="0"/>
              <w:jc w:val="left"/>
              <w:rPr>
                <w:rFonts w:ascii="Times New Roman" w:eastAsia="Calibri" w:hAnsi="Times New Roman" w:cs="Times New Roman"/>
                <w:color w:val="00000A"/>
                <w:sz w:val="22"/>
              </w:rPr>
            </w:pPr>
            <w:r w:rsidRPr="00CA591E">
              <w:rPr>
                <w:rFonts w:ascii="Times New Roman" w:eastAsia="Calibri" w:hAnsi="Times New Roman" w:cs="Times New Roman"/>
                <w:color w:val="00000A"/>
                <w:sz w:val="22"/>
              </w:rPr>
              <w:t>Tworzenie sprawnego systemu pomocy instytucjonalnej.</w:t>
            </w:r>
          </w:p>
        </w:tc>
        <w:tc>
          <w:tcPr>
            <w:tcW w:w="5898" w:type="dxa"/>
            <w:tcBorders>
              <w:top w:val="single" w:sz="4" w:space="0" w:color="auto"/>
            </w:tcBorders>
            <w:shd w:val="clear" w:color="auto" w:fill="auto"/>
            <w:tcMar>
              <w:left w:w="73" w:type="dxa"/>
            </w:tcMar>
          </w:tcPr>
          <w:p w:rsidR="00CA591E" w:rsidRPr="00CA591E" w:rsidRDefault="00CA591E" w:rsidP="005E1456">
            <w:pPr>
              <w:suppressAutoHyphens/>
              <w:spacing w:after="0" w:line="240" w:lineRule="auto"/>
              <w:ind w:left="0" w:right="0" w:firstLine="0"/>
              <w:rPr>
                <w:rFonts w:ascii="Times New Roman" w:eastAsia="Calibri" w:hAnsi="Times New Roman" w:cs="Times New Roman"/>
                <w:color w:val="00000A"/>
                <w:sz w:val="22"/>
              </w:rPr>
            </w:pPr>
            <w:r w:rsidRPr="00CA591E">
              <w:rPr>
                <w:rFonts w:ascii="Times New Roman" w:eastAsia="Calibri" w:hAnsi="Times New Roman" w:cs="Times New Roman"/>
                <w:color w:val="00000A"/>
                <w:sz w:val="22"/>
              </w:rPr>
              <w:t>- organizacja pomocy sąsiedzkiej</w:t>
            </w:r>
          </w:p>
          <w:p w:rsidR="00CA591E" w:rsidRPr="00CA591E" w:rsidRDefault="00CA591E" w:rsidP="005E1456">
            <w:pPr>
              <w:suppressAutoHyphens/>
              <w:spacing w:after="0" w:line="240" w:lineRule="auto"/>
              <w:ind w:left="0" w:right="0" w:firstLine="0"/>
              <w:rPr>
                <w:rFonts w:ascii="Times New Roman" w:eastAsia="Calibri" w:hAnsi="Times New Roman" w:cs="Times New Roman"/>
                <w:color w:val="00000A"/>
                <w:sz w:val="22"/>
              </w:rPr>
            </w:pPr>
            <w:r w:rsidRPr="00CA591E">
              <w:rPr>
                <w:rFonts w:ascii="Times New Roman" w:eastAsia="Calibri" w:hAnsi="Times New Roman" w:cs="Times New Roman"/>
                <w:color w:val="00000A"/>
                <w:sz w:val="22"/>
              </w:rPr>
              <w:t>- usługi opiekuńcze</w:t>
            </w:r>
          </w:p>
          <w:p w:rsidR="00CA591E" w:rsidRPr="00CA591E" w:rsidRDefault="00CA591E" w:rsidP="005E1456">
            <w:pPr>
              <w:suppressAutoHyphens/>
              <w:spacing w:after="0" w:line="240" w:lineRule="auto"/>
              <w:ind w:left="0" w:right="0" w:firstLine="0"/>
              <w:rPr>
                <w:rFonts w:ascii="Times New Roman" w:eastAsia="Calibri" w:hAnsi="Times New Roman" w:cs="Times New Roman"/>
                <w:color w:val="00000A"/>
                <w:sz w:val="22"/>
              </w:rPr>
            </w:pPr>
            <w:r w:rsidRPr="00CA591E">
              <w:rPr>
                <w:rFonts w:ascii="Times New Roman" w:eastAsia="Calibri" w:hAnsi="Times New Roman" w:cs="Times New Roman"/>
                <w:color w:val="00000A"/>
                <w:sz w:val="22"/>
              </w:rPr>
              <w:t xml:space="preserve">- kierowanie do </w:t>
            </w:r>
            <w:proofErr w:type="spellStart"/>
            <w:r w:rsidRPr="00CA591E">
              <w:rPr>
                <w:rFonts w:ascii="Times New Roman" w:eastAsia="Calibri" w:hAnsi="Times New Roman" w:cs="Times New Roman"/>
                <w:color w:val="00000A"/>
                <w:sz w:val="22"/>
              </w:rPr>
              <w:t>dps</w:t>
            </w:r>
            <w:proofErr w:type="spellEnd"/>
          </w:p>
          <w:p w:rsidR="00CA591E" w:rsidRPr="00CA591E" w:rsidRDefault="00CA591E" w:rsidP="005E1456">
            <w:pPr>
              <w:suppressAutoHyphens/>
              <w:spacing w:after="0" w:line="240" w:lineRule="auto"/>
              <w:ind w:left="0" w:right="0" w:firstLine="0"/>
              <w:rPr>
                <w:rFonts w:ascii="Times New Roman" w:eastAsia="Calibri" w:hAnsi="Times New Roman" w:cs="Times New Roman"/>
                <w:color w:val="00000A"/>
                <w:sz w:val="22"/>
              </w:rPr>
            </w:pPr>
            <w:r w:rsidRPr="00CA591E">
              <w:rPr>
                <w:rFonts w:ascii="Times New Roman" w:eastAsia="Calibri" w:hAnsi="Times New Roman" w:cs="Times New Roman"/>
                <w:color w:val="00000A"/>
                <w:sz w:val="22"/>
              </w:rPr>
              <w:t>- Opolska Karta Seniora</w:t>
            </w:r>
          </w:p>
          <w:p w:rsidR="00CA591E" w:rsidRPr="00CA591E" w:rsidRDefault="00CA591E" w:rsidP="005E1456">
            <w:pPr>
              <w:suppressAutoHyphens/>
              <w:spacing w:after="0" w:line="240" w:lineRule="auto"/>
              <w:ind w:left="0" w:right="0" w:firstLine="0"/>
              <w:rPr>
                <w:rFonts w:ascii="Times New Roman" w:eastAsia="Calibri" w:hAnsi="Times New Roman" w:cs="Times New Roman"/>
                <w:color w:val="00000A"/>
                <w:sz w:val="22"/>
              </w:rPr>
            </w:pPr>
            <w:r w:rsidRPr="00CA591E">
              <w:rPr>
                <w:rFonts w:ascii="Times New Roman" w:eastAsia="Calibri" w:hAnsi="Times New Roman" w:cs="Times New Roman"/>
                <w:color w:val="00000A"/>
                <w:sz w:val="22"/>
              </w:rPr>
              <w:t>-pomoc finansowa na dofinansowanie do sprzętu rehabilitacyjnego, na leki</w:t>
            </w:r>
          </w:p>
          <w:p w:rsidR="00CA591E" w:rsidRPr="00CA591E" w:rsidRDefault="00CA591E" w:rsidP="005E1456">
            <w:pPr>
              <w:suppressAutoHyphens/>
              <w:spacing w:after="0" w:line="240" w:lineRule="auto"/>
              <w:ind w:left="0" w:right="0" w:firstLine="0"/>
              <w:rPr>
                <w:rFonts w:ascii="Times New Roman" w:eastAsia="Calibri" w:hAnsi="Times New Roman" w:cs="Times New Roman"/>
                <w:color w:val="00000A"/>
                <w:sz w:val="22"/>
              </w:rPr>
            </w:pPr>
            <w:r w:rsidRPr="00CA591E">
              <w:rPr>
                <w:rFonts w:ascii="Times New Roman" w:eastAsia="Calibri" w:hAnsi="Times New Roman" w:cs="Times New Roman"/>
                <w:color w:val="00000A"/>
                <w:sz w:val="22"/>
              </w:rPr>
              <w:t>- zasiłki stałe, zasiłki pielęgnacyjne, świadczenia opiekuńcze</w:t>
            </w:r>
          </w:p>
        </w:tc>
      </w:tr>
      <w:tr w:rsidR="00CA591E" w:rsidRPr="00CA591E" w:rsidTr="002E0735">
        <w:tc>
          <w:tcPr>
            <w:tcW w:w="3913" w:type="dxa"/>
            <w:shd w:val="clear" w:color="auto" w:fill="auto"/>
            <w:tcMar>
              <w:left w:w="73" w:type="dxa"/>
            </w:tcMar>
          </w:tcPr>
          <w:p w:rsidR="00CA591E" w:rsidRPr="00CA591E" w:rsidRDefault="00CA591E" w:rsidP="00CA591E">
            <w:pPr>
              <w:suppressAutoHyphens/>
              <w:spacing w:after="0" w:line="276" w:lineRule="auto"/>
              <w:ind w:left="0" w:right="0" w:firstLine="0"/>
              <w:jc w:val="left"/>
              <w:rPr>
                <w:rFonts w:ascii="Times New Roman" w:eastAsia="Calibri" w:hAnsi="Times New Roman" w:cs="Times New Roman"/>
                <w:color w:val="00000A"/>
                <w:sz w:val="22"/>
              </w:rPr>
            </w:pPr>
            <w:r w:rsidRPr="00CA591E">
              <w:rPr>
                <w:rFonts w:ascii="Times New Roman" w:eastAsia="Calibri" w:hAnsi="Times New Roman" w:cs="Times New Roman"/>
                <w:color w:val="00000A"/>
                <w:sz w:val="22"/>
              </w:rPr>
              <w:t xml:space="preserve">Promowanie pozytywnych </w:t>
            </w:r>
            <w:proofErr w:type="spellStart"/>
            <w:r w:rsidRPr="00CA591E">
              <w:rPr>
                <w:rFonts w:ascii="Times New Roman" w:eastAsia="Calibri" w:hAnsi="Times New Roman" w:cs="Times New Roman"/>
                <w:color w:val="00000A"/>
                <w:sz w:val="22"/>
              </w:rPr>
              <w:t>zachowań</w:t>
            </w:r>
            <w:proofErr w:type="spellEnd"/>
            <w:r w:rsidRPr="00CA591E">
              <w:rPr>
                <w:rFonts w:ascii="Times New Roman" w:eastAsia="Calibri" w:hAnsi="Times New Roman" w:cs="Times New Roman"/>
                <w:color w:val="00000A"/>
                <w:sz w:val="22"/>
              </w:rPr>
              <w:t xml:space="preserve"> wobec starości zwłaszcza wśród młodzieży.</w:t>
            </w:r>
          </w:p>
        </w:tc>
        <w:tc>
          <w:tcPr>
            <w:tcW w:w="5898" w:type="dxa"/>
            <w:shd w:val="clear" w:color="auto" w:fill="auto"/>
            <w:tcMar>
              <w:left w:w="73" w:type="dxa"/>
            </w:tcMar>
          </w:tcPr>
          <w:p w:rsidR="00CA591E" w:rsidRPr="00CA591E" w:rsidRDefault="00CA591E" w:rsidP="005E1456">
            <w:pPr>
              <w:suppressAutoHyphens/>
              <w:spacing w:after="0" w:line="240" w:lineRule="auto"/>
              <w:ind w:left="0" w:right="0" w:firstLine="0"/>
              <w:rPr>
                <w:rFonts w:ascii="Times New Roman" w:eastAsia="Calibri" w:hAnsi="Times New Roman" w:cs="Times New Roman"/>
                <w:color w:val="00000A"/>
                <w:sz w:val="22"/>
              </w:rPr>
            </w:pPr>
            <w:r w:rsidRPr="00CA591E">
              <w:rPr>
                <w:rFonts w:ascii="Times New Roman" w:eastAsia="Calibri" w:hAnsi="Times New Roman" w:cs="Times New Roman"/>
                <w:color w:val="00000A"/>
                <w:sz w:val="22"/>
              </w:rPr>
              <w:t>- wolontariat dzieci szkolnych</w:t>
            </w:r>
          </w:p>
          <w:p w:rsidR="00CA591E" w:rsidRPr="00CA591E" w:rsidRDefault="00CA591E" w:rsidP="005E1456">
            <w:pPr>
              <w:suppressAutoHyphens/>
              <w:spacing w:after="0" w:line="240" w:lineRule="auto"/>
              <w:ind w:left="0" w:right="0" w:firstLine="0"/>
              <w:rPr>
                <w:rFonts w:ascii="Times New Roman" w:eastAsia="Calibri" w:hAnsi="Times New Roman" w:cs="Times New Roman"/>
                <w:color w:val="00000A"/>
                <w:sz w:val="22"/>
              </w:rPr>
            </w:pPr>
            <w:r w:rsidRPr="00CA591E">
              <w:rPr>
                <w:rFonts w:ascii="Times New Roman" w:eastAsia="Calibri" w:hAnsi="Times New Roman" w:cs="Times New Roman"/>
                <w:color w:val="00000A"/>
                <w:sz w:val="22"/>
              </w:rPr>
              <w:t>- uroczystości szkolne z okazji Dnia Babci i Dziadka</w:t>
            </w:r>
          </w:p>
        </w:tc>
      </w:tr>
      <w:tr w:rsidR="00CA591E" w:rsidRPr="00CA591E" w:rsidTr="002E0735">
        <w:tc>
          <w:tcPr>
            <w:tcW w:w="3913" w:type="dxa"/>
            <w:shd w:val="clear" w:color="auto" w:fill="auto"/>
            <w:tcMar>
              <w:left w:w="73" w:type="dxa"/>
            </w:tcMar>
          </w:tcPr>
          <w:p w:rsidR="00CA591E" w:rsidRPr="00CA591E" w:rsidRDefault="00CA591E" w:rsidP="005E1456">
            <w:pPr>
              <w:suppressAutoHyphens/>
              <w:spacing w:after="0" w:line="240" w:lineRule="auto"/>
              <w:ind w:left="0" w:right="0" w:firstLine="0"/>
              <w:rPr>
                <w:rFonts w:ascii="Times New Roman" w:eastAsia="Calibri" w:hAnsi="Times New Roman" w:cs="Times New Roman"/>
                <w:sz w:val="22"/>
              </w:rPr>
            </w:pPr>
            <w:r w:rsidRPr="00CA591E">
              <w:rPr>
                <w:rFonts w:ascii="Times New Roman" w:eastAsia="Calibri" w:hAnsi="Times New Roman" w:cs="Times New Roman"/>
                <w:sz w:val="22"/>
              </w:rPr>
              <w:t>Rozwój form opieki dla osób starszych.</w:t>
            </w:r>
          </w:p>
        </w:tc>
        <w:tc>
          <w:tcPr>
            <w:tcW w:w="5898" w:type="dxa"/>
            <w:shd w:val="clear" w:color="auto" w:fill="auto"/>
            <w:tcMar>
              <w:left w:w="73" w:type="dxa"/>
            </w:tcMar>
          </w:tcPr>
          <w:p w:rsidR="00CA591E" w:rsidRPr="00CA591E" w:rsidRDefault="00CA591E" w:rsidP="005E1456">
            <w:pPr>
              <w:suppressAutoHyphens/>
              <w:spacing w:after="0" w:line="240" w:lineRule="auto"/>
              <w:ind w:left="0" w:right="0" w:firstLine="0"/>
              <w:rPr>
                <w:rFonts w:ascii="Times New Roman" w:eastAsia="Calibri" w:hAnsi="Times New Roman" w:cs="Times New Roman"/>
                <w:color w:val="00000A"/>
                <w:sz w:val="22"/>
              </w:rPr>
            </w:pPr>
            <w:r w:rsidRPr="00CA591E">
              <w:rPr>
                <w:rFonts w:ascii="Times New Roman" w:eastAsia="Calibri" w:hAnsi="Times New Roman" w:cs="Times New Roman"/>
                <w:sz w:val="22"/>
              </w:rPr>
              <w:t xml:space="preserve"> -</w:t>
            </w:r>
            <w:r w:rsidRPr="00CA591E">
              <w:rPr>
                <w:rFonts w:ascii="Times New Roman" w:eastAsia="Calibri" w:hAnsi="Times New Roman" w:cs="Times New Roman"/>
                <w:color w:val="00000A"/>
                <w:sz w:val="22"/>
              </w:rPr>
              <w:t>organizacja pomocy sąsiedzkiej</w:t>
            </w:r>
          </w:p>
          <w:p w:rsidR="00CA591E" w:rsidRPr="00CA591E" w:rsidRDefault="00CA591E" w:rsidP="005E1456">
            <w:pPr>
              <w:suppressAutoHyphens/>
              <w:spacing w:after="0" w:line="240" w:lineRule="auto"/>
              <w:ind w:left="0" w:right="0" w:firstLine="0"/>
              <w:rPr>
                <w:rFonts w:ascii="Times New Roman" w:eastAsia="Calibri" w:hAnsi="Times New Roman" w:cs="Times New Roman"/>
                <w:color w:val="00000A"/>
                <w:sz w:val="22"/>
              </w:rPr>
            </w:pPr>
            <w:r w:rsidRPr="00CA591E">
              <w:rPr>
                <w:rFonts w:ascii="Times New Roman" w:eastAsia="Calibri" w:hAnsi="Times New Roman" w:cs="Times New Roman"/>
                <w:color w:val="00000A"/>
                <w:sz w:val="22"/>
              </w:rPr>
              <w:t>- usługi opiekuńcze</w:t>
            </w:r>
          </w:p>
          <w:p w:rsidR="00CA591E" w:rsidRPr="00CA591E" w:rsidRDefault="00CA591E" w:rsidP="005E1456">
            <w:pPr>
              <w:suppressAutoHyphens/>
              <w:spacing w:after="0" w:line="240" w:lineRule="auto"/>
              <w:ind w:left="0" w:right="0" w:firstLine="0"/>
              <w:rPr>
                <w:rFonts w:ascii="Times New Roman" w:eastAsia="Calibri" w:hAnsi="Times New Roman" w:cs="Times New Roman"/>
                <w:color w:val="00000A"/>
                <w:sz w:val="22"/>
              </w:rPr>
            </w:pPr>
            <w:r w:rsidRPr="00CA591E">
              <w:rPr>
                <w:rFonts w:ascii="Times New Roman" w:eastAsia="Calibri" w:hAnsi="Times New Roman" w:cs="Times New Roman"/>
                <w:color w:val="00000A"/>
                <w:sz w:val="22"/>
              </w:rPr>
              <w:t xml:space="preserve">- kierowanie do </w:t>
            </w:r>
            <w:r w:rsidR="00B74345">
              <w:rPr>
                <w:rFonts w:ascii="Times New Roman" w:eastAsia="Calibri" w:hAnsi="Times New Roman" w:cs="Times New Roman"/>
                <w:color w:val="00000A"/>
                <w:sz w:val="22"/>
              </w:rPr>
              <w:t>DPS</w:t>
            </w:r>
          </w:p>
        </w:tc>
      </w:tr>
      <w:tr w:rsidR="00CA591E" w:rsidRPr="00CA591E" w:rsidTr="002E0735">
        <w:tc>
          <w:tcPr>
            <w:tcW w:w="9811" w:type="dxa"/>
            <w:gridSpan w:val="2"/>
            <w:shd w:val="clear" w:color="auto" w:fill="BFBFBF"/>
            <w:tcMar>
              <w:left w:w="73" w:type="dxa"/>
            </w:tcMar>
          </w:tcPr>
          <w:p w:rsidR="00CA591E" w:rsidRPr="00CA591E" w:rsidRDefault="00CA591E" w:rsidP="007F19C4">
            <w:pPr>
              <w:numPr>
                <w:ilvl w:val="0"/>
                <w:numId w:val="66"/>
              </w:numPr>
              <w:suppressAutoHyphens/>
              <w:spacing w:after="0" w:line="240" w:lineRule="auto"/>
              <w:ind w:left="1052" w:right="0"/>
              <w:contextualSpacing/>
              <w:jc w:val="left"/>
              <w:rPr>
                <w:rFonts w:ascii="Times New Roman" w:eastAsia="Calibri" w:hAnsi="Times New Roman" w:cs="Times New Roman"/>
                <w:sz w:val="22"/>
              </w:rPr>
            </w:pPr>
            <w:r w:rsidRPr="00CA591E">
              <w:rPr>
                <w:rFonts w:ascii="Times New Roman" w:eastAsia="Calibri" w:hAnsi="Times New Roman" w:cs="Times New Roman"/>
                <w:b/>
                <w:sz w:val="22"/>
              </w:rPr>
              <w:t>Cel strategiczny – Wspieranie działań na rzecz rodzin i rozwój systemu pieczy zastępczej oraz wsparcia osób znajdujących się    w sytuacji kryzysowej.</w:t>
            </w:r>
          </w:p>
        </w:tc>
      </w:tr>
      <w:tr w:rsidR="00CA591E" w:rsidRPr="00CA591E" w:rsidTr="002E0735">
        <w:trPr>
          <w:trHeight w:val="371"/>
        </w:trPr>
        <w:tc>
          <w:tcPr>
            <w:tcW w:w="3913" w:type="dxa"/>
            <w:shd w:val="clear" w:color="auto" w:fill="auto"/>
            <w:tcMar>
              <w:left w:w="73" w:type="dxa"/>
            </w:tcMar>
          </w:tcPr>
          <w:p w:rsidR="00CA591E" w:rsidRPr="00CA591E" w:rsidRDefault="00CA591E" w:rsidP="00CA591E">
            <w:pPr>
              <w:suppressAutoHyphens/>
              <w:spacing w:after="0" w:line="276" w:lineRule="auto"/>
              <w:ind w:left="0" w:right="0" w:firstLine="0"/>
              <w:jc w:val="center"/>
              <w:rPr>
                <w:rFonts w:ascii="Times New Roman" w:eastAsia="Calibri" w:hAnsi="Times New Roman" w:cs="Times New Roman"/>
                <w:color w:val="00000A"/>
                <w:sz w:val="22"/>
              </w:rPr>
            </w:pPr>
            <w:r w:rsidRPr="00CA591E">
              <w:rPr>
                <w:rFonts w:ascii="Times New Roman" w:eastAsia="Calibri" w:hAnsi="Times New Roman" w:cs="Times New Roman"/>
                <w:b/>
                <w:color w:val="00000A"/>
                <w:sz w:val="22"/>
              </w:rPr>
              <w:t>Cele operacyjne</w:t>
            </w:r>
          </w:p>
        </w:tc>
        <w:tc>
          <w:tcPr>
            <w:tcW w:w="5898" w:type="dxa"/>
            <w:shd w:val="clear" w:color="auto" w:fill="auto"/>
            <w:tcMar>
              <w:left w:w="73" w:type="dxa"/>
            </w:tcMar>
          </w:tcPr>
          <w:p w:rsidR="00CA591E" w:rsidRPr="00CA591E" w:rsidRDefault="00CA591E" w:rsidP="00CA591E">
            <w:pPr>
              <w:suppressAutoHyphens/>
              <w:spacing w:after="0" w:line="276" w:lineRule="auto"/>
              <w:ind w:left="0" w:right="0" w:firstLine="0"/>
              <w:jc w:val="center"/>
              <w:rPr>
                <w:rFonts w:ascii="Times New Roman" w:eastAsia="Calibri" w:hAnsi="Times New Roman" w:cs="Times New Roman"/>
                <w:color w:val="00000A"/>
                <w:sz w:val="22"/>
              </w:rPr>
            </w:pPr>
            <w:r w:rsidRPr="00CA591E">
              <w:rPr>
                <w:rFonts w:ascii="Times New Roman" w:eastAsia="Calibri" w:hAnsi="Times New Roman" w:cs="Times New Roman"/>
                <w:b/>
                <w:color w:val="00000A"/>
                <w:sz w:val="22"/>
              </w:rPr>
              <w:t>Podejmowane działania</w:t>
            </w:r>
          </w:p>
        </w:tc>
      </w:tr>
      <w:tr w:rsidR="00CA591E" w:rsidRPr="00CA591E" w:rsidTr="002E0735">
        <w:trPr>
          <w:trHeight w:val="334"/>
        </w:trPr>
        <w:tc>
          <w:tcPr>
            <w:tcW w:w="3913" w:type="dxa"/>
            <w:tcBorders>
              <w:top w:val="single" w:sz="4" w:space="0" w:color="auto"/>
            </w:tcBorders>
            <w:shd w:val="clear" w:color="auto" w:fill="auto"/>
            <w:tcMar>
              <w:left w:w="73" w:type="dxa"/>
            </w:tcMar>
          </w:tcPr>
          <w:p w:rsidR="00CA591E" w:rsidRPr="00CA591E" w:rsidRDefault="00CA591E" w:rsidP="00CA591E">
            <w:pPr>
              <w:suppressAutoHyphens/>
              <w:spacing w:after="0" w:line="276" w:lineRule="auto"/>
              <w:ind w:left="0" w:right="0" w:firstLine="0"/>
              <w:rPr>
                <w:rFonts w:ascii="Times New Roman" w:eastAsia="Calibri" w:hAnsi="Times New Roman" w:cs="Times New Roman"/>
                <w:color w:val="00000A"/>
                <w:sz w:val="22"/>
              </w:rPr>
            </w:pPr>
            <w:r w:rsidRPr="00CA591E">
              <w:rPr>
                <w:rFonts w:ascii="Times New Roman" w:eastAsia="Calibri" w:hAnsi="Times New Roman" w:cs="Times New Roman"/>
                <w:color w:val="00000A"/>
                <w:sz w:val="22"/>
              </w:rPr>
              <w:lastRenderedPageBreak/>
              <w:t>Zapewnienie pieczy zastępczej dzieciom w przypadku niemożności zapewnienia opieki i wychowania przez rodziców.</w:t>
            </w:r>
          </w:p>
        </w:tc>
        <w:tc>
          <w:tcPr>
            <w:tcW w:w="5898" w:type="dxa"/>
            <w:tcBorders>
              <w:top w:val="single" w:sz="4" w:space="0" w:color="auto"/>
            </w:tcBorders>
            <w:shd w:val="clear" w:color="auto" w:fill="auto"/>
            <w:tcMar>
              <w:left w:w="73" w:type="dxa"/>
            </w:tcMar>
          </w:tcPr>
          <w:p w:rsidR="00CA591E" w:rsidRPr="00CA591E" w:rsidRDefault="00CA591E" w:rsidP="00CA591E">
            <w:pPr>
              <w:suppressAutoHyphens/>
              <w:spacing w:after="0" w:line="276" w:lineRule="auto"/>
              <w:ind w:left="0" w:right="0" w:firstLine="0"/>
              <w:rPr>
                <w:rFonts w:ascii="Times New Roman" w:eastAsia="Calibri" w:hAnsi="Times New Roman" w:cs="Times New Roman"/>
                <w:sz w:val="22"/>
              </w:rPr>
            </w:pPr>
            <w:r w:rsidRPr="00CA591E">
              <w:rPr>
                <w:rFonts w:ascii="Times New Roman" w:eastAsia="Calibri" w:hAnsi="Times New Roman" w:cs="Times New Roman"/>
                <w:sz w:val="22"/>
              </w:rPr>
              <w:t>- finansowanie pobytu dzieci w pieczy zastępczej</w:t>
            </w:r>
          </w:p>
          <w:p w:rsidR="00CA591E" w:rsidRPr="00CA591E" w:rsidRDefault="00CA591E" w:rsidP="00CA591E">
            <w:pPr>
              <w:suppressAutoHyphens/>
              <w:spacing w:after="0" w:line="276" w:lineRule="auto"/>
              <w:ind w:left="0" w:right="0" w:firstLine="0"/>
              <w:rPr>
                <w:rFonts w:ascii="Times New Roman" w:eastAsia="Calibri" w:hAnsi="Times New Roman" w:cs="Times New Roman"/>
                <w:color w:val="00000A"/>
                <w:sz w:val="22"/>
              </w:rPr>
            </w:pPr>
          </w:p>
        </w:tc>
      </w:tr>
      <w:tr w:rsidR="00CA591E" w:rsidRPr="00CA591E" w:rsidTr="002E0735">
        <w:trPr>
          <w:trHeight w:val="334"/>
        </w:trPr>
        <w:tc>
          <w:tcPr>
            <w:tcW w:w="3913" w:type="dxa"/>
            <w:shd w:val="clear" w:color="auto" w:fill="auto"/>
            <w:tcMar>
              <w:left w:w="73" w:type="dxa"/>
            </w:tcMar>
          </w:tcPr>
          <w:p w:rsidR="00CA591E" w:rsidRPr="00CA591E" w:rsidRDefault="00CA591E" w:rsidP="00CA591E">
            <w:pPr>
              <w:suppressAutoHyphens/>
              <w:spacing w:after="0" w:line="276" w:lineRule="auto"/>
              <w:ind w:left="0" w:right="0" w:firstLine="0"/>
              <w:rPr>
                <w:rFonts w:ascii="Times New Roman" w:eastAsia="Calibri" w:hAnsi="Times New Roman" w:cs="Times New Roman"/>
                <w:color w:val="00000A"/>
                <w:sz w:val="22"/>
              </w:rPr>
            </w:pPr>
            <w:r w:rsidRPr="00CA591E">
              <w:rPr>
                <w:rFonts w:ascii="Times New Roman" w:eastAsia="Calibri" w:hAnsi="Times New Roman" w:cs="Times New Roman"/>
                <w:color w:val="00000A"/>
                <w:sz w:val="22"/>
              </w:rPr>
              <w:t>Objęcie pomocą i wsparciem w procesie usamodzielnienia się wychowanków pieczy zastępczej i innych instytucji.</w:t>
            </w:r>
          </w:p>
        </w:tc>
        <w:tc>
          <w:tcPr>
            <w:tcW w:w="5898" w:type="dxa"/>
            <w:shd w:val="clear" w:color="auto" w:fill="auto"/>
            <w:tcMar>
              <w:left w:w="73" w:type="dxa"/>
            </w:tcMar>
          </w:tcPr>
          <w:p w:rsidR="00CA591E" w:rsidRPr="00CA591E" w:rsidRDefault="00CA591E" w:rsidP="005E1456">
            <w:pPr>
              <w:suppressAutoHyphens/>
              <w:spacing w:after="0" w:line="240" w:lineRule="auto"/>
              <w:ind w:left="0" w:right="0" w:firstLine="0"/>
              <w:rPr>
                <w:rFonts w:ascii="Times New Roman" w:eastAsia="Calibri" w:hAnsi="Times New Roman" w:cs="Times New Roman"/>
                <w:sz w:val="22"/>
              </w:rPr>
            </w:pPr>
            <w:r w:rsidRPr="00CA591E">
              <w:rPr>
                <w:rFonts w:ascii="Times New Roman" w:eastAsia="Calibri" w:hAnsi="Times New Roman" w:cs="Times New Roman"/>
                <w:sz w:val="22"/>
              </w:rPr>
              <w:t>- pomoc socjalna, prawna, psychologiczna</w:t>
            </w:r>
          </w:p>
          <w:p w:rsidR="00CA591E" w:rsidRPr="00CA591E" w:rsidRDefault="00CA591E" w:rsidP="005E1456">
            <w:pPr>
              <w:suppressAutoHyphens/>
              <w:spacing w:after="0" w:line="240" w:lineRule="auto"/>
              <w:ind w:left="0" w:right="0" w:firstLine="0"/>
              <w:rPr>
                <w:rFonts w:ascii="Times New Roman" w:eastAsia="Calibri" w:hAnsi="Times New Roman" w:cs="Times New Roman"/>
                <w:color w:val="00000A"/>
                <w:sz w:val="22"/>
              </w:rPr>
            </w:pPr>
            <w:r w:rsidRPr="00CA591E">
              <w:rPr>
                <w:rFonts w:ascii="Times New Roman" w:eastAsia="Calibri" w:hAnsi="Times New Roman" w:cs="Times New Roman"/>
                <w:sz w:val="22"/>
              </w:rPr>
              <w:t>- przydział lokalu mieszkalnego</w:t>
            </w:r>
          </w:p>
          <w:p w:rsidR="00CA591E" w:rsidRPr="00CA591E" w:rsidRDefault="00CA591E" w:rsidP="00CA591E">
            <w:pPr>
              <w:suppressAutoHyphens/>
              <w:spacing w:after="0" w:line="276" w:lineRule="auto"/>
              <w:ind w:left="0" w:right="0" w:firstLine="0"/>
              <w:rPr>
                <w:rFonts w:ascii="Times New Roman" w:eastAsia="Calibri" w:hAnsi="Times New Roman" w:cs="Times New Roman"/>
                <w:color w:val="00000A"/>
                <w:sz w:val="22"/>
              </w:rPr>
            </w:pPr>
          </w:p>
        </w:tc>
      </w:tr>
      <w:tr w:rsidR="00CA591E" w:rsidRPr="00CA591E" w:rsidTr="002E0735">
        <w:trPr>
          <w:trHeight w:val="1134"/>
        </w:trPr>
        <w:tc>
          <w:tcPr>
            <w:tcW w:w="3913" w:type="dxa"/>
            <w:shd w:val="clear" w:color="auto" w:fill="auto"/>
            <w:tcMar>
              <w:left w:w="73" w:type="dxa"/>
            </w:tcMar>
          </w:tcPr>
          <w:p w:rsidR="00CA591E" w:rsidRPr="00CA591E" w:rsidRDefault="00CA591E" w:rsidP="00CA591E">
            <w:pPr>
              <w:suppressAutoHyphens/>
              <w:spacing w:after="0" w:line="276" w:lineRule="auto"/>
              <w:ind w:left="0" w:right="0" w:firstLine="0"/>
              <w:rPr>
                <w:rFonts w:ascii="Times New Roman" w:eastAsia="Calibri" w:hAnsi="Times New Roman" w:cs="Times New Roman"/>
                <w:color w:val="00000A"/>
                <w:sz w:val="22"/>
              </w:rPr>
            </w:pPr>
            <w:r w:rsidRPr="00CA591E">
              <w:rPr>
                <w:rFonts w:ascii="Times New Roman" w:eastAsia="Calibri" w:hAnsi="Times New Roman" w:cs="Times New Roman"/>
                <w:color w:val="00000A"/>
                <w:sz w:val="22"/>
              </w:rPr>
              <w:t>Podejmowanie działań w celu rozwijania świadomości mieszkańców Powiatu                     w zakresie zagrożeń dot. rodziny</w:t>
            </w:r>
          </w:p>
        </w:tc>
        <w:tc>
          <w:tcPr>
            <w:tcW w:w="5898" w:type="dxa"/>
            <w:shd w:val="clear" w:color="auto" w:fill="auto"/>
            <w:tcMar>
              <w:left w:w="73" w:type="dxa"/>
            </w:tcMar>
          </w:tcPr>
          <w:p w:rsidR="00CA591E" w:rsidRPr="00CA591E" w:rsidRDefault="00CA591E" w:rsidP="00CA591E">
            <w:pPr>
              <w:suppressLineNumbers/>
              <w:suppressAutoHyphens/>
              <w:spacing w:after="0" w:line="240" w:lineRule="auto"/>
              <w:ind w:left="0" w:right="0" w:firstLine="0"/>
              <w:rPr>
                <w:rFonts w:ascii="Times New Roman" w:eastAsia="Times New Roman" w:hAnsi="Times New Roman" w:cs="Times New Roman"/>
                <w:bCs/>
                <w:color w:val="00000A"/>
                <w:sz w:val="22"/>
                <w:lang w:eastAsia="ar-SA"/>
              </w:rPr>
            </w:pPr>
            <w:r w:rsidRPr="00CA591E">
              <w:rPr>
                <w:rFonts w:ascii="Times New Roman" w:eastAsia="Times New Roman" w:hAnsi="Times New Roman" w:cs="Times New Roman"/>
                <w:bCs/>
                <w:color w:val="00000A"/>
                <w:sz w:val="22"/>
                <w:lang w:eastAsia="ar-SA"/>
              </w:rPr>
              <w:t>„Tydzień przeciwdziałania przemocy w rodzinie 5-9.11.2018”</w:t>
            </w:r>
          </w:p>
        </w:tc>
      </w:tr>
      <w:tr w:rsidR="00CA591E" w:rsidRPr="00CA591E" w:rsidTr="002E0735">
        <w:trPr>
          <w:trHeight w:val="544"/>
        </w:trPr>
        <w:tc>
          <w:tcPr>
            <w:tcW w:w="3913" w:type="dxa"/>
            <w:shd w:val="clear" w:color="auto" w:fill="auto"/>
            <w:tcMar>
              <w:left w:w="73" w:type="dxa"/>
            </w:tcMar>
          </w:tcPr>
          <w:p w:rsidR="00CA591E" w:rsidRPr="00CA591E" w:rsidRDefault="00CA591E" w:rsidP="00CA591E">
            <w:pPr>
              <w:suppressAutoHyphens/>
              <w:spacing w:after="0" w:line="276" w:lineRule="auto"/>
              <w:ind w:left="0" w:right="0" w:firstLine="0"/>
              <w:rPr>
                <w:rFonts w:ascii="Times New Roman" w:eastAsia="Calibri" w:hAnsi="Times New Roman" w:cs="Times New Roman"/>
                <w:color w:val="00000A"/>
                <w:sz w:val="22"/>
              </w:rPr>
            </w:pPr>
            <w:r w:rsidRPr="00CA591E">
              <w:rPr>
                <w:rFonts w:ascii="Times New Roman" w:eastAsia="Calibri" w:hAnsi="Times New Roman" w:cs="Times New Roman"/>
                <w:color w:val="auto"/>
                <w:sz w:val="22"/>
              </w:rPr>
              <w:t>Wzrost kompetencji rodzicielskich.</w:t>
            </w:r>
          </w:p>
        </w:tc>
        <w:tc>
          <w:tcPr>
            <w:tcW w:w="5898" w:type="dxa"/>
            <w:shd w:val="clear" w:color="auto" w:fill="auto"/>
            <w:tcMar>
              <w:left w:w="73" w:type="dxa"/>
            </w:tcMar>
          </w:tcPr>
          <w:p w:rsidR="00CA591E" w:rsidRPr="00CA591E" w:rsidRDefault="00CA591E" w:rsidP="005E1456">
            <w:pPr>
              <w:suppressAutoHyphens/>
              <w:spacing w:after="0" w:line="240" w:lineRule="auto"/>
              <w:ind w:left="0" w:right="0" w:firstLine="0"/>
              <w:contextualSpacing/>
              <w:rPr>
                <w:rFonts w:ascii="Times New Roman" w:eastAsia="Calibri" w:hAnsi="Times New Roman" w:cs="Times New Roman"/>
                <w:color w:val="00000A"/>
                <w:sz w:val="22"/>
              </w:rPr>
            </w:pPr>
            <w:r w:rsidRPr="00CA591E">
              <w:rPr>
                <w:rFonts w:ascii="Times New Roman" w:eastAsia="Calibri" w:hAnsi="Times New Roman" w:cs="Times New Roman"/>
                <w:color w:val="00000A"/>
                <w:sz w:val="22"/>
              </w:rPr>
              <w:t>- organizacja spotkań „Szkoły dla rodziców”</w:t>
            </w:r>
          </w:p>
          <w:p w:rsidR="00CA591E" w:rsidRPr="00CA591E" w:rsidRDefault="00CA591E" w:rsidP="005E1456">
            <w:pPr>
              <w:suppressAutoHyphens/>
              <w:spacing w:after="0" w:line="240" w:lineRule="auto"/>
              <w:ind w:left="0" w:right="0" w:firstLine="0"/>
              <w:contextualSpacing/>
              <w:rPr>
                <w:rFonts w:ascii="Times New Roman" w:eastAsia="Calibri" w:hAnsi="Times New Roman" w:cs="Times New Roman"/>
                <w:b/>
                <w:color w:val="00000A"/>
                <w:sz w:val="22"/>
              </w:rPr>
            </w:pPr>
            <w:r w:rsidRPr="00CA591E">
              <w:rPr>
                <w:rFonts w:ascii="Times New Roman" w:eastAsia="Calibri" w:hAnsi="Times New Roman" w:cs="Times New Roman"/>
                <w:color w:val="00000A"/>
                <w:sz w:val="22"/>
              </w:rPr>
              <w:t xml:space="preserve">- praca asystenta rodziny w rodzinach z problemami opiekuńczo- wychowawczymi             </w:t>
            </w:r>
          </w:p>
        </w:tc>
      </w:tr>
      <w:tr w:rsidR="00CA591E" w:rsidRPr="00CA591E" w:rsidTr="002E0735">
        <w:trPr>
          <w:trHeight w:val="334"/>
        </w:trPr>
        <w:tc>
          <w:tcPr>
            <w:tcW w:w="3913" w:type="dxa"/>
            <w:shd w:val="clear" w:color="auto" w:fill="auto"/>
            <w:tcMar>
              <w:left w:w="73" w:type="dxa"/>
            </w:tcMar>
          </w:tcPr>
          <w:p w:rsidR="00CA591E" w:rsidRPr="00CA591E" w:rsidRDefault="00CA591E" w:rsidP="00CA591E">
            <w:pPr>
              <w:suppressAutoHyphens/>
              <w:spacing w:after="0" w:line="276" w:lineRule="auto"/>
              <w:ind w:left="0" w:right="0" w:firstLine="0"/>
              <w:rPr>
                <w:rFonts w:ascii="Times New Roman" w:eastAsia="Calibri" w:hAnsi="Times New Roman" w:cs="Times New Roman"/>
                <w:color w:val="00000A"/>
                <w:sz w:val="22"/>
              </w:rPr>
            </w:pPr>
            <w:r w:rsidRPr="00CA591E">
              <w:rPr>
                <w:rFonts w:ascii="Times New Roman" w:eastAsia="Calibri" w:hAnsi="Times New Roman" w:cs="Times New Roman"/>
                <w:color w:val="00000A"/>
                <w:sz w:val="22"/>
              </w:rPr>
              <w:t>Wspomaganie rozwoju dzieci i młodzieży.</w:t>
            </w:r>
          </w:p>
        </w:tc>
        <w:tc>
          <w:tcPr>
            <w:tcW w:w="5898" w:type="dxa"/>
            <w:shd w:val="clear" w:color="auto" w:fill="auto"/>
            <w:tcMar>
              <w:left w:w="73" w:type="dxa"/>
            </w:tcMar>
          </w:tcPr>
          <w:p w:rsidR="00CA591E" w:rsidRPr="00CA591E" w:rsidRDefault="00CA591E" w:rsidP="005E1456">
            <w:pPr>
              <w:suppressAutoHyphens/>
              <w:spacing w:after="0" w:line="240" w:lineRule="auto"/>
              <w:ind w:left="0" w:right="0" w:firstLine="0"/>
              <w:rPr>
                <w:rFonts w:ascii="Times New Roman" w:eastAsia="Calibri" w:hAnsi="Times New Roman" w:cs="Times New Roman"/>
                <w:color w:val="00000A"/>
                <w:sz w:val="22"/>
              </w:rPr>
            </w:pPr>
            <w:r w:rsidRPr="00CA591E">
              <w:rPr>
                <w:rFonts w:ascii="Times New Roman" w:eastAsia="Calibri" w:hAnsi="Times New Roman" w:cs="Times New Roman"/>
                <w:color w:val="00000A"/>
                <w:sz w:val="22"/>
              </w:rPr>
              <w:t>- finansowanie posiłków w ramach programu Dożywiania</w:t>
            </w:r>
          </w:p>
          <w:p w:rsidR="00CA591E" w:rsidRPr="00CA591E" w:rsidRDefault="00CA591E" w:rsidP="005E1456">
            <w:pPr>
              <w:suppressAutoHyphens/>
              <w:spacing w:after="0" w:line="240" w:lineRule="auto"/>
              <w:ind w:left="0" w:right="0" w:firstLine="0"/>
              <w:rPr>
                <w:rFonts w:ascii="Times New Roman" w:eastAsia="Calibri" w:hAnsi="Times New Roman" w:cs="Times New Roman"/>
                <w:color w:val="00000A"/>
                <w:sz w:val="22"/>
              </w:rPr>
            </w:pPr>
            <w:r w:rsidRPr="00CA591E">
              <w:rPr>
                <w:rFonts w:ascii="Times New Roman" w:eastAsia="Calibri" w:hAnsi="Times New Roman" w:cs="Times New Roman"/>
                <w:color w:val="00000A"/>
                <w:sz w:val="22"/>
              </w:rPr>
              <w:t xml:space="preserve">- zakup herbaty do szkół w okresie jesienno- zimowym      </w:t>
            </w:r>
          </w:p>
          <w:p w:rsidR="00CA591E" w:rsidRPr="00CA591E" w:rsidRDefault="00CA591E" w:rsidP="005E1456">
            <w:pPr>
              <w:suppressAutoHyphens/>
              <w:spacing w:after="0" w:line="240" w:lineRule="auto"/>
              <w:ind w:left="0" w:right="0" w:firstLine="0"/>
              <w:rPr>
                <w:rFonts w:ascii="Times New Roman" w:eastAsia="Calibri" w:hAnsi="Times New Roman" w:cs="Times New Roman"/>
                <w:color w:val="00000A"/>
                <w:sz w:val="22"/>
              </w:rPr>
            </w:pPr>
            <w:r w:rsidRPr="00CA591E">
              <w:rPr>
                <w:rFonts w:ascii="Times New Roman" w:eastAsia="Calibri" w:hAnsi="Times New Roman" w:cs="Times New Roman"/>
                <w:color w:val="00000A"/>
                <w:sz w:val="22"/>
              </w:rPr>
              <w:t>- praca pedagogów szkolnych</w:t>
            </w:r>
          </w:p>
        </w:tc>
      </w:tr>
      <w:tr w:rsidR="00CA591E" w:rsidRPr="00CA591E" w:rsidTr="002E0735">
        <w:trPr>
          <w:trHeight w:val="707"/>
        </w:trPr>
        <w:tc>
          <w:tcPr>
            <w:tcW w:w="3913" w:type="dxa"/>
            <w:shd w:val="clear" w:color="auto" w:fill="auto"/>
            <w:tcMar>
              <w:left w:w="73" w:type="dxa"/>
            </w:tcMar>
          </w:tcPr>
          <w:p w:rsidR="00CA591E" w:rsidRPr="00CA591E" w:rsidRDefault="00CA591E" w:rsidP="00CA591E">
            <w:pPr>
              <w:suppressAutoHyphens/>
              <w:spacing w:after="0" w:line="276" w:lineRule="auto"/>
              <w:ind w:left="0" w:right="0" w:firstLine="0"/>
              <w:rPr>
                <w:rFonts w:ascii="Times New Roman" w:eastAsia="Calibri" w:hAnsi="Times New Roman" w:cs="Times New Roman"/>
                <w:color w:val="00000A"/>
                <w:sz w:val="22"/>
              </w:rPr>
            </w:pPr>
            <w:r w:rsidRPr="00CA591E">
              <w:rPr>
                <w:rFonts w:ascii="Times New Roman" w:eastAsia="Calibri" w:hAnsi="Times New Roman" w:cs="Times New Roman"/>
                <w:color w:val="auto"/>
                <w:sz w:val="22"/>
              </w:rPr>
              <w:t>Profilaktyka przestępczości oraz działania zwiększające bezpieczeństwo w szkołach.</w:t>
            </w:r>
          </w:p>
        </w:tc>
        <w:tc>
          <w:tcPr>
            <w:tcW w:w="5898" w:type="dxa"/>
            <w:shd w:val="clear" w:color="auto" w:fill="auto"/>
            <w:tcMar>
              <w:left w:w="73" w:type="dxa"/>
            </w:tcMar>
          </w:tcPr>
          <w:p w:rsidR="00CA591E" w:rsidRPr="00CA591E" w:rsidRDefault="00CA591E" w:rsidP="005E1456">
            <w:pPr>
              <w:suppressAutoHyphens/>
              <w:spacing w:after="200" w:line="240" w:lineRule="auto"/>
              <w:ind w:left="0" w:right="0" w:firstLine="0"/>
              <w:rPr>
                <w:rFonts w:ascii="Times New Roman" w:eastAsia="Calibri" w:hAnsi="Times New Roman" w:cs="Times New Roman"/>
                <w:color w:val="00000A"/>
                <w:sz w:val="22"/>
              </w:rPr>
            </w:pPr>
            <w:r w:rsidRPr="00CA591E">
              <w:rPr>
                <w:rFonts w:ascii="Times New Roman" w:eastAsia="Calibri" w:hAnsi="Times New Roman" w:cs="Times New Roman"/>
                <w:color w:val="00000A"/>
                <w:sz w:val="22"/>
              </w:rPr>
              <w:t>- programy profilaktyczne realizowane przez szkoły</w:t>
            </w:r>
          </w:p>
        </w:tc>
      </w:tr>
      <w:tr w:rsidR="00CA591E" w:rsidRPr="00CA591E" w:rsidTr="002E0735">
        <w:tc>
          <w:tcPr>
            <w:tcW w:w="3913" w:type="dxa"/>
            <w:tcBorders>
              <w:top w:val="single" w:sz="4" w:space="0" w:color="auto"/>
            </w:tcBorders>
            <w:shd w:val="clear" w:color="auto" w:fill="auto"/>
            <w:tcMar>
              <w:left w:w="73" w:type="dxa"/>
            </w:tcMar>
          </w:tcPr>
          <w:p w:rsidR="00CA591E" w:rsidRPr="00CA591E" w:rsidRDefault="00CA591E" w:rsidP="00CA591E">
            <w:pPr>
              <w:suppressAutoHyphens/>
              <w:spacing w:after="0" w:line="276" w:lineRule="auto"/>
              <w:ind w:left="0" w:right="0" w:firstLine="0"/>
              <w:jc w:val="left"/>
              <w:rPr>
                <w:rFonts w:ascii="Times New Roman" w:eastAsia="Calibri" w:hAnsi="Times New Roman" w:cs="Times New Roman"/>
                <w:color w:val="00000A"/>
                <w:sz w:val="22"/>
              </w:rPr>
            </w:pPr>
            <w:r w:rsidRPr="00CA591E">
              <w:rPr>
                <w:rFonts w:ascii="Times New Roman" w:eastAsia="Calibri" w:hAnsi="Times New Roman" w:cs="Times New Roman"/>
                <w:color w:val="00000A"/>
                <w:sz w:val="22"/>
              </w:rPr>
              <w:t>Stworzenie sprawnego systemu pomocy społecznej pomagającego osobom i rodzinom przezwyciężyć trudności życiowe, których nie są w stanie pokonać samodzielnie.</w:t>
            </w:r>
          </w:p>
        </w:tc>
        <w:tc>
          <w:tcPr>
            <w:tcW w:w="5898" w:type="dxa"/>
            <w:tcBorders>
              <w:top w:val="single" w:sz="4" w:space="0" w:color="auto"/>
            </w:tcBorders>
            <w:shd w:val="clear" w:color="auto" w:fill="auto"/>
            <w:tcMar>
              <w:left w:w="73" w:type="dxa"/>
            </w:tcMar>
          </w:tcPr>
          <w:p w:rsidR="00CA591E" w:rsidRPr="00CA591E" w:rsidRDefault="00CA591E" w:rsidP="005E1456">
            <w:pPr>
              <w:suppressAutoHyphens/>
              <w:spacing w:after="0" w:line="240" w:lineRule="auto"/>
              <w:ind w:left="0" w:right="0" w:firstLine="0"/>
              <w:rPr>
                <w:rFonts w:ascii="Times New Roman" w:eastAsia="Calibri" w:hAnsi="Times New Roman" w:cs="Times New Roman"/>
                <w:color w:val="00000A"/>
                <w:sz w:val="22"/>
              </w:rPr>
            </w:pPr>
            <w:r w:rsidRPr="00CA591E">
              <w:rPr>
                <w:rFonts w:ascii="Times New Roman" w:eastAsia="Calibri" w:hAnsi="Times New Roman" w:cs="Times New Roman"/>
                <w:color w:val="00000A"/>
                <w:sz w:val="22"/>
              </w:rPr>
              <w:t>- praca socjalna</w:t>
            </w:r>
          </w:p>
          <w:p w:rsidR="00CA591E" w:rsidRPr="00CA591E" w:rsidRDefault="00CA591E" w:rsidP="005E1456">
            <w:pPr>
              <w:suppressAutoHyphens/>
              <w:spacing w:after="0" w:line="240" w:lineRule="auto"/>
              <w:ind w:left="0" w:right="0" w:firstLine="0"/>
              <w:rPr>
                <w:rFonts w:ascii="Times New Roman" w:eastAsia="Calibri" w:hAnsi="Times New Roman" w:cs="Times New Roman"/>
                <w:color w:val="00000A"/>
                <w:sz w:val="22"/>
              </w:rPr>
            </w:pPr>
            <w:r w:rsidRPr="00CA591E">
              <w:rPr>
                <w:rFonts w:ascii="Times New Roman" w:eastAsia="Calibri" w:hAnsi="Times New Roman" w:cs="Times New Roman"/>
                <w:color w:val="00000A"/>
                <w:sz w:val="22"/>
              </w:rPr>
              <w:t>- świadczenia z pomocy społecznej, świadczenia rodzinne, alimentacyjne, wychowawcze, dodatki mieszkaniowe itp.</w:t>
            </w:r>
          </w:p>
          <w:p w:rsidR="00CA591E" w:rsidRPr="00CA591E" w:rsidRDefault="00CA591E" w:rsidP="005E1456">
            <w:pPr>
              <w:suppressAutoHyphens/>
              <w:spacing w:after="0" w:line="240" w:lineRule="auto"/>
              <w:ind w:left="0" w:right="0" w:firstLine="0"/>
              <w:rPr>
                <w:rFonts w:ascii="Times New Roman" w:eastAsia="Calibri" w:hAnsi="Times New Roman" w:cs="Times New Roman"/>
                <w:color w:val="00000A"/>
                <w:sz w:val="22"/>
              </w:rPr>
            </w:pPr>
            <w:r w:rsidRPr="00CA591E">
              <w:rPr>
                <w:rFonts w:ascii="Times New Roman" w:eastAsia="Calibri" w:hAnsi="Times New Roman" w:cs="Times New Roman"/>
                <w:color w:val="00000A"/>
                <w:sz w:val="22"/>
              </w:rPr>
              <w:t>- praca asystenta rodziny</w:t>
            </w:r>
          </w:p>
        </w:tc>
      </w:tr>
      <w:tr w:rsidR="00CA591E" w:rsidRPr="00CA591E" w:rsidTr="002E0735">
        <w:tc>
          <w:tcPr>
            <w:tcW w:w="3913" w:type="dxa"/>
            <w:tcBorders>
              <w:top w:val="single" w:sz="4" w:space="0" w:color="auto"/>
            </w:tcBorders>
            <w:shd w:val="clear" w:color="auto" w:fill="auto"/>
            <w:tcMar>
              <w:left w:w="73" w:type="dxa"/>
            </w:tcMar>
          </w:tcPr>
          <w:p w:rsidR="00CA591E" w:rsidRPr="00CA591E" w:rsidRDefault="00CA591E" w:rsidP="00CA591E">
            <w:pPr>
              <w:suppressAutoHyphens/>
              <w:spacing w:after="0" w:line="276" w:lineRule="auto"/>
              <w:ind w:left="0" w:right="0" w:firstLine="0"/>
              <w:jc w:val="left"/>
              <w:rPr>
                <w:rFonts w:ascii="Times New Roman" w:eastAsia="Calibri" w:hAnsi="Times New Roman" w:cs="Times New Roman"/>
                <w:color w:val="00000A"/>
                <w:sz w:val="22"/>
              </w:rPr>
            </w:pPr>
            <w:r w:rsidRPr="00CA591E">
              <w:rPr>
                <w:rFonts w:ascii="Times New Roman" w:eastAsia="Calibri" w:hAnsi="Times New Roman" w:cs="Times New Roman"/>
                <w:color w:val="00000A"/>
                <w:sz w:val="22"/>
              </w:rPr>
              <w:t>Podejmowanie działań mających na celu zmniejszenie zjawiska przemocy w rodzinie oraz ochronę ofiar przemocy.</w:t>
            </w:r>
          </w:p>
        </w:tc>
        <w:tc>
          <w:tcPr>
            <w:tcW w:w="5898" w:type="dxa"/>
            <w:tcBorders>
              <w:top w:val="single" w:sz="4" w:space="0" w:color="auto"/>
            </w:tcBorders>
            <w:shd w:val="clear" w:color="auto" w:fill="auto"/>
            <w:tcMar>
              <w:left w:w="73" w:type="dxa"/>
            </w:tcMar>
          </w:tcPr>
          <w:p w:rsidR="00CA591E" w:rsidRPr="00CA591E" w:rsidRDefault="00CA591E" w:rsidP="005E1456">
            <w:pPr>
              <w:suppressAutoHyphens/>
              <w:spacing w:after="0" w:line="240" w:lineRule="auto"/>
              <w:ind w:left="0" w:right="0" w:firstLine="0"/>
              <w:rPr>
                <w:rFonts w:ascii="Times New Roman" w:eastAsia="Calibri" w:hAnsi="Times New Roman" w:cs="Times New Roman"/>
                <w:color w:val="00000A"/>
                <w:sz w:val="22"/>
              </w:rPr>
            </w:pPr>
            <w:r w:rsidRPr="00CA591E">
              <w:rPr>
                <w:rFonts w:ascii="Times New Roman" w:eastAsia="Calibri" w:hAnsi="Times New Roman" w:cs="Times New Roman"/>
                <w:color w:val="00000A"/>
                <w:sz w:val="22"/>
              </w:rPr>
              <w:t>- działania w ramach procedury Niebieska Karta</w:t>
            </w:r>
          </w:p>
          <w:p w:rsidR="00CA591E" w:rsidRPr="00CA591E" w:rsidRDefault="00CA591E" w:rsidP="005E1456">
            <w:pPr>
              <w:suppressAutoHyphens/>
              <w:spacing w:after="0" w:line="240" w:lineRule="auto"/>
              <w:ind w:left="0" w:right="0" w:firstLine="0"/>
              <w:rPr>
                <w:rFonts w:ascii="Times New Roman" w:eastAsia="Calibri" w:hAnsi="Times New Roman" w:cs="Times New Roman"/>
                <w:color w:val="00000A"/>
                <w:sz w:val="22"/>
              </w:rPr>
            </w:pPr>
            <w:r w:rsidRPr="00CA591E">
              <w:rPr>
                <w:rFonts w:ascii="Times New Roman" w:eastAsia="Calibri" w:hAnsi="Times New Roman" w:cs="Times New Roman"/>
                <w:color w:val="00000A"/>
                <w:sz w:val="22"/>
              </w:rPr>
              <w:t>- skierowania do Ośrodka Wsparcia w K- Koźlu</w:t>
            </w:r>
          </w:p>
          <w:p w:rsidR="00CA591E" w:rsidRPr="00CA591E" w:rsidRDefault="00CA591E" w:rsidP="005E1456">
            <w:pPr>
              <w:suppressAutoHyphens/>
              <w:spacing w:after="0" w:line="240" w:lineRule="auto"/>
              <w:ind w:left="0" w:right="0" w:firstLine="0"/>
              <w:rPr>
                <w:rFonts w:ascii="Times New Roman" w:eastAsia="Calibri" w:hAnsi="Times New Roman" w:cs="Times New Roman"/>
                <w:color w:val="00000A"/>
                <w:sz w:val="22"/>
              </w:rPr>
            </w:pPr>
            <w:r w:rsidRPr="00CA591E">
              <w:rPr>
                <w:rFonts w:ascii="Times New Roman" w:eastAsia="Calibri" w:hAnsi="Times New Roman" w:cs="Times New Roman"/>
                <w:color w:val="00000A"/>
                <w:sz w:val="22"/>
              </w:rPr>
              <w:t xml:space="preserve">- pomoc psychologiczna, prawna, socjalna      </w:t>
            </w:r>
          </w:p>
        </w:tc>
      </w:tr>
      <w:tr w:rsidR="00CA591E" w:rsidRPr="00CA591E" w:rsidTr="002E0735">
        <w:tc>
          <w:tcPr>
            <w:tcW w:w="3913" w:type="dxa"/>
            <w:tcBorders>
              <w:top w:val="single" w:sz="4" w:space="0" w:color="auto"/>
            </w:tcBorders>
            <w:shd w:val="clear" w:color="auto" w:fill="auto"/>
            <w:tcMar>
              <w:left w:w="73" w:type="dxa"/>
            </w:tcMar>
          </w:tcPr>
          <w:p w:rsidR="00CA591E" w:rsidRPr="00CA591E" w:rsidRDefault="00CA591E" w:rsidP="00CA591E">
            <w:pPr>
              <w:suppressAutoHyphens/>
              <w:spacing w:after="0" w:line="276" w:lineRule="auto"/>
              <w:ind w:left="0" w:right="0" w:firstLine="0"/>
              <w:jc w:val="left"/>
              <w:rPr>
                <w:rFonts w:ascii="Times New Roman" w:eastAsia="Calibri" w:hAnsi="Times New Roman" w:cs="Times New Roman"/>
                <w:color w:val="00000A"/>
                <w:sz w:val="22"/>
              </w:rPr>
            </w:pPr>
            <w:r w:rsidRPr="00CA591E">
              <w:rPr>
                <w:rFonts w:ascii="Times New Roman" w:eastAsia="Calibri" w:hAnsi="Times New Roman" w:cs="Times New Roman"/>
                <w:color w:val="00000A"/>
                <w:sz w:val="22"/>
              </w:rPr>
              <w:t>Pomoc osobom mającym trudności w przystosowaniu się do życia po zwolnieniu z zakładu karnego.</w:t>
            </w:r>
          </w:p>
        </w:tc>
        <w:tc>
          <w:tcPr>
            <w:tcW w:w="5898" w:type="dxa"/>
            <w:tcBorders>
              <w:top w:val="single" w:sz="4" w:space="0" w:color="auto"/>
            </w:tcBorders>
            <w:shd w:val="clear" w:color="auto" w:fill="auto"/>
            <w:tcMar>
              <w:left w:w="73" w:type="dxa"/>
            </w:tcMar>
          </w:tcPr>
          <w:p w:rsidR="00CA591E" w:rsidRPr="00CA591E" w:rsidRDefault="00CA591E" w:rsidP="005E1456">
            <w:pPr>
              <w:suppressAutoHyphens/>
              <w:spacing w:after="0" w:line="240" w:lineRule="auto"/>
              <w:ind w:left="0" w:right="0" w:firstLine="0"/>
              <w:rPr>
                <w:rFonts w:ascii="Times New Roman" w:eastAsia="Calibri" w:hAnsi="Times New Roman" w:cs="Times New Roman"/>
                <w:color w:val="00000A"/>
                <w:sz w:val="22"/>
              </w:rPr>
            </w:pPr>
            <w:r w:rsidRPr="00CA591E">
              <w:rPr>
                <w:rFonts w:ascii="Times New Roman" w:eastAsia="Calibri" w:hAnsi="Times New Roman" w:cs="Times New Roman"/>
                <w:color w:val="00000A"/>
                <w:sz w:val="22"/>
              </w:rPr>
              <w:t>- pomoc socjalna</w:t>
            </w:r>
          </w:p>
          <w:p w:rsidR="00CA591E" w:rsidRPr="00CA591E" w:rsidRDefault="00CA591E" w:rsidP="005E1456">
            <w:pPr>
              <w:suppressAutoHyphens/>
              <w:spacing w:after="0" w:line="240" w:lineRule="auto"/>
              <w:ind w:left="0" w:right="0" w:firstLine="0"/>
              <w:rPr>
                <w:rFonts w:ascii="Times New Roman" w:eastAsia="Calibri" w:hAnsi="Times New Roman" w:cs="Times New Roman"/>
                <w:color w:val="00000A"/>
                <w:sz w:val="22"/>
              </w:rPr>
            </w:pPr>
            <w:r w:rsidRPr="00CA591E">
              <w:rPr>
                <w:rFonts w:ascii="Times New Roman" w:eastAsia="Calibri" w:hAnsi="Times New Roman" w:cs="Times New Roman"/>
                <w:color w:val="00000A"/>
                <w:sz w:val="22"/>
              </w:rPr>
              <w:t>- przydział lokalu mieszkalnego</w:t>
            </w:r>
          </w:p>
          <w:p w:rsidR="00CA591E" w:rsidRPr="00CA591E" w:rsidRDefault="00CA591E" w:rsidP="005E1456">
            <w:pPr>
              <w:suppressAutoHyphens/>
              <w:spacing w:after="0" w:line="240" w:lineRule="auto"/>
              <w:ind w:left="0" w:right="0" w:firstLine="0"/>
              <w:rPr>
                <w:rFonts w:ascii="Times New Roman" w:eastAsia="Calibri" w:hAnsi="Times New Roman" w:cs="Times New Roman"/>
                <w:color w:val="00000A"/>
                <w:sz w:val="22"/>
              </w:rPr>
            </w:pPr>
            <w:r w:rsidRPr="00CA591E">
              <w:rPr>
                <w:rFonts w:ascii="Times New Roman" w:eastAsia="Calibri" w:hAnsi="Times New Roman" w:cs="Times New Roman"/>
                <w:color w:val="00000A"/>
                <w:sz w:val="22"/>
              </w:rPr>
              <w:t xml:space="preserve">        </w:t>
            </w:r>
          </w:p>
        </w:tc>
      </w:tr>
      <w:tr w:rsidR="00CA591E" w:rsidRPr="00CA591E" w:rsidTr="002E0735">
        <w:tc>
          <w:tcPr>
            <w:tcW w:w="9811" w:type="dxa"/>
            <w:gridSpan w:val="2"/>
            <w:shd w:val="clear" w:color="auto" w:fill="BFBFBF"/>
            <w:tcMar>
              <w:left w:w="73" w:type="dxa"/>
            </w:tcMar>
          </w:tcPr>
          <w:p w:rsidR="00CA591E" w:rsidRPr="00CA591E" w:rsidRDefault="00CA591E" w:rsidP="007F19C4">
            <w:pPr>
              <w:numPr>
                <w:ilvl w:val="0"/>
                <w:numId w:val="66"/>
              </w:numPr>
              <w:suppressAutoHyphens/>
              <w:spacing w:after="0" w:line="240" w:lineRule="auto"/>
              <w:ind w:left="1052" w:right="0"/>
              <w:contextualSpacing/>
              <w:jc w:val="center"/>
              <w:rPr>
                <w:rFonts w:ascii="Times New Roman" w:eastAsia="Calibri" w:hAnsi="Times New Roman" w:cs="Times New Roman"/>
                <w:color w:val="00000A"/>
                <w:sz w:val="22"/>
              </w:rPr>
            </w:pPr>
            <w:r w:rsidRPr="00CA591E">
              <w:rPr>
                <w:rFonts w:ascii="Times New Roman" w:eastAsia="Calibri" w:hAnsi="Times New Roman" w:cs="Times New Roman"/>
                <w:b/>
                <w:color w:val="00000A"/>
                <w:sz w:val="22"/>
              </w:rPr>
              <w:t>Cel strategiczny – Rozwój profilaktyki zdrowotnej i przeciwdziałanie uzależnieniom</w:t>
            </w:r>
          </w:p>
        </w:tc>
      </w:tr>
      <w:tr w:rsidR="00CA591E" w:rsidRPr="00CA591E" w:rsidTr="002E0735">
        <w:tc>
          <w:tcPr>
            <w:tcW w:w="3913" w:type="dxa"/>
            <w:shd w:val="clear" w:color="auto" w:fill="auto"/>
            <w:tcMar>
              <w:left w:w="73" w:type="dxa"/>
            </w:tcMar>
          </w:tcPr>
          <w:p w:rsidR="00CA591E" w:rsidRPr="00CA591E" w:rsidRDefault="00CA591E" w:rsidP="00CA591E">
            <w:pPr>
              <w:suppressAutoHyphens/>
              <w:spacing w:after="0" w:line="276" w:lineRule="auto"/>
              <w:ind w:left="0" w:right="0" w:firstLine="0"/>
              <w:jc w:val="center"/>
              <w:rPr>
                <w:rFonts w:ascii="Times New Roman" w:eastAsia="Calibri" w:hAnsi="Times New Roman" w:cs="Times New Roman"/>
                <w:color w:val="00000A"/>
                <w:sz w:val="22"/>
              </w:rPr>
            </w:pPr>
            <w:r w:rsidRPr="00CA591E">
              <w:rPr>
                <w:rFonts w:ascii="Times New Roman" w:eastAsia="Calibri" w:hAnsi="Times New Roman" w:cs="Times New Roman"/>
                <w:b/>
                <w:color w:val="00000A"/>
                <w:sz w:val="22"/>
              </w:rPr>
              <w:t>Cele operacyjne</w:t>
            </w:r>
          </w:p>
        </w:tc>
        <w:tc>
          <w:tcPr>
            <w:tcW w:w="5898" w:type="dxa"/>
            <w:shd w:val="clear" w:color="auto" w:fill="auto"/>
            <w:tcMar>
              <w:left w:w="73" w:type="dxa"/>
            </w:tcMar>
          </w:tcPr>
          <w:p w:rsidR="00CA591E" w:rsidRPr="00CA591E" w:rsidRDefault="00CA591E" w:rsidP="00CA591E">
            <w:pPr>
              <w:suppressAutoHyphens/>
              <w:spacing w:after="0" w:line="276" w:lineRule="auto"/>
              <w:ind w:left="0" w:right="0" w:firstLine="0"/>
              <w:jc w:val="center"/>
              <w:rPr>
                <w:rFonts w:ascii="Times New Roman" w:eastAsia="Calibri" w:hAnsi="Times New Roman" w:cs="Times New Roman"/>
                <w:color w:val="00000A"/>
                <w:sz w:val="22"/>
              </w:rPr>
            </w:pPr>
            <w:r w:rsidRPr="00CA591E">
              <w:rPr>
                <w:rFonts w:ascii="Times New Roman" w:eastAsia="Calibri" w:hAnsi="Times New Roman" w:cs="Times New Roman"/>
                <w:b/>
                <w:color w:val="00000A"/>
                <w:sz w:val="22"/>
              </w:rPr>
              <w:t>Podejmowane działania</w:t>
            </w:r>
          </w:p>
        </w:tc>
      </w:tr>
      <w:tr w:rsidR="00CA591E" w:rsidRPr="00CA591E" w:rsidTr="002E0735">
        <w:trPr>
          <w:trHeight w:val="557"/>
        </w:trPr>
        <w:tc>
          <w:tcPr>
            <w:tcW w:w="3913" w:type="dxa"/>
            <w:shd w:val="clear" w:color="auto" w:fill="auto"/>
            <w:tcMar>
              <w:left w:w="73" w:type="dxa"/>
            </w:tcMar>
          </w:tcPr>
          <w:p w:rsidR="00CA591E" w:rsidRPr="00CA591E" w:rsidRDefault="00CA591E" w:rsidP="00CA591E">
            <w:pPr>
              <w:suppressAutoHyphens/>
              <w:spacing w:after="0" w:line="276" w:lineRule="auto"/>
              <w:ind w:left="0" w:right="0" w:firstLine="0"/>
              <w:rPr>
                <w:rFonts w:ascii="Times New Roman" w:eastAsia="Calibri" w:hAnsi="Times New Roman" w:cs="Times New Roman"/>
                <w:color w:val="00000A"/>
                <w:sz w:val="22"/>
              </w:rPr>
            </w:pPr>
            <w:r w:rsidRPr="00CA591E">
              <w:rPr>
                <w:rFonts w:ascii="Times New Roman" w:eastAsia="Calibri" w:hAnsi="Times New Roman" w:cs="Times New Roman"/>
                <w:color w:val="auto"/>
                <w:sz w:val="22"/>
              </w:rPr>
              <w:t>Promocja profilaktyki zdrowia</w:t>
            </w:r>
          </w:p>
        </w:tc>
        <w:tc>
          <w:tcPr>
            <w:tcW w:w="5898" w:type="dxa"/>
            <w:shd w:val="clear" w:color="auto" w:fill="auto"/>
            <w:tcMar>
              <w:left w:w="73" w:type="dxa"/>
            </w:tcMar>
          </w:tcPr>
          <w:p w:rsidR="00CA591E" w:rsidRPr="00CA591E" w:rsidRDefault="00CA591E" w:rsidP="005E1456">
            <w:pPr>
              <w:tabs>
                <w:tab w:val="left" w:pos="540"/>
              </w:tabs>
              <w:suppressAutoHyphens/>
              <w:spacing w:after="0" w:line="240" w:lineRule="auto"/>
              <w:ind w:left="0" w:right="0" w:firstLine="0"/>
              <w:rPr>
                <w:rFonts w:ascii="Times New Roman" w:eastAsia="Calibri" w:hAnsi="Times New Roman" w:cs="Times New Roman"/>
                <w:color w:val="00000A"/>
                <w:sz w:val="22"/>
              </w:rPr>
            </w:pPr>
            <w:r w:rsidRPr="00CA591E">
              <w:rPr>
                <w:rFonts w:ascii="Times New Roman" w:eastAsia="Calibri" w:hAnsi="Times New Roman" w:cs="Times New Roman"/>
                <w:color w:val="00000A"/>
                <w:sz w:val="22"/>
              </w:rPr>
              <w:t>„Koperta życia”</w:t>
            </w:r>
          </w:p>
        </w:tc>
      </w:tr>
      <w:tr w:rsidR="00CA591E" w:rsidRPr="00CA591E" w:rsidTr="002E0735">
        <w:tc>
          <w:tcPr>
            <w:tcW w:w="3913" w:type="dxa"/>
            <w:tcBorders>
              <w:top w:val="single" w:sz="4" w:space="0" w:color="auto"/>
            </w:tcBorders>
            <w:shd w:val="clear" w:color="auto" w:fill="auto"/>
            <w:tcMar>
              <w:left w:w="73" w:type="dxa"/>
            </w:tcMar>
          </w:tcPr>
          <w:p w:rsidR="00CA591E" w:rsidRPr="00CA591E" w:rsidRDefault="00CA591E" w:rsidP="00CA591E">
            <w:pPr>
              <w:suppressAutoHyphens/>
              <w:spacing w:after="0" w:line="276" w:lineRule="auto"/>
              <w:ind w:left="0" w:right="0" w:firstLine="0"/>
              <w:jc w:val="left"/>
              <w:rPr>
                <w:rFonts w:ascii="Times New Roman" w:eastAsia="Calibri" w:hAnsi="Times New Roman" w:cs="Times New Roman"/>
                <w:color w:val="00000A"/>
                <w:sz w:val="22"/>
              </w:rPr>
            </w:pPr>
            <w:r w:rsidRPr="00CA591E">
              <w:rPr>
                <w:rFonts w:ascii="Times New Roman" w:eastAsia="Calibri" w:hAnsi="Times New Roman" w:cs="Times New Roman"/>
                <w:color w:val="00000A"/>
                <w:sz w:val="22"/>
              </w:rPr>
              <w:t>Wypracowanie i utrwalanie postaw abstynenckich.</w:t>
            </w:r>
          </w:p>
        </w:tc>
        <w:tc>
          <w:tcPr>
            <w:tcW w:w="5898" w:type="dxa"/>
            <w:tcBorders>
              <w:top w:val="single" w:sz="4" w:space="0" w:color="auto"/>
            </w:tcBorders>
            <w:shd w:val="clear" w:color="auto" w:fill="auto"/>
            <w:tcMar>
              <w:left w:w="73" w:type="dxa"/>
            </w:tcMar>
          </w:tcPr>
          <w:p w:rsidR="00CA591E" w:rsidRPr="00CA591E" w:rsidRDefault="00CA591E" w:rsidP="005E1456">
            <w:pPr>
              <w:suppressAutoHyphens/>
              <w:spacing w:after="0" w:line="240" w:lineRule="auto"/>
              <w:ind w:left="0" w:right="0" w:firstLine="0"/>
              <w:rPr>
                <w:rFonts w:ascii="Times New Roman" w:eastAsia="Calibri" w:hAnsi="Times New Roman" w:cs="Times New Roman"/>
                <w:color w:val="00000A"/>
                <w:sz w:val="22"/>
              </w:rPr>
            </w:pPr>
            <w:r w:rsidRPr="00CA591E">
              <w:rPr>
                <w:rFonts w:ascii="Times New Roman" w:eastAsia="Calibri" w:hAnsi="Times New Roman" w:cs="Times New Roman"/>
                <w:color w:val="00000A"/>
                <w:sz w:val="22"/>
              </w:rPr>
              <w:t xml:space="preserve"> Działania Gminnej Komisji Rozwiązywania Problemów Alkoholowych</w:t>
            </w:r>
          </w:p>
        </w:tc>
      </w:tr>
      <w:tr w:rsidR="00CA591E" w:rsidRPr="00CA591E" w:rsidTr="002E0735">
        <w:tc>
          <w:tcPr>
            <w:tcW w:w="3913" w:type="dxa"/>
            <w:tcBorders>
              <w:top w:val="single" w:sz="4" w:space="0" w:color="auto"/>
            </w:tcBorders>
            <w:shd w:val="clear" w:color="auto" w:fill="auto"/>
            <w:tcMar>
              <w:left w:w="73" w:type="dxa"/>
            </w:tcMar>
          </w:tcPr>
          <w:p w:rsidR="00CA591E" w:rsidRPr="00CA591E" w:rsidRDefault="00CA591E" w:rsidP="00CA591E">
            <w:pPr>
              <w:suppressAutoHyphens/>
              <w:spacing w:after="0" w:line="276" w:lineRule="auto"/>
              <w:ind w:left="0" w:right="0" w:firstLine="0"/>
              <w:jc w:val="left"/>
              <w:rPr>
                <w:rFonts w:ascii="Times New Roman" w:eastAsia="Calibri" w:hAnsi="Times New Roman" w:cs="Times New Roman"/>
                <w:color w:val="00000A"/>
                <w:sz w:val="22"/>
              </w:rPr>
            </w:pPr>
            <w:r w:rsidRPr="00CA591E">
              <w:rPr>
                <w:rFonts w:ascii="Times New Roman" w:eastAsia="Calibri" w:hAnsi="Times New Roman" w:cs="Times New Roman"/>
                <w:color w:val="auto"/>
                <w:sz w:val="22"/>
              </w:rPr>
              <w:t xml:space="preserve">Zapobieganie powstawaniu problemów związanych z uzależnieniem.  </w:t>
            </w:r>
          </w:p>
        </w:tc>
        <w:tc>
          <w:tcPr>
            <w:tcW w:w="5898" w:type="dxa"/>
            <w:tcBorders>
              <w:top w:val="single" w:sz="4" w:space="0" w:color="auto"/>
            </w:tcBorders>
            <w:shd w:val="clear" w:color="auto" w:fill="auto"/>
            <w:tcMar>
              <w:left w:w="73" w:type="dxa"/>
            </w:tcMar>
          </w:tcPr>
          <w:p w:rsidR="00CA591E" w:rsidRPr="00CA591E" w:rsidRDefault="00CA591E" w:rsidP="005E1456">
            <w:pPr>
              <w:suppressAutoHyphens/>
              <w:spacing w:after="0" w:line="240" w:lineRule="auto"/>
              <w:ind w:left="0" w:right="0" w:firstLine="0"/>
              <w:rPr>
                <w:rFonts w:ascii="Times New Roman" w:eastAsia="Calibri" w:hAnsi="Times New Roman" w:cs="Times New Roman"/>
                <w:color w:val="00000A"/>
                <w:sz w:val="22"/>
              </w:rPr>
            </w:pPr>
            <w:r w:rsidRPr="00CA591E">
              <w:rPr>
                <w:rFonts w:ascii="Times New Roman" w:eastAsia="Calibri" w:hAnsi="Times New Roman" w:cs="Times New Roman"/>
                <w:color w:val="00000A"/>
                <w:sz w:val="22"/>
              </w:rPr>
              <w:t>- Działania Gminnej Komisji Rozwiązywania Problemów Alkoholowych</w:t>
            </w:r>
          </w:p>
          <w:p w:rsidR="00CA591E" w:rsidRPr="00CA591E" w:rsidRDefault="00CA591E" w:rsidP="005E1456">
            <w:pPr>
              <w:suppressAutoHyphens/>
              <w:spacing w:after="0" w:line="240" w:lineRule="auto"/>
              <w:ind w:left="0" w:right="0" w:firstLine="0"/>
              <w:rPr>
                <w:rFonts w:ascii="Times New Roman" w:eastAsia="Calibri" w:hAnsi="Times New Roman" w:cs="Times New Roman"/>
                <w:color w:val="00000A"/>
                <w:sz w:val="22"/>
              </w:rPr>
            </w:pPr>
            <w:r w:rsidRPr="00CA591E">
              <w:rPr>
                <w:rFonts w:ascii="Times New Roman" w:eastAsia="Calibri" w:hAnsi="Times New Roman" w:cs="Times New Roman"/>
                <w:color w:val="00000A"/>
                <w:sz w:val="22"/>
              </w:rPr>
              <w:t>- kierowanie na terapię indywidualną</w:t>
            </w:r>
          </w:p>
          <w:p w:rsidR="00CA591E" w:rsidRPr="00CA591E" w:rsidRDefault="00CA591E" w:rsidP="005E1456">
            <w:pPr>
              <w:suppressAutoHyphens/>
              <w:spacing w:after="0" w:line="240" w:lineRule="auto"/>
              <w:ind w:left="0" w:right="0" w:firstLine="0"/>
              <w:rPr>
                <w:rFonts w:ascii="Times New Roman" w:eastAsia="Calibri" w:hAnsi="Times New Roman" w:cs="Times New Roman"/>
                <w:color w:val="00000A"/>
                <w:sz w:val="22"/>
              </w:rPr>
            </w:pPr>
            <w:r w:rsidRPr="00CA591E">
              <w:rPr>
                <w:rFonts w:ascii="Times New Roman" w:eastAsia="Calibri" w:hAnsi="Times New Roman" w:cs="Times New Roman"/>
                <w:color w:val="00000A"/>
                <w:sz w:val="22"/>
              </w:rPr>
              <w:t>- wnioski do Sądu o przymusowe leczenie odwykowe</w:t>
            </w:r>
          </w:p>
        </w:tc>
      </w:tr>
      <w:tr w:rsidR="00CA591E" w:rsidRPr="00CA591E" w:rsidTr="002E0735">
        <w:tc>
          <w:tcPr>
            <w:tcW w:w="9811" w:type="dxa"/>
            <w:gridSpan w:val="2"/>
            <w:shd w:val="clear" w:color="auto" w:fill="BFBFBF"/>
            <w:tcMar>
              <w:left w:w="73" w:type="dxa"/>
            </w:tcMar>
          </w:tcPr>
          <w:p w:rsidR="00CA591E" w:rsidRPr="00CA591E" w:rsidRDefault="00CA591E" w:rsidP="007F19C4">
            <w:pPr>
              <w:numPr>
                <w:ilvl w:val="0"/>
                <w:numId w:val="66"/>
              </w:numPr>
              <w:suppressAutoHyphens/>
              <w:spacing w:after="0" w:line="240" w:lineRule="auto"/>
              <w:ind w:left="1052" w:right="0"/>
              <w:contextualSpacing/>
              <w:jc w:val="center"/>
              <w:rPr>
                <w:rFonts w:ascii="Times New Roman" w:eastAsia="Calibri" w:hAnsi="Times New Roman" w:cs="Times New Roman"/>
                <w:color w:val="00000A"/>
                <w:sz w:val="22"/>
              </w:rPr>
            </w:pPr>
            <w:r w:rsidRPr="00CA591E">
              <w:rPr>
                <w:rFonts w:ascii="Times New Roman" w:eastAsia="Calibri" w:hAnsi="Times New Roman" w:cs="Times New Roman"/>
                <w:b/>
                <w:color w:val="00000A"/>
                <w:sz w:val="22"/>
              </w:rPr>
              <w:t>Cel strategiczny – Budowanie partnerstwa służb społecznych.</w:t>
            </w:r>
          </w:p>
        </w:tc>
      </w:tr>
      <w:tr w:rsidR="00CA591E" w:rsidRPr="00CA591E" w:rsidTr="002E0735">
        <w:tc>
          <w:tcPr>
            <w:tcW w:w="3913" w:type="dxa"/>
            <w:shd w:val="clear" w:color="auto" w:fill="auto"/>
            <w:tcMar>
              <w:left w:w="73" w:type="dxa"/>
            </w:tcMar>
          </w:tcPr>
          <w:p w:rsidR="00CA591E" w:rsidRPr="00CA591E" w:rsidRDefault="00CA591E" w:rsidP="00CA591E">
            <w:pPr>
              <w:suppressAutoHyphens/>
              <w:spacing w:after="0" w:line="276" w:lineRule="auto"/>
              <w:ind w:left="0" w:right="0" w:firstLine="0"/>
              <w:jc w:val="center"/>
              <w:rPr>
                <w:rFonts w:ascii="Times New Roman" w:eastAsia="Calibri" w:hAnsi="Times New Roman" w:cs="Times New Roman"/>
                <w:color w:val="00000A"/>
                <w:sz w:val="22"/>
              </w:rPr>
            </w:pPr>
            <w:r w:rsidRPr="00CA591E">
              <w:rPr>
                <w:rFonts w:ascii="Times New Roman" w:eastAsia="Calibri" w:hAnsi="Times New Roman" w:cs="Times New Roman"/>
                <w:b/>
                <w:color w:val="00000A"/>
                <w:sz w:val="22"/>
              </w:rPr>
              <w:t>Cele operacyjne</w:t>
            </w:r>
          </w:p>
        </w:tc>
        <w:tc>
          <w:tcPr>
            <w:tcW w:w="5898" w:type="dxa"/>
            <w:shd w:val="clear" w:color="auto" w:fill="auto"/>
            <w:tcMar>
              <w:left w:w="73" w:type="dxa"/>
            </w:tcMar>
          </w:tcPr>
          <w:p w:rsidR="00CA591E" w:rsidRPr="00CA591E" w:rsidRDefault="00CA591E" w:rsidP="00CA591E">
            <w:pPr>
              <w:suppressAutoHyphens/>
              <w:spacing w:after="0" w:line="276" w:lineRule="auto"/>
              <w:ind w:left="0" w:right="0" w:firstLine="0"/>
              <w:jc w:val="center"/>
              <w:rPr>
                <w:rFonts w:ascii="Times New Roman" w:eastAsia="Calibri" w:hAnsi="Times New Roman" w:cs="Times New Roman"/>
                <w:color w:val="00000A"/>
                <w:sz w:val="22"/>
              </w:rPr>
            </w:pPr>
            <w:r w:rsidRPr="00CA591E">
              <w:rPr>
                <w:rFonts w:ascii="Times New Roman" w:eastAsia="Calibri" w:hAnsi="Times New Roman" w:cs="Times New Roman"/>
                <w:b/>
                <w:color w:val="00000A"/>
                <w:sz w:val="22"/>
              </w:rPr>
              <w:t>Podejmowane działania</w:t>
            </w:r>
          </w:p>
        </w:tc>
      </w:tr>
      <w:tr w:rsidR="00CA591E" w:rsidRPr="00CA591E" w:rsidTr="002E0735">
        <w:tc>
          <w:tcPr>
            <w:tcW w:w="3913" w:type="dxa"/>
            <w:shd w:val="clear" w:color="auto" w:fill="auto"/>
            <w:tcMar>
              <w:left w:w="73" w:type="dxa"/>
            </w:tcMar>
          </w:tcPr>
          <w:p w:rsidR="00CA591E" w:rsidRPr="00CA591E" w:rsidRDefault="00CA591E" w:rsidP="00CA591E">
            <w:pPr>
              <w:suppressAutoHyphens/>
              <w:spacing w:after="0" w:line="276" w:lineRule="auto"/>
              <w:ind w:left="0" w:right="0" w:firstLine="0"/>
              <w:rPr>
                <w:rFonts w:ascii="Times New Roman" w:eastAsia="Calibri" w:hAnsi="Times New Roman" w:cs="Times New Roman"/>
                <w:color w:val="00000A"/>
                <w:sz w:val="22"/>
              </w:rPr>
            </w:pPr>
            <w:r w:rsidRPr="00CA591E">
              <w:rPr>
                <w:rFonts w:ascii="Times New Roman" w:eastAsia="Calibri" w:hAnsi="Times New Roman" w:cs="Times New Roman"/>
                <w:color w:val="00000A"/>
                <w:sz w:val="22"/>
              </w:rPr>
              <w:t>Podnoszenie kwalifikacji przez pracowników w celu zapewnienia jak najlepszego standardu świadczonych usług.</w:t>
            </w:r>
          </w:p>
        </w:tc>
        <w:tc>
          <w:tcPr>
            <w:tcW w:w="5898" w:type="dxa"/>
            <w:shd w:val="clear" w:color="auto" w:fill="auto"/>
            <w:tcMar>
              <w:left w:w="73" w:type="dxa"/>
            </w:tcMar>
          </w:tcPr>
          <w:p w:rsidR="00CA591E" w:rsidRPr="00CA591E" w:rsidRDefault="00CA591E" w:rsidP="005E1456">
            <w:pPr>
              <w:suppressAutoHyphens/>
              <w:spacing w:after="0" w:line="240" w:lineRule="auto"/>
              <w:ind w:left="0" w:right="0" w:firstLine="0"/>
              <w:rPr>
                <w:rFonts w:ascii="Times New Roman" w:eastAsia="Calibri" w:hAnsi="Times New Roman" w:cs="Times New Roman"/>
                <w:bCs/>
                <w:color w:val="00000A"/>
                <w:sz w:val="22"/>
              </w:rPr>
            </w:pPr>
            <w:r w:rsidRPr="00CA591E">
              <w:rPr>
                <w:rFonts w:ascii="Times New Roman" w:eastAsia="Calibri" w:hAnsi="Times New Roman" w:cs="Times New Roman"/>
                <w:bCs/>
                <w:color w:val="00000A"/>
                <w:sz w:val="22"/>
              </w:rPr>
              <w:t>- szkolenia pracowników</w:t>
            </w:r>
          </w:p>
          <w:p w:rsidR="00CA591E" w:rsidRPr="00CA591E" w:rsidRDefault="00CA591E" w:rsidP="005E1456">
            <w:pPr>
              <w:suppressAutoHyphens/>
              <w:spacing w:after="0" w:line="240" w:lineRule="auto"/>
              <w:ind w:left="0" w:right="0" w:firstLine="0"/>
              <w:rPr>
                <w:rFonts w:ascii="Times New Roman" w:eastAsia="Calibri" w:hAnsi="Times New Roman" w:cs="Times New Roman"/>
                <w:color w:val="00000A"/>
                <w:sz w:val="22"/>
              </w:rPr>
            </w:pPr>
            <w:r w:rsidRPr="00CA591E">
              <w:rPr>
                <w:rFonts w:ascii="Times New Roman" w:eastAsia="Calibri" w:hAnsi="Times New Roman" w:cs="Times New Roman"/>
                <w:bCs/>
                <w:color w:val="00000A"/>
                <w:sz w:val="22"/>
              </w:rPr>
              <w:t xml:space="preserve">- udział w seminariach i konferencjach problemowych </w:t>
            </w:r>
          </w:p>
        </w:tc>
      </w:tr>
      <w:tr w:rsidR="00CA591E" w:rsidRPr="00CA591E" w:rsidTr="002E0735">
        <w:tc>
          <w:tcPr>
            <w:tcW w:w="3913" w:type="dxa"/>
            <w:tcBorders>
              <w:top w:val="single" w:sz="4" w:space="0" w:color="auto"/>
            </w:tcBorders>
            <w:shd w:val="clear" w:color="auto" w:fill="auto"/>
            <w:tcMar>
              <w:left w:w="73" w:type="dxa"/>
            </w:tcMar>
          </w:tcPr>
          <w:p w:rsidR="00CA591E" w:rsidRPr="00CA591E" w:rsidRDefault="00CA591E" w:rsidP="00CA591E">
            <w:pPr>
              <w:suppressAutoHyphens/>
              <w:spacing w:after="0" w:line="276" w:lineRule="auto"/>
              <w:ind w:left="0" w:right="0" w:firstLine="0"/>
              <w:jc w:val="left"/>
              <w:rPr>
                <w:rFonts w:ascii="Times New Roman" w:eastAsia="Calibri" w:hAnsi="Times New Roman" w:cs="Times New Roman"/>
                <w:color w:val="00000A"/>
                <w:sz w:val="22"/>
              </w:rPr>
            </w:pPr>
            <w:r w:rsidRPr="00CA591E">
              <w:rPr>
                <w:rFonts w:ascii="Times New Roman" w:eastAsia="Calibri" w:hAnsi="Times New Roman" w:cs="Times New Roman"/>
                <w:color w:val="auto"/>
                <w:sz w:val="22"/>
              </w:rPr>
              <w:t xml:space="preserve">Wsparcie rozwoju organizacji  społecznych i grup nieformalnych </w:t>
            </w:r>
            <w:r w:rsidRPr="00CA591E">
              <w:rPr>
                <w:rFonts w:ascii="Times New Roman" w:eastAsia="Calibri" w:hAnsi="Times New Roman" w:cs="Times New Roman"/>
                <w:color w:val="auto"/>
                <w:sz w:val="22"/>
              </w:rPr>
              <w:lastRenderedPageBreak/>
              <w:t>działających w obszarze pożytku publicznego.</w:t>
            </w:r>
          </w:p>
        </w:tc>
        <w:tc>
          <w:tcPr>
            <w:tcW w:w="5898" w:type="dxa"/>
            <w:tcBorders>
              <w:top w:val="single" w:sz="4" w:space="0" w:color="auto"/>
            </w:tcBorders>
            <w:shd w:val="clear" w:color="auto" w:fill="auto"/>
            <w:tcMar>
              <w:left w:w="73" w:type="dxa"/>
            </w:tcMar>
          </w:tcPr>
          <w:p w:rsidR="00CA591E" w:rsidRPr="00CA591E" w:rsidRDefault="00CA591E" w:rsidP="005E1456">
            <w:pPr>
              <w:suppressAutoHyphens/>
              <w:spacing w:after="0" w:line="240" w:lineRule="auto"/>
              <w:ind w:left="0" w:right="0" w:firstLine="0"/>
              <w:rPr>
                <w:rFonts w:ascii="Times New Roman" w:eastAsia="Calibri" w:hAnsi="Times New Roman" w:cs="Times New Roman"/>
                <w:color w:val="00000A"/>
                <w:sz w:val="22"/>
              </w:rPr>
            </w:pPr>
            <w:r w:rsidRPr="00CA591E">
              <w:rPr>
                <w:rFonts w:ascii="Times New Roman" w:eastAsia="Calibri" w:hAnsi="Times New Roman" w:cs="Times New Roman"/>
                <w:color w:val="00000A"/>
                <w:sz w:val="22"/>
              </w:rPr>
              <w:lastRenderedPageBreak/>
              <w:t>- współpraca z lokalnym Caritas i szkolnym Klubem Wolontariatu</w:t>
            </w:r>
          </w:p>
          <w:p w:rsidR="00CA591E" w:rsidRPr="00CA591E" w:rsidRDefault="00CA591E" w:rsidP="005E1456">
            <w:pPr>
              <w:suppressAutoHyphens/>
              <w:spacing w:after="0" w:line="240" w:lineRule="auto"/>
              <w:ind w:left="0" w:right="0" w:firstLine="0"/>
              <w:rPr>
                <w:rFonts w:ascii="Times New Roman" w:eastAsia="Calibri" w:hAnsi="Times New Roman" w:cs="Times New Roman"/>
                <w:color w:val="00000A"/>
                <w:sz w:val="22"/>
              </w:rPr>
            </w:pPr>
            <w:r w:rsidRPr="00CA591E">
              <w:rPr>
                <w:rFonts w:ascii="Times New Roman" w:eastAsia="Calibri" w:hAnsi="Times New Roman" w:cs="Times New Roman"/>
                <w:color w:val="00000A"/>
                <w:sz w:val="22"/>
              </w:rPr>
              <w:lastRenderedPageBreak/>
              <w:t xml:space="preserve">        </w:t>
            </w:r>
          </w:p>
          <w:p w:rsidR="00CA591E" w:rsidRPr="00CA591E" w:rsidRDefault="00CA591E" w:rsidP="005E1456">
            <w:pPr>
              <w:suppressAutoHyphens/>
              <w:spacing w:after="0" w:line="240" w:lineRule="auto"/>
              <w:ind w:left="0" w:right="0" w:firstLine="0"/>
              <w:rPr>
                <w:rFonts w:ascii="Times New Roman" w:eastAsia="Calibri" w:hAnsi="Times New Roman" w:cs="Times New Roman"/>
                <w:color w:val="00000A"/>
                <w:sz w:val="22"/>
              </w:rPr>
            </w:pPr>
          </w:p>
        </w:tc>
      </w:tr>
    </w:tbl>
    <w:p w:rsidR="00CA591E" w:rsidRPr="004253ED" w:rsidRDefault="00CA591E" w:rsidP="004253ED">
      <w:pPr>
        <w:spacing w:after="200" w:line="240" w:lineRule="auto"/>
        <w:ind w:left="0" w:right="0" w:firstLine="0"/>
        <w:rPr>
          <w:rFonts w:ascii="Times New Roman" w:eastAsia="Calibri" w:hAnsi="Times New Roman" w:cs="Times New Roman"/>
          <w:b/>
          <w:i/>
          <w:color w:val="auto"/>
          <w:sz w:val="22"/>
          <w:lang w:eastAsia="en-US"/>
        </w:rPr>
      </w:pPr>
    </w:p>
    <w:p w:rsidR="00311331" w:rsidRPr="00833403" w:rsidRDefault="0078642D" w:rsidP="004253ED">
      <w:pPr>
        <w:spacing w:after="200" w:line="240" w:lineRule="auto"/>
        <w:ind w:left="0" w:right="0" w:firstLine="0"/>
        <w:rPr>
          <w:rFonts w:ascii="Times New Roman" w:eastAsia="Calibri" w:hAnsi="Times New Roman" w:cs="Times New Roman"/>
          <w:b/>
          <w:i/>
          <w:color w:val="auto"/>
          <w:sz w:val="22"/>
          <w:lang w:eastAsia="en-US"/>
        </w:rPr>
      </w:pPr>
      <w:r w:rsidRPr="00833403">
        <w:rPr>
          <w:rFonts w:ascii="Times New Roman" w:eastAsia="Calibri" w:hAnsi="Times New Roman" w:cs="Times New Roman"/>
          <w:b/>
          <w:i/>
          <w:color w:val="auto"/>
          <w:sz w:val="22"/>
          <w:lang w:eastAsia="en-US"/>
        </w:rPr>
        <w:t xml:space="preserve">URZĄD GMINY I </w:t>
      </w:r>
      <w:r w:rsidR="009433E6" w:rsidRPr="00833403">
        <w:rPr>
          <w:rFonts w:ascii="Times New Roman" w:eastAsia="Calibri" w:hAnsi="Times New Roman" w:cs="Times New Roman"/>
          <w:b/>
          <w:i/>
          <w:color w:val="auto"/>
          <w:sz w:val="22"/>
          <w:lang w:eastAsia="en-US"/>
        </w:rPr>
        <w:t>GMINNY OŚ</w:t>
      </w:r>
      <w:r w:rsidR="00311331" w:rsidRPr="00833403">
        <w:rPr>
          <w:rFonts w:ascii="Times New Roman" w:eastAsia="Calibri" w:hAnsi="Times New Roman" w:cs="Times New Roman"/>
          <w:b/>
          <w:i/>
          <w:color w:val="auto"/>
          <w:sz w:val="22"/>
          <w:lang w:eastAsia="en-US"/>
        </w:rPr>
        <w:t>RODEK POMOC</w:t>
      </w:r>
      <w:r w:rsidR="009433E6" w:rsidRPr="00833403">
        <w:rPr>
          <w:rFonts w:ascii="Times New Roman" w:eastAsia="Calibri" w:hAnsi="Times New Roman" w:cs="Times New Roman"/>
          <w:b/>
          <w:i/>
          <w:color w:val="auto"/>
          <w:sz w:val="22"/>
          <w:lang w:eastAsia="en-US"/>
        </w:rPr>
        <w:t>Y SPOŁECZNEJ W POLSKIEJ CEREKWI</w:t>
      </w:r>
    </w:p>
    <w:tbl>
      <w:tblPr>
        <w:tblW w:w="9811" w:type="dxa"/>
        <w:tblInd w:w="-35" w:type="dxa"/>
        <w:tblCellMar>
          <w:left w:w="10" w:type="dxa"/>
          <w:right w:w="10" w:type="dxa"/>
        </w:tblCellMar>
        <w:tblLook w:val="04A0" w:firstRow="1" w:lastRow="0" w:firstColumn="1" w:lastColumn="0" w:noHBand="0" w:noVBand="1"/>
      </w:tblPr>
      <w:tblGrid>
        <w:gridCol w:w="3913"/>
        <w:gridCol w:w="5898"/>
      </w:tblGrid>
      <w:tr w:rsidR="002E0735" w:rsidRPr="002E0735" w:rsidTr="00833403">
        <w:tc>
          <w:tcPr>
            <w:tcW w:w="9811"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73" w:type="dxa"/>
              <w:bottom w:w="0" w:type="dxa"/>
              <w:right w:w="108" w:type="dxa"/>
            </w:tcMar>
          </w:tcPr>
          <w:p w:rsidR="002E0735" w:rsidRPr="002E0735" w:rsidRDefault="002E0735" w:rsidP="007F19C4">
            <w:pPr>
              <w:numPr>
                <w:ilvl w:val="0"/>
                <w:numId w:val="82"/>
              </w:numPr>
              <w:suppressAutoHyphens/>
              <w:autoSpaceDN w:val="0"/>
              <w:spacing w:after="0" w:line="240" w:lineRule="auto"/>
              <w:ind w:right="0"/>
              <w:jc w:val="left"/>
              <w:textAlignment w:val="baseline"/>
              <w:rPr>
                <w:rFonts w:ascii="Times New Roman" w:eastAsia="Calibri" w:hAnsi="Times New Roman" w:cs="Times New Roman"/>
                <w:color w:val="00000A"/>
                <w:sz w:val="22"/>
                <w:lang w:eastAsia="en-US"/>
              </w:rPr>
            </w:pPr>
            <w:r w:rsidRPr="002E0735">
              <w:rPr>
                <w:rFonts w:ascii="Times New Roman" w:eastAsia="Calibri" w:hAnsi="Times New Roman" w:cs="Times New Roman"/>
                <w:b/>
                <w:color w:val="00000A"/>
                <w:sz w:val="22"/>
                <w:lang w:eastAsia="en-US"/>
              </w:rPr>
              <w:t>Cel strategiczny – Polityka rynku pracy Powiatu kędzierzyńsko-kozielskiego ograniczająca zjawisko bezrobocia</w:t>
            </w:r>
          </w:p>
        </w:tc>
      </w:tr>
      <w:tr w:rsidR="002E0735" w:rsidRPr="002E0735" w:rsidTr="00833403">
        <w:trPr>
          <w:trHeight w:val="419"/>
        </w:trPr>
        <w:tc>
          <w:tcPr>
            <w:tcW w:w="3913" w:type="dxa"/>
            <w:tcBorders>
              <w:top w:val="single" w:sz="4" w:space="0" w:color="000000"/>
              <w:left w:val="single" w:sz="4" w:space="0" w:color="000000"/>
              <w:bottom w:val="single" w:sz="4" w:space="0" w:color="000000"/>
              <w:right w:val="single" w:sz="4" w:space="0" w:color="000000"/>
            </w:tcBorders>
            <w:shd w:val="clear" w:color="auto" w:fill="auto"/>
            <w:tcMar>
              <w:top w:w="0" w:type="dxa"/>
              <w:left w:w="73" w:type="dxa"/>
              <w:bottom w:w="0" w:type="dxa"/>
              <w:right w:w="108" w:type="dxa"/>
            </w:tcMar>
          </w:tcPr>
          <w:p w:rsidR="002E0735" w:rsidRPr="002E0735" w:rsidRDefault="002E0735" w:rsidP="002E0735">
            <w:pPr>
              <w:suppressAutoHyphens/>
              <w:autoSpaceDN w:val="0"/>
              <w:spacing w:after="0" w:line="276" w:lineRule="auto"/>
              <w:ind w:left="0" w:right="0" w:firstLine="0"/>
              <w:jc w:val="center"/>
              <w:textAlignment w:val="baseline"/>
              <w:rPr>
                <w:rFonts w:ascii="Times New Roman" w:eastAsia="Calibri" w:hAnsi="Times New Roman" w:cs="Times New Roman"/>
                <w:b/>
                <w:bCs/>
                <w:color w:val="00000A"/>
                <w:sz w:val="22"/>
                <w:lang w:eastAsia="en-US"/>
              </w:rPr>
            </w:pPr>
            <w:r w:rsidRPr="002E0735">
              <w:rPr>
                <w:rFonts w:ascii="Times New Roman" w:eastAsia="Calibri" w:hAnsi="Times New Roman" w:cs="Times New Roman"/>
                <w:b/>
                <w:bCs/>
                <w:color w:val="00000A"/>
                <w:sz w:val="22"/>
                <w:lang w:eastAsia="en-US"/>
              </w:rPr>
              <w:t>Cele operacyjne</w:t>
            </w:r>
          </w:p>
        </w:tc>
        <w:tc>
          <w:tcPr>
            <w:tcW w:w="5898" w:type="dxa"/>
            <w:tcBorders>
              <w:top w:val="single" w:sz="4" w:space="0" w:color="000000"/>
              <w:left w:val="single" w:sz="4" w:space="0" w:color="000000"/>
              <w:bottom w:val="single" w:sz="4" w:space="0" w:color="000000"/>
              <w:right w:val="single" w:sz="4" w:space="0" w:color="000000"/>
            </w:tcBorders>
            <w:shd w:val="clear" w:color="auto" w:fill="auto"/>
            <w:tcMar>
              <w:top w:w="0" w:type="dxa"/>
              <w:left w:w="73" w:type="dxa"/>
              <w:bottom w:w="0" w:type="dxa"/>
              <w:right w:w="108" w:type="dxa"/>
            </w:tcMar>
          </w:tcPr>
          <w:p w:rsidR="002E0735" w:rsidRPr="002E0735" w:rsidRDefault="002E0735" w:rsidP="002E0735">
            <w:pPr>
              <w:suppressAutoHyphens/>
              <w:autoSpaceDN w:val="0"/>
              <w:spacing w:after="0" w:line="276" w:lineRule="auto"/>
              <w:ind w:left="0" w:right="0" w:firstLine="0"/>
              <w:jc w:val="center"/>
              <w:textAlignment w:val="baseline"/>
              <w:rPr>
                <w:rFonts w:ascii="Times New Roman" w:eastAsia="Calibri" w:hAnsi="Times New Roman" w:cs="Times New Roman"/>
                <w:b/>
                <w:bCs/>
                <w:color w:val="00000A"/>
                <w:sz w:val="22"/>
                <w:lang w:eastAsia="en-US"/>
              </w:rPr>
            </w:pPr>
            <w:r w:rsidRPr="002E0735">
              <w:rPr>
                <w:rFonts w:ascii="Times New Roman" w:eastAsia="Calibri" w:hAnsi="Times New Roman" w:cs="Times New Roman"/>
                <w:b/>
                <w:bCs/>
                <w:color w:val="00000A"/>
                <w:sz w:val="22"/>
                <w:lang w:eastAsia="en-US"/>
              </w:rPr>
              <w:t>Podejmowane działania</w:t>
            </w:r>
          </w:p>
        </w:tc>
      </w:tr>
      <w:tr w:rsidR="002E0735" w:rsidRPr="002E0735" w:rsidTr="00833403">
        <w:tc>
          <w:tcPr>
            <w:tcW w:w="3913" w:type="dxa"/>
            <w:tcBorders>
              <w:top w:val="single" w:sz="4" w:space="0" w:color="000000"/>
              <w:left w:val="single" w:sz="4" w:space="0" w:color="000000"/>
              <w:bottom w:val="single" w:sz="4" w:space="0" w:color="000000"/>
              <w:right w:val="single" w:sz="4" w:space="0" w:color="000000"/>
            </w:tcBorders>
            <w:shd w:val="clear" w:color="auto" w:fill="auto"/>
            <w:tcMar>
              <w:top w:w="0" w:type="dxa"/>
              <w:left w:w="73" w:type="dxa"/>
              <w:bottom w:w="0" w:type="dxa"/>
              <w:right w:w="108" w:type="dxa"/>
            </w:tcMar>
          </w:tcPr>
          <w:p w:rsidR="002E0735" w:rsidRPr="002E0735" w:rsidRDefault="002E0735" w:rsidP="002E0735">
            <w:pPr>
              <w:suppressAutoHyphens/>
              <w:autoSpaceDN w:val="0"/>
              <w:spacing w:after="0" w:line="276" w:lineRule="auto"/>
              <w:ind w:left="0" w:right="0" w:firstLine="0"/>
              <w:jc w:val="left"/>
              <w:textAlignment w:val="baseline"/>
              <w:rPr>
                <w:rFonts w:ascii="Times New Roman" w:eastAsia="Calibri" w:hAnsi="Times New Roman" w:cs="Times New Roman"/>
                <w:color w:val="00000A"/>
                <w:sz w:val="22"/>
                <w:lang w:eastAsia="en-US"/>
              </w:rPr>
            </w:pPr>
            <w:r w:rsidRPr="002E0735">
              <w:rPr>
                <w:rFonts w:ascii="Times New Roman" w:eastAsia="Calibri" w:hAnsi="Times New Roman" w:cs="Times New Roman"/>
                <w:color w:val="auto"/>
                <w:sz w:val="22"/>
                <w:lang w:eastAsia="en-US"/>
              </w:rPr>
              <w:t>Skuteczna aktywizacja zawodowa osób bezrobotnych - poprawa infrastruktury komunikacyjnej.</w:t>
            </w:r>
          </w:p>
        </w:tc>
        <w:tc>
          <w:tcPr>
            <w:tcW w:w="5898" w:type="dxa"/>
            <w:tcBorders>
              <w:top w:val="single" w:sz="4" w:space="0" w:color="000000"/>
              <w:left w:val="single" w:sz="4" w:space="0" w:color="000000"/>
              <w:bottom w:val="single" w:sz="4" w:space="0" w:color="000000"/>
              <w:right w:val="single" w:sz="4" w:space="0" w:color="000000"/>
            </w:tcBorders>
            <w:shd w:val="clear" w:color="auto" w:fill="auto"/>
            <w:tcMar>
              <w:top w:w="0" w:type="dxa"/>
              <w:left w:w="73" w:type="dxa"/>
              <w:bottom w:w="0" w:type="dxa"/>
              <w:right w:w="108" w:type="dxa"/>
            </w:tcMar>
          </w:tcPr>
          <w:p w:rsidR="002E0735" w:rsidRPr="002E0735" w:rsidRDefault="002E0735" w:rsidP="005E1456">
            <w:pPr>
              <w:suppressAutoHyphens/>
              <w:autoSpaceDN w:val="0"/>
              <w:spacing w:after="0" w:line="240" w:lineRule="auto"/>
              <w:ind w:left="0" w:right="0" w:firstLine="0"/>
              <w:textAlignment w:val="baseline"/>
              <w:rPr>
                <w:rFonts w:ascii="Times New Roman" w:eastAsia="Calibri" w:hAnsi="Times New Roman" w:cs="Times New Roman"/>
                <w:color w:val="00000A"/>
                <w:sz w:val="22"/>
                <w:lang w:eastAsia="en-US"/>
              </w:rPr>
            </w:pPr>
            <w:r w:rsidRPr="002E0735">
              <w:rPr>
                <w:rFonts w:ascii="Times New Roman" w:eastAsia="Calibri" w:hAnsi="Times New Roman" w:cs="Times New Roman"/>
                <w:color w:val="00000A"/>
                <w:sz w:val="22"/>
                <w:lang w:eastAsia="en-US"/>
              </w:rPr>
              <w:t xml:space="preserve"> Motywowanie do udziału w zajęciach aktywizujących  z  doradcą  zawodowym</w:t>
            </w:r>
          </w:p>
          <w:p w:rsidR="002E0735" w:rsidRPr="002E0735" w:rsidRDefault="002E0735" w:rsidP="005E1456">
            <w:pPr>
              <w:suppressAutoHyphens/>
              <w:autoSpaceDN w:val="0"/>
              <w:spacing w:after="0" w:line="240" w:lineRule="auto"/>
              <w:ind w:left="0" w:right="0" w:firstLine="0"/>
              <w:textAlignment w:val="baseline"/>
              <w:rPr>
                <w:rFonts w:ascii="Times New Roman" w:eastAsia="Calibri" w:hAnsi="Times New Roman" w:cs="Times New Roman"/>
                <w:color w:val="00000A"/>
                <w:sz w:val="22"/>
                <w:lang w:eastAsia="en-US"/>
              </w:rPr>
            </w:pPr>
          </w:p>
        </w:tc>
      </w:tr>
      <w:tr w:rsidR="002E0735" w:rsidRPr="002E0735" w:rsidTr="00833403">
        <w:tc>
          <w:tcPr>
            <w:tcW w:w="3913" w:type="dxa"/>
            <w:tcBorders>
              <w:top w:val="single" w:sz="4" w:space="0" w:color="000000"/>
              <w:left w:val="single" w:sz="4" w:space="0" w:color="000000"/>
              <w:bottom w:val="single" w:sz="4" w:space="0" w:color="000000"/>
              <w:right w:val="single" w:sz="4" w:space="0" w:color="000000"/>
            </w:tcBorders>
            <w:shd w:val="clear" w:color="auto" w:fill="auto"/>
            <w:tcMar>
              <w:top w:w="0" w:type="dxa"/>
              <w:left w:w="73" w:type="dxa"/>
              <w:bottom w:w="0" w:type="dxa"/>
              <w:right w:w="108" w:type="dxa"/>
            </w:tcMar>
          </w:tcPr>
          <w:p w:rsidR="002E0735" w:rsidRPr="002E0735" w:rsidRDefault="002E0735" w:rsidP="002E0735">
            <w:pPr>
              <w:suppressAutoHyphens/>
              <w:autoSpaceDN w:val="0"/>
              <w:spacing w:after="0" w:line="276" w:lineRule="auto"/>
              <w:ind w:left="0" w:right="0" w:firstLine="0"/>
              <w:jc w:val="left"/>
              <w:textAlignment w:val="baseline"/>
              <w:rPr>
                <w:rFonts w:ascii="Times New Roman" w:eastAsia="Calibri" w:hAnsi="Times New Roman" w:cs="Times New Roman"/>
                <w:color w:val="00000A"/>
                <w:sz w:val="22"/>
                <w:lang w:eastAsia="en-US"/>
              </w:rPr>
            </w:pPr>
            <w:r w:rsidRPr="002E0735">
              <w:rPr>
                <w:rFonts w:ascii="Times New Roman" w:eastAsia="Calibri" w:hAnsi="Times New Roman" w:cs="Times New Roman"/>
                <w:color w:val="auto"/>
                <w:sz w:val="22"/>
                <w:lang w:eastAsia="en-US"/>
              </w:rPr>
              <w:t>Podejmowanie działań włączających lokalnych pracodawców w kształcenie zawodowe</w:t>
            </w:r>
          </w:p>
        </w:tc>
        <w:tc>
          <w:tcPr>
            <w:tcW w:w="5898" w:type="dxa"/>
            <w:tcBorders>
              <w:top w:val="single" w:sz="4" w:space="0" w:color="000000"/>
              <w:left w:val="single" w:sz="4" w:space="0" w:color="000000"/>
              <w:bottom w:val="single" w:sz="4" w:space="0" w:color="000000"/>
              <w:right w:val="single" w:sz="4" w:space="0" w:color="000000"/>
            </w:tcBorders>
            <w:shd w:val="clear" w:color="auto" w:fill="auto"/>
            <w:tcMar>
              <w:top w:w="0" w:type="dxa"/>
              <w:left w:w="73" w:type="dxa"/>
              <w:bottom w:w="0" w:type="dxa"/>
              <w:right w:w="108" w:type="dxa"/>
            </w:tcMar>
          </w:tcPr>
          <w:p w:rsidR="002E0735" w:rsidRPr="002E0735" w:rsidRDefault="002E0735" w:rsidP="005E1456">
            <w:pPr>
              <w:suppressAutoHyphens/>
              <w:autoSpaceDN w:val="0"/>
              <w:spacing w:after="0" w:line="240" w:lineRule="auto"/>
              <w:ind w:left="0" w:right="0" w:firstLine="0"/>
              <w:textAlignment w:val="baseline"/>
              <w:rPr>
                <w:rFonts w:ascii="Times New Roman" w:eastAsia="Calibri" w:hAnsi="Times New Roman" w:cs="Times New Roman"/>
                <w:color w:val="00000A"/>
                <w:sz w:val="22"/>
                <w:lang w:eastAsia="en-US"/>
              </w:rPr>
            </w:pPr>
            <w:r w:rsidRPr="002E0735">
              <w:rPr>
                <w:rFonts w:ascii="Times New Roman" w:eastAsia="Calibri" w:hAnsi="Times New Roman" w:cs="Times New Roman"/>
                <w:color w:val="00000A"/>
                <w:sz w:val="22"/>
                <w:lang w:eastAsia="en-US"/>
              </w:rPr>
              <w:t xml:space="preserve"> Współpraca z Powiatowym Urzędem Pracy </w:t>
            </w:r>
          </w:p>
        </w:tc>
      </w:tr>
      <w:tr w:rsidR="002E0735" w:rsidRPr="002E0735" w:rsidTr="00833403">
        <w:tc>
          <w:tcPr>
            <w:tcW w:w="3913" w:type="dxa"/>
            <w:tcBorders>
              <w:top w:val="single" w:sz="4" w:space="0" w:color="000000"/>
              <w:left w:val="single" w:sz="4" w:space="0" w:color="000000"/>
              <w:bottom w:val="single" w:sz="4" w:space="0" w:color="000000"/>
              <w:right w:val="single" w:sz="4" w:space="0" w:color="000000"/>
            </w:tcBorders>
            <w:shd w:val="clear" w:color="auto" w:fill="auto"/>
            <w:tcMar>
              <w:top w:w="0" w:type="dxa"/>
              <w:left w:w="73" w:type="dxa"/>
              <w:bottom w:w="0" w:type="dxa"/>
              <w:right w:w="108" w:type="dxa"/>
            </w:tcMar>
          </w:tcPr>
          <w:p w:rsidR="002E0735" w:rsidRPr="002E0735" w:rsidRDefault="002E0735" w:rsidP="002E0735">
            <w:pPr>
              <w:suppressAutoHyphens/>
              <w:autoSpaceDN w:val="0"/>
              <w:spacing w:after="0" w:line="276" w:lineRule="auto"/>
              <w:ind w:left="0" w:right="0" w:firstLine="0"/>
              <w:jc w:val="left"/>
              <w:textAlignment w:val="baseline"/>
              <w:rPr>
                <w:rFonts w:ascii="Times New Roman" w:eastAsia="Calibri" w:hAnsi="Times New Roman" w:cs="Times New Roman"/>
                <w:color w:val="00000A"/>
                <w:sz w:val="22"/>
                <w:lang w:eastAsia="en-US"/>
              </w:rPr>
            </w:pPr>
            <w:r w:rsidRPr="002E0735">
              <w:rPr>
                <w:rFonts w:ascii="Times New Roman" w:eastAsia="Calibri" w:hAnsi="Times New Roman" w:cs="Times New Roman"/>
                <w:color w:val="auto"/>
                <w:sz w:val="22"/>
                <w:lang w:eastAsia="en-US"/>
              </w:rPr>
              <w:t xml:space="preserve">Integracja społeczna i adaptacja zawodowa osób w niekorzystnej sytuacji na rynku pracy.  </w:t>
            </w:r>
          </w:p>
        </w:tc>
        <w:tc>
          <w:tcPr>
            <w:tcW w:w="5898" w:type="dxa"/>
            <w:tcBorders>
              <w:top w:val="single" w:sz="4" w:space="0" w:color="000000"/>
              <w:left w:val="single" w:sz="4" w:space="0" w:color="000000"/>
              <w:bottom w:val="single" w:sz="4" w:space="0" w:color="000000"/>
              <w:right w:val="single" w:sz="4" w:space="0" w:color="000000"/>
            </w:tcBorders>
            <w:shd w:val="clear" w:color="auto" w:fill="auto"/>
            <w:tcMar>
              <w:top w:w="0" w:type="dxa"/>
              <w:left w:w="73" w:type="dxa"/>
              <w:bottom w:w="0" w:type="dxa"/>
              <w:right w:w="108" w:type="dxa"/>
            </w:tcMar>
          </w:tcPr>
          <w:p w:rsidR="002E0735" w:rsidRPr="002E0735" w:rsidRDefault="002E0735" w:rsidP="005E1456">
            <w:pPr>
              <w:suppressAutoHyphens/>
              <w:autoSpaceDN w:val="0"/>
              <w:spacing w:after="0" w:line="240" w:lineRule="auto"/>
              <w:ind w:left="0" w:right="0" w:firstLine="0"/>
              <w:textAlignment w:val="baseline"/>
              <w:rPr>
                <w:rFonts w:ascii="Times New Roman" w:eastAsia="Calibri" w:hAnsi="Times New Roman" w:cs="Times New Roman"/>
                <w:color w:val="00000A"/>
                <w:sz w:val="22"/>
                <w:lang w:eastAsia="en-US"/>
              </w:rPr>
            </w:pPr>
            <w:r w:rsidRPr="002E0735">
              <w:rPr>
                <w:rFonts w:ascii="Times New Roman" w:eastAsia="Calibri" w:hAnsi="Times New Roman" w:cs="Times New Roman"/>
                <w:color w:val="00000A"/>
                <w:sz w:val="22"/>
                <w:lang w:eastAsia="en-US"/>
              </w:rPr>
              <w:t xml:space="preserve"> Typowanie osób do prac społecznie użytecznych , robót publicznych oraz staży</w:t>
            </w:r>
          </w:p>
          <w:p w:rsidR="002E0735" w:rsidRPr="002E0735" w:rsidRDefault="002E0735" w:rsidP="005E1456">
            <w:pPr>
              <w:suppressAutoHyphens/>
              <w:autoSpaceDN w:val="0"/>
              <w:spacing w:after="0" w:line="240" w:lineRule="auto"/>
              <w:ind w:left="0" w:right="0" w:firstLine="0"/>
              <w:textAlignment w:val="baseline"/>
              <w:rPr>
                <w:rFonts w:ascii="Times New Roman" w:eastAsia="Calibri" w:hAnsi="Times New Roman" w:cs="Times New Roman"/>
                <w:color w:val="00000A"/>
                <w:sz w:val="22"/>
                <w:lang w:eastAsia="en-US"/>
              </w:rPr>
            </w:pPr>
            <w:r w:rsidRPr="002E0735">
              <w:rPr>
                <w:rFonts w:ascii="Times New Roman" w:eastAsia="Calibri" w:hAnsi="Times New Roman" w:cs="Times New Roman"/>
                <w:color w:val="00000A"/>
                <w:sz w:val="22"/>
                <w:lang w:eastAsia="en-US"/>
              </w:rPr>
              <w:t xml:space="preserve">       </w:t>
            </w:r>
          </w:p>
        </w:tc>
      </w:tr>
      <w:tr w:rsidR="002E0735" w:rsidRPr="002E0735" w:rsidTr="00833403">
        <w:tc>
          <w:tcPr>
            <w:tcW w:w="9811" w:type="dxa"/>
            <w:gridSpan w:val="2"/>
            <w:tcBorders>
              <w:left w:val="single" w:sz="4" w:space="0" w:color="000000"/>
              <w:bottom w:val="single" w:sz="4" w:space="0" w:color="000000"/>
              <w:right w:val="single" w:sz="4" w:space="0" w:color="000000"/>
            </w:tcBorders>
            <w:shd w:val="clear" w:color="auto" w:fill="BFBFBF"/>
            <w:tcMar>
              <w:top w:w="0" w:type="dxa"/>
              <w:left w:w="73" w:type="dxa"/>
              <w:bottom w:w="0" w:type="dxa"/>
              <w:right w:w="108" w:type="dxa"/>
            </w:tcMar>
          </w:tcPr>
          <w:p w:rsidR="002E0735" w:rsidRPr="002E0735" w:rsidRDefault="002E0735" w:rsidP="007F19C4">
            <w:pPr>
              <w:numPr>
                <w:ilvl w:val="0"/>
                <w:numId w:val="82"/>
              </w:numPr>
              <w:suppressAutoHyphens/>
              <w:autoSpaceDN w:val="0"/>
              <w:spacing w:after="0" w:line="240" w:lineRule="auto"/>
              <w:ind w:right="0"/>
              <w:jc w:val="center"/>
              <w:textAlignment w:val="baseline"/>
              <w:rPr>
                <w:rFonts w:ascii="Times New Roman" w:eastAsia="Calibri" w:hAnsi="Times New Roman" w:cs="Times New Roman"/>
                <w:color w:val="00000A"/>
                <w:sz w:val="22"/>
                <w:lang w:eastAsia="en-US"/>
              </w:rPr>
            </w:pPr>
            <w:r w:rsidRPr="002E0735">
              <w:rPr>
                <w:rFonts w:ascii="Times New Roman" w:eastAsia="Calibri" w:hAnsi="Times New Roman" w:cs="Times New Roman"/>
                <w:b/>
                <w:color w:val="00000A"/>
                <w:sz w:val="22"/>
                <w:lang w:eastAsia="en-US"/>
              </w:rPr>
              <w:t>Cel strategiczny – Wyrównywanie szans osób niepełnosprawnych</w:t>
            </w:r>
          </w:p>
        </w:tc>
      </w:tr>
      <w:tr w:rsidR="002E0735" w:rsidRPr="002E0735" w:rsidTr="00833403">
        <w:tc>
          <w:tcPr>
            <w:tcW w:w="3913" w:type="dxa"/>
            <w:tcBorders>
              <w:left w:val="single" w:sz="4" w:space="0" w:color="000000"/>
              <w:bottom w:val="single" w:sz="4" w:space="0" w:color="000000"/>
              <w:right w:val="single" w:sz="4" w:space="0" w:color="000000"/>
            </w:tcBorders>
            <w:shd w:val="clear" w:color="auto" w:fill="auto"/>
            <w:tcMar>
              <w:top w:w="0" w:type="dxa"/>
              <w:left w:w="73" w:type="dxa"/>
              <w:bottom w:w="0" w:type="dxa"/>
              <w:right w:w="108" w:type="dxa"/>
            </w:tcMar>
          </w:tcPr>
          <w:p w:rsidR="002E0735" w:rsidRPr="002E0735" w:rsidRDefault="002E0735" w:rsidP="002E0735">
            <w:pPr>
              <w:suppressAutoHyphens/>
              <w:autoSpaceDN w:val="0"/>
              <w:spacing w:after="0" w:line="276" w:lineRule="auto"/>
              <w:ind w:left="0" w:right="0" w:firstLine="0"/>
              <w:jc w:val="center"/>
              <w:textAlignment w:val="baseline"/>
              <w:rPr>
                <w:rFonts w:ascii="Times New Roman" w:eastAsia="Calibri" w:hAnsi="Times New Roman" w:cs="Times New Roman"/>
                <w:color w:val="00000A"/>
                <w:sz w:val="22"/>
                <w:lang w:eastAsia="en-US"/>
              </w:rPr>
            </w:pPr>
            <w:r w:rsidRPr="002E0735">
              <w:rPr>
                <w:rFonts w:ascii="Times New Roman" w:eastAsia="Calibri" w:hAnsi="Times New Roman" w:cs="Times New Roman"/>
                <w:b/>
                <w:color w:val="00000A"/>
                <w:sz w:val="22"/>
                <w:lang w:eastAsia="en-US"/>
              </w:rPr>
              <w:t>Cele operacyjne</w:t>
            </w:r>
          </w:p>
        </w:tc>
        <w:tc>
          <w:tcPr>
            <w:tcW w:w="5898" w:type="dxa"/>
            <w:tcBorders>
              <w:left w:val="single" w:sz="4" w:space="0" w:color="000000"/>
              <w:bottom w:val="single" w:sz="4" w:space="0" w:color="000000"/>
              <w:right w:val="single" w:sz="4" w:space="0" w:color="000000"/>
            </w:tcBorders>
            <w:shd w:val="clear" w:color="auto" w:fill="auto"/>
            <w:tcMar>
              <w:top w:w="0" w:type="dxa"/>
              <w:left w:w="73" w:type="dxa"/>
              <w:bottom w:w="0" w:type="dxa"/>
              <w:right w:w="108" w:type="dxa"/>
            </w:tcMar>
          </w:tcPr>
          <w:p w:rsidR="002E0735" w:rsidRPr="002E0735" w:rsidRDefault="002E0735" w:rsidP="002E0735">
            <w:pPr>
              <w:suppressAutoHyphens/>
              <w:autoSpaceDN w:val="0"/>
              <w:spacing w:after="0" w:line="276" w:lineRule="auto"/>
              <w:ind w:left="0" w:right="0" w:firstLine="0"/>
              <w:jc w:val="center"/>
              <w:textAlignment w:val="baseline"/>
              <w:rPr>
                <w:rFonts w:ascii="Times New Roman" w:eastAsia="Calibri" w:hAnsi="Times New Roman" w:cs="Times New Roman"/>
                <w:color w:val="00000A"/>
                <w:sz w:val="22"/>
                <w:lang w:eastAsia="en-US"/>
              </w:rPr>
            </w:pPr>
            <w:r w:rsidRPr="002E0735">
              <w:rPr>
                <w:rFonts w:ascii="Times New Roman" w:eastAsia="Calibri" w:hAnsi="Times New Roman" w:cs="Times New Roman"/>
                <w:b/>
                <w:color w:val="00000A"/>
                <w:sz w:val="22"/>
                <w:lang w:eastAsia="en-US"/>
              </w:rPr>
              <w:t>Podejmowane działania</w:t>
            </w:r>
          </w:p>
        </w:tc>
      </w:tr>
      <w:tr w:rsidR="002E0735" w:rsidRPr="002E0735" w:rsidTr="00833403">
        <w:trPr>
          <w:trHeight w:val="708"/>
        </w:trPr>
        <w:tc>
          <w:tcPr>
            <w:tcW w:w="3913" w:type="dxa"/>
            <w:tcBorders>
              <w:top w:val="single" w:sz="4" w:space="0" w:color="000000"/>
              <w:left w:val="single" w:sz="4" w:space="0" w:color="000000"/>
              <w:bottom w:val="single" w:sz="4" w:space="0" w:color="000000"/>
              <w:right w:val="single" w:sz="4" w:space="0" w:color="000000"/>
            </w:tcBorders>
            <w:shd w:val="clear" w:color="auto" w:fill="auto"/>
            <w:tcMar>
              <w:top w:w="0" w:type="dxa"/>
              <w:left w:w="73" w:type="dxa"/>
              <w:bottom w:w="0" w:type="dxa"/>
              <w:right w:w="108" w:type="dxa"/>
            </w:tcMar>
          </w:tcPr>
          <w:p w:rsidR="002E0735" w:rsidRPr="002E0735" w:rsidRDefault="002E0735" w:rsidP="002E0735">
            <w:pPr>
              <w:suppressAutoHyphens/>
              <w:autoSpaceDN w:val="0"/>
              <w:spacing w:after="0" w:line="276" w:lineRule="auto"/>
              <w:ind w:left="0" w:right="0" w:firstLine="0"/>
              <w:jc w:val="left"/>
              <w:textAlignment w:val="baseline"/>
              <w:rPr>
                <w:rFonts w:ascii="Times New Roman" w:eastAsia="Calibri" w:hAnsi="Times New Roman" w:cs="Times New Roman"/>
                <w:color w:val="00000A"/>
                <w:sz w:val="22"/>
                <w:lang w:eastAsia="en-US"/>
              </w:rPr>
            </w:pPr>
            <w:r w:rsidRPr="002E0735">
              <w:rPr>
                <w:rFonts w:ascii="Times New Roman" w:eastAsia="Calibri" w:hAnsi="Times New Roman" w:cs="Times New Roman"/>
                <w:color w:val="00000A"/>
                <w:sz w:val="22"/>
                <w:lang w:eastAsia="en-US"/>
              </w:rPr>
              <w:t>Rehabilitacja społeczna osób niepełnosprawnych.</w:t>
            </w:r>
          </w:p>
        </w:tc>
        <w:tc>
          <w:tcPr>
            <w:tcW w:w="5898" w:type="dxa"/>
            <w:tcBorders>
              <w:top w:val="single" w:sz="4" w:space="0" w:color="000000"/>
              <w:left w:val="single" w:sz="4" w:space="0" w:color="000000"/>
              <w:bottom w:val="single" w:sz="4" w:space="0" w:color="000000"/>
              <w:right w:val="single" w:sz="4" w:space="0" w:color="000000"/>
            </w:tcBorders>
            <w:shd w:val="clear" w:color="auto" w:fill="auto"/>
            <w:tcMar>
              <w:top w:w="0" w:type="dxa"/>
              <w:left w:w="73" w:type="dxa"/>
              <w:bottom w:w="0" w:type="dxa"/>
              <w:right w:w="108" w:type="dxa"/>
            </w:tcMar>
          </w:tcPr>
          <w:p w:rsidR="002E0735" w:rsidRPr="002E0735" w:rsidRDefault="002E0735" w:rsidP="005E1456">
            <w:pPr>
              <w:suppressAutoHyphens/>
              <w:autoSpaceDN w:val="0"/>
              <w:spacing w:after="0" w:line="240" w:lineRule="auto"/>
              <w:ind w:left="0" w:right="0" w:firstLine="0"/>
              <w:textAlignment w:val="baseline"/>
              <w:rPr>
                <w:rFonts w:ascii="Times New Roman" w:eastAsia="Calibri" w:hAnsi="Times New Roman" w:cs="Times New Roman"/>
                <w:color w:val="00000A"/>
                <w:sz w:val="22"/>
                <w:lang w:eastAsia="en-US"/>
              </w:rPr>
            </w:pPr>
            <w:r w:rsidRPr="002E0735">
              <w:rPr>
                <w:rFonts w:ascii="Times New Roman" w:eastAsia="Calibri" w:hAnsi="Times New Roman" w:cs="Times New Roman"/>
                <w:color w:val="00000A"/>
                <w:sz w:val="22"/>
                <w:lang w:eastAsia="en-US"/>
              </w:rPr>
              <w:t xml:space="preserve"> - informowanie osób niepełnosprawnych o możliwościach udziału  w  terapii  zajęciowej   </w:t>
            </w:r>
          </w:p>
        </w:tc>
      </w:tr>
      <w:tr w:rsidR="002E0735" w:rsidRPr="002E0735" w:rsidTr="00833403">
        <w:tc>
          <w:tcPr>
            <w:tcW w:w="3913" w:type="dxa"/>
            <w:tcBorders>
              <w:top w:val="single" w:sz="4" w:space="0" w:color="000000"/>
              <w:left w:val="single" w:sz="4" w:space="0" w:color="000000"/>
              <w:bottom w:val="single" w:sz="4" w:space="0" w:color="000000"/>
              <w:right w:val="single" w:sz="4" w:space="0" w:color="000000"/>
            </w:tcBorders>
            <w:shd w:val="clear" w:color="auto" w:fill="auto"/>
            <w:tcMar>
              <w:top w:w="0" w:type="dxa"/>
              <w:left w:w="73" w:type="dxa"/>
              <w:bottom w:w="0" w:type="dxa"/>
              <w:right w:w="108" w:type="dxa"/>
            </w:tcMar>
          </w:tcPr>
          <w:p w:rsidR="002E0735" w:rsidRPr="002E0735" w:rsidRDefault="002E0735" w:rsidP="002E0735">
            <w:pPr>
              <w:suppressAutoHyphens/>
              <w:autoSpaceDN w:val="0"/>
              <w:spacing w:after="0" w:line="276" w:lineRule="auto"/>
              <w:ind w:left="0" w:right="0" w:firstLine="0"/>
              <w:jc w:val="left"/>
              <w:textAlignment w:val="baseline"/>
              <w:rPr>
                <w:rFonts w:ascii="Times New Roman" w:eastAsia="Calibri" w:hAnsi="Times New Roman" w:cs="Times New Roman"/>
                <w:color w:val="00000A"/>
                <w:sz w:val="22"/>
                <w:lang w:eastAsia="en-US"/>
              </w:rPr>
            </w:pPr>
            <w:r w:rsidRPr="002E0735">
              <w:rPr>
                <w:rFonts w:ascii="Times New Roman" w:eastAsia="Calibri" w:hAnsi="Times New Roman" w:cs="Times New Roman"/>
                <w:color w:val="auto"/>
                <w:sz w:val="22"/>
              </w:rPr>
              <w:t>Rehabilitacja zawodowa osób niepełnosprawnych</w:t>
            </w:r>
          </w:p>
        </w:tc>
        <w:tc>
          <w:tcPr>
            <w:tcW w:w="5898" w:type="dxa"/>
            <w:tcBorders>
              <w:top w:val="single" w:sz="4" w:space="0" w:color="000000"/>
              <w:left w:val="single" w:sz="4" w:space="0" w:color="000000"/>
              <w:bottom w:val="single" w:sz="4" w:space="0" w:color="000000"/>
              <w:right w:val="single" w:sz="4" w:space="0" w:color="000000"/>
            </w:tcBorders>
            <w:shd w:val="clear" w:color="auto" w:fill="auto"/>
            <w:tcMar>
              <w:top w:w="0" w:type="dxa"/>
              <w:left w:w="73" w:type="dxa"/>
              <w:bottom w:w="0" w:type="dxa"/>
              <w:right w:w="108" w:type="dxa"/>
            </w:tcMar>
          </w:tcPr>
          <w:p w:rsidR="002E0735" w:rsidRPr="002E0735" w:rsidRDefault="002E0735" w:rsidP="005E1456">
            <w:pPr>
              <w:suppressAutoHyphens/>
              <w:autoSpaceDN w:val="0"/>
              <w:spacing w:after="0" w:line="240" w:lineRule="auto"/>
              <w:ind w:left="0" w:right="0" w:firstLine="0"/>
              <w:textAlignment w:val="baseline"/>
              <w:rPr>
                <w:rFonts w:ascii="Times New Roman" w:eastAsia="Calibri" w:hAnsi="Times New Roman" w:cs="Times New Roman"/>
                <w:color w:val="00000A"/>
                <w:sz w:val="22"/>
                <w:lang w:eastAsia="en-US"/>
              </w:rPr>
            </w:pPr>
            <w:r w:rsidRPr="002E0735">
              <w:rPr>
                <w:rFonts w:ascii="Times New Roman" w:eastAsia="Calibri" w:hAnsi="Times New Roman" w:cs="Times New Roman"/>
                <w:color w:val="00000A"/>
                <w:sz w:val="22"/>
                <w:lang w:eastAsia="en-US"/>
              </w:rPr>
              <w:t xml:space="preserve"> - informowanie  w/w osób o możliwości uczestnictwa w  kursach zawodowych </w:t>
            </w:r>
          </w:p>
        </w:tc>
      </w:tr>
      <w:tr w:rsidR="002E0735" w:rsidRPr="002E0735" w:rsidTr="00833403">
        <w:tc>
          <w:tcPr>
            <w:tcW w:w="3913" w:type="dxa"/>
            <w:tcBorders>
              <w:top w:val="single" w:sz="4" w:space="0" w:color="000000"/>
              <w:left w:val="single" w:sz="4" w:space="0" w:color="000000"/>
              <w:bottom w:val="single" w:sz="4" w:space="0" w:color="000000"/>
              <w:right w:val="single" w:sz="4" w:space="0" w:color="000000"/>
            </w:tcBorders>
            <w:shd w:val="clear" w:color="auto" w:fill="auto"/>
            <w:tcMar>
              <w:top w:w="0" w:type="dxa"/>
              <w:left w:w="73" w:type="dxa"/>
              <w:bottom w:w="0" w:type="dxa"/>
              <w:right w:w="108" w:type="dxa"/>
            </w:tcMar>
          </w:tcPr>
          <w:p w:rsidR="002E0735" w:rsidRPr="002E0735" w:rsidRDefault="002E0735" w:rsidP="002E0735">
            <w:pPr>
              <w:suppressAutoHyphens/>
              <w:autoSpaceDN w:val="0"/>
              <w:spacing w:after="0" w:line="276" w:lineRule="auto"/>
              <w:ind w:left="0" w:right="0" w:firstLine="0"/>
              <w:jc w:val="left"/>
              <w:textAlignment w:val="baseline"/>
              <w:rPr>
                <w:rFonts w:ascii="Times New Roman" w:eastAsia="Calibri" w:hAnsi="Times New Roman" w:cs="Times New Roman"/>
                <w:color w:val="00000A"/>
                <w:sz w:val="22"/>
                <w:lang w:eastAsia="en-US"/>
              </w:rPr>
            </w:pPr>
            <w:r w:rsidRPr="002E0735">
              <w:rPr>
                <w:rFonts w:ascii="Times New Roman" w:eastAsia="Calibri" w:hAnsi="Times New Roman" w:cs="Times New Roman"/>
                <w:color w:val="auto"/>
                <w:sz w:val="22"/>
              </w:rPr>
              <w:t xml:space="preserve">Ochrona i przestrzeganie praw osób niepełnosprawnych.  </w:t>
            </w:r>
          </w:p>
        </w:tc>
        <w:tc>
          <w:tcPr>
            <w:tcW w:w="5898" w:type="dxa"/>
            <w:tcBorders>
              <w:top w:val="single" w:sz="4" w:space="0" w:color="000000"/>
              <w:left w:val="single" w:sz="4" w:space="0" w:color="000000"/>
              <w:bottom w:val="single" w:sz="4" w:space="0" w:color="000000"/>
              <w:right w:val="single" w:sz="4" w:space="0" w:color="000000"/>
            </w:tcBorders>
            <w:shd w:val="clear" w:color="auto" w:fill="auto"/>
            <w:tcMar>
              <w:top w:w="0" w:type="dxa"/>
              <w:left w:w="73" w:type="dxa"/>
              <w:bottom w:w="0" w:type="dxa"/>
              <w:right w:w="108" w:type="dxa"/>
            </w:tcMar>
          </w:tcPr>
          <w:p w:rsidR="002E0735" w:rsidRPr="002E0735" w:rsidRDefault="002E0735" w:rsidP="005E1456">
            <w:pPr>
              <w:suppressAutoHyphens/>
              <w:autoSpaceDN w:val="0"/>
              <w:spacing w:after="0" w:line="240" w:lineRule="auto"/>
              <w:ind w:left="0" w:right="0" w:firstLine="0"/>
              <w:textAlignment w:val="baseline"/>
              <w:rPr>
                <w:rFonts w:ascii="Times New Roman" w:eastAsia="Calibri" w:hAnsi="Times New Roman" w:cs="Times New Roman"/>
                <w:color w:val="00000A"/>
                <w:sz w:val="22"/>
                <w:lang w:eastAsia="en-US"/>
              </w:rPr>
            </w:pPr>
            <w:r w:rsidRPr="002E0735">
              <w:rPr>
                <w:rFonts w:ascii="Times New Roman" w:eastAsia="Calibri" w:hAnsi="Times New Roman" w:cs="Times New Roman"/>
                <w:color w:val="00000A"/>
                <w:sz w:val="22"/>
                <w:lang w:eastAsia="en-US"/>
              </w:rPr>
              <w:t xml:space="preserve"> </w:t>
            </w:r>
            <w:r w:rsidRPr="002E0735">
              <w:rPr>
                <w:rFonts w:ascii="Times New Roman" w:eastAsia="Calibri" w:hAnsi="Times New Roman" w:cs="Times New Roman"/>
                <w:color w:val="auto"/>
                <w:sz w:val="22"/>
                <w:lang w:eastAsia="en-US"/>
              </w:rPr>
              <w:t>Oprócz udzielania różnego rodzajów zasiłków, prowadzona jest pomoc w formie usług opiekuńczych dla osób tego wymagających, prowadzona jest praca socjalna, która umożliwia osobom niepełnosprawnym pełnienie aktywnych społecznie ról i integrowania się ze środowiskiem.</w:t>
            </w:r>
          </w:p>
          <w:p w:rsidR="002E0735" w:rsidRPr="002E0735" w:rsidRDefault="002E0735" w:rsidP="005E1456">
            <w:pPr>
              <w:suppressAutoHyphens/>
              <w:autoSpaceDN w:val="0"/>
              <w:spacing w:after="200" w:line="240" w:lineRule="auto"/>
              <w:ind w:left="0" w:right="0" w:firstLine="0"/>
              <w:jc w:val="left"/>
              <w:textAlignment w:val="baseline"/>
              <w:rPr>
                <w:rFonts w:ascii="Times New Roman" w:eastAsia="Calibri" w:hAnsi="Times New Roman" w:cs="Times New Roman"/>
                <w:color w:val="auto"/>
                <w:sz w:val="22"/>
                <w:lang w:eastAsia="en-US"/>
              </w:rPr>
            </w:pPr>
            <w:r w:rsidRPr="002E0735">
              <w:rPr>
                <w:rFonts w:ascii="Times New Roman" w:eastAsia="Calibri" w:hAnsi="Times New Roman" w:cs="Times New Roman"/>
                <w:color w:val="auto"/>
                <w:sz w:val="22"/>
                <w:lang w:eastAsia="en-US"/>
              </w:rPr>
              <w:t xml:space="preserve">Stacja opieki Caritas również prowadzi rehabilitację osób niepełnosprawnych. </w:t>
            </w:r>
          </w:p>
        </w:tc>
      </w:tr>
      <w:tr w:rsidR="002E0735" w:rsidRPr="002E0735" w:rsidTr="00833403">
        <w:tc>
          <w:tcPr>
            <w:tcW w:w="9811"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73" w:type="dxa"/>
              <w:bottom w:w="0" w:type="dxa"/>
              <w:right w:w="108" w:type="dxa"/>
            </w:tcMar>
          </w:tcPr>
          <w:p w:rsidR="002E0735" w:rsidRPr="002E0735" w:rsidRDefault="002E0735" w:rsidP="007F19C4">
            <w:pPr>
              <w:numPr>
                <w:ilvl w:val="0"/>
                <w:numId w:val="82"/>
              </w:numPr>
              <w:suppressAutoHyphens/>
              <w:autoSpaceDN w:val="0"/>
              <w:spacing w:after="0" w:line="240" w:lineRule="auto"/>
              <w:ind w:right="0"/>
              <w:jc w:val="left"/>
              <w:textAlignment w:val="baseline"/>
              <w:rPr>
                <w:rFonts w:ascii="Times New Roman" w:eastAsia="Calibri" w:hAnsi="Times New Roman" w:cs="Times New Roman"/>
                <w:color w:val="00000A"/>
                <w:sz w:val="22"/>
                <w:lang w:eastAsia="en-US"/>
              </w:rPr>
            </w:pPr>
            <w:r w:rsidRPr="002E0735">
              <w:rPr>
                <w:rFonts w:ascii="Times New Roman" w:eastAsia="Calibri" w:hAnsi="Times New Roman" w:cs="Times New Roman"/>
                <w:b/>
                <w:color w:val="00000A"/>
                <w:sz w:val="22"/>
                <w:lang w:eastAsia="en-US"/>
              </w:rPr>
              <w:t>Cel operacyjny – Rozwój systemu wspierania osób starszych, długotrwale lub ciężko chorych</w:t>
            </w:r>
          </w:p>
        </w:tc>
      </w:tr>
      <w:tr w:rsidR="002E0735" w:rsidRPr="002E0735" w:rsidTr="00833403">
        <w:tc>
          <w:tcPr>
            <w:tcW w:w="3913" w:type="dxa"/>
            <w:tcBorders>
              <w:top w:val="single" w:sz="4" w:space="0" w:color="000000"/>
              <w:left w:val="single" w:sz="4" w:space="0" w:color="000000"/>
              <w:bottom w:val="single" w:sz="4" w:space="0" w:color="000000"/>
              <w:right w:val="single" w:sz="4" w:space="0" w:color="000000"/>
            </w:tcBorders>
            <w:shd w:val="clear" w:color="auto" w:fill="auto"/>
            <w:tcMar>
              <w:top w:w="0" w:type="dxa"/>
              <w:left w:w="73" w:type="dxa"/>
              <w:bottom w:w="0" w:type="dxa"/>
              <w:right w:w="108" w:type="dxa"/>
            </w:tcMar>
          </w:tcPr>
          <w:p w:rsidR="002E0735" w:rsidRPr="002E0735" w:rsidRDefault="002E0735" w:rsidP="002E0735">
            <w:pPr>
              <w:suppressAutoHyphens/>
              <w:autoSpaceDN w:val="0"/>
              <w:spacing w:after="0" w:line="276" w:lineRule="auto"/>
              <w:ind w:left="0" w:right="0" w:firstLine="0"/>
              <w:jc w:val="center"/>
              <w:textAlignment w:val="baseline"/>
              <w:rPr>
                <w:rFonts w:ascii="Times New Roman" w:eastAsia="Calibri" w:hAnsi="Times New Roman" w:cs="Times New Roman"/>
                <w:color w:val="00000A"/>
                <w:sz w:val="22"/>
                <w:lang w:eastAsia="en-US"/>
              </w:rPr>
            </w:pPr>
            <w:r w:rsidRPr="002E0735">
              <w:rPr>
                <w:rFonts w:ascii="Times New Roman" w:eastAsia="Calibri" w:hAnsi="Times New Roman" w:cs="Times New Roman"/>
                <w:b/>
                <w:color w:val="00000A"/>
                <w:sz w:val="22"/>
                <w:lang w:eastAsia="en-US"/>
              </w:rPr>
              <w:t>Cele operacyjne</w:t>
            </w:r>
          </w:p>
        </w:tc>
        <w:tc>
          <w:tcPr>
            <w:tcW w:w="5898" w:type="dxa"/>
            <w:tcBorders>
              <w:top w:val="single" w:sz="4" w:space="0" w:color="000000"/>
              <w:left w:val="single" w:sz="4" w:space="0" w:color="000000"/>
              <w:bottom w:val="single" w:sz="4" w:space="0" w:color="000000"/>
              <w:right w:val="single" w:sz="4" w:space="0" w:color="000000"/>
            </w:tcBorders>
            <w:shd w:val="clear" w:color="auto" w:fill="auto"/>
            <w:tcMar>
              <w:top w:w="0" w:type="dxa"/>
              <w:left w:w="73" w:type="dxa"/>
              <w:bottom w:w="0" w:type="dxa"/>
              <w:right w:w="108" w:type="dxa"/>
            </w:tcMar>
          </w:tcPr>
          <w:p w:rsidR="002E0735" w:rsidRPr="002E0735" w:rsidRDefault="002E0735" w:rsidP="002E0735">
            <w:pPr>
              <w:suppressAutoHyphens/>
              <w:autoSpaceDN w:val="0"/>
              <w:spacing w:after="0" w:line="276" w:lineRule="auto"/>
              <w:ind w:left="0" w:right="0" w:firstLine="0"/>
              <w:jc w:val="center"/>
              <w:textAlignment w:val="baseline"/>
              <w:rPr>
                <w:rFonts w:ascii="Times New Roman" w:eastAsia="Calibri" w:hAnsi="Times New Roman" w:cs="Times New Roman"/>
                <w:color w:val="00000A"/>
                <w:sz w:val="22"/>
                <w:lang w:eastAsia="en-US"/>
              </w:rPr>
            </w:pPr>
            <w:r w:rsidRPr="002E0735">
              <w:rPr>
                <w:rFonts w:ascii="Times New Roman" w:eastAsia="Calibri" w:hAnsi="Times New Roman" w:cs="Times New Roman"/>
                <w:b/>
                <w:color w:val="00000A"/>
                <w:sz w:val="22"/>
                <w:lang w:eastAsia="en-US"/>
              </w:rPr>
              <w:t>Podejmowane działania</w:t>
            </w:r>
          </w:p>
        </w:tc>
      </w:tr>
      <w:tr w:rsidR="002E0735" w:rsidRPr="002E0735" w:rsidTr="00833403">
        <w:tc>
          <w:tcPr>
            <w:tcW w:w="3913" w:type="dxa"/>
            <w:tcBorders>
              <w:top w:val="single" w:sz="4" w:space="0" w:color="000000"/>
              <w:left w:val="single" w:sz="4" w:space="0" w:color="000000"/>
              <w:bottom w:val="single" w:sz="4" w:space="0" w:color="000000"/>
              <w:right w:val="single" w:sz="4" w:space="0" w:color="000000"/>
            </w:tcBorders>
            <w:shd w:val="clear" w:color="auto" w:fill="auto"/>
            <w:tcMar>
              <w:top w:w="0" w:type="dxa"/>
              <w:left w:w="73" w:type="dxa"/>
              <w:bottom w:w="0" w:type="dxa"/>
              <w:right w:w="108" w:type="dxa"/>
            </w:tcMar>
          </w:tcPr>
          <w:p w:rsidR="002E0735" w:rsidRPr="002E0735" w:rsidRDefault="002E0735" w:rsidP="002E0735">
            <w:pPr>
              <w:suppressAutoHyphens/>
              <w:autoSpaceDN w:val="0"/>
              <w:spacing w:after="0" w:line="276" w:lineRule="auto"/>
              <w:ind w:left="0" w:right="0" w:firstLine="0"/>
              <w:jc w:val="left"/>
              <w:textAlignment w:val="baseline"/>
              <w:rPr>
                <w:rFonts w:ascii="Times New Roman" w:eastAsia="Calibri" w:hAnsi="Times New Roman" w:cs="Times New Roman"/>
                <w:color w:val="00000A"/>
                <w:sz w:val="22"/>
                <w:lang w:eastAsia="en-US"/>
              </w:rPr>
            </w:pPr>
            <w:r w:rsidRPr="002E0735">
              <w:rPr>
                <w:rFonts w:ascii="Times New Roman" w:eastAsia="Calibri" w:hAnsi="Times New Roman" w:cs="Times New Roman"/>
                <w:color w:val="00000A"/>
                <w:sz w:val="22"/>
                <w:lang w:eastAsia="en-US"/>
              </w:rPr>
              <w:t>Tworzenie sprawnego systemu pomocy instytucjonalnej.</w:t>
            </w:r>
          </w:p>
        </w:tc>
        <w:tc>
          <w:tcPr>
            <w:tcW w:w="5898" w:type="dxa"/>
            <w:tcBorders>
              <w:top w:val="single" w:sz="4" w:space="0" w:color="000000"/>
              <w:left w:val="single" w:sz="4" w:space="0" w:color="000000"/>
              <w:bottom w:val="single" w:sz="4" w:space="0" w:color="000000"/>
              <w:right w:val="single" w:sz="4" w:space="0" w:color="000000"/>
            </w:tcBorders>
            <w:shd w:val="clear" w:color="auto" w:fill="auto"/>
            <w:tcMar>
              <w:top w:w="0" w:type="dxa"/>
              <w:left w:w="73" w:type="dxa"/>
              <w:bottom w:w="0" w:type="dxa"/>
              <w:right w:w="108" w:type="dxa"/>
            </w:tcMar>
          </w:tcPr>
          <w:p w:rsidR="002E0735" w:rsidRPr="002E0735" w:rsidRDefault="002E0735" w:rsidP="005E1456">
            <w:pPr>
              <w:suppressAutoHyphens/>
              <w:autoSpaceDN w:val="0"/>
              <w:spacing w:after="0" w:line="240" w:lineRule="auto"/>
              <w:ind w:left="0" w:right="0" w:firstLine="0"/>
              <w:textAlignment w:val="baseline"/>
              <w:rPr>
                <w:rFonts w:ascii="Times New Roman" w:eastAsia="Calibri" w:hAnsi="Times New Roman" w:cs="Times New Roman"/>
                <w:color w:val="00000A"/>
                <w:sz w:val="22"/>
                <w:lang w:eastAsia="en-US"/>
              </w:rPr>
            </w:pPr>
            <w:r w:rsidRPr="002E0735">
              <w:rPr>
                <w:rFonts w:ascii="Times New Roman" w:eastAsia="Calibri" w:hAnsi="Times New Roman" w:cs="Times New Roman"/>
                <w:color w:val="00000A"/>
                <w:sz w:val="22"/>
                <w:lang w:eastAsia="en-US"/>
              </w:rPr>
              <w:t xml:space="preserve"> Działalność Dziennego Domu Senior + dla seniorów 60 + </w:t>
            </w:r>
          </w:p>
          <w:p w:rsidR="002E0735" w:rsidRPr="002E0735" w:rsidRDefault="002E0735" w:rsidP="005E1456">
            <w:pPr>
              <w:suppressAutoHyphens/>
              <w:autoSpaceDN w:val="0"/>
              <w:spacing w:after="0" w:line="240" w:lineRule="auto"/>
              <w:ind w:left="0" w:right="0" w:firstLine="0"/>
              <w:textAlignment w:val="baseline"/>
              <w:rPr>
                <w:rFonts w:ascii="Times New Roman" w:eastAsia="Calibri" w:hAnsi="Times New Roman" w:cs="Times New Roman"/>
                <w:color w:val="00000A"/>
                <w:sz w:val="22"/>
                <w:lang w:eastAsia="en-US"/>
              </w:rPr>
            </w:pPr>
            <w:r w:rsidRPr="002E0735">
              <w:rPr>
                <w:rFonts w:ascii="Times New Roman" w:eastAsia="Calibri" w:hAnsi="Times New Roman" w:cs="Times New Roman"/>
                <w:color w:val="00000A"/>
                <w:sz w:val="22"/>
                <w:lang w:eastAsia="en-US"/>
              </w:rPr>
              <w:t xml:space="preserve">Współpraca z placówkami zapewniającymi całodobowa  opiekę </w:t>
            </w:r>
          </w:p>
          <w:p w:rsidR="002E0735" w:rsidRPr="002E0735" w:rsidRDefault="002E0735" w:rsidP="005E1456">
            <w:pPr>
              <w:suppressAutoHyphens/>
              <w:autoSpaceDN w:val="0"/>
              <w:spacing w:after="0" w:line="240" w:lineRule="auto"/>
              <w:ind w:left="0" w:right="0" w:firstLine="0"/>
              <w:textAlignment w:val="baseline"/>
              <w:rPr>
                <w:rFonts w:ascii="Times New Roman" w:eastAsia="Calibri" w:hAnsi="Times New Roman" w:cs="Times New Roman"/>
                <w:color w:val="00000A"/>
                <w:sz w:val="22"/>
                <w:lang w:eastAsia="en-US"/>
              </w:rPr>
            </w:pPr>
          </w:p>
        </w:tc>
      </w:tr>
      <w:tr w:rsidR="002E0735" w:rsidRPr="002E0735" w:rsidTr="00833403">
        <w:tc>
          <w:tcPr>
            <w:tcW w:w="3913" w:type="dxa"/>
            <w:tcBorders>
              <w:top w:val="single" w:sz="4" w:space="0" w:color="000000"/>
              <w:left w:val="single" w:sz="4" w:space="0" w:color="000000"/>
              <w:bottom w:val="single" w:sz="4" w:space="0" w:color="000000"/>
              <w:right w:val="single" w:sz="4" w:space="0" w:color="000000"/>
            </w:tcBorders>
            <w:shd w:val="clear" w:color="auto" w:fill="auto"/>
            <w:tcMar>
              <w:top w:w="0" w:type="dxa"/>
              <w:left w:w="73" w:type="dxa"/>
              <w:bottom w:w="0" w:type="dxa"/>
              <w:right w:w="108" w:type="dxa"/>
            </w:tcMar>
          </w:tcPr>
          <w:p w:rsidR="002E0735" w:rsidRPr="002E0735" w:rsidRDefault="002E0735" w:rsidP="002E0735">
            <w:pPr>
              <w:suppressAutoHyphens/>
              <w:autoSpaceDN w:val="0"/>
              <w:spacing w:after="0" w:line="276" w:lineRule="auto"/>
              <w:ind w:left="0" w:right="0" w:firstLine="0"/>
              <w:textAlignment w:val="baseline"/>
              <w:rPr>
                <w:rFonts w:ascii="Times New Roman" w:eastAsia="Calibri" w:hAnsi="Times New Roman" w:cs="Times New Roman"/>
                <w:sz w:val="22"/>
                <w:lang w:eastAsia="en-US"/>
              </w:rPr>
            </w:pPr>
            <w:r w:rsidRPr="002E0735">
              <w:rPr>
                <w:rFonts w:ascii="Times New Roman" w:eastAsia="Calibri" w:hAnsi="Times New Roman" w:cs="Times New Roman"/>
                <w:sz w:val="22"/>
                <w:lang w:eastAsia="en-US"/>
              </w:rPr>
              <w:t>Rozwój form opieki dla osób starszych.</w:t>
            </w:r>
          </w:p>
        </w:tc>
        <w:tc>
          <w:tcPr>
            <w:tcW w:w="5898" w:type="dxa"/>
            <w:tcBorders>
              <w:top w:val="single" w:sz="4" w:space="0" w:color="000000"/>
              <w:left w:val="single" w:sz="4" w:space="0" w:color="000000"/>
              <w:bottom w:val="single" w:sz="4" w:space="0" w:color="000000"/>
              <w:right w:val="single" w:sz="4" w:space="0" w:color="000000"/>
            </w:tcBorders>
            <w:shd w:val="clear" w:color="auto" w:fill="auto"/>
            <w:tcMar>
              <w:top w:w="0" w:type="dxa"/>
              <w:left w:w="73" w:type="dxa"/>
              <w:bottom w:w="0" w:type="dxa"/>
              <w:right w:w="108" w:type="dxa"/>
            </w:tcMar>
          </w:tcPr>
          <w:p w:rsidR="002E0735" w:rsidRPr="002E0735" w:rsidRDefault="002E0735" w:rsidP="005E1456">
            <w:pPr>
              <w:suppressAutoHyphens/>
              <w:autoSpaceDN w:val="0"/>
              <w:spacing w:after="0" w:line="240" w:lineRule="auto"/>
              <w:ind w:left="0" w:right="0" w:firstLine="0"/>
              <w:textAlignment w:val="baseline"/>
              <w:rPr>
                <w:rFonts w:ascii="Times New Roman" w:eastAsia="Calibri" w:hAnsi="Times New Roman" w:cs="Times New Roman"/>
                <w:sz w:val="22"/>
                <w:lang w:eastAsia="en-US"/>
              </w:rPr>
            </w:pPr>
            <w:r w:rsidRPr="002E0735">
              <w:rPr>
                <w:rFonts w:ascii="Times New Roman" w:eastAsia="Calibri" w:hAnsi="Times New Roman" w:cs="Times New Roman"/>
                <w:sz w:val="22"/>
                <w:lang w:eastAsia="en-US"/>
              </w:rPr>
              <w:t xml:space="preserve">Działalność Dziennego Domu Senior + oraz  świadczenie usług opiekuńczych na terenie gminy przez opiekunki zatrudnione </w:t>
            </w:r>
            <w:r w:rsidR="005E1456">
              <w:rPr>
                <w:rFonts w:ascii="Times New Roman" w:eastAsia="Calibri" w:hAnsi="Times New Roman" w:cs="Times New Roman"/>
                <w:sz w:val="22"/>
                <w:lang w:eastAsia="en-US"/>
              </w:rPr>
              <w:t xml:space="preserve">                   </w:t>
            </w:r>
            <w:r w:rsidRPr="002E0735">
              <w:rPr>
                <w:rFonts w:ascii="Times New Roman" w:eastAsia="Calibri" w:hAnsi="Times New Roman" w:cs="Times New Roman"/>
                <w:sz w:val="22"/>
                <w:lang w:eastAsia="en-US"/>
              </w:rPr>
              <w:t xml:space="preserve">w Gminnym Ośrodku Pomocy Społecznej </w:t>
            </w:r>
          </w:p>
          <w:p w:rsidR="002E0735" w:rsidRPr="002E0735" w:rsidRDefault="002E0735" w:rsidP="005E1456">
            <w:pPr>
              <w:suppressAutoHyphens/>
              <w:autoSpaceDN w:val="0"/>
              <w:spacing w:after="0" w:line="240" w:lineRule="auto"/>
              <w:ind w:left="0" w:right="0" w:firstLine="0"/>
              <w:textAlignment w:val="baseline"/>
              <w:rPr>
                <w:rFonts w:ascii="Times New Roman" w:eastAsia="Calibri" w:hAnsi="Times New Roman" w:cs="Times New Roman"/>
                <w:sz w:val="22"/>
                <w:lang w:eastAsia="en-US"/>
              </w:rPr>
            </w:pPr>
            <w:r w:rsidRPr="002E0735">
              <w:rPr>
                <w:rFonts w:ascii="Times New Roman" w:eastAsia="Calibri" w:hAnsi="Times New Roman" w:cs="Times New Roman"/>
                <w:sz w:val="22"/>
                <w:lang w:eastAsia="en-US"/>
              </w:rPr>
              <w:t xml:space="preserve">-pomoc sąsiedzka </w:t>
            </w:r>
          </w:p>
        </w:tc>
      </w:tr>
      <w:tr w:rsidR="002E0735" w:rsidRPr="002E0735" w:rsidTr="00833403">
        <w:tc>
          <w:tcPr>
            <w:tcW w:w="9811"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73" w:type="dxa"/>
              <w:bottom w:w="0" w:type="dxa"/>
              <w:right w:w="108" w:type="dxa"/>
            </w:tcMar>
          </w:tcPr>
          <w:p w:rsidR="002E0735" w:rsidRPr="002E0735" w:rsidRDefault="002E0735" w:rsidP="007F19C4">
            <w:pPr>
              <w:numPr>
                <w:ilvl w:val="0"/>
                <w:numId w:val="82"/>
              </w:numPr>
              <w:suppressAutoHyphens/>
              <w:autoSpaceDN w:val="0"/>
              <w:spacing w:after="0" w:line="240" w:lineRule="auto"/>
              <w:ind w:right="0"/>
              <w:jc w:val="left"/>
              <w:textAlignment w:val="baseline"/>
              <w:rPr>
                <w:rFonts w:ascii="Times New Roman" w:eastAsia="Calibri" w:hAnsi="Times New Roman" w:cs="Times New Roman"/>
                <w:color w:val="00000A"/>
                <w:sz w:val="22"/>
                <w:lang w:eastAsia="en-US"/>
              </w:rPr>
            </w:pPr>
            <w:r w:rsidRPr="002E0735">
              <w:rPr>
                <w:rFonts w:ascii="Times New Roman" w:eastAsia="Calibri" w:hAnsi="Times New Roman" w:cs="Times New Roman"/>
                <w:b/>
                <w:sz w:val="22"/>
                <w:lang w:eastAsia="en-US"/>
              </w:rPr>
              <w:t>Cel strategiczny – Wspieranie działań na rzecz rodzin i rozwój systemu pieczy zastępczej oraz wsparcia osób znajdujących się    w sytuacji kryzysowej.</w:t>
            </w:r>
          </w:p>
        </w:tc>
      </w:tr>
      <w:tr w:rsidR="002E0735" w:rsidRPr="002E0735" w:rsidTr="00833403">
        <w:trPr>
          <w:trHeight w:val="371"/>
        </w:trPr>
        <w:tc>
          <w:tcPr>
            <w:tcW w:w="3913" w:type="dxa"/>
            <w:tcBorders>
              <w:top w:val="single" w:sz="4" w:space="0" w:color="000000"/>
              <w:left w:val="single" w:sz="4" w:space="0" w:color="000000"/>
              <w:bottom w:val="single" w:sz="4" w:space="0" w:color="000000"/>
              <w:right w:val="single" w:sz="4" w:space="0" w:color="000000"/>
            </w:tcBorders>
            <w:shd w:val="clear" w:color="auto" w:fill="auto"/>
            <w:tcMar>
              <w:top w:w="0" w:type="dxa"/>
              <w:left w:w="73" w:type="dxa"/>
              <w:bottom w:w="0" w:type="dxa"/>
              <w:right w:w="108" w:type="dxa"/>
            </w:tcMar>
          </w:tcPr>
          <w:p w:rsidR="002E0735" w:rsidRPr="002E0735" w:rsidRDefault="002E0735" w:rsidP="002E0735">
            <w:pPr>
              <w:suppressAutoHyphens/>
              <w:autoSpaceDN w:val="0"/>
              <w:spacing w:after="0" w:line="276" w:lineRule="auto"/>
              <w:ind w:left="0" w:right="0" w:firstLine="0"/>
              <w:jc w:val="center"/>
              <w:textAlignment w:val="baseline"/>
              <w:rPr>
                <w:rFonts w:ascii="Times New Roman" w:eastAsia="Calibri" w:hAnsi="Times New Roman" w:cs="Times New Roman"/>
                <w:color w:val="00000A"/>
                <w:sz w:val="22"/>
                <w:lang w:eastAsia="en-US"/>
              </w:rPr>
            </w:pPr>
            <w:r w:rsidRPr="002E0735">
              <w:rPr>
                <w:rFonts w:ascii="Times New Roman" w:eastAsia="Calibri" w:hAnsi="Times New Roman" w:cs="Times New Roman"/>
                <w:b/>
                <w:color w:val="00000A"/>
                <w:sz w:val="22"/>
                <w:lang w:eastAsia="en-US"/>
              </w:rPr>
              <w:t>Cele operacyjne</w:t>
            </w:r>
          </w:p>
        </w:tc>
        <w:tc>
          <w:tcPr>
            <w:tcW w:w="5898" w:type="dxa"/>
            <w:tcBorders>
              <w:top w:val="single" w:sz="4" w:space="0" w:color="000000"/>
              <w:left w:val="single" w:sz="4" w:space="0" w:color="000000"/>
              <w:bottom w:val="single" w:sz="4" w:space="0" w:color="000000"/>
              <w:right w:val="single" w:sz="4" w:space="0" w:color="000000"/>
            </w:tcBorders>
            <w:shd w:val="clear" w:color="auto" w:fill="auto"/>
            <w:tcMar>
              <w:top w:w="0" w:type="dxa"/>
              <w:left w:w="73" w:type="dxa"/>
              <w:bottom w:w="0" w:type="dxa"/>
              <w:right w:w="108" w:type="dxa"/>
            </w:tcMar>
          </w:tcPr>
          <w:p w:rsidR="002E0735" w:rsidRPr="002E0735" w:rsidRDefault="002E0735" w:rsidP="002E0735">
            <w:pPr>
              <w:suppressAutoHyphens/>
              <w:autoSpaceDN w:val="0"/>
              <w:spacing w:after="0" w:line="276" w:lineRule="auto"/>
              <w:ind w:left="0" w:right="0" w:firstLine="0"/>
              <w:jc w:val="center"/>
              <w:textAlignment w:val="baseline"/>
              <w:rPr>
                <w:rFonts w:ascii="Times New Roman" w:eastAsia="Calibri" w:hAnsi="Times New Roman" w:cs="Times New Roman"/>
                <w:color w:val="00000A"/>
                <w:sz w:val="22"/>
                <w:lang w:eastAsia="en-US"/>
              </w:rPr>
            </w:pPr>
            <w:r w:rsidRPr="002E0735">
              <w:rPr>
                <w:rFonts w:ascii="Times New Roman" w:eastAsia="Calibri" w:hAnsi="Times New Roman" w:cs="Times New Roman"/>
                <w:b/>
                <w:color w:val="00000A"/>
                <w:sz w:val="22"/>
                <w:lang w:eastAsia="en-US"/>
              </w:rPr>
              <w:t>Podejmowane działania</w:t>
            </w:r>
          </w:p>
        </w:tc>
      </w:tr>
      <w:tr w:rsidR="002E0735" w:rsidRPr="002E0735" w:rsidTr="00833403">
        <w:trPr>
          <w:trHeight w:val="334"/>
        </w:trPr>
        <w:tc>
          <w:tcPr>
            <w:tcW w:w="3913" w:type="dxa"/>
            <w:tcBorders>
              <w:top w:val="single" w:sz="4" w:space="0" w:color="000000"/>
              <w:left w:val="single" w:sz="4" w:space="0" w:color="000000"/>
              <w:bottom w:val="single" w:sz="4" w:space="0" w:color="000000"/>
              <w:right w:val="single" w:sz="4" w:space="0" w:color="000000"/>
            </w:tcBorders>
            <w:shd w:val="clear" w:color="auto" w:fill="auto"/>
            <w:tcMar>
              <w:top w:w="0" w:type="dxa"/>
              <w:left w:w="73" w:type="dxa"/>
              <w:bottom w:w="0" w:type="dxa"/>
              <w:right w:w="108" w:type="dxa"/>
            </w:tcMar>
          </w:tcPr>
          <w:p w:rsidR="002E0735" w:rsidRPr="002E0735" w:rsidRDefault="002E0735" w:rsidP="002E0735">
            <w:pPr>
              <w:suppressAutoHyphens/>
              <w:autoSpaceDN w:val="0"/>
              <w:spacing w:after="0" w:line="276" w:lineRule="auto"/>
              <w:ind w:left="0" w:right="0" w:firstLine="0"/>
              <w:textAlignment w:val="baseline"/>
              <w:rPr>
                <w:rFonts w:ascii="Times New Roman" w:eastAsia="Calibri" w:hAnsi="Times New Roman" w:cs="Times New Roman"/>
                <w:color w:val="00000A"/>
                <w:sz w:val="22"/>
                <w:lang w:eastAsia="en-US"/>
              </w:rPr>
            </w:pPr>
            <w:r w:rsidRPr="002E0735">
              <w:rPr>
                <w:rFonts w:ascii="Times New Roman" w:eastAsia="Calibri" w:hAnsi="Times New Roman" w:cs="Times New Roman"/>
                <w:color w:val="00000A"/>
                <w:sz w:val="22"/>
                <w:lang w:eastAsia="en-US"/>
              </w:rPr>
              <w:t>Zapewnienie pieczy zastępczej dzieciom w przypadku niemożności zapewnienia opieki i wychowania przez rodziców.</w:t>
            </w:r>
          </w:p>
        </w:tc>
        <w:tc>
          <w:tcPr>
            <w:tcW w:w="5898" w:type="dxa"/>
            <w:tcBorders>
              <w:top w:val="single" w:sz="4" w:space="0" w:color="000000"/>
              <w:left w:val="single" w:sz="4" w:space="0" w:color="000000"/>
              <w:bottom w:val="single" w:sz="4" w:space="0" w:color="000000"/>
              <w:right w:val="single" w:sz="4" w:space="0" w:color="000000"/>
            </w:tcBorders>
            <w:shd w:val="clear" w:color="auto" w:fill="auto"/>
            <w:tcMar>
              <w:top w:w="0" w:type="dxa"/>
              <w:left w:w="73" w:type="dxa"/>
              <w:bottom w:w="0" w:type="dxa"/>
              <w:right w:w="108" w:type="dxa"/>
            </w:tcMar>
          </w:tcPr>
          <w:p w:rsidR="002E0735" w:rsidRPr="002E0735" w:rsidRDefault="002E0735" w:rsidP="005E1456">
            <w:pPr>
              <w:suppressAutoHyphens/>
              <w:autoSpaceDN w:val="0"/>
              <w:spacing w:after="0" w:line="240" w:lineRule="auto"/>
              <w:ind w:left="0" w:right="0" w:firstLine="0"/>
              <w:textAlignment w:val="baseline"/>
              <w:rPr>
                <w:rFonts w:ascii="Times New Roman" w:eastAsia="Calibri" w:hAnsi="Times New Roman" w:cs="Times New Roman"/>
                <w:color w:val="00000A"/>
                <w:sz w:val="22"/>
                <w:lang w:eastAsia="en-US"/>
              </w:rPr>
            </w:pPr>
            <w:r w:rsidRPr="002E0735">
              <w:rPr>
                <w:rFonts w:ascii="Times New Roman" w:eastAsia="Calibri" w:hAnsi="Times New Roman" w:cs="Times New Roman"/>
                <w:sz w:val="22"/>
                <w:lang w:eastAsia="en-US"/>
              </w:rPr>
              <w:t>Realizacja Gminnego Programu Wspierania Rodziny na lata 2018-2020</w:t>
            </w:r>
          </w:p>
          <w:p w:rsidR="002E0735" w:rsidRPr="002E0735" w:rsidRDefault="002E0735" w:rsidP="005E1456">
            <w:pPr>
              <w:suppressAutoHyphens/>
              <w:autoSpaceDN w:val="0"/>
              <w:spacing w:after="0" w:line="240" w:lineRule="auto"/>
              <w:ind w:left="0" w:right="0" w:firstLine="0"/>
              <w:textAlignment w:val="baseline"/>
              <w:rPr>
                <w:rFonts w:ascii="Times New Roman" w:eastAsia="Calibri" w:hAnsi="Times New Roman" w:cs="Times New Roman"/>
                <w:color w:val="00000A"/>
                <w:sz w:val="22"/>
                <w:lang w:eastAsia="en-US"/>
              </w:rPr>
            </w:pPr>
            <w:r w:rsidRPr="002E0735">
              <w:rPr>
                <w:rFonts w:ascii="Times New Roman" w:eastAsia="Calibri" w:hAnsi="Times New Roman" w:cs="Times New Roman"/>
                <w:color w:val="00000A"/>
                <w:sz w:val="22"/>
                <w:lang w:eastAsia="en-US"/>
              </w:rPr>
              <w:t xml:space="preserve">Współpraca z PCPR </w:t>
            </w:r>
          </w:p>
        </w:tc>
      </w:tr>
      <w:tr w:rsidR="002E0735" w:rsidRPr="002E0735" w:rsidTr="00833403">
        <w:trPr>
          <w:trHeight w:val="1134"/>
        </w:trPr>
        <w:tc>
          <w:tcPr>
            <w:tcW w:w="3913" w:type="dxa"/>
            <w:tcBorders>
              <w:top w:val="single" w:sz="4" w:space="0" w:color="000000"/>
              <w:left w:val="single" w:sz="4" w:space="0" w:color="000000"/>
              <w:bottom w:val="single" w:sz="4" w:space="0" w:color="000000"/>
              <w:right w:val="single" w:sz="4" w:space="0" w:color="000000"/>
            </w:tcBorders>
            <w:shd w:val="clear" w:color="auto" w:fill="auto"/>
            <w:tcMar>
              <w:top w:w="0" w:type="dxa"/>
              <w:left w:w="73" w:type="dxa"/>
              <w:bottom w:w="0" w:type="dxa"/>
              <w:right w:w="108" w:type="dxa"/>
            </w:tcMar>
          </w:tcPr>
          <w:p w:rsidR="002E0735" w:rsidRPr="002E0735" w:rsidRDefault="002E0735" w:rsidP="002E0735">
            <w:pPr>
              <w:suppressAutoHyphens/>
              <w:autoSpaceDN w:val="0"/>
              <w:spacing w:after="0" w:line="276" w:lineRule="auto"/>
              <w:ind w:left="0" w:right="0" w:firstLine="0"/>
              <w:textAlignment w:val="baseline"/>
              <w:rPr>
                <w:rFonts w:ascii="Times New Roman" w:eastAsia="Calibri" w:hAnsi="Times New Roman" w:cs="Times New Roman"/>
                <w:color w:val="00000A"/>
                <w:sz w:val="22"/>
                <w:lang w:eastAsia="en-US"/>
              </w:rPr>
            </w:pPr>
            <w:r w:rsidRPr="002E0735">
              <w:rPr>
                <w:rFonts w:ascii="Times New Roman" w:eastAsia="Calibri" w:hAnsi="Times New Roman" w:cs="Times New Roman"/>
                <w:color w:val="00000A"/>
                <w:sz w:val="22"/>
                <w:lang w:eastAsia="en-US"/>
              </w:rPr>
              <w:lastRenderedPageBreak/>
              <w:t>Podejmowanie działań w celu rozwijania świadomości mieszkańców Powiatu                     w zakresie zagrożeń dot. rodziny.</w:t>
            </w:r>
          </w:p>
        </w:tc>
        <w:tc>
          <w:tcPr>
            <w:tcW w:w="5898" w:type="dxa"/>
            <w:tcBorders>
              <w:top w:val="single" w:sz="4" w:space="0" w:color="000000"/>
              <w:left w:val="single" w:sz="4" w:space="0" w:color="000000"/>
              <w:bottom w:val="single" w:sz="4" w:space="0" w:color="000000"/>
              <w:right w:val="single" w:sz="4" w:space="0" w:color="000000"/>
            </w:tcBorders>
            <w:shd w:val="clear" w:color="auto" w:fill="auto"/>
            <w:tcMar>
              <w:top w:w="0" w:type="dxa"/>
              <w:left w:w="73" w:type="dxa"/>
              <w:bottom w:w="0" w:type="dxa"/>
              <w:right w:w="108" w:type="dxa"/>
            </w:tcMar>
          </w:tcPr>
          <w:p w:rsidR="002E0735" w:rsidRPr="002E0735" w:rsidRDefault="002E0735" w:rsidP="005E1456">
            <w:pPr>
              <w:suppressLineNumbers/>
              <w:suppressAutoHyphens/>
              <w:autoSpaceDN w:val="0"/>
              <w:spacing w:after="0" w:line="240" w:lineRule="auto"/>
              <w:ind w:left="0" w:right="0" w:firstLine="0"/>
              <w:textAlignment w:val="baseline"/>
              <w:rPr>
                <w:rFonts w:ascii="Times New Roman" w:eastAsia="Times New Roman" w:hAnsi="Times New Roman" w:cs="Times New Roman"/>
                <w:bCs/>
                <w:color w:val="00000A"/>
                <w:sz w:val="22"/>
                <w:lang w:eastAsia="ar-SA"/>
              </w:rPr>
            </w:pPr>
            <w:r w:rsidRPr="002E0735">
              <w:rPr>
                <w:rFonts w:ascii="Times New Roman" w:eastAsia="Times New Roman" w:hAnsi="Times New Roman" w:cs="Times New Roman"/>
                <w:bCs/>
                <w:sz w:val="22"/>
                <w:lang w:eastAsia="ar-SA"/>
              </w:rPr>
              <w:t>Realizacja Gminnego Programu Wspierania Rodziny na lata 2018-2020</w:t>
            </w:r>
          </w:p>
        </w:tc>
      </w:tr>
      <w:tr w:rsidR="002E0735" w:rsidRPr="002E0735" w:rsidTr="00833403">
        <w:trPr>
          <w:trHeight w:val="544"/>
        </w:trPr>
        <w:tc>
          <w:tcPr>
            <w:tcW w:w="3913" w:type="dxa"/>
            <w:tcBorders>
              <w:top w:val="single" w:sz="4" w:space="0" w:color="000000"/>
              <w:left w:val="single" w:sz="4" w:space="0" w:color="000000"/>
              <w:bottom w:val="single" w:sz="4" w:space="0" w:color="000000"/>
              <w:right w:val="single" w:sz="4" w:space="0" w:color="000000"/>
            </w:tcBorders>
            <w:shd w:val="clear" w:color="auto" w:fill="auto"/>
            <w:tcMar>
              <w:top w:w="0" w:type="dxa"/>
              <w:left w:w="73" w:type="dxa"/>
              <w:bottom w:w="0" w:type="dxa"/>
              <w:right w:w="108" w:type="dxa"/>
            </w:tcMar>
          </w:tcPr>
          <w:p w:rsidR="002E0735" w:rsidRPr="002E0735" w:rsidRDefault="002E0735" w:rsidP="002E0735">
            <w:pPr>
              <w:suppressAutoHyphens/>
              <w:autoSpaceDN w:val="0"/>
              <w:spacing w:after="0" w:line="276" w:lineRule="auto"/>
              <w:ind w:left="0" w:right="0" w:firstLine="0"/>
              <w:textAlignment w:val="baseline"/>
              <w:rPr>
                <w:rFonts w:ascii="Times New Roman" w:eastAsia="Calibri" w:hAnsi="Times New Roman" w:cs="Times New Roman"/>
                <w:color w:val="00000A"/>
                <w:sz w:val="22"/>
                <w:lang w:eastAsia="en-US"/>
              </w:rPr>
            </w:pPr>
            <w:r w:rsidRPr="002E0735">
              <w:rPr>
                <w:rFonts w:ascii="Times New Roman" w:eastAsia="Calibri" w:hAnsi="Times New Roman" w:cs="Times New Roman"/>
                <w:color w:val="auto"/>
                <w:sz w:val="22"/>
                <w:lang w:eastAsia="en-US"/>
              </w:rPr>
              <w:t>Wzrost kompetencji rodzicielskich.</w:t>
            </w:r>
          </w:p>
        </w:tc>
        <w:tc>
          <w:tcPr>
            <w:tcW w:w="5898" w:type="dxa"/>
            <w:tcBorders>
              <w:top w:val="single" w:sz="4" w:space="0" w:color="000000"/>
              <w:left w:val="single" w:sz="4" w:space="0" w:color="000000"/>
              <w:bottom w:val="single" w:sz="4" w:space="0" w:color="000000"/>
              <w:right w:val="single" w:sz="4" w:space="0" w:color="000000"/>
            </w:tcBorders>
            <w:shd w:val="clear" w:color="auto" w:fill="auto"/>
            <w:tcMar>
              <w:top w:w="0" w:type="dxa"/>
              <w:left w:w="73" w:type="dxa"/>
              <w:bottom w:w="0" w:type="dxa"/>
              <w:right w:w="108" w:type="dxa"/>
            </w:tcMar>
          </w:tcPr>
          <w:p w:rsidR="002E0735" w:rsidRPr="002E0735" w:rsidRDefault="002E0735" w:rsidP="005E1456">
            <w:pPr>
              <w:suppressAutoHyphens/>
              <w:autoSpaceDN w:val="0"/>
              <w:spacing w:after="0" w:line="240" w:lineRule="auto"/>
              <w:ind w:left="0" w:right="0" w:firstLine="0"/>
              <w:textAlignment w:val="baseline"/>
              <w:rPr>
                <w:rFonts w:ascii="Times New Roman" w:eastAsia="Calibri" w:hAnsi="Times New Roman" w:cs="Times New Roman"/>
                <w:color w:val="00000A"/>
                <w:sz w:val="22"/>
                <w:lang w:eastAsia="en-US"/>
              </w:rPr>
            </w:pPr>
            <w:r w:rsidRPr="002E0735">
              <w:rPr>
                <w:rFonts w:ascii="Times New Roman" w:eastAsia="Calibri" w:hAnsi="Times New Roman" w:cs="Times New Roman"/>
                <w:color w:val="00000A"/>
                <w:sz w:val="22"/>
                <w:lang w:eastAsia="en-US"/>
              </w:rPr>
              <w:t xml:space="preserve"> Praca asystenta rodziny</w:t>
            </w:r>
          </w:p>
          <w:p w:rsidR="002E0735" w:rsidRPr="002E0735" w:rsidRDefault="002E0735" w:rsidP="005E1456">
            <w:pPr>
              <w:suppressAutoHyphens/>
              <w:autoSpaceDN w:val="0"/>
              <w:spacing w:after="0" w:line="240" w:lineRule="auto"/>
              <w:ind w:left="0" w:right="0" w:firstLine="0"/>
              <w:textAlignment w:val="baseline"/>
              <w:rPr>
                <w:rFonts w:ascii="Times New Roman" w:eastAsia="Calibri" w:hAnsi="Times New Roman" w:cs="Times New Roman"/>
                <w:color w:val="00000A"/>
                <w:sz w:val="22"/>
                <w:lang w:eastAsia="en-US"/>
              </w:rPr>
            </w:pPr>
            <w:r w:rsidRPr="002E0735">
              <w:rPr>
                <w:rFonts w:ascii="Times New Roman" w:eastAsia="Calibri" w:hAnsi="Times New Roman" w:cs="Times New Roman"/>
                <w:color w:val="00000A"/>
                <w:sz w:val="22"/>
                <w:lang w:eastAsia="en-US"/>
              </w:rPr>
              <w:t xml:space="preserve"> Praca socjalna </w:t>
            </w:r>
          </w:p>
          <w:p w:rsidR="002E0735" w:rsidRPr="002E0735" w:rsidRDefault="002E0735" w:rsidP="005E1456">
            <w:pPr>
              <w:suppressAutoHyphens/>
              <w:autoSpaceDN w:val="0"/>
              <w:spacing w:after="0" w:line="240" w:lineRule="auto"/>
              <w:ind w:left="0" w:right="0" w:firstLine="0"/>
              <w:textAlignment w:val="baseline"/>
              <w:rPr>
                <w:rFonts w:ascii="Times New Roman" w:eastAsia="Calibri" w:hAnsi="Times New Roman" w:cs="Times New Roman"/>
                <w:color w:val="00000A"/>
                <w:sz w:val="22"/>
                <w:lang w:eastAsia="en-US"/>
              </w:rPr>
            </w:pPr>
            <w:r w:rsidRPr="002E0735">
              <w:rPr>
                <w:rFonts w:ascii="Times New Roman" w:eastAsia="Calibri" w:hAnsi="Times New Roman" w:cs="Times New Roman"/>
                <w:color w:val="00000A"/>
                <w:sz w:val="22"/>
                <w:lang w:eastAsia="en-US"/>
              </w:rPr>
              <w:t xml:space="preserve">         </w:t>
            </w:r>
          </w:p>
        </w:tc>
      </w:tr>
      <w:tr w:rsidR="002E0735" w:rsidRPr="002E0735" w:rsidTr="00833403">
        <w:trPr>
          <w:trHeight w:val="334"/>
        </w:trPr>
        <w:tc>
          <w:tcPr>
            <w:tcW w:w="3913" w:type="dxa"/>
            <w:tcBorders>
              <w:top w:val="single" w:sz="4" w:space="0" w:color="000000"/>
              <w:left w:val="single" w:sz="4" w:space="0" w:color="000000"/>
              <w:bottom w:val="single" w:sz="4" w:space="0" w:color="000000"/>
              <w:right w:val="single" w:sz="4" w:space="0" w:color="000000"/>
            </w:tcBorders>
            <w:shd w:val="clear" w:color="auto" w:fill="auto"/>
            <w:tcMar>
              <w:top w:w="0" w:type="dxa"/>
              <w:left w:w="73" w:type="dxa"/>
              <w:bottom w:w="0" w:type="dxa"/>
              <w:right w:w="108" w:type="dxa"/>
            </w:tcMar>
          </w:tcPr>
          <w:p w:rsidR="002E0735" w:rsidRPr="002E0735" w:rsidRDefault="002E0735" w:rsidP="002E0735">
            <w:pPr>
              <w:suppressAutoHyphens/>
              <w:autoSpaceDN w:val="0"/>
              <w:spacing w:after="0" w:line="276" w:lineRule="auto"/>
              <w:ind w:left="0" w:right="0" w:firstLine="0"/>
              <w:textAlignment w:val="baseline"/>
              <w:rPr>
                <w:rFonts w:ascii="Times New Roman" w:eastAsia="Calibri" w:hAnsi="Times New Roman" w:cs="Times New Roman"/>
                <w:color w:val="00000A"/>
                <w:sz w:val="22"/>
                <w:lang w:eastAsia="en-US"/>
              </w:rPr>
            </w:pPr>
            <w:r w:rsidRPr="002E0735">
              <w:rPr>
                <w:rFonts w:ascii="Times New Roman" w:eastAsia="Calibri" w:hAnsi="Times New Roman" w:cs="Times New Roman"/>
                <w:color w:val="00000A"/>
                <w:sz w:val="22"/>
                <w:lang w:eastAsia="en-US"/>
              </w:rPr>
              <w:t>Wspomaganie rozwoju dzieci i młodzieży.</w:t>
            </w:r>
          </w:p>
        </w:tc>
        <w:tc>
          <w:tcPr>
            <w:tcW w:w="5898" w:type="dxa"/>
            <w:tcBorders>
              <w:top w:val="single" w:sz="4" w:space="0" w:color="000000"/>
              <w:left w:val="single" w:sz="4" w:space="0" w:color="000000"/>
              <w:bottom w:val="single" w:sz="4" w:space="0" w:color="000000"/>
              <w:right w:val="single" w:sz="4" w:space="0" w:color="000000"/>
            </w:tcBorders>
            <w:shd w:val="clear" w:color="auto" w:fill="auto"/>
            <w:tcMar>
              <w:top w:w="0" w:type="dxa"/>
              <w:left w:w="73" w:type="dxa"/>
              <w:bottom w:w="0" w:type="dxa"/>
              <w:right w:w="108" w:type="dxa"/>
            </w:tcMar>
          </w:tcPr>
          <w:p w:rsidR="002E0735" w:rsidRPr="002E0735" w:rsidRDefault="002E0735" w:rsidP="005E1456">
            <w:pPr>
              <w:suppressAutoHyphens/>
              <w:autoSpaceDN w:val="0"/>
              <w:spacing w:after="0" w:line="240" w:lineRule="auto"/>
              <w:ind w:left="0" w:right="0" w:firstLine="0"/>
              <w:textAlignment w:val="baseline"/>
              <w:rPr>
                <w:rFonts w:ascii="Times New Roman" w:eastAsia="Calibri" w:hAnsi="Times New Roman" w:cs="Times New Roman"/>
                <w:color w:val="00000A"/>
                <w:sz w:val="22"/>
                <w:lang w:eastAsia="en-US"/>
              </w:rPr>
            </w:pPr>
            <w:r w:rsidRPr="002E0735">
              <w:rPr>
                <w:rFonts w:ascii="Times New Roman" w:eastAsia="Calibri" w:hAnsi="Times New Roman" w:cs="Times New Roman"/>
                <w:color w:val="00000A"/>
                <w:sz w:val="22"/>
                <w:lang w:eastAsia="en-US"/>
              </w:rPr>
              <w:t xml:space="preserve">          Działania placówek oświatowych , pomoc </w:t>
            </w:r>
            <w:proofErr w:type="spellStart"/>
            <w:r w:rsidRPr="002E0735">
              <w:rPr>
                <w:rFonts w:ascii="Times New Roman" w:eastAsia="Calibri" w:hAnsi="Times New Roman" w:cs="Times New Roman"/>
                <w:color w:val="00000A"/>
                <w:sz w:val="22"/>
                <w:lang w:eastAsia="en-US"/>
              </w:rPr>
              <w:t>pedagogiczno</w:t>
            </w:r>
            <w:proofErr w:type="spellEnd"/>
            <w:r w:rsidRPr="002E0735">
              <w:rPr>
                <w:rFonts w:ascii="Times New Roman" w:eastAsia="Calibri" w:hAnsi="Times New Roman" w:cs="Times New Roman"/>
                <w:color w:val="00000A"/>
                <w:sz w:val="22"/>
                <w:lang w:eastAsia="en-US"/>
              </w:rPr>
              <w:t xml:space="preserve"> -psychologiczna  </w:t>
            </w:r>
          </w:p>
          <w:p w:rsidR="002E0735" w:rsidRPr="002E0735" w:rsidRDefault="002E0735" w:rsidP="005E1456">
            <w:pPr>
              <w:suppressAutoHyphens/>
              <w:autoSpaceDN w:val="0"/>
              <w:spacing w:after="0" w:line="240" w:lineRule="auto"/>
              <w:ind w:left="0" w:right="0" w:firstLine="0"/>
              <w:textAlignment w:val="baseline"/>
              <w:rPr>
                <w:rFonts w:ascii="Times New Roman" w:eastAsia="Calibri" w:hAnsi="Times New Roman" w:cs="Times New Roman"/>
                <w:color w:val="00000A"/>
                <w:sz w:val="22"/>
                <w:lang w:eastAsia="en-US"/>
              </w:rPr>
            </w:pPr>
          </w:p>
        </w:tc>
      </w:tr>
      <w:tr w:rsidR="002E0735" w:rsidRPr="002E0735" w:rsidTr="00833403">
        <w:trPr>
          <w:trHeight w:val="707"/>
        </w:trPr>
        <w:tc>
          <w:tcPr>
            <w:tcW w:w="3913" w:type="dxa"/>
            <w:tcBorders>
              <w:top w:val="single" w:sz="4" w:space="0" w:color="000000"/>
              <w:left w:val="single" w:sz="4" w:space="0" w:color="000000"/>
              <w:bottom w:val="single" w:sz="4" w:space="0" w:color="000000"/>
              <w:right w:val="single" w:sz="4" w:space="0" w:color="000000"/>
            </w:tcBorders>
            <w:shd w:val="clear" w:color="auto" w:fill="auto"/>
            <w:tcMar>
              <w:top w:w="0" w:type="dxa"/>
              <w:left w:w="73" w:type="dxa"/>
              <w:bottom w:w="0" w:type="dxa"/>
              <w:right w:w="108" w:type="dxa"/>
            </w:tcMar>
          </w:tcPr>
          <w:p w:rsidR="002E0735" w:rsidRPr="002E0735" w:rsidRDefault="002E0735" w:rsidP="002E0735">
            <w:pPr>
              <w:suppressAutoHyphens/>
              <w:autoSpaceDN w:val="0"/>
              <w:spacing w:after="0" w:line="276" w:lineRule="auto"/>
              <w:ind w:left="0" w:right="0" w:firstLine="0"/>
              <w:textAlignment w:val="baseline"/>
              <w:rPr>
                <w:rFonts w:ascii="Times New Roman" w:eastAsia="Calibri" w:hAnsi="Times New Roman" w:cs="Times New Roman"/>
                <w:color w:val="00000A"/>
                <w:sz w:val="22"/>
                <w:lang w:eastAsia="en-US"/>
              </w:rPr>
            </w:pPr>
            <w:r w:rsidRPr="002E0735">
              <w:rPr>
                <w:rFonts w:ascii="Times New Roman" w:eastAsia="Calibri" w:hAnsi="Times New Roman" w:cs="Times New Roman"/>
                <w:color w:val="auto"/>
                <w:sz w:val="22"/>
                <w:lang w:eastAsia="en-US"/>
              </w:rPr>
              <w:t>Profilaktyka przestępczości oraz działania zwiększające bezpieczeństwo w szkołach.</w:t>
            </w:r>
          </w:p>
        </w:tc>
        <w:tc>
          <w:tcPr>
            <w:tcW w:w="5898" w:type="dxa"/>
            <w:tcBorders>
              <w:top w:val="single" w:sz="4" w:space="0" w:color="000000"/>
              <w:left w:val="single" w:sz="4" w:space="0" w:color="000000"/>
              <w:bottom w:val="single" w:sz="4" w:space="0" w:color="000000"/>
              <w:right w:val="single" w:sz="4" w:space="0" w:color="000000"/>
            </w:tcBorders>
            <w:shd w:val="clear" w:color="auto" w:fill="auto"/>
            <w:tcMar>
              <w:top w:w="0" w:type="dxa"/>
              <w:left w:w="73" w:type="dxa"/>
              <w:bottom w:w="0" w:type="dxa"/>
              <w:right w:w="108" w:type="dxa"/>
            </w:tcMar>
          </w:tcPr>
          <w:p w:rsidR="002E0735" w:rsidRPr="002E0735" w:rsidRDefault="002E0735" w:rsidP="005E1456">
            <w:pPr>
              <w:suppressAutoHyphens/>
              <w:autoSpaceDN w:val="0"/>
              <w:spacing w:after="200" w:line="240" w:lineRule="auto"/>
              <w:ind w:left="0" w:right="0" w:firstLine="0"/>
              <w:textAlignment w:val="baseline"/>
              <w:rPr>
                <w:rFonts w:ascii="Times New Roman" w:eastAsia="Calibri" w:hAnsi="Times New Roman" w:cs="Times New Roman"/>
                <w:color w:val="00000A"/>
                <w:sz w:val="22"/>
                <w:lang w:eastAsia="en-US"/>
              </w:rPr>
            </w:pPr>
            <w:r w:rsidRPr="002E0735">
              <w:rPr>
                <w:rFonts w:ascii="Times New Roman" w:eastAsia="Calibri" w:hAnsi="Times New Roman" w:cs="Times New Roman"/>
                <w:color w:val="00000A"/>
                <w:sz w:val="22"/>
                <w:lang w:eastAsia="en-US"/>
              </w:rPr>
              <w:t xml:space="preserve">Organizowanie pogadanek z  Policją ,   </w:t>
            </w:r>
          </w:p>
        </w:tc>
      </w:tr>
      <w:tr w:rsidR="002E0735" w:rsidRPr="002E0735" w:rsidTr="00833403">
        <w:tc>
          <w:tcPr>
            <w:tcW w:w="3913" w:type="dxa"/>
            <w:tcBorders>
              <w:top w:val="single" w:sz="4" w:space="0" w:color="000000"/>
              <w:left w:val="single" w:sz="4" w:space="0" w:color="000000"/>
              <w:bottom w:val="single" w:sz="4" w:space="0" w:color="000000"/>
              <w:right w:val="single" w:sz="4" w:space="0" w:color="000000"/>
            </w:tcBorders>
            <w:shd w:val="clear" w:color="auto" w:fill="auto"/>
            <w:tcMar>
              <w:top w:w="0" w:type="dxa"/>
              <w:left w:w="73" w:type="dxa"/>
              <w:bottom w:w="0" w:type="dxa"/>
              <w:right w:w="108" w:type="dxa"/>
            </w:tcMar>
          </w:tcPr>
          <w:p w:rsidR="002E0735" w:rsidRPr="002E0735" w:rsidRDefault="002E0735" w:rsidP="002E0735">
            <w:pPr>
              <w:suppressAutoHyphens/>
              <w:autoSpaceDN w:val="0"/>
              <w:spacing w:after="0" w:line="276" w:lineRule="auto"/>
              <w:ind w:left="0" w:right="0" w:firstLine="0"/>
              <w:jc w:val="left"/>
              <w:textAlignment w:val="baseline"/>
              <w:rPr>
                <w:rFonts w:ascii="Times New Roman" w:eastAsia="Calibri" w:hAnsi="Times New Roman" w:cs="Times New Roman"/>
                <w:color w:val="00000A"/>
                <w:sz w:val="22"/>
                <w:lang w:eastAsia="en-US"/>
              </w:rPr>
            </w:pPr>
            <w:r w:rsidRPr="002E0735">
              <w:rPr>
                <w:rFonts w:ascii="Times New Roman" w:eastAsia="Calibri" w:hAnsi="Times New Roman" w:cs="Times New Roman"/>
                <w:color w:val="00000A"/>
                <w:sz w:val="22"/>
                <w:lang w:eastAsia="en-US"/>
              </w:rPr>
              <w:t>Stworzenie sprawnego systemu pomocy społecznej pomagającego osobom i rodzinom przezwyciężyć trudności życiowe, których nie są w stanie pokonać samodzielnie.</w:t>
            </w:r>
          </w:p>
        </w:tc>
        <w:tc>
          <w:tcPr>
            <w:tcW w:w="5898" w:type="dxa"/>
            <w:tcBorders>
              <w:top w:val="single" w:sz="4" w:space="0" w:color="000000"/>
              <w:left w:val="single" w:sz="4" w:space="0" w:color="000000"/>
              <w:bottom w:val="single" w:sz="4" w:space="0" w:color="000000"/>
              <w:right w:val="single" w:sz="4" w:space="0" w:color="000000"/>
            </w:tcBorders>
            <w:shd w:val="clear" w:color="auto" w:fill="auto"/>
            <w:tcMar>
              <w:top w:w="0" w:type="dxa"/>
              <w:left w:w="73" w:type="dxa"/>
              <w:bottom w:w="0" w:type="dxa"/>
              <w:right w:w="108" w:type="dxa"/>
            </w:tcMar>
          </w:tcPr>
          <w:p w:rsidR="002E0735" w:rsidRPr="002E0735" w:rsidRDefault="002E0735" w:rsidP="005E1456">
            <w:pPr>
              <w:suppressAutoHyphens/>
              <w:autoSpaceDN w:val="0"/>
              <w:spacing w:after="0" w:line="240" w:lineRule="auto"/>
              <w:ind w:left="0" w:right="0" w:firstLine="0"/>
              <w:textAlignment w:val="baseline"/>
              <w:rPr>
                <w:rFonts w:ascii="Times New Roman" w:eastAsia="Calibri" w:hAnsi="Times New Roman" w:cs="Times New Roman"/>
                <w:color w:val="00000A"/>
                <w:sz w:val="22"/>
                <w:lang w:eastAsia="en-US"/>
              </w:rPr>
            </w:pPr>
            <w:r w:rsidRPr="002E0735">
              <w:rPr>
                <w:rFonts w:ascii="Times New Roman" w:eastAsia="Calibri" w:hAnsi="Times New Roman" w:cs="Times New Roman"/>
                <w:color w:val="00000A"/>
                <w:sz w:val="22"/>
                <w:lang w:eastAsia="en-US"/>
              </w:rPr>
              <w:t xml:space="preserve"> </w:t>
            </w:r>
          </w:p>
          <w:p w:rsidR="002E0735" w:rsidRPr="002E0735" w:rsidRDefault="002E0735" w:rsidP="005E1456">
            <w:pPr>
              <w:suppressAutoHyphens/>
              <w:autoSpaceDN w:val="0"/>
              <w:spacing w:after="0" w:line="240" w:lineRule="auto"/>
              <w:ind w:left="0" w:right="0" w:firstLine="0"/>
              <w:textAlignment w:val="baseline"/>
              <w:rPr>
                <w:rFonts w:ascii="Times New Roman" w:eastAsia="Calibri" w:hAnsi="Times New Roman" w:cs="Times New Roman"/>
                <w:color w:val="00000A"/>
                <w:sz w:val="22"/>
                <w:lang w:eastAsia="en-US"/>
              </w:rPr>
            </w:pPr>
            <w:r w:rsidRPr="002E0735">
              <w:rPr>
                <w:rFonts w:ascii="Times New Roman" w:eastAsia="Calibri" w:hAnsi="Times New Roman" w:cs="Times New Roman"/>
                <w:color w:val="00000A"/>
                <w:sz w:val="22"/>
                <w:lang w:eastAsia="en-US"/>
              </w:rPr>
              <w:t xml:space="preserve">        Praca socjalna , pomoc asystenta rodziny  </w:t>
            </w:r>
          </w:p>
          <w:p w:rsidR="002E0735" w:rsidRPr="002E0735" w:rsidRDefault="002E0735" w:rsidP="005E1456">
            <w:pPr>
              <w:suppressAutoHyphens/>
              <w:autoSpaceDN w:val="0"/>
              <w:spacing w:after="0" w:line="240" w:lineRule="auto"/>
              <w:ind w:left="0" w:right="0" w:firstLine="0"/>
              <w:textAlignment w:val="baseline"/>
              <w:rPr>
                <w:rFonts w:ascii="Times New Roman" w:eastAsia="Calibri" w:hAnsi="Times New Roman" w:cs="Times New Roman"/>
                <w:color w:val="00000A"/>
                <w:sz w:val="22"/>
                <w:lang w:eastAsia="en-US"/>
              </w:rPr>
            </w:pPr>
          </w:p>
        </w:tc>
      </w:tr>
      <w:tr w:rsidR="002E0735" w:rsidRPr="002E0735" w:rsidTr="00833403">
        <w:tc>
          <w:tcPr>
            <w:tcW w:w="3913" w:type="dxa"/>
            <w:tcBorders>
              <w:top w:val="single" w:sz="4" w:space="0" w:color="000000"/>
              <w:left w:val="single" w:sz="4" w:space="0" w:color="000000"/>
              <w:bottom w:val="single" w:sz="4" w:space="0" w:color="000000"/>
              <w:right w:val="single" w:sz="4" w:space="0" w:color="000000"/>
            </w:tcBorders>
            <w:shd w:val="clear" w:color="auto" w:fill="auto"/>
            <w:tcMar>
              <w:top w:w="0" w:type="dxa"/>
              <w:left w:w="73" w:type="dxa"/>
              <w:bottom w:w="0" w:type="dxa"/>
              <w:right w:w="108" w:type="dxa"/>
            </w:tcMar>
          </w:tcPr>
          <w:p w:rsidR="002E0735" w:rsidRPr="002E0735" w:rsidRDefault="002E0735" w:rsidP="002E0735">
            <w:pPr>
              <w:suppressAutoHyphens/>
              <w:autoSpaceDN w:val="0"/>
              <w:spacing w:after="0" w:line="276" w:lineRule="auto"/>
              <w:ind w:left="0" w:right="0" w:firstLine="0"/>
              <w:jc w:val="left"/>
              <w:textAlignment w:val="baseline"/>
              <w:rPr>
                <w:rFonts w:ascii="Times New Roman" w:eastAsia="Calibri" w:hAnsi="Times New Roman" w:cs="Times New Roman"/>
                <w:color w:val="00000A"/>
                <w:sz w:val="22"/>
                <w:lang w:eastAsia="en-US"/>
              </w:rPr>
            </w:pPr>
            <w:r w:rsidRPr="002E0735">
              <w:rPr>
                <w:rFonts w:ascii="Times New Roman" w:eastAsia="Calibri" w:hAnsi="Times New Roman" w:cs="Times New Roman"/>
                <w:color w:val="00000A"/>
                <w:sz w:val="22"/>
                <w:lang w:eastAsia="en-US"/>
              </w:rPr>
              <w:t>Podejmowanie działań mających na celu zmniejszenie zjawiska przemocy w rodzinie oraz ochronę ofiar przemocy.</w:t>
            </w:r>
          </w:p>
        </w:tc>
        <w:tc>
          <w:tcPr>
            <w:tcW w:w="5898" w:type="dxa"/>
            <w:tcBorders>
              <w:top w:val="single" w:sz="4" w:space="0" w:color="000000"/>
              <w:left w:val="single" w:sz="4" w:space="0" w:color="000000"/>
              <w:bottom w:val="single" w:sz="4" w:space="0" w:color="000000"/>
              <w:right w:val="single" w:sz="4" w:space="0" w:color="000000"/>
            </w:tcBorders>
            <w:shd w:val="clear" w:color="auto" w:fill="auto"/>
            <w:tcMar>
              <w:top w:w="0" w:type="dxa"/>
              <w:left w:w="73" w:type="dxa"/>
              <w:bottom w:w="0" w:type="dxa"/>
              <w:right w:w="108" w:type="dxa"/>
            </w:tcMar>
          </w:tcPr>
          <w:p w:rsidR="002E0735" w:rsidRPr="002E0735" w:rsidRDefault="002E0735" w:rsidP="005E1456">
            <w:pPr>
              <w:suppressAutoHyphens/>
              <w:autoSpaceDN w:val="0"/>
              <w:spacing w:after="0" w:line="240" w:lineRule="auto"/>
              <w:ind w:left="0" w:right="0" w:firstLine="0"/>
              <w:textAlignment w:val="baseline"/>
              <w:rPr>
                <w:rFonts w:ascii="Times New Roman" w:eastAsia="Calibri" w:hAnsi="Times New Roman" w:cs="Times New Roman"/>
                <w:color w:val="00000A"/>
                <w:sz w:val="22"/>
                <w:lang w:eastAsia="en-US"/>
              </w:rPr>
            </w:pPr>
            <w:r w:rsidRPr="002E0735">
              <w:rPr>
                <w:rFonts w:ascii="Times New Roman" w:eastAsia="Calibri" w:hAnsi="Times New Roman" w:cs="Times New Roman"/>
                <w:color w:val="00000A"/>
                <w:sz w:val="22"/>
                <w:lang w:eastAsia="en-US"/>
              </w:rPr>
              <w:t>Informowanie rodzin zagrożonych o możliwościach skorzystania z pomocy specjalistycznej ośrodków w tym Specjalistycznego Ośrodka Wsparcia dla ofiar Przemocy w rodzinie .</w:t>
            </w:r>
          </w:p>
          <w:p w:rsidR="002E0735" w:rsidRPr="002E0735" w:rsidRDefault="002E0735" w:rsidP="005E1456">
            <w:pPr>
              <w:suppressAutoHyphens/>
              <w:autoSpaceDN w:val="0"/>
              <w:spacing w:after="0" w:line="240" w:lineRule="auto"/>
              <w:ind w:left="0" w:right="0" w:firstLine="0"/>
              <w:textAlignment w:val="baseline"/>
              <w:rPr>
                <w:rFonts w:ascii="Times New Roman" w:eastAsia="Calibri" w:hAnsi="Times New Roman" w:cs="Times New Roman"/>
                <w:color w:val="00000A"/>
                <w:sz w:val="22"/>
                <w:lang w:eastAsia="en-US"/>
              </w:rPr>
            </w:pPr>
            <w:r w:rsidRPr="002E0735">
              <w:rPr>
                <w:rFonts w:ascii="Times New Roman" w:eastAsia="Calibri" w:hAnsi="Times New Roman" w:cs="Times New Roman"/>
                <w:color w:val="00000A"/>
                <w:sz w:val="22"/>
                <w:lang w:eastAsia="en-US"/>
              </w:rPr>
              <w:t xml:space="preserve">Działalność Zespołu Interdyscyplinarnego </w:t>
            </w:r>
          </w:p>
          <w:p w:rsidR="002E0735" w:rsidRPr="002E0735" w:rsidRDefault="002E0735" w:rsidP="002E0735">
            <w:pPr>
              <w:suppressAutoHyphens/>
              <w:autoSpaceDN w:val="0"/>
              <w:spacing w:after="0" w:line="276" w:lineRule="auto"/>
              <w:ind w:left="0" w:right="0" w:firstLine="0"/>
              <w:textAlignment w:val="baseline"/>
              <w:rPr>
                <w:rFonts w:ascii="Times New Roman" w:eastAsia="Calibri" w:hAnsi="Times New Roman" w:cs="Times New Roman"/>
                <w:color w:val="00000A"/>
                <w:sz w:val="22"/>
                <w:lang w:eastAsia="en-US"/>
              </w:rPr>
            </w:pPr>
          </w:p>
        </w:tc>
      </w:tr>
      <w:tr w:rsidR="002E0735" w:rsidRPr="002E0735" w:rsidTr="00833403">
        <w:tc>
          <w:tcPr>
            <w:tcW w:w="3913" w:type="dxa"/>
            <w:tcBorders>
              <w:top w:val="single" w:sz="4" w:space="0" w:color="000000"/>
              <w:left w:val="single" w:sz="4" w:space="0" w:color="000000"/>
              <w:bottom w:val="single" w:sz="4" w:space="0" w:color="000000"/>
              <w:right w:val="single" w:sz="4" w:space="0" w:color="000000"/>
            </w:tcBorders>
            <w:shd w:val="clear" w:color="auto" w:fill="auto"/>
            <w:tcMar>
              <w:top w:w="0" w:type="dxa"/>
              <w:left w:w="73" w:type="dxa"/>
              <w:bottom w:w="0" w:type="dxa"/>
              <w:right w:w="108" w:type="dxa"/>
            </w:tcMar>
          </w:tcPr>
          <w:p w:rsidR="002E0735" w:rsidRPr="002E0735" w:rsidRDefault="002E0735" w:rsidP="002E0735">
            <w:pPr>
              <w:suppressAutoHyphens/>
              <w:autoSpaceDN w:val="0"/>
              <w:spacing w:after="0" w:line="276" w:lineRule="auto"/>
              <w:ind w:left="0" w:right="0" w:firstLine="0"/>
              <w:jc w:val="left"/>
              <w:textAlignment w:val="baseline"/>
              <w:rPr>
                <w:rFonts w:ascii="Times New Roman" w:eastAsia="Calibri" w:hAnsi="Times New Roman" w:cs="Times New Roman"/>
                <w:color w:val="00000A"/>
                <w:sz w:val="22"/>
                <w:lang w:eastAsia="en-US"/>
              </w:rPr>
            </w:pPr>
            <w:r w:rsidRPr="002E0735">
              <w:rPr>
                <w:rFonts w:ascii="Times New Roman" w:eastAsia="Calibri" w:hAnsi="Times New Roman" w:cs="Times New Roman"/>
                <w:color w:val="00000A"/>
                <w:sz w:val="22"/>
                <w:lang w:eastAsia="en-US"/>
              </w:rPr>
              <w:t>Pomoc osobom mającym trudności w przystosowaniu się do życia po zwolnieniu z zakładu karnego.</w:t>
            </w:r>
          </w:p>
        </w:tc>
        <w:tc>
          <w:tcPr>
            <w:tcW w:w="5898" w:type="dxa"/>
            <w:tcBorders>
              <w:top w:val="single" w:sz="4" w:space="0" w:color="000000"/>
              <w:left w:val="single" w:sz="4" w:space="0" w:color="000000"/>
              <w:bottom w:val="single" w:sz="4" w:space="0" w:color="000000"/>
              <w:right w:val="single" w:sz="4" w:space="0" w:color="000000"/>
            </w:tcBorders>
            <w:shd w:val="clear" w:color="auto" w:fill="auto"/>
            <w:tcMar>
              <w:top w:w="0" w:type="dxa"/>
              <w:left w:w="73" w:type="dxa"/>
              <w:bottom w:w="0" w:type="dxa"/>
              <w:right w:w="108" w:type="dxa"/>
            </w:tcMar>
          </w:tcPr>
          <w:p w:rsidR="002E0735" w:rsidRPr="002E0735" w:rsidRDefault="002E0735" w:rsidP="002E0735">
            <w:pPr>
              <w:suppressAutoHyphens/>
              <w:autoSpaceDN w:val="0"/>
              <w:spacing w:after="0" w:line="276" w:lineRule="auto"/>
              <w:ind w:left="0" w:right="0" w:firstLine="0"/>
              <w:textAlignment w:val="baseline"/>
              <w:rPr>
                <w:rFonts w:ascii="Times New Roman" w:eastAsia="Calibri" w:hAnsi="Times New Roman" w:cs="Times New Roman"/>
                <w:color w:val="00000A"/>
                <w:sz w:val="22"/>
                <w:lang w:eastAsia="en-US"/>
              </w:rPr>
            </w:pPr>
            <w:r w:rsidRPr="002E0735">
              <w:rPr>
                <w:rFonts w:ascii="Times New Roman" w:eastAsia="Calibri" w:hAnsi="Times New Roman" w:cs="Times New Roman"/>
                <w:color w:val="00000A"/>
                <w:sz w:val="22"/>
                <w:lang w:eastAsia="en-US"/>
              </w:rPr>
              <w:t xml:space="preserve"> </w:t>
            </w:r>
          </w:p>
          <w:p w:rsidR="002E0735" w:rsidRPr="002E0735" w:rsidRDefault="002E0735" w:rsidP="002E0735">
            <w:pPr>
              <w:suppressAutoHyphens/>
              <w:autoSpaceDN w:val="0"/>
              <w:spacing w:after="0" w:line="276" w:lineRule="auto"/>
              <w:ind w:left="0" w:right="0" w:firstLine="0"/>
              <w:textAlignment w:val="baseline"/>
              <w:rPr>
                <w:rFonts w:ascii="Times New Roman" w:eastAsia="Calibri" w:hAnsi="Times New Roman" w:cs="Times New Roman"/>
                <w:color w:val="00000A"/>
                <w:sz w:val="22"/>
                <w:lang w:eastAsia="en-US"/>
              </w:rPr>
            </w:pPr>
            <w:r w:rsidRPr="002E0735">
              <w:rPr>
                <w:rFonts w:ascii="Times New Roman" w:eastAsia="Calibri" w:hAnsi="Times New Roman" w:cs="Times New Roman"/>
                <w:color w:val="00000A"/>
                <w:sz w:val="22"/>
                <w:lang w:eastAsia="en-US"/>
              </w:rPr>
              <w:t xml:space="preserve">        Praca socjalna , pomoc finansowa </w:t>
            </w:r>
          </w:p>
          <w:p w:rsidR="002E0735" w:rsidRPr="002E0735" w:rsidRDefault="002E0735" w:rsidP="002E0735">
            <w:pPr>
              <w:suppressAutoHyphens/>
              <w:autoSpaceDN w:val="0"/>
              <w:spacing w:after="0" w:line="276" w:lineRule="auto"/>
              <w:ind w:left="0" w:right="0" w:firstLine="0"/>
              <w:textAlignment w:val="baseline"/>
              <w:rPr>
                <w:rFonts w:ascii="Times New Roman" w:eastAsia="Calibri" w:hAnsi="Times New Roman" w:cs="Times New Roman"/>
                <w:color w:val="00000A"/>
                <w:sz w:val="22"/>
                <w:lang w:eastAsia="en-US"/>
              </w:rPr>
            </w:pPr>
          </w:p>
        </w:tc>
      </w:tr>
      <w:tr w:rsidR="002E0735" w:rsidRPr="002E0735" w:rsidTr="00833403">
        <w:tc>
          <w:tcPr>
            <w:tcW w:w="9811"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73" w:type="dxa"/>
              <w:bottom w:w="0" w:type="dxa"/>
              <w:right w:w="108" w:type="dxa"/>
            </w:tcMar>
          </w:tcPr>
          <w:p w:rsidR="002E0735" w:rsidRPr="002E0735" w:rsidRDefault="002E0735" w:rsidP="007F19C4">
            <w:pPr>
              <w:numPr>
                <w:ilvl w:val="0"/>
                <w:numId w:val="82"/>
              </w:numPr>
              <w:suppressAutoHyphens/>
              <w:autoSpaceDN w:val="0"/>
              <w:spacing w:after="0" w:line="240" w:lineRule="auto"/>
              <w:ind w:right="0"/>
              <w:jc w:val="center"/>
              <w:textAlignment w:val="baseline"/>
              <w:rPr>
                <w:rFonts w:ascii="Times New Roman" w:eastAsia="Calibri" w:hAnsi="Times New Roman" w:cs="Times New Roman"/>
                <w:color w:val="00000A"/>
                <w:sz w:val="22"/>
                <w:lang w:eastAsia="en-US"/>
              </w:rPr>
            </w:pPr>
            <w:r w:rsidRPr="002E0735">
              <w:rPr>
                <w:rFonts w:ascii="Times New Roman" w:eastAsia="Calibri" w:hAnsi="Times New Roman" w:cs="Times New Roman"/>
                <w:b/>
                <w:color w:val="00000A"/>
                <w:sz w:val="22"/>
                <w:lang w:eastAsia="en-US"/>
              </w:rPr>
              <w:t>Cel strategiczny – Rozwój profilaktyki zdrowotnej i przeciwdziałanie uzależnieniom</w:t>
            </w:r>
          </w:p>
        </w:tc>
      </w:tr>
      <w:tr w:rsidR="002E0735" w:rsidRPr="002E0735" w:rsidTr="00833403">
        <w:tc>
          <w:tcPr>
            <w:tcW w:w="3913" w:type="dxa"/>
            <w:tcBorders>
              <w:top w:val="single" w:sz="4" w:space="0" w:color="000000"/>
              <w:left w:val="single" w:sz="4" w:space="0" w:color="000000"/>
              <w:bottom w:val="single" w:sz="4" w:space="0" w:color="000000"/>
              <w:right w:val="single" w:sz="4" w:space="0" w:color="000000"/>
            </w:tcBorders>
            <w:shd w:val="clear" w:color="auto" w:fill="auto"/>
            <w:tcMar>
              <w:top w:w="0" w:type="dxa"/>
              <w:left w:w="73" w:type="dxa"/>
              <w:bottom w:w="0" w:type="dxa"/>
              <w:right w:w="108" w:type="dxa"/>
            </w:tcMar>
          </w:tcPr>
          <w:p w:rsidR="002E0735" w:rsidRPr="002E0735" w:rsidRDefault="002E0735" w:rsidP="002E0735">
            <w:pPr>
              <w:suppressAutoHyphens/>
              <w:autoSpaceDN w:val="0"/>
              <w:spacing w:after="0" w:line="276" w:lineRule="auto"/>
              <w:ind w:left="0" w:right="0" w:firstLine="0"/>
              <w:jc w:val="center"/>
              <w:textAlignment w:val="baseline"/>
              <w:rPr>
                <w:rFonts w:ascii="Times New Roman" w:eastAsia="Calibri" w:hAnsi="Times New Roman" w:cs="Times New Roman"/>
                <w:color w:val="00000A"/>
                <w:sz w:val="22"/>
                <w:lang w:eastAsia="en-US"/>
              </w:rPr>
            </w:pPr>
            <w:r w:rsidRPr="002E0735">
              <w:rPr>
                <w:rFonts w:ascii="Times New Roman" w:eastAsia="Calibri" w:hAnsi="Times New Roman" w:cs="Times New Roman"/>
                <w:b/>
                <w:color w:val="00000A"/>
                <w:sz w:val="22"/>
                <w:lang w:eastAsia="en-US"/>
              </w:rPr>
              <w:t>Cele operacyjne</w:t>
            </w:r>
          </w:p>
        </w:tc>
        <w:tc>
          <w:tcPr>
            <w:tcW w:w="5898" w:type="dxa"/>
            <w:tcBorders>
              <w:top w:val="single" w:sz="4" w:space="0" w:color="000000"/>
              <w:left w:val="single" w:sz="4" w:space="0" w:color="000000"/>
              <w:bottom w:val="single" w:sz="4" w:space="0" w:color="000000"/>
              <w:right w:val="single" w:sz="4" w:space="0" w:color="000000"/>
            </w:tcBorders>
            <w:shd w:val="clear" w:color="auto" w:fill="auto"/>
            <w:tcMar>
              <w:top w:w="0" w:type="dxa"/>
              <w:left w:w="73" w:type="dxa"/>
              <w:bottom w:w="0" w:type="dxa"/>
              <w:right w:w="108" w:type="dxa"/>
            </w:tcMar>
          </w:tcPr>
          <w:p w:rsidR="002E0735" w:rsidRPr="002E0735" w:rsidRDefault="002E0735" w:rsidP="002E0735">
            <w:pPr>
              <w:suppressAutoHyphens/>
              <w:autoSpaceDN w:val="0"/>
              <w:spacing w:after="0" w:line="276" w:lineRule="auto"/>
              <w:ind w:left="0" w:right="0" w:firstLine="0"/>
              <w:jc w:val="center"/>
              <w:textAlignment w:val="baseline"/>
              <w:rPr>
                <w:rFonts w:ascii="Times New Roman" w:eastAsia="Calibri" w:hAnsi="Times New Roman" w:cs="Times New Roman"/>
                <w:color w:val="00000A"/>
                <w:sz w:val="22"/>
                <w:lang w:eastAsia="en-US"/>
              </w:rPr>
            </w:pPr>
            <w:r w:rsidRPr="002E0735">
              <w:rPr>
                <w:rFonts w:ascii="Times New Roman" w:eastAsia="Calibri" w:hAnsi="Times New Roman" w:cs="Times New Roman"/>
                <w:b/>
                <w:color w:val="00000A"/>
                <w:sz w:val="22"/>
                <w:lang w:eastAsia="en-US"/>
              </w:rPr>
              <w:t>Podejmowane działania</w:t>
            </w:r>
          </w:p>
        </w:tc>
      </w:tr>
      <w:tr w:rsidR="002E0735" w:rsidRPr="002E0735" w:rsidTr="00833403">
        <w:trPr>
          <w:trHeight w:val="425"/>
        </w:trPr>
        <w:tc>
          <w:tcPr>
            <w:tcW w:w="3913" w:type="dxa"/>
            <w:tcBorders>
              <w:top w:val="single" w:sz="4" w:space="0" w:color="000000"/>
              <w:left w:val="single" w:sz="4" w:space="0" w:color="000000"/>
              <w:bottom w:val="single" w:sz="4" w:space="0" w:color="000000"/>
              <w:right w:val="single" w:sz="4" w:space="0" w:color="000000"/>
            </w:tcBorders>
            <w:shd w:val="clear" w:color="auto" w:fill="auto"/>
            <w:tcMar>
              <w:top w:w="0" w:type="dxa"/>
              <w:left w:w="73" w:type="dxa"/>
              <w:bottom w:w="0" w:type="dxa"/>
              <w:right w:w="108" w:type="dxa"/>
            </w:tcMar>
          </w:tcPr>
          <w:p w:rsidR="002E0735" w:rsidRPr="002E0735" w:rsidRDefault="002E0735" w:rsidP="002E0735">
            <w:pPr>
              <w:suppressAutoHyphens/>
              <w:autoSpaceDN w:val="0"/>
              <w:spacing w:after="0" w:line="276" w:lineRule="auto"/>
              <w:ind w:left="0" w:right="0" w:firstLine="0"/>
              <w:jc w:val="left"/>
              <w:textAlignment w:val="baseline"/>
              <w:rPr>
                <w:rFonts w:ascii="Times New Roman" w:eastAsia="Calibri" w:hAnsi="Times New Roman" w:cs="Times New Roman"/>
                <w:color w:val="00000A"/>
                <w:sz w:val="22"/>
                <w:lang w:eastAsia="en-US"/>
              </w:rPr>
            </w:pPr>
            <w:r w:rsidRPr="002E0735">
              <w:rPr>
                <w:rFonts w:ascii="Times New Roman" w:eastAsia="Calibri" w:hAnsi="Times New Roman" w:cs="Times New Roman"/>
                <w:color w:val="00000A"/>
                <w:sz w:val="22"/>
                <w:lang w:eastAsia="en-US"/>
              </w:rPr>
              <w:t>Propagowanie zdrowego stylu życia.</w:t>
            </w:r>
          </w:p>
        </w:tc>
        <w:tc>
          <w:tcPr>
            <w:tcW w:w="5898" w:type="dxa"/>
            <w:tcBorders>
              <w:top w:val="single" w:sz="4" w:space="0" w:color="000000"/>
              <w:left w:val="single" w:sz="4" w:space="0" w:color="000000"/>
              <w:bottom w:val="single" w:sz="4" w:space="0" w:color="000000"/>
              <w:right w:val="single" w:sz="4" w:space="0" w:color="000000"/>
            </w:tcBorders>
            <w:shd w:val="clear" w:color="auto" w:fill="auto"/>
            <w:tcMar>
              <w:top w:w="0" w:type="dxa"/>
              <w:left w:w="73" w:type="dxa"/>
              <w:bottom w:w="0" w:type="dxa"/>
              <w:right w:w="108" w:type="dxa"/>
            </w:tcMar>
          </w:tcPr>
          <w:p w:rsidR="002E0735" w:rsidRPr="002E0735" w:rsidRDefault="002E0735" w:rsidP="005E1456">
            <w:pPr>
              <w:suppressAutoHyphens/>
              <w:autoSpaceDN w:val="0"/>
              <w:spacing w:after="0" w:line="240" w:lineRule="auto"/>
              <w:ind w:left="0" w:right="0" w:firstLine="0"/>
              <w:textAlignment w:val="baseline"/>
              <w:rPr>
                <w:rFonts w:ascii="Times New Roman" w:eastAsia="Calibri" w:hAnsi="Times New Roman" w:cs="Times New Roman"/>
                <w:color w:val="00000A"/>
                <w:sz w:val="22"/>
                <w:lang w:eastAsia="en-US"/>
              </w:rPr>
            </w:pPr>
            <w:r w:rsidRPr="002E0735">
              <w:rPr>
                <w:rFonts w:ascii="Times New Roman" w:eastAsia="Calibri" w:hAnsi="Times New Roman" w:cs="Times New Roman"/>
                <w:color w:val="00000A"/>
                <w:sz w:val="22"/>
                <w:lang w:eastAsia="en-US"/>
              </w:rPr>
              <w:t xml:space="preserve"> - pogadanki na temat zdrowych nawyków żywieniowych </w:t>
            </w:r>
          </w:p>
          <w:p w:rsidR="002E0735" w:rsidRPr="002E0735" w:rsidRDefault="002E0735" w:rsidP="005E1456">
            <w:pPr>
              <w:suppressAutoHyphens/>
              <w:autoSpaceDN w:val="0"/>
              <w:spacing w:after="0" w:line="240" w:lineRule="auto"/>
              <w:ind w:left="0" w:right="0" w:firstLine="0"/>
              <w:textAlignment w:val="baseline"/>
              <w:rPr>
                <w:rFonts w:ascii="Times New Roman" w:eastAsia="Calibri" w:hAnsi="Times New Roman" w:cs="Times New Roman"/>
                <w:color w:val="00000A"/>
                <w:sz w:val="22"/>
                <w:lang w:eastAsia="en-US"/>
              </w:rPr>
            </w:pPr>
            <w:r w:rsidRPr="002E0735">
              <w:rPr>
                <w:rFonts w:ascii="Times New Roman" w:eastAsia="Calibri" w:hAnsi="Times New Roman" w:cs="Times New Roman"/>
                <w:color w:val="00000A"/>
                <w:sz w:val="22"/>
                <w:lang w:eastAsia="en-US"/>
              </w:rPr>
              <w:t xml:space="preserve">-promowanie aktywnego spędzania wolnego czasu </w:t>
            </w:r>
          </w:p>
        </w:tc>
      </w:tr>
      <w:tr w:rsidR="002E0735" w:rsidRPr="002E0735" w:rsidTr="00833403">
        <w:tc>
          <w:tcPr>
            <w:tcW w:w="3913" w:type="dxa"/>
            <w:tcBorders>
              <w:top w:val="single" w:sz="4" w:space="0" w:color="000000"/>
              <w:left w:val="single" w:sz="4" w:space="0" w:color="000000"/>
              <w:bottom w:val="single" w:sz="4" w:space="0" w:color="000000"/>
              <w:right w:val="single" w:sz="4" w:space="0" w:color="000000"/>
            </w:tcBorders>
            <w:shd w:val="clear" w:color="auto" w:fill="auto"/>
            <w:tcMar>
              <w:top w:w="0" w:type="dxa"/>
              <w:left w:w="73" w:type="dxa"/>
              <w:bottom w:w="0" w:type="dxa"/>
              <w:right w:w="108" w:type="dxa"/>
            </w:tcMar>
          </w:tcPr>
          <w:p w:rsidR="002E0735" w:rsidRPr="002E0735" w:rsidRDefault="002E0735" w:rsidP="002E0735">
            <w:pPr>
              <w:suppressAutoHyphens/>
              <w:autoSpaceDN w:val="0"/>
              <w:spacing w:after="0" w:line="276" w:lineRule="auto"/>
              <w:ind w:left="0" w:right="0" w:firstLine="0"/>
              <w:jc w:val="left"/>
              <w:textAlignment w:val="baseline"/>
              <w:rPr>
                <w:rFonts w:ascii="Times New Roman" w:eastAsia="Calibri" w:hAnsi="Times New Roman" w:cs="Times New Roman"/>
                <w:color w:val="00000A"/>
                <w:sz w:val="22"/>
                <w:lang w:eastAsia="en-US"/>
              </w:rPr>
            </w:pPr>
            <w:r w:rsidRPr="002E0735">
              <w:rPr>
                <w:rFonts w:ascii="Times New Roman" w:eastAsia="Calibri" w:hAnsi="Times New Roman" w:cs="Times New Roman"/>
                <w:color w:val="00000A"/>
                <w:sz w:val="22"/>
                <w:lang w:eastAsia="en-US"/>
              </w:rPr>
              <w:t>Wypracowanie i utrwalanie postaw abstynenckich.</w:t>
            </w:r>
          </w:p>
        </w:tc>
        <w:tc>
          <w:tcPr>
            <w:tcW w:w="5898" w:type="dxa"/>
            <w:tcBorders>
              <w:top w:val="single" w:sz="4" w:space="0" w:color="000000"/>
              <w:left w:val="single" w:sz="4" w:space="0" w:color="000000"/>
              <w:bottom w:val="single" w:sz="4" w:space="0" w:color="000000"/>
              <w:right w:val="single" w:sz="4" w:space="0" w:color="000000"/>
            </w:tcBorders>
            <w:shd w:val="clear" w:color="auto" w:fill="auto"/>
            <w:tcMar>
              <w:top w:w="0" w:type="dxa"/>
              <w:left w:w="73" w:type="dxa"/>
              <w:bottom w:w="0" w:type="dxa"/>
              <w:right w:w="108" w:type="dxa"/>
            </w:tcMar>
          </w:tcPr>
          <w:p w:rsidR="002E0735" w:rsidRPr="002E0735" w:rsidRDefault="002E0735" w:rsidP="005E1456">
            <w:pPr>
              <w:suppressAutoHyphens/>
              <w:autoSpaceDN w:val="0"/>
              <w:spacing w:after="0" w:line="240" w:lineRule="auto"/>
              <w:ind w:left="0" w:right="0" w:firstLine="0"/>
              <w:textAlignment w:val="baseline"/>
              <w:rPr>
                <w:rFonts w:ascii="Times New Roman" w:eastAsia="Calibri" w:hAnsi="Times New Roman" w:cs="Times New Roman"/>
                <w:color w:val="00000A"/>
                <w:sz w:val="22"/>
                <w:lang w:eastAsia="en-US"/>
              </w:rPr>
            </w:pPr>
            <w:r w:rsidRPr="002E0735">
              <w:rPr>
                <w:rFonts w:ascii="Times New Roman" w:eastAsia="Calibri" w:hAnsi="Times New Roman" w:cs="Times New Roman"/>
                <w:color w:val="00000A"/>
                <w:sz w:val="22"/>
                <w:lang w:eastAsia="en-US"/>
              </w:rPr>
              <w:t xml:space="preserve"> - działalność Gminnej Komisji ds. profilaktyki i Rozwiązywania Problemów Alkoholowych . </w:t>
            </w:r>
          </w:p>
          <w:p w:rsidR="002E0735" w:rsidRPr="002E0735" w:rsidRDefault="002E0735" w:rsidP="005E1456">
            <w:pPr>
              <w:suppressAutoHyphens/>
              <w:autoSpaceDN w:val="0"/>
              <w:spacing w:after="0" w:line="240" w:lineRule="auto"/>
              <w:ind w:left="0" w:right="0" w:firstLine="0"/>
              <w:textAlignment w:val="baseline"/>
              <w:rPr>
                <w:rFonts w:ascii="Times New Roman" w:eastAsia="Calibri" w:hAnsi="Times New Roman" w:cs="Times New Roman"/>
                <w:color w:val="00000A"/>
                <w:sz w:val="22"/>
                <w:lang w:eastAsia="en-US"/>
              </w:rPr>
            </w:pPr>
            <w:r w:rsidRPr="002E0735">
              <w:rPr>
                <w:rFonts w:ascii="Times New Roman" w:eastAsia="Calibri" w:hAnsi="Times New Roman" w:cs="Times New Roman"/>
                <w:color w:val="00000A"/>
                <w:sz w:val="22"/>
                <w:lang w:eastAsia="en-US"/>
              </w:rPr>
              <w:t xml:space="preserve">-realizacja programów antyalkoholowych dla dzieci i młodzieży w  placówkach oświatowych </w:t>
            </w:r>
          </w:p>
        </w:tc>
      </w:tr>
      <w:tr w:rsidR="002E0735" w:rsidRPr="002E0735" w:rsidTr="00833403">
        <w:tc>
          <w:tcPr>
            <w:tcW w:w="3913" w:type="dxa"/>
            <w:tcBorders>
              <w:top w:val="single" w:sz="4" w:space="0" w:color="000000"/>
              <w:left w:val="single" w:sz="4" w:space="0" w:color="000000"/>
              <w:bottom w:val="single" w:sz="4" w:space="0" w:color="000000"/>
              <w:right w:val="single" w:sz="4" w:space="0" w:color="000000"/>
            </w:tcBorders>
            <w:shd w:val="clear" w:color="auto" w:fill="auto"/>
            <w:tcMar>
              <w:top w:w="0" w:type="dxa"/>
              <w:left w:w="73" w:type="dxa"/>
              <w:bottom w:w="0" w:type="dxa"/>
              <w:right w:w="108" w:type="dxa"/>
            </w:tcMar>
          </w:tcPr>
          <w:p w:rsidR="002E0735" w:rsidRPr="002E0735" w:rsidRDefault="002E0735" w:rsidP="002E0735">
            <w:pPr>
              <w:suppressAutoHyphens/>
              <w:autoSpaceDN w:val="0"/>
              <w:spacing w:after="0" w:line="276" w:lineRule="auto"/>
              <w:ind w:left="0" w:right="0" w:firstLine="0"/>
              <w:jc w:val="left"/>
              <w:textAlignment w:val="baseline"/>
              <w:rPr>
                <w:rFonts w:ascii="Times New Roman" w:eastAsia="Calibri" w:hAnsi="Times New Roman" w:cs="Times New Roman"/>
                <w:color w:val="00000A"/>
                <w:sz w:val="22"/>
                <w:lang w:eastAsia="en-US"/>
              </w:rPr>
            </w:pPr>
            <w:r w:rsidRPr="002E0735">
              <w:rPr>
                <w:rFonts w:ascii="Times New Roman" w:eastAsia="Calibri" w:hAnsi="Times New Roman" w:cs="Times New Roman"/>
                <w:color w:val="auto"/>
                <w:sz w:val="22"/>
                <w:lang w:eastAsia="en-US"/>
              </w:rPr>
              <w:t xml:space="preserve">Zapobieganie powstawaniu problemów związanych z uzależnieniem.  </w:t>
            </w:r>
          </w:p>
        </w:tc>
        <w:tc>
          <w:tcPr>
            <w:tcW w:w="5898" w:type="dxa"/>
            <w:tcBorders>
              <w:top w:val="single" w:sz="4" w:space="0" w:color="000000"/>
              <w:left w:val="single" w:sz="4" w:space="0" w:color="000000"/>
              <w:bottom w:val="single" w:sz="4" w:space="0" w:color="000000"/>
              <w:right w:val="single" w:sz="4" w:space="0" w:color="000000"/>
            </w:tcBorders>
            <w:shd w:val="clear" w:color="auto" w:fill="auto"/>
            <w:tcMar>
              <w:top w:w="0" w:type="dxa"/>
              <w:left w:w="73" w:type="dxa"/>
              <w:bottom w:w="0" w:type="dxa"/>
              <w:right w:w="108" w:type="dxa"/>
            </w:tcMar>
          </w:tcPr>
          <w:p w:rsidR="002E0735" w:rsidRPr="002E0735" w:rsidRDefault="002E0735" w:rsidP="005E1456">
            <w:pPr>
              <w:suppressAutoHyphens/>
              <w:autoSpaceDN w:val="0"/>
              <w:spacing w:after="0" w:line="240" w:lineRule="auto"/>
              <w:ind w:left="0" w:right="0" w:firstLine="0"/>
              <w:textAlignment w:val="baseline"/>
              <w:rPr>
                <w:rFonts w:ascii="Times New Roman" w:eastAsia="Calibri" w:hAnsi="Times New Roman" w:cs="Times New Roman"/>
                <w:color w:val="00000A"/>
                <w:sz w:val="22"/>
                <w:lang w:eastAsia="en-US"/>
              </w:rPr>
            </w:pPr>
            <w:r w:rsidRPr="002E0735">
              <w:rPr>
                <w:rFonts w:ascii="Times New Roman" w:eastAsia="Calibri" w:hAnsi="Times New Roman" w:cs="Times New Roman"/>
                <w:color w:val="00000A"/>
                <w:sz w:val="22"/>
                <w:lang w:eastAsia="en-US"/>
              </w:rPr>
              <w:t xml:space="preserve"> - realizacja programów antyalkoholowych dla dzieci i młodzieży w  placówkach oświatowych </w:t>
            </w:r>
          </w:p>
        </w:tc>
      </w:tr>
      <w:tr w:rsidR="002E0735" w:rsidRPr="002E0735" w:rsidTr="00833403">
        <w:tc>
          <w:tcPr>
            <w:tcW w:w="9811"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73" w:type="dxa"/>
              <w:bottom w:w="0" w:type="dxa"/>
              <w:right w:w="108" w:type="dxa"/>
            </w:tcMar>
          </w:tcPr>
          <w:p w:rsidR="002E0735" w:rsidRPr="002E0735" w:rsidRDefault="002E0735" w:rsidP="007F19C4">
            <w:pPr>
              <w:numPr>
                <w:ilvl w:val="0"/>
                <w:numId w:val="82"/>
              </w:numPr>
              <w:suppressAutoHyphens/>
              <w:autoSpaceDN w:val="0"/>
              <w:spacing w:after="0" w:line="240" w:lineRule="auto"/>
              <w:ind w:right="0"/>
              <w:jc w:val="center"/>
              <w:textAlignment w:val="baseline"/>
              <w:rPr>
                <w:rFonts w:ascii="Times New Roman" w:eastAsia="Calibri" w:hAnsi="Times New Roman" w:cs="Times New Roman"/>
                <w:color w:val="00000A"/>
                <w:sz w:val="22"/>
                <w:lang w:eastAsia="en-US"/>
              </w:rPr>
            </w:pPr>
            <w:r w:rsidRPr="002E0735">
              <w:rPr>
                <w:rFonts w:ascii="Times New Roman" w:eastAsia="Calibri" w:hAnsi="Times New Roman" w:cs="Times New Roman"/>
                <w:b/>
                <w:color w:val="00000A"/>
                <w:sz w:val="22"/>
                <w:lang w:eastAsia="en-US"/>
              </w:rPr>
              <w:t>Cel strategiczny – Budowanie partnerstwa służb społecznych.</w:t>
            </w:r>
          </w:p>
        </w:tc>
      </w:tr>
      <w:tr w:rsidR="002E0735" w:rsidRPr="002E0735" w:rsidTr="00833403">
        <w:tc>
          <w:tcPr>
            <w:tcW w:w="3913" w:type="dxa"/>
            <w:tcBorders>
              <w:top w:val="single" w:sz="4" w:space="0" w:color="000000"/>
              <w:left w:val="single" w:sz="4" w:space="0" w:color="000000"/>
              <w:bottom w:val="single" w:sz="4" w:space="0" w:color="000000"/>
              <w:right w:val="single" w:sz="4" w:space="0" w:color="000000"/>
            </w:tcBorders>
            <w:shd w:val="clear" w:color="auto" w:fill="auto"/>
            <w:tcMar>
              <w:top w:w="0" w:type="dxa"/>
              <w:left w:w="73" w:type="dxa"/>
              <w:bottom w:w="0" w:type="dxa"/>
              <w:right w:w="108" w:type="dxa"/>
            </w:tcMar>
          </w:tcPr>
          <w:p w:rsidR="002E0735" w:rsidRPr="002E0735" w:rsidRDefault="002E0735" w:rsidP="002E0735">
            <w:pPr>
              <w:suppressAutoHyphens/>
              <w:autoSpaceDN w:val="0"/>
              <w:spacing w:after="0" w:line="276" w:lineRule="auto"/>
              <w:ind w:left="0" w:right="0" w:firstLine="0"/>
              <w:jc w:val="center"/>
              <w:textAlignment w:val="baseline"/>
              <w:rPr>
                <w:rFonts w:ascii="Times New Roman" w:eastAsia="Calibri" w:hAnsi="Times New Roman" w:cs="Times New Roman"/>
                <w:color w:val="00000A"/>
                <w:sz w:val="22"/>
                <w:lang w:eastAsia="en-US"/>
              </w:rPr>
            </w:pPr>
            <w:r w:rsidRPr="002E0735">
              <w:rPr>
                <w:rFonts w:ascii="Times New Roman" w:eastAsia="Calibri" w:hAnsi="Times New Roman" w:cs="Times New Roman"/>
                <w:b/>
                <w:color w:val="00000A"/>
                <w:sz w:val="22"/>
                <w:lang w:eastAsia="en-US"/>
              </w:rPr>
              <w:t>Cele operacyjne</w:t>
            </w:r>
          </w:p>
        </w:tc>
        <w:tc>
          <w:tcPr>
            <w:tcW w:w="5898" w:type="dxa"/>
            <w:tcBorders>
              <w:top w:val="single" w:sz="4" w:space="0" w:color="000000"/>
              <w:left w:val="single" w:sz="4" w:space="0" w:color="000000"/>
              <w:bottom w:val="single" w:sz="4" w:space="0" w:color="000000"/>
              <w:right w:val="single" w:sz="4" w:space="0" w:color="000000"/>
            </w:tcBorders>
            <w:shd w:val="clear" w:color="auto" w:fill="auto"/>
            <w:tcMar>
              <w:top w:w="0" w:type="dxa"/>
              <w:left w:w="73" w:type="dxa"/>
              <w:bottom w:w="0" w:type="dxa"/>
              <w:right w:w="108" w:type="dxa"/>
            </w:tcMar>
          </w:tcPr>
          <w:p w:rsidR="002E0735" w:rsidRPr="002E0735" w:rsidRDefault="002E0735" w:rsidP="002E0735">
            <w:pPr>
              <w:suppressAutoHyphens/>
              <w:autoSpaceDN w:val="0"/>
              <w:spacing w:after="0" w:line="276" w:lineRule="auto"/>
              <w:ind w:left="0" w:right="0" w:firstLine="0"/>
              <w:jc w:val="center"/>
              <w:textAlignment w:val="baseline"/>
              <w:rPr>
                <w:rFonts w:ascii="Times New Roman" w:eastAsia="Calibri" w:hAnsi="Times New Roman" w:cs="Times New Roman"/>
                <w:color w:val="00000A"/>
                <w:sz w:val="22"/>
                <w:lang w:eastAsia="en-US"/>
              </w:rPr>
            </w:pPr>
            <w:r w:rsidRPr="002E0735">
              <w:rPr>
                <w:rFonts w:ascii="Times New Roman" w:eastAsia="Calibri" w:hAnsi="Times New Roman" w:cs="Times New Roman"/>
                <w:b/>
                <w:color w:val="00000A"/>
                <w:sz w:val="22"/>
                <w:lang w:eastAsia="en-US"/>
              </w:rPr>
              <w:t>Podejmowane działania</w:t>
            </w:r>
          </w:p>
        </w:tc>
      </w:tr>
      <w:tr w:rsidR="002E0735" w:rsidRPr="002E0735" w:rsidTr="00833403">
        <w:tc>
          <w:tcPr>
            <w:tcW w:w="3913" w:type="dxa"/>
            <w:tcBorders>
              <w:top w:val="single" w:sz="4" w:space="0" w:color="000000"/>
              <w:left w:val="single" w:sz="4" w:space="0" w:color="000000"/>
              <w:bottom w:val="single" w:sz="4" w:space="0" w:color="000000"/>
              <w:right w:val="single" w:sz="4" w:space="0" w:color="000000"/>
            </w:tcBorders>
            <w:shd w:val="clear" w:color="auto" w:fill="auto"/>
            <w:tcMar>
              <w:top w:w="0" w:type="dxa"/>
              <w:left w:w="73" w:type="dxa"/>
              <w:bottom w:w="0" w:type="dxa"/>
              <w:right w:w="108" w:type="dxa"/>
            </w:tcMar>
          </w:tcPr>
          <w:p w:rsidR="002E0735" w:rsidRPr="002E0735" w:rsidRDefault="002E0735" w:rsidP="002E0735">
            <w:pPr>
              <w:suppressAutoHyphens/>
              <w:autoSpaceDN w:val="0"/>
              <w:spacing w:after="0" w:line="276" w:lineRule="auto"/>
              <w:ind w:left="0" w:right="0" w:firstLine="0"/>
              <w:textAlignment w:val="baseline"/>
              <w:rPr>
                <w:rFonts w:ascii="Times New Roman" w:eastAsia="Calibri" w:hAnsi="Times New Roman" w:cs="Times New Roman"/>
                <w:color w:val="00000A"/>
                <w:sz w:val="22"/>
                <w:lang w:eastAsia="en-US"/>
              </w:rPr>
            </w:pPr>
            <w:r w:rsidRPr="002E0735">
              <w:rPr>
                <w:rFonts w:ascii="Times New Roman" w:eastAsia="Calibri" w:hAnsi="Times New Roman" w:cs="Times New Roman"/>
                <w:color w:val="00000A"/>
                <w:sz w:val="22"/>
                <w:lang w:eastAsia="en-US"/>
              </w:rPr>
              <w:t>Podnoszenie kwalifikacji przez pracowników w celu zapewnienia jak najlepszego standardu świadczonych usług.</w:t>
            </w:r>
          </w:p>
        </w:tc>
        <w:tc>
          <w:tcPr>
            <w:tcW w:w="5898" w:type="dxa"/>
            <w:tcBorders>
              <w:top w:val="single" w:sz="4" w:space="0" w:color="000000"/>
              <w:left w:val="single" w:sz="4" w:space="0" w:color="000000"/>
              <w:bottom w:val="single" w:sz="4" w:space="0" w:color="000000"/>
              <w:right w:val="single" w:sz="4" w:space="0" w:color="000000"/>
            </w:tcBorders>
            <w:shd w:val="clear" w:color="auto" w:fill="auto"/>
            <w:tcMar>
              <w:top w:w="0" w:type="dxa"/>
              <w:left w:w="73" w:type="dxa"/>
              <w:bottom w:w="0" w:type="dxa"/>
              <w:right w:w="108" w:type="dxa"/>
            </w:tcMar>
          </w:tcPr>
          <w:p w:rsidR="002E0735" w:rsidRPr="002E0735" w:rsidRDefault="002E0735" w:rsidP="002E0735">
            <w:pPr>
              <w:suppressAutoHyphens/>
              <w:autoSpaceDN w:val="0"/>
              <w:spacing w:after="0" w:line="276" w:lineRule="auto"/>
              <w:ind w:left="0" w:right="0" w:firstLine="0"/>
              <w:textAlignment w:val="baseline"/>
              <w:rPr>
                <w:rFonts w:ascii="Times New Roman" w:eastAsia="Calibri" w:hAnsi="Times New Roman" w:cs="Times New Roman"/>
                <w:color w:val="00000A"/>
                <w:sz w:val="22"/>
                <w:lang w:eastAsia="en-US"/>
              </w:rPr>
            </w:pPr>
            <w:r w:rsidRPr="002E0735">
              <w:rPr>
                <w:rFonts w:ascii="Times New Roman" w:eastAsia="Calibri" w:hAnsi="Times New Roman" w:cs="Times New Roman"/>
                <w:bCs/>
                <w:color w:val="00000A"/>
                <w:sz w:val="22"/>
                <w:lang w:eastAsia="en-US"/>
              </w:rPr>
              <w:t xml:space="preserve">     - szkolenia pracowników </w:t>
            </w:r>
          </w:p>
        </w:tc>
      </w:tr>
    </w:tbl>
    <w:p w:rsidR="00B26980" w:rsidRPr="00BA3279" w:rsidRDefault="00B26980" w:rsidP="004253ED">
      <w:pPr>
        <w:spacing w:after="200" w:line="240" w:lineRule="auto"/>
        <w:ind w:left="0" w:right="0" w:firstLine="0"/>
        <w:rPr>
          <w:rFonts w:ascii="Times New Roman" w:eastAsia="Calibri" w:hAnsi="Times New Roman" w:cs="Times New Roman"/>
          <w:color w:val="FF0000"/>
          <w:sz w:val="22"/>
          <w:lang w:eastAsia="en-US"/>
        </w:rPr>
      </w:pPr>
    </w:p>
    <w:p w:rsidR="00311331" w:rsidRPr="009059FF" w:rsidRDefault="0078642D" w:rsidP="004253ED">
      <w:pPr>
        <w:spacing w:after="0" w:line="240" w:lineRule="auto"/>
        <w:ind w:left="285" w:right="0" w:firstLine="0"/>
        <w:rPr>
          <w:rFonts w:ascii="Times New Roman" w:hAnsi="Times New Roman" w:cs="Times New Roman"/>
          <w:b/>
          <w:i/>
          <w:color w:val="auto"/>
          <w:sz w:val="22"/>
        </w:rPr>
      </w:pPr>
      <w:r w:rsidRPr="009059FF">
        <w:rPr>
          <w:rFonts w:ascii="Times New Roman" w:hAnsi="Times New Roman" w:cs="Times New Roman"/>
          <w:b/>
          <w:i/>
          <w:color w:val="auto"/>
          <w:sz w:val="22"/>
        </w:rPr>
        <w:t xml:space="preserve">URZĄD GMINY I </w:t>
      </w:r>
      <w:r w:rsidR="00F261C2" w:rsidRPr="009059FF">
        <w:rPr>
          <w:rFonts w:ascii="Times New Roman" w:hAnsi="Times New Roman" w:cs="Times New Roman"/>
          <w:b/>
          <w:i/>
          <w:color w:val="auto"/>
          <w:sz w:val="22"/>
        </w:rPr>
        <w:t>GMINNY OŚ</w:t>
      </w:r>
      <w:r w:rsidR="002442A9" w:rsidRPr="009059FF">
        <w:rPr>
          <w:rFonts w:ascii="Times New Roman" w:hAnsi="Times New Roman" w:cs="Times New Roman"/>
          <w:b/>
          <w:i/>
          <w:color w:val="auto"/>
          <w:sz w:val="22"/>
        </w:rPr>
        <w:t>RODEK POMOCY SPOŁECZNEJ W REŃSKIEJ WSI</w:t>
      </w:r>
    </w:p>
    <w:p w:rsidR="00B26980" w:rsidRPr="00F266B3" w:rsidRDefault="00B26980" w:rsidP="004253ED">
      <w:pPr>
        <w:spacing w:after="0" w:line="240" w:lineRule="auto"/>
        <w:ind w:left="285" w:right="0" w:firstLine="0"/>
        <w:rPr>
          <w:rFonts w:ascii="Times New Roman" w:hAnsi="Times New Roman" w:cs="Times New Roman"/>
          <w:b/>
          <w:i/>
          <w:color w:val="auto"/>
          <w:sz w:val="22"/>
        </w:rPr>
      </w:pPr>
    </w:p>
    <w:p w:rsidR="00B26980" w:rsidRDefault="00B26980" w:rsidP="004253ED">
      <w:pPr>
        <w:spacing w:after="0" w:line="240" w:lineRule="auto"/>
        <w:ind w:left="285" w:right="0" w:firstLine="0"/>
        <w:rPr>
          <w:rFonts w:ascii="Times New Roman" w:hAnsi="Times New Roman" w:cs="Times New Roman"/>
          <w:b/>
          <w:i/>
          <w:color w:val="9CC2E5" w:themeColor="accent1" w:themeTint="99"/>
          <w:sz w:val="22"/>
        </w:rPr>
      </w:pPr>
    </w:p>
    <w:tbl>
      <w:tblPr>
        <w:tblStyle w:val="Tabela-Siatka15"/>
        <w:tblW w:w="9811" w:type="dxa"/>
        <w:tblInd w:w="-35" w:type="dxa"/>
        <w:tblCellMar>
          <w:left w:w="73" w:type="dxa"/>
        </w:tblCellMar>
        <w:tblLook w:val="04A0" w:firstRow="1" w:lastRow="0" w:firstColumn="1" w:lastColumn="0" w:noHBand="0" w:noVBand="1"/>
      </w:tblPr>
      <w:tblGrid>
        <w:gridCol w:w="3913"/>
        <w:gridCol w:w="5898"/>
      </w:tblGrid>
      <w:tr w:rsidR="009059FF" w:rsidRPr="009059FF" w:rsidTr="009059FF">
        <w:tc>
          <w:tcPr>
            <w:tcW w:w="9811" w:type="dxa"/>
            <w:gridSpan w:val="2"/>
            <w:shd w:val="clear" w:color="auto" w:fill="BFBFBF"/>
            <w:tcMar>
              <w:left w:w="73" w:type="dxa"/>
            </w:tcMar>
          </w:tcPr>
          <w:p w:rsidR="009059FF" w:rsidRPr="009059FF" w:rsidRDefault="009059FF" w:rsidP="007F19C4">
            <w:pPr>
              <w:numPr>
                <w:ilvl w:val="0"/>
                <w:numId w:val="83"/>
              </w:numPr>
              <w:suppressAutoHyphens/>
              <w:spacing w:after="0" w:line="240" w:lineRule="auto"/>
              <w:ind w:right="0"/>
              <w:contextualSpacing/>
              <w:jc w:val="left"/>
              <w:rPr>
                <w:rFonts w:ascii="Times New Roman" w:eastAsia="Calibri" w:hAnsi="Times New Roman" w:cs="Times New Roman"/>
                <w:color w:val="00000A"/>
                <w:sz w:val="22"/>
              </w:rPr>
            </w:pPr>
            <w:r w:rsidRPr="009059FF">
              <w:rPr>
                <w:rFonts w:ascii="Times New Roman" w:eastAsia="Calibri" w:hAnsi="Times New Roman" w:cs="Times New Roman"/>
                <w:b/>
                <w:color w:val="00000A"/>
                <w:sz w:val="22"/>
              </w:rPr>
              <w:t>Cel strategiczny – Polityka rynku pracy Powiatu kędzierzyńsko-kozielskiego ograniczająca zjawisko bezrobocia</w:t>
            </w:r>
          </w:p>
        </w:tc>
      </w:tr>
      <w:tr w:rsidR="009059FF" w:rsidRPr="009059FF" w:rsidTr="009059FF">
        <w:trPr>
          <w:trHeight w:val="419"/>
        </w:trPr>
        <w:tc>
          <w:tcPr>
            <w:tcW w:w="3913" w:type="dxa"/>
            <w:shd w:val="clear" w:color="auto" w:fill="auto"/>
            <w:tcMar>
              <w:left w:w="73" w:type="dxa"/>
            </w:tcMar>
          </w:tcPr>
          <w:p w:rsidR="009059FF" w:rsidRPr="009059FF" w:rsidRDefault="009059FF" w:rsidP="009059FF">
            <w:pPr>
              <w:suppressAutoHyphens/>
              <w:spacing w:after="0" w:line="276" w:lineRule="auto"/>
              <w:ind w:left="0" w:right="0" w:firstLine="0"/>
              <w:jc w:val="center"/>
              <w:rPr>
                <w:rFonts w:ascii="Times New Roman" w:eastAsia="Calibri" w:hAnsi="Times New Roman" w:cs="Times New Roman"/>
                <w:b/>
                <w:bCs/>
                <w:color w:val="00000A"/>
                <w:sz w:val="22"/>
              </w:rPr>
            </w:pPr>
            <w:r w:rsidRPr="009059FF">
              <w:rPr>
                <w:rFonts w:ascii="Times New Roman" w:eastAsia="Calibri" w:hAnsi="Times New Roman" w:cs="Times New Roman"/>
                <w:b/>
                <w:bCs/>
                <w:color w:val="00000A"/>
                <w:sz w:val="22"/>
              </w:rPr>
              <w:lastRenderedPageBreak/>
              <w:t>Cele operacyjne</w:t>
            </w:r>
          </w:p>
        </w:tc>
        <w:tc>
          <w:tcPr>
            <w:tcW w:w="5898" w:type="dxa"/>
            <w:shd w:val="clear" w:color="auto" w:fill="auto"/>
            <w:tcMar>
              <w:left w:w="73" w:type="dxa"/>
            </w:tcMar>
          </w:tcPr>
          <w:p w:rsidR="009059FF" w:rsidRPr="009059FF" w:rsidRDefault="009059FF" w:rsidP="009059FF">
            <w:pPr>
              <w:suppressAutoHyphens/>
              <w:spacing w:after="0" w:line="276" w:lineRule="auto"/>
              <w:ind w:left="0" w:right="0" w:firstLine="0"/>
              <w:jc w:val="center"/>
              <w:rPr>
                <w:rFonts w:ascii="Times New Roman" w:eastAsia="Calibri" w:hAnsi="Times New Roman" w:cs="Times New Roman"/>
                <w:b/>
                <w:bCs/>
                <w:color w:val="00000A"/>
                <w:sz w:val="22"/>
              </w:rPr>
            </w:pPr>
            <w:r w:rsidRPr="009059FF">
              <w:rPr>
                <w:rFonts w:ascii="Times New Roman" w:eastAsia="Calibri" w:hAnsi="Times New Roman" w:cs="Times New Roman"/>
                <w:b/>
                <w:bCs/>
                <w:color w:val="00000A"/>
                <w:sz w:val="22"/>
              </w:rPr>
              <w:t>Podejmowane działania</w:t>
            </w:r>
          </w:p>
        </w:tc>
      </w:tr>
      <w:tr w:rsidR="009059FF" w:rsidRPr="009059FF" w:rsidTr="009059FF">
        <w:tc>
          <w:tcPr>
            <w:tcW w:w="3913" w:type="dxa"/>
            <w:tcBorders>
              <w:top w:val="single" w:sz="4" w:space="0" w:color="auto"/>
            </w:tcBorders>
            <w:shd w:val="clear" w:color="auto" w:fill="auto"/>
            <w:tcMar>
              <w:left w:w="73" w:type="dxa"/>
            </w:tcMar>
          </w:tcPr>
          <w:p w:rsidR="009059FF" w:rsidRPr="009059FF" w:rsidRDefault="009059FF" w:rsidP="009059FF">
            <w:pPr>
              <w:suppressAutoHyphens/>
              <w:spacing w:after="0" w:line="276" w:lineRule="auto"/>
              <w:ind w:left="0" w:right="0" w:firstLine="0"/>
              <w:jc w:val="left"/>
              <w:rPr>
                <w:rFonts w:ascii="Times New Roman" w:eastAsia="Calibri" w:hAnsi="Times New Roman" w:cs="Times New Roman"/>
                <w:color w:val="00000A"/>
                <w:sz w:val="22"/>
              </w:rPr>
            </w:pPr>
            <w:r w:rsidRPr="009059FF">
              <w:rPr>
                <w:rFonts w:ascii="Times New Roman" w:eastAsia="Calibri" w:hAnsi="Times New Roman" w:cs="Times New Roman"/>
                <w:color w:val="auto"/>
                <w:sz w:val="22"/>
              </w:rPr>
              <w:t xml:space="preserve">Integracja społeczna i adaptacja zawodowa osób w niekorzystnej sytuacji na rynku pracy.  </w:t>
            </w:r>
          </w:p>
        </w:tc>
        <w:tc>
          <w:tcPr>
            <w:tcW w:w="5898" w:type="dxa"/>
            <w:tcBorders>
              <w:top w:val="single" w:sz="4" w:space="0" w:color="auto"/>
            </w:tcBorders>
            <w:shd w:val="clear" w:color="auto" w:fill="auto"/>
            <w:tcMar>
              <w:left w:w="73" w:type="dxa"/>
            </w:tcMar>
          </w:tcPr>
          <w:p w:rsidR="009059FF" w:rsidRPr="009059FF" w:rsidRDefault="009059FF" w:rsidP="005E1456">
            <w:pPr>
              <w:suppressAutoHyphens/>
              <w:spacing w:after="0" w:line="240" w:lineRule="auto"/>
              <w:ind w:left="0" w:right="0" w:firstLine="0"/>
              <w:rPr>
                <w:rFonts w:ascii="Times New Roman" w:eastAsia="Calibri" w:hAnsi="Times New Roman" w:cs="Times New Roman"/>
                <w:color w:val="00000A"/>
                <w:sz w:val="22"/>
              </w:rPr>
            </w:pPr>
            <w:r w:rsidRPr="009059FF">
              <w:rPr>
                <w:rFonts w:ascii="Times New Roman" w:eastAsia="Calibri" w:hAnsi="Times New Roman" w:cs="Times New Roman"/>
                <w:color w:val="00000A"/>
                <w:sz w:val="22"/>
              </w:rPr>
              <w:t xml:space="preserve">  - organizacja prac społecznie użytecznych, </w:t>
            </w:r>
          </w:p>
          <w:p w:rsidR="009059FF" w:rsidRPr="009059FF" w:rsidRDefault="009059FF" w:rsidP="005E1456">
            <w:pPr>
              <w:suppressAutoHyphens/>
              <w:spacing w:after="0" w:line="240" w:lineRule="auto"/>
              <w:ind w:left="0" w:right="0" w:firstLine="0"/>
              <w:rPr>
                <w:rFonts w:ascii="Times New Roman" w:eastAsia="Calibri" w:hAnsi="Times New Roman" w:cs="Times New Roman"/>
                <w:color w:val="00000A"/>
                <w:sz w:val="22"/>
              </w:rPr>
            </w:pPr>
            <w:r w:rsidRPr="009059FF">
              <w:rPr>
                <w:rFonts w:ascii="Times New Roman" w:eastAsia="Calibri" w:hAnsi="Times New Roman" w:cs="Times New Roman"/>
                <w:color w:val="00000A"/>
                <w:sz w:val="22"/>
              </w:rPr>
              <w:t xml:space="preserve">  - organizacja prac publicznych   </w:t>
            </w:r>
          </w:p>
          <w:p w:rsidR="009059FF" w:rsidRPr="009059FF" w:rsidRDefault="009059FF" w:rsidP="009059FF">
            <w:pPr>
              <w:suppressAutoHyphens/>
              <w:spacing w:after="0" w:line="276" w:lineRule="auto"/>
              <w:ind w:left="0" w:right="0" w:firstLine="0"/>
              <w:rPr>
                <w:rFonts w:ascii="Times New Roman" w:eastAsia="Calibri" w:hAnsi="Times New Roman" w:cs="Times New Roman"/>
                <w:color w:val="00000A"/>
                <w:sz w:val="22"/>
              </w:rPr>
            </w:pPr>
          </w:p>
        </w:tc>
      </w:tr>
      <w:tr w:rsidR="009059FF" w:rsidRPr="009059FF" w:rsidTr="009059FF">
        <w:tc>
          <w:tcPr>
            <w:tcW w:w="9811" w:type="dxa"/>
            <w:gridSpan w:val="2"/>
            <w:tcBorders>
              <w:top w:val="nil"/>
            </w:tcBorders>
            <w:shd w:val="clear" w:color="auto" w:fill="BFBFBF"/>
            <w:tcMar>
              <w:left w:w="73" w:type="dxa"/>
            </w:tcMar>
          </w:tcPr>
          <w:p w:rsidR="009059FF" w:rsidRPr="009059FF" w:rsidRDefault="009059FF" w:rsidP="007F19C4">
            <w:pPr>
              <w:numPr>
                <w:ilvl w:val="0"/>
                <w:numId w:val="83"/>
              </w:numPr>
              <w:suppressAutoHyphens/>
              <w:spacing w:after="0" w:line="240" w:lineRule="auto"/>
              <w:ind w:left="1288" w:right="0"/>
              <w:contextualSpacing/>
              <w:jc w:val="center"/>
              <w:rPr>
                <w:rFonts w:ascii="Times New Roman" w:eastAsia="Calibri" w:hAnsi="Times New Roman" w:cs="Times New Roman"/>
                <w:color w:val="00000A"/>
                <w:sz w:val="22"/>
              </w:rPr>
            </w:pPr>
            <w:r w:rsidRPr="009059FF">
              <w:rPr>
                <w:rFonts w:ascii="Times New Roman" w:eastAsia="Calibri" w:hAnsi="Times New Roman" w:cs="Times New Roman"/>
                <w:b/>
                <w:color w:val="00000A"/>
                <w:sz w:val="22"/>
              </w:rPr>
              <w:t>Cel strategiczny – Wyrównywanie szans osób niepełnosprawnych</w:t>
            </w:r>
          </w:p>
        </w:tc>
      </w:tr>
      <w:tr w:rsidR="009059FF" w:rsidRPr="009059FF" w:rsidTr="009059FF">
        <w:tc>
          <w:tcPr>
            <w:tcW w:w="3913" w:type="dxa"/>
            <w:tcBorders>
              <w:top w:val="nil"/>
            </w:tcBorders>
            <w:shd w:val="clear" w:color="auto" w:fill="auto"/>
            <w:tcMar>
              <w:left w:w="73" w:type="dxa"/>
            </w:tcMar>
          </w:tcPr>
          <w:p w:rsidR="009059FF" w:rsidRPr="009059FF" w:rsidRDefault="009059FF" w:rsidP="009059FF">
            <w:pPr>
              <w:suppressAutoHyphens/>
              <w:spacing w:after="0" w:line="276" w:lineRule="auto"/>
              <w:ind w:left="0" w:right="0" w:firstLine="0"/>
              <w:jc w:val="center"/>
              <w:rPr>
                <w:rFonts w:ascii="Times New Roman" w:eastAsia="Calibri" w:hAnsi="Times New Roman" w:cs="Times New Roman"/>
                <w:color w:val="00000A"/>
                <w:sz w:val="22"/>
              </w:rPr>
            </w:pPr>
            <w:r w:rsidRPr="009059FF">
              <w:rPr>
                <w:rFonts w:ascii="Times New Roman" w:eastAsia="Calibri" w:hAnsi="Times New Roman" w:cs="Times New Roman"/>
                <w:b/>
                <w:color w:val="00000A"/>
                <w:sz w:val="22"/>
              </w:rPr>
              <w:t>Cele operacyjne</w:t>
            </w:r>
          </w:p>
        </w:tc>
        <w:tc>
          <w:tcPr>
            <w:tcW w:w="5898" w:type="dxa"/>
            <w:tcBorders>
              <w:top w:val="nil"/>
            </w:tcBorders>
            <w:shd w:val="clear" w:color="auto" w:fill="auto"/>
            <w:tcMar>
              <w:left w:w="73" w:type="dxa"/>
            </w:tcMar>
          </w:tcPr>
          <w:p w:rsidR="009059FF" w:rsidRPr="009059FF" w:rsidRDefault="009059FF" w:rsidP="009059FF">
            <w:pPr>
              <w:suppressAutoHyphens/>
              <w:spacing w:after="0" w:line="276" w:lineRule="auto"/>
              <w:ind w:left="0" w:right="0" w:firstLine="0"/>
              <w:jc w:val="center"/>
              <w:rPr>
                <w:rFonts w:ascii="Times New Roman" w:eastAsia="Calibri" w:hAnsi="Times New Roman" w:cs="Times New Roman"/>
                <w:color w:val="00000A"/>
                <w:sz w:val="22"/>
              </w:rPr>
            </w:pPr>
            <w:r w:rsidRPr="009059FF">
              <w:rPr>
                <w:rFonts w:ascii="Times New Roman" w:eastAsia="Calibri" w:hAnsi="Times New Roman" w:cs="Times New Roman"/>
                <w:b/>
                <w:color w:val="00000A"/>
                <w:sz w:val="22"/>
              </w:rPr>
              <w:t>Podejmowane działania</w:t>
            </w:r>
          </w:p>
        </w:tc>
      </w:tr>
      <w:tr w:rsidR="009059FF" w:rsidRPr="009059FF" w:rsidTr="009059FF">
        <w:trPr>
          <w:trHeight w:val="708"/>
        </w:trPr>
        <w:tc>
          <w:tcPr>
            <w:tcW w:w="3913" w:type="dxa"/>
            <w:shd w:val="clear" w:color="auto" w:fill="auto"/>
            <w:tcMar>
              <w:left w:w="73" w:type="dxa"/>
            </w:tcMar>
          </w:tcPr>
          <w:p w:rsidR="009059FF" w:rsidRPr="009059FF" w:rsidRDefault="009059FF" w:rsidP="009059FF">
            <w:pPr>
              <w:suppressAutoHyphens/>
              <w:spacing w:after="0" w:line="276" w:lineRule="auto"/>
              <w:ind w:left="0" w:right="0" w:firstLine="0"/>
              <w:jc w:val="left"/>
              <w:rPr>
                <w:rFonts w:ascii="Times New Roman" w:eastAsia="Calibri" w:hAnsi="Times New Roman" w:cs="Times New Roman"/>
                <w:color w:val="00000A"/>
                <w:sz w:val="22"/>
              </w:rPr>
            </w:pPr>
            <w:r w:rsidRPr="009059FF">
              <w:rPr>
                <w:rFonts w:ascii="Times New Roman" w:eastAsia="Calibri" w:hAnsi="Times New Roman" w:cs="Times New Roman"/>
                <w:color w:val="00000A"/>
                <w:sz w:val="22"/>
              </w:rPr>
              <w:t>Rehabilitacja społeczna osób niepełnosprawnych.</w:t>
            </w:r>
          </w:p>
        </w:tc>
        <w:tc>
          <w:tcPr>
            <w:tcW w:w="5898" w:type="dxa"/>
            <w:shd w:val="clear" w:color="auto" w:fill="auto"/>
            <w:tcMar>
              <w:left w:w="73" w:type="dxa"/>
            </w:tcMar>
          </w:tcPr>
          <w:p w:rsidR="009059FF" w:rsidRPr="009059FF" w:rsidRDefault="009059FF" w:rsidP="005E1456">
            <w:pPr>
              <w:suppressAutoHyphens/>
              <w:spacing w:after="0" w:line="240" w:lineRule="auto"/>
              <w:ind w:left="0" w:right="0" w:firstLine="0"/>
              <w:rPr>
                <w:rFonts w:ascii="Times New Roman" w:eastAsia="Calibri" w:hAnsi="Times New Roman" w:cs="Times New Roman"/>
                <w:color w:val="00000A"/>
                <w:spacing w:val="4"/>
                <w:sz w:val="22"/>
              </w:rPr>
            </w:pPr>
            <w:r w:rsidRPr="009059FF">
              <w:rPr>
                <w:rFonts w:ascii="Times New Roman" w:eastAsia="Calibri" w:hAnsi="Times New Roman" w:cs="Times New Roman"/>
                <w:color w:val="00000A"/>
                <w:spacing w:val="2"/>
                <w:sz w:val="22"/>
              </w:rPr>
              <w:t xml:space="preserve">  - rozpowszechnianie informacji o możliwości udziału </w:t>
            </w:r>
            <w:r>
              <w:rPr>
                <w:rFonts w:ascii="Times New Roman" w:eastAsia="Calibri" w:hAnsi="Times New Roman" w:cs="Times New Roman"/>
                <w:color w:val="00000A"/>
                <w:spacing w:val="2"/>
                <w:sz w:val="22"/>
              </w:rPr>
              <w:t xml:space="preserve">                           </w:t>
            </w:r>
            <w:r w:rsidRPr="009059FF">
              <w:rPr>
                <w:rFonts w:ascii="Times New Roman" w:eastAsia="Calibri" w:hAnsi="Times New Roman" w:cs="Times New Roman"/>
                <w:color w:val="00000A"/>
                <w:spacing w:val="2"/>
                <w:sz w:val="22"/>
              </w:rPr>
              <w:t>w warsztatach terapii zajęciowej</w:t>
            </w:r>
            <w:r w:rsidRPr="009059FF">
              <w:rPr>
                <w:rFonts w:ascii="Times New Roman" w:eastAsia="Calibri" w:hAnsi="Times New Roman" w:cs="Times New Roman"/>
                <w:color w:val="00000A"/>
                <w:sz w:val="22"/>
              </w:rPr>
              <w:t xml:space="preserve"> </w:t>
            </w:r>
          </w:p>
        </w:tc>
      </w:tr>
      <w:tr w:rsidR="009059FF" w:rsidRPr="009059FF" w:rsidTr="009059FF">
        <w:tc>
          <w:tcPr>
            <w:tcW w:w="3913" w:type="dxa"/>
            <w:tcBorders>
              <w:top w:val="single" w:sz="4" w:space="0" w:color="auto"/>
            </w:tcBorders>
            <w:shd w:val="clear" w:color="auto" w:fill="auto"/>
            <w:tcMar>
              <w:left w:w="73" w:type="dxa"/>
            </w:tcMar>
          </w:tcPr>
          <w:p w:rsidR="009059FF" w:rsidRPr="009059FF" w:rsidRDefault="009059FF" w:rsidP="009059FF">
            <w:pPr>
              <w:suppressAutoHyphens/>
              <w:spacing w:after="0" w:line="276" w:lineRule="auto"/>
              <w:ind w:left="0" w:right="0" w:firstLine="0"/>
              <w:jc w:val="left"/>
              <w:rPr>
                <w:rFonts w:ascii="Times New Roman" w:eastAsia="Calibri" w:hAnsi="Times New Roman" w:cs="Times New Roman"/>
                <w:color w:val="00000A"/>
                <w:sz w:val="22"/>
              </w:rPr>
            </w:pPr>
            <w:r w:rsidRPr="009059FF">
              <w:rPr>
                <w:rFonts w:ascii="Times New Roman" w:eastAsia="Calibri" w:hAnsi="Times New Roman" w:cs="Times New Roman"/>
                <w:color w:val="auto"/>
                <w:sz w:val="22"/>
              </w:rPr>
              <w:t>Rehabilitacja zawodowa osób niepełnosprawnych</w:t>
            </w:r>
          </w:p>
        </w:tc>
        <w:tc>
          <w:tcPr>
            <w:tcW w:w="5898" w:type="dxa"/>
            <w:tcBorders>
              <w:top w:val="single" w:sz="4" w:space="0" w:color="auto"/>
            </w:tcBorders>
            <w:shd w:val="clear" w:color="auto" w:fill="auto"/>
            <w:tcMar>
              <w:left w:w="73" w:type="dxa"/>
            </w:tcMar>
          </w:tcPr>
          <w:p w:rsidR="009059FF" w:rsidRPr="009059FF" w:rsidRDefault="009059FF" w:rsidP="005E1456">
            <w:pPr>
              <w:suppressAutoHyphens/>
              <w:spacing w:after="0" w:line="240" w:lineRule="auto"/>
              <w:ind w:left="0" w:right="0" w:firstLine="0"/>
              <w:rPr>
                <w:rFonts w:ascii="Times New Roman" w:eastAsia="Calibri" w:hAnsi="Times New Roman" w:cs="Times New Roman"/>
                <w:color w:val="00000A"/>
                <w:sz w:val="22"/>
              </w:rPr>
            </w:pPr>
            <w:r w:rsidRPr="009059FF">
              <w:rPr>
                <w:rFonts w:ascii="Times New Roman" w:eastAsia="Calibri" w:hAnsi="Times New Roman" w:cs="Times New Roman"/>
                <w:color w:val="00000A"/>
                <w:sz w:val="22"/>
              </w:rPr>
              <w:t xml:space="preserve">  -informowanie osób niepełnosprawnych o możliwościach uczestnictwa w kursach zawodowych</w:t>
            </w:r>
          </w:p>
          <w:p w:rsidR="009059FF" w:rsidRPr="009059FF" w:rsidRDefault="009059FF" w:rsidP="005E1456">
            <w:pPr>
              <w:suppressAutoHyphens/>
              <w:spacing w:after="0" w:line="240" w:lineRule="auto"/>
              <w:ind w:left="0" w:right="0" w:firstLine="0"/>
              <w:rPr>
                <w:rFonts w:ascii="Times New Roman" w:eastAsia="Calibri" w:hAnsi="Times New Roman" w:cs="Times New Roman"/>
                <w:color w:val="00000A"/>
                <w:sz w:val="22"/>
              </w:rPr>
            </w:pPr>
          </w:p>
        </w:tc>
      </w:tr>
      <w:tr w:rsidR="009059FF" w:rsidRPr="009059FF" w:rsidTr="009059FF">
        <w:tc>
          <w:tcPr>
            <w:tcW w:w="9811" w:type="dxa"/>
            <w:gridSpan w:val="2"/>
            <w:shd w:val="clear" w:color="auto" w:fill="BFBFBF"/>
            <w:tcMar>
              <w:left w:w="73" w:type="dxa"/>
            </w:tcMar>
          </w:tcPr>
          <w:p w:rsidR="009059FF" w:rsidRPr="009059FF" w:rsidRDefault="009059FF" w:rsidP="007F19C4">
            <w:pPr>
              <w:numPr>
                <w:ilvl w:val="0"/>
                <w:numId w:val="83"/>
              </w:numPr>
              <w:suppressAutoHyphens/>
              <w:spacing w:after="0" w:line="240" w:lineRule="auto"/>
              <w:ind w:left="1288" w:right="0"/>
              <w:contextualSpacing/>
              <w:jc w:val="left"/>
              <w:rPr>
                <w:rFonts w:ascii="Times New Roman" w:eastAsia="Calibri" w:hAnsi="Times New Roman" w:cs="Times New Roman"/>
                <w:color w:val="00000A"/>
                <w:sz w:val="22"/>
              </w:rPr>
            </w:pPr>
            <w:r w:rsidRPr="009059FF">
              <w:rPr>
                <w:rFonts w:ascii="Times New Roman" w:eastAsia="Calibri" w:hAnsi="Times New Roman" w:cs="Times New Roman"/>
                <w:b/>
                <w:color w:val="00000A"/>
                <w:sz w:val="22"/>
              </w:rPr>
              <w:t>Cel operacyjny – Rozwój systemu wspierania osób starszych, długotrwale lub ciężko chorych</w:t>
            </w:r>
          </w:p>
        </w:tc>
      </w:tr>
      <w:tr w:rsidR="009059FF" w:rsidRPr="009059FF" w:rsidTr="009059FF">
        <w:tc>
          <w:tcPr>
            <w:tcW w:w="3913" w:type="dxa"/>
            <w:shd w:val="clear" w:color="auto" w:fill="auto"/>
            <w:tcMar>
              <w:left w:w="73" w:type="dxa"/>
            </w:tcMar>
          </w:tcPr>
          <w:p w:rsidR="009059FF" w:rsidRPr="009059FF" w:rsidRDefault="009059FF" w:rsidP="009059FF">
            <w:pPr>
              <w:suppressAutoHyphens/>
              <w:spacing w:after="0" w:line="276" w:lineRule="auto"/>
              <w:ind w:left="0" w:right="0" w:firstLine="0"/>
              <w:jc w:val="center"/>
              <w:rPr>
                <w:rFonts w:ascii="Times New Roman" w:eastAsia="Calibri" w:hAnsi="Times New Roman" w:cs="Times New Roman"/>
                <w:color w:val="00000A"/>
                <w:sz w:val="22"/>
              </w:rPr>
            </w:pPr>
            <w:r w:rsidRPr="009059FF">
              <w:rPr>
                <w:rFonts w:ascii="Times New Roman" w:eastAsia="Calibri" w:hAnsi="Times New Roman" w:cs="Times New Roman"/>
                <w:b/>
                <w:color w:val="00000A"/>
                <w:sz w:val="22"/>
              </w:rPr>
              <w:t>Cele operacyjne</w:t>
            </w:r>
          </w:p>
        </w:tc>
        <w:tc>
          <w:tcPr>
            <w:tcW w:w="5898" w:type="dxa"/>
            <w:shd w:val="clear" w:color="auto" w:fill="auto"/>
            <w:tcMar>
              <w:left w:w="73" w:type="dxa"/>
            </w:tcMar>
          </w:tcPr>
          <w:p w:rsidR="009059FF" w:rsidRPr="009059FF" w:rsidRDefault="009059FF" w:rsidP="009059FF">
            <w:pPr>
              <w:suppressAutoHyphens/>
              <w:spacing w:after="0" w:line="276" w:lineRule="auto"/>
              <w:ind w:left="0" w:right="0" w:firstLine="0"/>
              <w:jc w:val="center"/>
              <w:rPr>
                <w:rFonts w:ascii="Times New Roman" w:eastAsia="Calibri" w:hAnsi="Times New Roman" w:cs="Times New Roman"/>
                <w:color w:val="00000A"/>
                <w:sz w:val="22"/>
              </w:rPr>
            </w:pPr>
            <w:r w:rsidRPr="009059FF">
              <w:rPr>
                <w:rFonts w:ascii="Times New Roman" w:eastAsia="Calibri" w:hAnsi="Times New Roman" w:cs="Times New Roman"/>
                <w:b/>
                <w:color w:val="00000A"/>
                <w:sz w:val="22"/>
              </w:rPr>
              <w:t>Podejmowane działania</w:t>
            </w:r>
          </w:p>
        </w:tc>
      </w:tr>
      <w:tr w:rsidR="009059FF" w:rsidRPr="009059FF" w:rsidTr="009059FF">
        <w:tc>
          <w:tcPr>
            <w:tcW w:w="3913" w:type="dxa"/>
            <w:tcBorders>
              <w:top w:val="single" w:sz="4" w:space="0" w:color="auto"/>
            </w:tcBorders>
            <w:shd w:val="clear" w:color="auto" w:fill="auto"/>
            <w:tcMar>
              <w:left w:w="73" w:type="dxa"/>
            </w:tcMar>
          </w:tcPr>
          <w:p w:rsidR="009059FF" w:rsidRPr="009059FF" w:rsidRDefault="009059FF" w:rsidP="009059FF">
            <w:pPr>
              <w:suppressAutoHyphens/>
              <w:spacing w:after="0" w:line="276" w:lineRule="auto"/>
              <w:ind w:left="0" w:right="0" w:firstLine="0"/>
              <w:jc w:val="left"/>
              <w:rPr>
                <w:rFonts w:ascii="Times New Roman" w:eastAsia="Calibri" w:hAnsi="Times New Roman" w:cs="Times New Roman"/>
                <w:color w:val="00000A"/>
                <w:sz w:val="22"/>
              </w:rPr>
            </w:pPr>
            <w:r w:rsidRPr="009059FF">
              <w:rPr>
                <w:rFonts w:ascii="Times New Roman" w:eastAsia="Calibri" w:hAnsi="Times New Roman" w:cs="Times New Roman"/>
                <w:color w:val="00000A"/>
                <w:sz w:val="22"/>
              </w:rPr>
              <w:t>Tworzenie sprawnego systemu pomocy instytucjonalnej.</w:t>
            </w:r>
          </w:p>
        </w:tc>
        <w:tc>
          <w:tcPr>
            <w:tcW w:w="5898" w:type="dxa"/>
            <w:tcBorders>
              <w:top w:val="single" w:sz="4" w:space="0" w:color="auto"/>
            </w:tcBorders>
            <w:shd w:val="clear" w:color="auto" w:fill="auto"/>
            <w:tcMar>
              <w:left w:w="73" w:type="dxa"/>
            </w:tcMar>
          </w:tcPr>
          <w:p w:rsidR="009059FF" w:rsidRPr="009059FF" w:rsidRDefault="009059FF" w:rsidP="005E1456">
            <w:pPr>
              <w:suppressAutoHyphens/>
              <w:spacing w:after="0" w:line="240" w:lineRule="auto"/>
              <w:ind w:left="0" w:right="0" w:firstLine="0"/>
              <w:rPr>
                <w:rFonts w:ascii="Times New Roman" w:eastAsia="Calibri" w:hAnsi="Times New Roman" w:cs="Times New Roman"/>
                <w:color w:val="00000A"/>
                <w:sz w:val="22"/>
              </w:rPr>
            </w:pPr>
            <w:r w:rsidRPr="009059FF">
              <w:rPr>
                <w:rFonts w:ascii="Times New Roman" w:eastAsia="Calibri" w:hAnsi="Times New Roman" w:cs="Times New Roman"/>
                <w:color w:val="00000A"/>
                <w:sz w:val="22"/>
              </w:rPr>
              <w:t xml:space="preserve">  - współpraca z lekarzami rodzinnymi, pielęgniarkami środowiskowymi oraz z instytucjami zapewniającymi opiekę całodobową.    </w:t>
            </w:r>
          </w:p>
          <w:p w:rsidR="009059FF" w:rsidRPr="009059FF" w:rsidRDefault="009059FF" w:rsidP="005E1456">
            <w:pPr>
              <w:suppressAutoHyphens/>
              <w:spacing w:after="0" w:line="240" w:lineRule="auto"/>
              <w:ind w:left="0" w:right="0" w:firstLine="0"/>
              <w:rPr>
                <w:rFonts w:ascii="Times New Roman" w:eastAsia="Calibri" w:hAnsi="Times New Roman" w:cs="Times New Roman"/>
                <w:color w:val="00000A"/>
                <w:sz w:val="22"/>
              </w:rPr>
            </w:pPr>
          </w:p>
        </w:tc>
      </w:tr>
      <w:tr w:rsidR="009059FF" w:rsidRPr="009059FF" w:rsidTr="009059FF">
        <w:tc>
          <w:tcPr>
            <w:tcW w:w="3913" w:type="dxa"/>
            <w:shd w:val="clear" w:color="auto" w:fill="auto"/>
            <w:tcMar>
              <w:left w:w="73" w:type="dxa"/>
            </w:tcMar>
          </w:tcPr>
          <w:p w:rsidR="009059FF" w:rsidRPr="009059FF" w:rsidRDefault="009059FF" w:rsidP="009059FF">
            <w:pPr>
              <w:suppressAutoHyphens/>
              <w:spacing w:after="0" w:line="276" w:lineRule="auto"/>
              <w:ind w:left="0" w:right="0" w:firstLine="0"/>
              <w:jc w:val="left"/>
              <w:rPr>
                <w:rFonts w:ascii="Times New Roman" w:eastAsia="Calibri" w:hAnsi="Times New Roman" w:cs="Times New Roman"/>
                <w:color w:val="00000A"/>
                <w:sz w:val="22"/>
              </w:rPr>
            </w:pPr>
            <w:r w:rsidRPr="009059FF">
              <w:rPr>
                <w:rFonts w:ascii="Times New Roman" w:eastAsia="Calibri" w:hAnsi="Times New Roman" w:cs="Times New Roman"/>
                <w:color w:val="00000A"/>
                <w:sz w:val="22"/>
              </w:rPr>
              <w:t xml:space="preserve">Promowanie pozytywnych </w:t>
            </w:r>
            <w:proofErr w:type="spellStart"/>
            <w:r w:rsidRPr="009059FF">
              <w:rPr>
                <w:rFonts w:ascii="Times New Roman" w:eastAsia="Calibri" w:hAnsi="Times New Roman" w:cs="Times New Roman"/>
                <w:color w:val="00000A"/>
                <w:sz w:val="22"/>
              </w:rPr>
              <w:t>zachowań</w:t>
            </w:r>
            <w:proofErr w:type="spellEnd"/>
            <w:r w:rsidRPr="009059FF">
              <w:rPr>
                <w:rFonts w:ascii="Times New Roman" w:eastAsia="Calibri" w:hAnsi="Times New Roman" w:cs="Times New Roman"/>
                <w:color w:val="00000A"/>
                <w:sz w:val="22"/>
              </w:rPr>
              <w:t xml:space="preserve"> wobec starości zwłaszcza wśród</w:t>
            </w:r>
            <w:r>
              <w:rPr>
                <w:rFonts w:ascii="Times New Roman" w:eastAsia="Calibri" w:hAnsi="Times New Roman" w:cs="Times New Roman"/>
                <w:color w:val="00000A"/>
                <w:sz w:val="22"/>
              </w:rPr>
              <w:t xml:space="preserve"> </w:t>
            </w:r>
            <w:r w:rsidRPr="009059FF">
              <w:rPr>
                <w:rFonts w:ascii="Times New Roman" w:eastAsia="Calibri" w:hAnsi="Times New Roman" w:cs="Times New Roman"/>
                <w:color w:val="00000A"/>
                <w:sz w:val="22"/>
              </w:rPr>
              <w:t>młodzieży.</w:t>
            </w:r>
          </w:p>
        </w:tc>
        <w:tc>
          <w:tcPr>
            <w:tcW w:w="5898" w:type="dxa"/>
            <w:shd w:val="clear" w:color="auto" w:fill="auto"/>
            <w:tcMar>
              <w:left w:w="73" w:type="dxa"/>
            </w:tcMar>
          </w:tcPr>
          <w:p w:rsidR="009059FF" w:rsidRPr="009059FF" w:rsidRDefault="009059FF" w:rsidP="005E1456">
            <w:pPr>
              <w:suppressAutoHyphens/>
              <w:spacing w:after="0" w:line="240" w:lineRule="auto"/>
              <w:ind w:left="0" w:right="0" w:firstLine="0"/>
              <w:rPr>
                <w:rFonts w:ascii="Times New Roman" w:eastAsia="Calibri" w:hAnsi="Times New Roman" w:cs="Times New Roman"/>
                <w:color w:val="00000A"/>
                <w:sz w:val="22"/>
              </w:rPr>
            </w:pPr>
            <w:r w:rsidRPr="009059FF">
              <w:rPr>
                <w:rFonts w:ascii="Times New Roman" w:eastAsia="Calibri" w:hAnsi="Times New Roman" w:cs="Times New Roman"/>
                <w:color w:val="00000A"/>
                <w:sz w:val="22"/>
              </w:rPr>
              <w:t xml:space="preserve"> - zajęcia edukacyjne prowadzone w szkołach w ramach programów wychowawczych (np. pogadanki)</w:t>
            </w:r>
          </w:p>
        </w:tc>
      </w:tr>
      <w:tr w:rsidR="009059FF" w:rsidRPr="009059FF" w:rsidTr="009059FF">
        <w:tc>
          <w:tcPr>
            <w:tcW w:w="3913" w:type="dxa"/>
            <w:shd w:val="clear" w:color="auto" w:fill="auto"/>
            <w:tcMar>
              <w:left w:w="73" w:type="dxa"/>
            </w:tcMar>
          </w:tcPr>
          <w:p w:rsidR="009059FF" w:rsidRPr="009059FF" w:rsidRDefault="009059FF" w:rsidP="009059FF">
            <w:pPr>
              <w:suppressAutoHyphens/>
              <w:spacing w:after="0" w:line="276" w:lineRule="auto"/>
              <w:ind w:left="0" w:right="0" w:firstLine="0"/>
              <w:rPr>
                <w:rFonts w:ascii="Times New Roman" w:eastAsia="Calibri" w:hAnsi="Times New Roman" w:cs="Times New Roman"/>
                <w:sz w:val="22"/>
              </w:rPr>
            </w:pPr>
            <w:r w:rsidRPr="009059FF">
              <w:rPr>
                <w:rFonts w:ascii="Times New Roman" w:eastAsia="Calibri" w:hAnsi="Times New Roman" w:cs="Times New Roman"/>
                <w:sz w:val="22"/>
              </w:rPr>
              <w:t>Rozwój form opieki dla osób starszych.</w:t>
            </w:r>
          </w:p>
        </w:tc>
        <w:tc>
          <w:tcPr>
            <w:tcW w:w="5898" w:type="dxa"/>
            <w:shd w:val="clear" w:color="auto" w:fill="auto"/>
            <w:tcMar>
              <w:left w:w="73" w:type="dxa"/>
            </w:tcMar>
          </w:tcPr>
          <w:p w:rsidR="009059FF" w:rsidRPr="009059FF" w:rsidRDefault="009059FF" w:rsidP="005E1456">
            <w:pPr>
              <w:suppressAutoHyphens/>
              <w:spacing w:after="0" w:line="240" w:lineRule="auto"/>
              <w:ind w:left="0" w:right="0" w:firstLine="0"/>
              <w:rPr>
                <w:rFonts w:ascii="Times New Roman" w:eastAsia="Calibri" w:hAnsi="Times New Roman" w:cs="Times New Roman"/>
                <w:sz w:val="22"/>
              </w:rPr>
            </w:pPr>
            <w:r w:rsidRPr="009059FF">
              <w:rPr>
                <w:rFonts w:ascii="Times New Roman" w:eastAsia="Calibri" w:hAnsi="Times New Roman" w:cs="Times New Roman"/>
                <w:sz w:val="22"/>
              </w:rPr>
              <w:t xml:space="preserve"> - zapewnienie możliwości korzystania z usług stacji CARITAS</w:t>
            </w:r>
          </w:p>
          <w:p w:rsidR="009059FF" w:rsidRPr="009059FF" w:rsidRDefault="009059FF" w:rsidP="005E1456">
            <w:pPr>
              <w:suppressAutoHyphens/>
              <w:spacing w:after="0" w:line="240" w:lineRule="auto"/>
              <w:ind w:left="0" w:right="0" w:firstLine="0"/>
              <w:rPr>
                <w:rFonts w:ascii="Times New Roman" w:eastAsia="Calibri" w:hAnsi="Times New Roman" w:cs="Times New Roman"/>
                <w:sz w:val="22"/>
              </w:rPr>
            </w:pPr>
            <w:r w:rsidRPr="009059FF">
              <w:rPr>
                <w:rFonts w:ascii="Times New Roman" w:eastAsia="Calibri" w:hAnsi="Times New Roman" w:cs="Times New Roman"/>
                <w:sz w:val="22"/>
              </w:rPr>
              <w:t>- pomoc sąsiedzka</w:t>
            </w:r>
          </w:p>
        </w:tc>
      </w:tr>
      <w:tr w:rsidR="009059FF" w:rsidRPr="009059FF" w:rsidTr="009059FF">
        <w:tc>
          <w:tcPr>
            <w:tcW w:w="9811" w:type="dxa"/>
            <w:gridSpan w:val="2"/>
            <w:shd w:val="clear" w:color="auto" w:fill="BFBFBF"/>
            <w:tcMar>
              <w:left w:w="73" w:type="dxa"/>
            </w:tcMar>
          </w:tcPr>
          <w:p w:rsidR="009059FF" w:rsidRPr="009059FF" w:rsidRDefault="009059FF" w:rsidP="007F19C4">
            <w:pPr>
              <w:numPr>
                <w:ilvl w:val="0"/>
                <w:numId w:val="83"/>
              </w:numPr>
              <w:suppressAutoHyphens/>
              <w:spacing w:after="0" w:line="240" w:lineRule="auto"/>
              <w:ind w:left="1288" w:right="0"/>
              <w:contextualSpacing/>
              <w:jc w:val="left"/>
              <w:rPr>
                <w:rFonts w:ascii="Times New Roman" w:eastAsia="Calibri" w:hAnsi="Times New Roman" w:cs="Times New Roman"/>
                <w:sz w:val="22"/>
              </w:rPr>
            </w:pPr>
            <w:r w:rsidRPr="009059FF">
              <w:rPr>
                <w:rFonts w:ascii="Times New Roman" w:eastAsia="Calibri" w:hAnsi="Times New Roman" w:cs="Times New Roman"/>
                <w:b/>
                <w:sz w:val="22"/>
              </w:rPr>
              <w:t>Cel strategiczny – Wspieranie działań na rzecz rodzin i rozwój systemu pieczy zastępczej oraz wsparcia osób znajdujących się    w sytuacji kryzysowej.</w:t>
            </w:r>
          </w:p>
        </w:tc>
      </w:tr>
      <w:tr w:rsidR="009059FF" w:rsidRPr="009059FF" w:rsidTr="009059FF">
        <w:trPr>
          <w:trHeight w:val="371"/>
        </w:trPr>
        <w:tc>
          <w:tcPr>
            <w:tcW w:w="3913" w:type="dxa"/>
            <w:shd w:val="clear" w:color="auto" w:fill="auto"/>
            <w:tcMar>
              <w:left w:w="73" w:type="dxa"/>
            </w:tcMar>
          </w:tcPr>
          <w:p w:rsidR="009059FF" w:rsidRPr="009059FF" w:rsidRDefault="009059FF" w:rsidP="009059FF">
            <w:pPr>
              <w:suppressAutoHyphens/>
              <w:spacing w:after="0" w:line="276" w:lineRule="auto"/>
              <w:ind w:left="0" w:right="0" w:firstLine="0"/>
              <w:jc w:val="center"/>
              <w:rPr>
                <w:rFonts w:ascii="Times New Roman" w:eastAsia="Calibri" w:hAnsi="Times New Roman" w:cs="Times New Roman"/>
                <w:color w:val="00000A"/>
                <w:sz w:val="22"/>
              </w:rPr>
            </w:pPr>
            <w:r w:rsidRPr="009059FF">
              <w:rPr>
                <w:rFonts w:ascii="Times New Roman" w:eastAsia="Calibri" w:hAnsi="Times New Roman" w:cs="Times New Roman"/>
                <w:b/>
                <w:color w:val="00000A"/>
                <w:sz w:val="22"/>
              </w:rPr>
              <w:t>Cele operacyjne</w:t>
            </w:r>
          </w:p>
        </w:tc>
        <w:tc>
          <w:tcPr>
            <w:tcW w:w="5898" w:type="dxa"/>
            <w:shd w:val="clear" w:color="auto" w:fill="auto"/>
            <w:tcMar>
              <w:left w:w="73" w:type="dxa"/>
            </w:tcMar>
          </w:tcPr>
          <w:p w:rsidR="009059FF" w:rsidRPr="009059FF" w:rsidRDefault="009059FF" w:rsidP="009059FF">
            <w:pPr>
              <w:suppressAutoHyphens/>
              <w:spacing w:after="0" w:line="276" w:lineRule="auto"/>
              <w:ind w:left="0" w:right="0" w:firstLine="0"/>
              <w:jc w:val="center"/>
              <w:rPr>
                <w:rFonts w:ascii="Times New Roman" w:eastAsia="Calibri" w:hAnsi="Times New Roman" w:cs="Times New Roman"/>
                <w:color w:val="00000A"/>
                <w:sz w:val="22"/>
              </w:rPr>
            </w:pPr>
            <w:r w:rsidRPr="009059FF">
              <w:rPr>
                <w:rFonts w:ascii="Times New Roman" w:eastAsia="Calibri" w:hAnsi="Times New Roman" w:cs="Times New Roman"/>
                <w:b/>
                <w:color w:val="00000A"/>
                <w:sz w:val="22"/>
              </w:rPr>
              <w:t>Podejmowane działania</w:t>
            </w:r>
          </w:p>
        </w:tc>
      </w:tr>
      <w:tr w:rsidR="009059FF" w:rsidRPr="009059FF" w:rsidTr="009059FF">
        <w:trPr>
          <w:trHeight w:val="544"/>
        </w:trPr>
        <w:tc>
          <w:tcPr>
            <w:tcW w:w="3913" w:type="dxa"/>
            <w:shd w:val="clear" w:color="auto" w:fill="auto"/>
            <w:tcMar>
              <w:left w:w="73" w:type="dxa"/>
            </w:tcMar>
          </w:tcPr>
          <w:p w:rsidR="009059FF" w:rsidRPr="009059FF" w:rsidRDefault="009059FF" w:rsidP="009059FF">
            <w:pPr>
              <w:suppressAutoHyphens/>
              <w:spacing w:after="0" w:line="276" w:lineRule="auto"/>
              <w:ind w:left="0" w:right="0" w:firstLine="0"/>
              <w:rPr>
                <w:rFonts w:ascii="Times New Roman" w:eastAsia="Calibri" w:hAnsi="Times New Roman" w:cs="Times New Roman"/>
                <w:color w:val="00000A"/>
                <w:sz w:val="22"/>
              </w:rPr>
            </w:pPr>
            <w:r w:rsidRPr="009059FF">
              <w:rPr>
                <w:rFonts w:ascii="Times New Roman" w:eastAsia="Calibri" w:hAnsi="Times New Roman" w:cs="Times New Roman"/>
                <w:color w:val="auto"/>
                <w:sz w:val="22"/>
              </w:rPr>
              <w:t>Wzrost kompetencji rodzicielskich.</w:t>
            </w:r>
          </w:p>
        </w:tc>
        <w:tc>
          <w:tcPr>
            <w:tcW w:w="5898" w:type="dxa"/>
            <w:shd w:val="clear" w:color="auto" w:fill="auto"/>
            <w:tcMar>
              <w:left w:w="73" w:type="dxa"/>
            </w:tcMar>
          </w:tcPr>
          <w:p w:rsidR="009059FF" w:rsidRPr="009059FF" w:rsidRDefault="009059FF" w:rsidP="001E7E6D">
            <w:pPr>
              <w:suppressAutoHyphens/>
              <w:spacing w:after="0" w:line="240" w:lineRule="auto"/>
              <w:ind w:left="0" w:right="0" w:firstLine="0"/>
              <w:contextualSpacing/>
              <w:rPr>
                <w:rFonts w:ascii="Times New Roman" w:eastAsia="Calibri" w:hAnsi="Times New Roman" w:cs="Times New Roman"/>
                <w:color w:val="00000A"/>
                <w:sz w:val="22"/>
              </w:rPr>
            </w:pPr>
            <w:r w:rsidRPr="009059FF">
              <w:rPr>
                <w:rFonts w:ascii="Times New Roman" w:eastAsia="Calibri" w:hAnsi="Times New Roman" w:cs="Times New Roman"/>
                <w:color w:val="00000A"/>
                <w:sz w:val="22"/>
              </w:rPr>
              <w:t xml:space="preserve"> - świadczenie pracy socjalnej;</w:t>
            </w:r>
          </w:p>
          <w:p w:rsidR="009059FF" w:rsidRPr="009059FF" w:rsidRDefault="009059FF" w:rsidP="001E7E6D">
            <w:pPr>
              <w:suppressAutoHyphens/>
              <w:spacing w:after="0" w:line="240" w:lineRule="auto"/>
              <w:ind w:left="0" w:right="0" w:firstLine="0"/>
              <w:contextualSpacing/>
              <w:rPr>
                <w:rFonts w:ascii="Times New Roman" w:eastAsia="Calibri" w:hAnsi="Times New Roman" w:cs="Times New Roman"/>
                <w:b/>
                <w:color w:val="00000A"/>
                <w:sz w:val="22"/>
              </w:rPr>
            </w:pPr>
            <w:r w:rsidRPr="009059FF">
              <w:rPr>
                <w:rFonts w:ascii="Times New Roman" w:eastAsia="Calibri" w:hAnsi="Times New Roman" w:cs="Times New Roman"/>
                <w:b/>
                <w:color w:val="00000A"/>
                <w:sz w:val="22"/>
              </w:rPr>
              <w:t xml:space="preserve"> - </w:t>
            </w:r>
            <w:r w:rsidRPr="009059FF">
              <w:rPr>
                <w:rFonts w:ascii="Times New Roman" w:eastAsia="Calibri" w:hAnsi="Times New Roman" w:cs="Times New Roman"/>
                <w:color w:val="00000A"/>
                <w:sz w:val="22"/>
              </w:rPr>
              <w:t>pomoc asystenta rodziny;</w:t>
            </w:r>
          </w:p>
          <w:p w:rsidR="009059FF" w:rsidRPr="009059FF" w:rsidRDefault="009059FF" w:rsidP="001E7E6D">
            <w:pPr>
              <w:suppressAutoHyphens/>
              <w:spacing w:after="0" w:line="240" w:lineRule="auto"/>
              <w:ind w:left="0" w:right="0" w:firstLine="0"/>
              <w:contextualSpacing/>
              <w:rPr>
                <w:rFonts w:ascii="Times New Roman" w:eastAsia="Calibri" w:hAnsi="Times New Roman" w:cs="Times New Roman"/>
                <w:color w:val="00000A"/>
                <w:sz w:val="22"/>
              </w:rPr>
            </w:pPr>
            <w:r w:rsidRPr="009059FF">
              <w:rPr>
                <w:rFonts w:ascii="Times New Roman" w:eastAsia="Calibri" w:hAnsi="Times New Roman" w:cs="Times New Roman"/>
                <w:color w:val="00000A"/>
                <w:sz w:val="22"/>
              </w:rPr>
              <w:t xml:space="preserve"> -upowszechnianie informacji na temat możliwości korzystania </w:t>
            </w:r>
            <w:r w:rsidR="001E7E6D">
              <w:rPr>
                <w:rFonts w:ascii="Times New Roman" w:eastAsia="Calibri" w:hAnsi="Times New Roman" w:cs="Times New Roman"/>
                <w:color w:val="00000A"/>
                <w:sz w:val="22"/>
              </w:rPr>
              <w:t xml:space="preserve">               </w:t>
            </w:r>
            <w:r w:rsidRPr="009059FF">
              <w:rPr>
                <w:rFonts w:ascii="Times New Roman" w:eastAsia="Calibri" w:hAnsi="Times New Roman" w:cs="Times New Roman"/>
                <w:color w:val="00000A"/>
                <w:sz w:val="22"/>
              </w:rPr>
              <w:t xml:space="preserve">z pomocy „szkoły dla rodziców”  </w:t>
            </w:r>
          </w:p>
        </w:tc>
      </w:tr>
      <w:tr w:rsidR="009059FF" w:rsidRPr="009059FF" w:rsidTr="009059FF">
        <w:trPr>
          <w:trHeight w:val="334"/>
        </w:trPr>
        <w:tc>
          <w:tcPr>
            <w:tcW w:w="3913" w:type="dxa"/>
            <w:shd w:val="clear" w:color="auto" w:fill="auto"/>
            <w:tcMar>
              <w:left w:w="73" w:type="dxa"/>
            </w:tcMar>
          </w:tcPr>
          <w:p w:rsidR="009059FF" w:rsidRPr="009059FF" w:rsidRDefault="009059FF" w:rsidP="009059FF">
            <w:pPr>
              <w:suppressAutoHyphens/>
              <w:spacing w:after="0" w:line="276" w:lineRule="auto"/>
              <w:ind w:left="0" w:right="0" w:firstLine="0"/>
              <w:rPr>
                <w:rFonts w:ascii="Times New Roman" w:eastAsia="Calibri" w:hAnsi="Times New Roman" w:cs="Times New Roman"/>
                <w:color w:val="00000A"/>
                <w:sz w:val="22"/>
              </w:rPr>
            </w:pPr>
            <w:r w:rsidRPr="009059FF">
              <w:rPr>
                <w:rFonts w:ascii="Times New Roman" w:eastAsia="Calibri" w:hAnsi="Times New Roman" w:cs="Times New Roman"/>
                <w:color w:val="00000A"/>
                <w:sz w:val="22"/>
              </w:rPr>
              <w:t>Wspomaganie rozwoju dzieci i młodzieży.</w:t>
            </w:r>
          </w:p>
        </w:tc>
        <w:tc>
          <w:tcPr>
            <w:tcW w:w="5898" w:type="dxa"/>
            <w:shd w:val="clear" w:color="auto" w:fill="auto"/>
            <w:tcMar>
              <w:left w:w="73" w:type="dxa"/>
            </w:tcMar>
          </w:tcPr>
          <w:p w:rsidR="009059FF" w:rsidRPr="009059FF" w:rsidRDefault="009059FF" w:rsidP="001E7E6D">
            <w:pPr>
              <w:suppressAutoHyphens/>
              <w:spacing w:after="0" w:line="240" w:lineRule="auto"/>
              <w:ind w:left="0" w:right="0" w:firstLine="0"/>
              <w:rPr>
                <w:rFonts w:ascii="Times New Roman" w:eastAsia="Calibri" w:hAnsi="Times New Roman" w:cs="Times New Roman"/>
                <w:color w:val="00000A"/>
                <w:sz w:val="22"/>
              </w:rPr>
            </w:pPr>
            <w:r w:rsidRPr="009059FF">
              <w:rPr>
                <w:rFonts w:ascii="Times New Roman" w:eastAsia="Calibri" w:hAnsi="Times New Roman" w:cs="Times New Roman"/>
                <w:color w:val="00000A"/>
                <w:sz w:val="22"/>
              </w:rPr>
              <w:t xml:space="preserve"> - zajęcia dodatkowe (koła zainteresowań) prowadzone </w:t>
            </w:r>
            <w:r w:rsidR="001E7E6D">
              <w:rPr>
                <w:rFonts w:ascii="Times New Roman" w:eastAsia="Calibri" w:hAnsi="Times New Roman" w:cs="Times New Roman"/>
                <w:color w:val="00000A"/>
                <w:sz w:val="22"/>
              </w:rPr>
              <w:t xml:space="preserve">                              </w:t>
            </w:r>
            <w:r w:rsidRPr="009059FF">
              <w:rPr>
                <w:rFonts w:ascii="Times New Roman" w:eastAsia="Calibri" w:hAnsi="Times New Roman" w:cs="Times New Roman"/>
                <w:color w:val="00000A"/>
                <w:sz w:val="22"/>
              </w:rPr>
              <w:t>w szkołach, GOK, możliwość korzystania ze świetlic wiejskich</w:t>
            </w:r>
          </w:p>
          <w:p w:rsidR="009059FF" w:rsidRPr="009059FF" w:rsidRDefault="009059FF" w:rsidP="001E7E6D">
            <w:pPr>
              <w:suppressAutoHyphens/>
              <w:spacing w:after="0" w:line="240" w:lineRule="auto"/>
              <w:ind w:left="0" w:right="0" w:firstLine="0"/>
              <w:rPr>
                <w:rFonts w:ascii="Times New Roman" w:eastAsia="Calibri" w:hAnsi="Times New Roman" w:cs="Times New Roman"/>
                <w:color w:val="00000A"/>
                <w:sz w:val="22"/>
              </w:rPr>
            </w:pPr>
          </w:p>
        </w:tc>
      </w:tr>
      <w:tr w:rsidR="009059FF" w:rsidRPr="009059FF" w:rsidTr="009059FF">
        <w:trPr>
          <w:trHeight w:val="707"/>
        </w:trPr>
        <w:tc>
          <w:tcPr>
            <w:tcW w:w="3913" w:type="dxa"/>
            <w:shd w:val="clear" w:color="auto" w:fill="auto"/>
            <w:tcMar>
              <w:left w:w="73" w:type="dxa"/>
            </w:tcMar>
          </w:tcPr>
          <w:p w:rsidR="009059FF" w:rsidRPr="009059FF" w:rsidRDefault="009059FF" w:rsidP="009059FF">
            <w:pPr>
              <w:suppressAutoHyphens/>
              <w:spacing w:after="0" w:line="276" w:lineRule="auto"/>
              <w:ind w:left="0" w:right="0" w:firstLine="0"/>
              <w:rPr>
                <w:rFonts w:ascii="Times New Roman" w:eastAsia="Calibri" w:hAnsi="Times New Roman" w:cs="Times New Roman"/>
                <w:color w:val="00000A"/>
                <w:sz w:val="22"/>
              </w:rPr>
            </w:pPr>
            <w:r w:rsidRPr="009059FF">
              <w:rPr>
                <w:rFonts w:ascii="Times New Roman" w:eastAsia="Calibri" w:hAnsi="Times New Roman" w:cs="Times New Roman"/>
                <w:color w:val="auto"/>
                <w:sz w:val="22"/>
              </w:rPr>
              <w:t>Profilaktyka przestępczości oraz działania zwiększające bezpieczeństwo w szkołach.</w:t>
            </w:r>
          </w:p>
        </w:tc>
        <w:tc>
          <w:tcPr>
            <w:tcW w:w="5898" w:type="dxa"/>
            <w:shd w:val="clear" w:color="auto" w:fill="auto"/>
            <w:tcMar>
              <w:left w:w="73" w:type="dxa"/>
            </w:tcMar>
          </w:tcPr>
          <w:p w:rsidR="009059FF" w:rsidRPr="009059FF" w:rsidRDefault="009059FF" w:rsidP="001E7E6D">
            <w:pPr>
              <w:suppressAutoHyphens/>
              <w:spacing w:after="200" w:line="240" w:lineRule="auto"/>
              <w:ind w:left="0" w:right="0" w:firstLine="0"/>
              <w:rPr>
                <w:rFonts w:ascii="Times New Roman" w:eastAsia="Calibri" w:hAnsi="Times New Roman" w:cs="Times New Roman"/>
                <w:color w:val="00000A"/>
                <w:sz w:val="22"/>
              </w:rPr>
            </w:pPr>
            <w:r w:rsidRPr="009059FF">
              <w:rPr>
                <w:rFonts w:ascii="Times New Roman" w:eastAsia="Calibri" w:hAnsi="Times New Roman" w:cs="Times New Roman"/>
                <w:color w:val="00000A"/>
                <w:sz w:val="22"/>
              </w:rPr>
              <w:t>- spotkania dzieci i młodzieży z przedstawicielami policji (pogadanki w szkołach)</w:t>
            </w:r>
          </w:p>
        </w:tc>
      </w:tr>
      <w:tr w:rsidR="009059FF" w:rsidRPr="009059FF" w:rsidTr="009059FF">
        <w:tc>
          <w:tcPr>
            <w:tcW w:w="3913" w:type="dxa"/>
            <w:tcBorders>
              <w:top w:val="single" w:sz="4" w:space="0" w:color="auto"/>
            </w:tcBorders>
            <w:shd w:val="clear" w:color="auto" w:fill="auto"/>
            <w:tcMar>
              <w:left w:w="73" w:type="dxa"/>
            </w:tcMar>
          </w:tcPr>
          <w:p w:rsidR="009059FF" w:rsidRPr="009059FF" w:rsidRDefault="009059FF" w:rsidP="009059FF">
            <w:pPr>
              <w:suppressAutoHyphens/>
              <w:spacing w:after="0" w:line="276" w:lineRule="auto"/>
              <w:ind w:left="0" w:right="0" w:firstLine="0"/>
              <w:jc w:val="left"/>
              <w:rPr>
                <w:rFonts w:ascii="Times New Roman" w:eastAsia="Calibri" w:hAnsi="Times New Roman" w:cs="Times New Roman"/>
                <w:color w:val="00000A"/>
                <w:sz w:val="22"/>
              </w:rPr>
            </w:pPr>
            <w:r w:rsidRPr="009059FF">
              <w:rPr>
                <w:rFonts w:ascii="Times New Roman" w:eastAsia="Calibri" w:hAnsi="Times New Roman" w:cs="Times New Roman"/>
                <w:color w:val="00000A"/>
                <w:sz w:val="22"/>
              </w:rPr>
              <w:t>Stworzenie sprawnego systemu pomocy społecznej pomagającego osobom i rodzinom przezwyciężyć trudności życiowe, których nie są w stanie pokonać samodzielnie.</w:t>
            </w:r>
          </w:p>
        </w:tc>
        <w:tc>
          <w:tcPr>
            <w:tcW w:w="5898" w:type="dxa"/>
            <w:tcBorders>
              <w:top w:val="single" w:sz="4" w:space="0" w:color="auto"/>
            </w:tcBorders>
            <w:shd w:val="clear" w:color="auto" w:fill="auto"/>
            <w:tcMar>
              <w:left w:w="73" w:type="dxa"/>
            </w:tcMar>
          </w:tcPr>
          <w:p w:rsidR="009059FF" w:rsidRPr="009059FF" w:rsidRDefault="009059FF" w:rsidP="001E7E6D">
            <w:pPr>
              <w:suppressAutoHyphens/>
              <w:spacing w:after="0" w:line="240" w:lineRule="auto"/>
              <w:ind w:left="0" w:right="0" w:firstLine="0"/>
              <w:rPr>
                <w:rFonts w:ascii="Times New Roman" w:eastAsia="Calibri" w:hAnsi="Times New Roman" w:cs="Times New Roman"/>
                <w:color w:val="00000A"/>
                <w:sz w:val="22"/>
              </w:rPr>
            </w:pPr>
            <w:r w:rsidRPr="009059FF">
              <w:rPr>
                <w:rFonts w:ascii="Times New Roman" w:eastAsia="Calibri" w:hAnsi="Times New Roman" w:cs="Times New Roman"/>
                <w:color w:val="00000A"/>
                <w:sz w:val="22"/>
              </w:rPr>
              <w:t xml:space="preserve"> - objęcie osób i rodzin pomocą finansową, rzeczową, instytucjonalną oraz pracą socjalną;</w:t>
            </w:r>
          </w:p>
          <w:p w:rsidR="009059FF" w:rsidRPr="009059FF" w:rsidRDefault="009059FF" w:rsidP="001E7E6D">
            <w:pPr>
              <w:suppressAutoHyphens/>
              <w:spacing w:after="0" w:line="240" w:lineRule="auto"/>
              <w:ind w:left="0" w:right="0" w:firstLine="0"/>
              <w:rPr>
                <w:rFonts w:ascii="Times New Roman" w:eastAsia="Calibri" w:hAnsi="Times New Roman" w:cs="Times New Roman"/>
                <w:color w:val="00000A"/>
                <w:sz w:val="22"/>
              </w:rPr>
            </w:pPr>
            <w:r w:rsidRPr="009059FF">
              <w:rPr>
                <w:rFonts w:ascii="Times New Roman" w:eastAsia="Calibri" w:hAnsi="Times New Roman" w:cs="Times New Roman"/>
                <w:color w:val="00000A"/>
                <w:sz w:val="22"/>
              </w:rPr>
              <w:t>- praca z asystentem rodziny</w:t>
            </w:r>
          </w:p>
        </w:tc>
      </w:tr>
      <w:tr w:rsidR="009059FF" w:rsidRPr="009059FF" w:rsidTr="009059FF">
        <w:tc>
          <w:tcPr>
            <w:tcW w:w="3913" w:type="dxa"/>
            <w:tcBorders>
              <w:top w:val="single" w:sz="4" w:space="0" w:color="auto"/>
            </w:tcBorders>
            <w:shd w:val="clear" w:color="auto" w:fill="auto"/>
            <w:tcMar>
              <w:left w:w="73" w:type="dxa"/>
            </w:tcMar>
          </w:tcPr>
          <w:p w:rsidR="009059FF" w:rsidRPr="009059FF" w:rsidRDefault="009059FF" w:rsidP="009059FF">
            <w:pPr>
              <w:suppressAutoHyphens/>
              <w:spacing w:after="0" w:line="276" w:lineRule="auto"/>
              <w:ind w:left="0" w:right="0" w:firstLine="0"/>
              <w:jc w:val="left"/>
              <w:rPr>
                <w:rFonts w:ascii="Times New Roman" w:eastAsia="Calibri" w:hAnsi="Times New Roman" w:cs="Times New Roman"/>
                <w:color w:val="00000A"/>
                <w:sz w:val="22"/>
              </w:rPr>
            </w:pPr>
            <w:r w:rsidRPr="009059FF">
              <w:rPr>
                <w:rFonts w:ascii="Times New Roman" w:eastAsia="Calibri" w:hAnsi="Times New Roman" w:cs="Times New Roman"/>
                <w:color w:val="00000A"/>
                <w:sz w:val="22"/>
              </w:rPr>
              <w:t>Podejmowanie działań mających na celu zmniejszenie zjawiska przemocy w rodzinie oraz ochronę ofiar przemocy.</w:t>
            </w:r>
          </w:p>
        </w:tc>
        <w:tc>
          <w:tcPr>
            <w:tcW w:w="5898" w:type="dxa"/>
            <w:tcBorders>
              <w:top w:val="single" w:sz="4" w:space="0" w:color="auto"/>
            </w:tcBorders>
            <w:shd w:val="clear" w:color="auto" w:fill="auto"/>
            <w:tcMar>
              <w:left w:w="73" w:type="dxa"/>
            </w:tcMar>
          </w:tcPr>
          <w:p w:rsidR="009059FF" w:rsidRPr="009059FF" w:rsidRDefault="009059FF" w:rsidP="001E7E6D">
            <w:pPr>
              <w:suppressAutoHyphens/>
              <w:spacing w:after="0" w:line="240" w:lineRule="auto"/>
              <w:ind w:left="0" w:right="0" w:firstLine="0"/>
              <w:rPr>
                <w:rFonts w:ascii="Times New Roman" w:eastAsia="Calibri" w:hAnsi="Times New Roman" w:cs="Times New Roman"/>
                <w:color w:val="00000A"/>
                <w:sz w:val="22"/>
              </w:rPr>
            </w:pPr>
            <w:r w:rsidRPr="009059FF">
              <w:rPr>
                <w:rFonts w:ascii="Times New Roman" w:eastAsia="Calibri" w:hAnsi="Times New Roman" w:cs="Times New Roman"/>
                <w:color w:val="00000A"/>
                <w:sz w:val="22"/>
              </w:rPr>
              <w:t xml:space="preserve"> - działalność Zespołu Interdyscyplinarnego;</w:t>
            </w:r>
          </w:p>
          <w:p w:rsidR="009059FF" w:rsidRPr="009059FF" w:rsidRDefault="009059FF" w:rsidP="001E7E6D">
            <w:pPr>
              <w:suppressAutoHyphens/>
              <w:spacing w:after="0" w:line="240" w:lineRule="auto"/>
              <w:ind w:left="0" w:right="0" w:firstLine="0"/>
              <w:rPr>
                <w:rFonts w:ascii="Times New Roman" w:eastAsia="Calibri" w:hAnsi="Times New Roman" w:cs="Times New Roman"/>
                <w:color w:val="00000A"/>
                <w:sz w:val="22"/>
              </w:rPr>
            </w:pPr>
            <w:r w:rsidRPr="009059FF">
              <w:rPr>
                <w:rFonts w:ascii="Times New Roman" w:eastAsia="Calibri" w:hAnsi="Times New Roman" w:cs="Times New Roman"/>
                <w:color w:val="00000A"/>
                <w:sz w:val="22"/>
              </w:rPr>
              <w:t xml:space="preserve"> - współpraca z Specjalistycznym Ośrodkiem Wsparcia dla Ofiar Przemocy, w tym upowszechnianie informacji o możliwości korzystania z programów </w:t>
            </w:r>
            <w:proofErr w:type="spellStart"/>
            <w:r w:rsidRPr="009059FF">
              <w:rPr>
                <w:rFonts w:ascii="Times New Roman" w:eastAsia="Calibri" w:hAnsi="Times New Roman" w:cs="Times New Roman"/>
                <w:color w:val="00000A"/>
                <w:sz w:val="22"/>
              </w:rPr>
              <w:t>korekcyjno</w:t>
            </w:r>
            <w:proofErr w:type="spellEnd"/>
            <w:r w:rsidRPr="009059FF">
              <w:rPr>
                <w:rFonts w:ascii="Times New Roman" w:eastAsia="Calibri" w:hAnsi="Times New Roman" w:cs="Times New Roman"/>
                <w:color w:val="00000A"/>
                <w:sz w:val="22"/>
              </w:rPr>
              <w:t xml:space="preserve"> – edukacyjnych; </w:t>
            </w:r>
          </w:p>
          <w:p w:rsidR="009059FF" w:rsidRPr="009059FF" w:rsidRDefault="009059FF" w:rsidP="001E7E6D">
            <w:pPr>
              <w:suppressAutoHyphens/>
              <w:spacing w:after="0" w:line="240" w:lineRule="auto"/>
              <w:ind w:left="0" w:right="0" w:firstLine="0"/>
              <w:rPr>
                <w:rFonts w:ascii="Times New Roman" w:eastAsia="Calibri" w:hAnsi="Times New Roman" w:cs="Times New Roman"/>
                <w:color w:val="00000A"/>
                <w:sz w:val="22"/>
              </w:rPr>
            </w:pPr>
            <w:r w:rsidRPr="009059FF">
              <w:rPr>
                <w:rFonts w:ascii="Times New Roman" w:eastAsia="Calibri" w:hAnsi="Times New Roman" w:cs="Times New Roman"/>
                <w:color w:val="00000A"/>
                <w:sz w:val="22"/>
              </w:rPr>
              <w:t>- programy edukacyjne w placówkach oświatowych;</w:t>
            </w:r>
          </w:p>
          <w:p w:rsidR="009059FF" w:rsidRPr="009059FF" w:rsidRDefault="009059FF" w:rsidP="001E7E6D">
            <w:pPr>
              <w:suppressAutoHyphens/>
              <w:spacing w:after="0" w:line="240" w:lineRule="auto"/>
              <w:ind w:left="0" w:right="0" w:firstLine="0"/>
              <w:rPr>
                <w:rFonts w:ascii="Times New Roman" w:eastAsia="Calibri" w:hAnsi="Times New Roman" w:cs="Times New Roman"/>
                <w:color w:val="00000A"/>
                <w:sz w:val="22"/>
              </w:rPr>
            </w:pPr>
            <w:r w:rsidRPr="009059FF">
              <w:rPr>
                <w:rFonts w:ascii="Times New Roman" w:eastAsia="Calibri" w:hAnsi="Times New Roman" w:cs="Times New Roman"/>
                <w:color w:val="00000A"/>
                <w:sz w:val="22"/>
              </w:rPr>
              <w:t>- stała współpraca z policją i innymi instytucjami działającymi na rzecz przeciwdziałania przemocy.</w:t>
            </w:r>
          </w:p>
        </w:tc>
      </w:tr>
      <w:tr w:rsidR="009059FF" w:rsidRPr="009059FF" w:rsidTr="009059FF">
        <w:tc>
          <w:tcPr>
            <w:tcW w:w="3913" w:type="dxa"/>
            <w:tcBorders>
              <w:top w:val="single" w:sz="4" w:space="0" w:color="auto"/>
            </w:tcBorders>
            <w:shd w:val="clear" w:color="auto" w:fill="auto"/>
            <w:tcMar>
              <w:left w:w="73" w:type="dxa"/>
            </w:tcMar>
          </w:tcPr>
          <w:p w:rsidR="009059FF" w:rsidRPr="009059FF" w:rsidRDefault="009059FF" w:rsidP="009059FF">
            <w:pPr>
              <w:suppressAutoHyphens/>
              <w:spacing w:after="0" w:line="276" w:lineRule="auto"/>
              <w:ind w:left="0" w:right="0" w:firstLine="0"/>
              <w:jc w:val="left"/>
              <w:rPr>
                <w:rFonts w:ascii="Times New Roman" w:eastAsia="Calibri" w:hAnsi="Times New Roman" w:cs="Times New Roman"/>
                <w:color w:val="00000A"/>
                <w:sz w:val="22"/>
              </w:rPr>
            </w:pPr>
            <w:r w:rsidRPr="009059FF">
              <w:rPr>
                <w:rFonts w:ascii="Times New Roman" w:eastAsia="Calibri" w:hAnsi="Times New Roman" w:cs="Times New Roman"/>
                <w:color w:val="00000A"/>
                <w:sz w:val="22"/>
              </w:rPr>
              <w:lastRenderedPageBreak/>
              <w:t>Pomoc osobom mającym trudności w przystosowaniu się do życia po zwolnieniu z zakładu karnego.</w:t>
            </w:r>
          </w:p>
        </w:tc>
        <w:tc>
          <w:tcPr>
            <w:tcW w:w="5898" w:type="dxa"/>
            <w:tcBorders>
              <w:top w:val="single" w:sz="4" w:space="0" w:color="auto"/>
            </w:tcBorders>
            <w:shd w:val="clear" w:color="auto" w:fill="auto"/>
            <w:tcMar>
              <w:left w:w="73" w:type="dxa"/>
            </w:tcMar>
          </w:tcPr>
          <w:p w:rsidR="009059FF" w:rsidRPr="009059FF" w:rsidRDefault="009059FF" w:rsidP="001E7E6D">
            <w:pPr>
              <w:suppressAutoHyphens/>
              <w:spacing w:after="0" w:line="240" w:lineRule="auto"/>
              <w:ind w:left="0" w:right="0" w:firstLine="0"/>
              <w:rPr>
                <w:rFonts w:ascii="Times New Roman" w:eastAsia="Calibri" w:hAnsi="Times New Roman" w:cs="Times New Roman"/>
                <w:color w:val="00000A"/>
                <w:sz w:val="22"/>
              </w:rPr>
            </w:pPr>
            <w:r w:rsidRPr="009059FF">
              <w:rPr>
                <w:rFonts w:ascii="Times New Roman" w:eastAsia="Calibri" w:hAnsi="Times New Roman" w:cs="Times New Roman"/>
                <w:color w:val="00000A"/>
                <w:sz w:val="22"/>
              </w:rPr>
              <w:t xml:space="preserve"> - praca socjalna;</w:t>
            </w:r>
          </w:p>
          <w:p w:rsidR="009059FF" w:rsidRPr="009059FF" w:rsidRDefault="009059FF" w:rsidP="001E7E6D">
            <w:pPr>
              <w:suppressAutoHyphens/>
              <w:spacing w:after="0" w:line="240" w:lineRule="auto"/>
              <w:ind w:left="0" w:right="0" w:firstLine="0"/>
              <w:rPr>
                <w:rFonts w:ascii="Times New Roman" w:eastAsia="Calibri" w:hAnsi="Times New Roman" w:cs="Times New Roman"/>
                <w:color w:val="00000A"/>
                <w:sz w:val="22"/>
              </w:rPr>
            </w:pPr>
            <w:r w:rsidRPr="009059FF">
              <w:rPr>
                <w:rFonts w:ascii="Times New Roman" w:eastAsia="Calibri" w:hAnsi="Times New Roman" w:cs="Times New Roman"/>
                <w:color w:val="00000A"/>
                <w:sz w:val="22"/>
              </w:rPr>
              <w:t>- udzielanie wsparcia finansowego, pomocy rzeczowej, a w razie wystąpienie konieczności zapewnienie schronienia;</w:t>
            </w:r>
          </w:p>
          <w:p w:rsidR="009059FF" w:rsidRPr="009059FF" w:rsidRDefault="009059FF" w:rsidP="001E7E6D">
            <w:pPr>
              <w:suppressAutoHyphens/>
              <w:spacing w:after="0" w:line="240" w:lineRule="auto"/>
              <w:ind w:left="0" w:right="0" w:firstLine="0"/>
              <w:rPr>
                <w:rFonts w:ascii="Times New Roman" w:eastAsia="Calibri" w:hAnsi="Times New Roman" w:cs="Times New Roman"/>
                <w:color w:val="00000A"/>
                <w:sz w:val="22"/>
              </w:rPr>
            </w:pPr>
            <w:r w:rsidRPr="009059FF">
              <w:rPr>
                <w:rFonts w:ascii="Times New Roman" w:eastAsia="Calibri" w:hAnsi="Times New Roman" w:cs="Times New Roman"/>
                <w:color w:val="00000A"/>
                <w:sz w:val="22"/>
              </w:rPr>
              <w:t>- pomoc w readaptacji ze środowiskiem.</w:t>
            </w:r>
          </w:p>
        </w:tc>
      </w:tr>
      <w:tr w:rsidR="009059FF" w:rsidRPr="009059FF" w:rsidTr="009059FF">
        <w:tc>
          <w:tcPr>
            <w:tcW w:w="9811" w:type="dxa"/>
            <w:gridSpan w:val="2"/>
            <w:shd w:val="clear" w:color="auto" w:fill="BFBFBF"/>
            <w:tcMar>
              <w:left w:w="73" w:type="dxa"/>
            </w:tcMar>
          </w:tcPr>
          <w:p w:rsidR="009059FF" w:rsidRPr="009059FF" w:rsidRDefault="009059FF" w:rsidP="007F19C4">
            <w:pPr>
              <w:numPr>
                <w:ilvl w:val="0"/>
                <w:numId w:val="83"/>
              </w:numPr>
              <w:suppressAutoHyphens/>
              <w:spacing w:after="0" w:line="240" w:lineRule="auto"/>
              <w:ind w:left="1288" w:right="0"/>
              <w:contextualSpacing/>
              <w:jc w:val="center"/>
              <w:rPr>
                <w:rFonts w:ascii="Times New Roman" w:eastAsia="Calibri" w:hAnsi="Times New Roman" w:cs="Times New Roman"/>
                <w:color w:val="00000A"/>
                <w:sz w:val="22"/>
              </w:rPr>
            </w:pPr>
            <w:r w:rsidRPr="009059FF">
              <w:rPr>
                <w:rFonts w:ascii="Times New Roman" w:eastAsia="Calibri" w:hAnsi="Times New Roman" w:cs="Times New Roman"/>
                <w:b/>
                <w:color w:val="00000A"/>
                <w:sz w:val="22"/>
              </w:rPr>
              <w:t>Cel strategiczny – Rozwój profilaktyki zdrowotnej i przeciwdziałanie uzależnieniom</w:t>
            </w:r>
          </w:p>
        </w:tc>
      </w:tr>
      <w:tr w:rsidR="009059FF" w:rsidRPr="009059FF" w:rsidTr="009059FF">
        <w:tc>
          <w:tcPr>
            <w:tcW w:w="3913" w:type="dxa"/>
            <w:shd w:val="clear" w:color="auto" w:fill="auto"/>
            <w:tcMar>
              <w:left w:w="73" w:type="dxa"/>
            </w:tcMar>
          </w:tcPr>
          <w:p w:rsidR="009059FF" w:rsidRPr="009059FF" w:rsidRDefault="009059FF" w:rsidP="009059FF">
            <w:pPr>
              <w:suppressAutoHyphens/>
              <w:spacing w:after="0" w:line="276" w:lineRule="auto"/>
              <w:ind w:left="0" w:right="0" w:firstLine="0"/>
              <w:jc w:val="center"/>
              <w:rPr>
                <w:rFonts w:ascii="Times New Roman" w:eastAsia="Calibri" w:hAnsi="Times New Roman" w:cs="Times New Roman"/>
                <w:color w:val="00000A"/>
                <w:sz w:val="22"/>
              </w:rPr>
            </w:pPr>
            <w:r w:rsidRPr="009059FF">
              <w:rPr>
                <w:rFonts w:ascii="Times New Roman" w:eastAsia="Calibri" w:hAnsi="Times New Roman" w:cs="Times New Roman"/>
                <w:b/>
                <w:color w:val="00000A"/>
                <w:sz w:val="22"/>
              </w:rPr>
              <w:t>Cele operacyjne</w:t>
            </w:r>
          </w:p>
        </w:tc>
        <w:tc>
          <w:tcPr>
            <w:tcW w:w="5898" w:type="dxa"/>
            <w:shd w:val="clear" w:color="auto" w:fill="auto"/>
            <w:tcMar>
              <w:left w:w="73" w:type="dxa"/>
            </w:tcMar>
          </w:tcPr>
          <w:p w:rsidR="009059FF" w:rsidRPr="009059FF" w:rsidRDefault="009059FF" w:rsidP="009059FF">
            <w:pPr>
              <w:suppressAutoHyphens/>
              <w:spacing w:after="0" w:line="276" w:lineRule="auto"/>
              <w:ind w:left="0" w:right="0" w:firstLine="0"/>
              <w:jc w:val="center"/>
              <w:rPr>
                <w:rFonts w:ascii="Times New Roman" w:eastAsia="Calibri" w:hAnsi="Times New Roman" w:cs="Times New Roman"/>
                <w:color w:val="00000A"/>
                <w:sz w:val="22"/>
              </w:rPr>
            </w:pPr>
            <w:r w:rsidRPr="009059FF">
              <w:rPr>
                <w:rFonts w:ascii="Times New Roman" w:eastAsia="Calibri" w:hAnsi="Times New Roman" w:cs="Times New Roman"/>
                <w:b/>
                <w:color w:val="00000A"/>
                <w:sz w:val="22"/>
              </w:rPr>
              <w:t>Podejmowane działania</w:t>
            </w:r>
          </w:p>
        </w:tc>
      </w:tr>
      <w:tr w:rsidR="009059FF" w:rsidRPr="009059FF" w:rsidTr="009059FF">
        <w:trPr>
          <w:trHeight w:val="425"/>
        </w:trPr>
        <w:tc>
          <w:tcPr>
            <w:tcW w:w="3913" w:type="dxa"/>
            <w:shd w:val="clear" w:color="auto" w:fill="auto"/>
            <w:tcMar>
              <w:left w:w="73" w:type="dxa"/>
            </w:tcMar>
          </w:tcPr>
          <w:p w:rsidR="009059FF" w:rsidRPr="009059FF" w:rsidRDefault="009059FF" w:rsidP="009059FF">
            <w:pPr>
              <w:suppressAutoHyphens/>
              <w:spacing w:after="0" w:line="276" w:lineRule="auto"/>
              <w:ind w:left="0" w:right="0" w:firstLine="0"/>
              <w:jc w:val="left"/>
              <w:rPr>
                <w:rFonts w:ascii="Times New Roman" w:eastAsia="Calibri" w:hAnsi="Times New Roman" w:cs="Times New Roman"/>
                <w:color w:val="00000A"/>
                <w:sz w:val="22"/>
              </w:rPr>
            </w:pPr>
            <w:r w:rsidRPr="009059FF">
              <w:rPr>
                <w:rFonts w:ascii="Times New Roman" w:eastAsia="Calibri" w:hAnsi="Times New Roman" w:cs="Times New Roman"/>
                <w:color w:val="00000A"/>
                <w:sz w:val="22"/>
              </w:rPr>
              <w:t>Propagowanie zdrowego stylu życia.</w:t>
            </w:r>
          </w:p>
        </w:tc>
        <w:tc>
          <w:tcPr>
            <w:tcW w:w="5898" w:type="dxa"/>
            <w:shd w:val="clear" w:color="auto" w:fill="auto"/>
            <w:tcMar>
              <w:left w:w="73" w:type="dxa"/>
            </w:tcMar>
          </w:tcPr>
          <w:p w:rsidR="009059FF" w:rsidRPr="009059FF" w:rsidRDefault="009059FF" w:rsidP="001E7E6D">
            <w:pPr>
              <w:suppressAutoHyphens/>
              <w:spacing w:after="0" w:line="240" w:lineRule="auto"/>
              <w:ind w:left="0" w:right="0" w:firstLine="0"/>
              <w:rPr>
                <w:rFonts w:ascii="Times New Roman" w:eastAsia="Calibri" w:hAnsi="Times New Roman" w:cs="Times New Roman"/>
                <w:color w:val="00000A"/>
                <w:sz w:val="22"/>
              </w:rPr>
            </w:pPr>
            <w:r w:rsidRPr="009059FF">
              <w:rPr>
                <w:rFonts w:ascii="Times New Roman" w:eastAsia="Calibri" w:hAnsi="Times New Roman" w:cs="Times New Roman"/>
                <w:color w:val="00000A"/>
                <w:sz w:val="22"/>
              </w:rPr>
              <w:t xml:space="preserve"> - pogadanki o zdrowych nawykach żywieniowych;</w:t>
            </w:r>
          </w:p>
          <w:p w:rsidR="009059FF" w:rsidRPr="009059FF" w:rsidRDefault="009059FF" w:rsidP="001E7E6D">
            <w:pPr>
              <w:suppressAutoHyphens/>
              <w:spacing w:after="0" w:line="240" w:lineRule="auto"/>
              <w:ind w:left="0" w:right="0" w:firstLine="0"/>
              <w:rPr>
                <w:rFonts w:ascii="Times New Roman" w:eastAsia="Calibri" w:hAnsi="Times New Roman" w:cs="Times New Roman"/>
                <w:color w:val="00000A"/>
                <w:sz w:val="22"/>
              </w:rPr>
            </w:pPr>
            <w:r w:rsidRPr="009059FF">
              <w:rPr>
                <w:rFonts w:ascii="Times New Roman" w:eastAsia="Calibri" w:hAnsi="Times New Roman" w:cs="Times New Roman"/>
                <w:color w:val="00000A"/>
                <w:sz w:val="22"/>
              </w:rPr>
              <w:t>- promowanie aktywnego spędzania czasu wolnego</w:t>
            </w:r>
          </w:p>
        </w:tc>
      </w:tr>
      <w:tr w:rsidR="009059FF" w:rsidRPr="009059FF" w:rsidTr="009059FF">
        <w:tc>
          <w:tcPr>
            <w:tcW w:w="3913" w:type="dxa"/>
            <w:tcBorders>
              <w:top w:val="single" w:sz="4" w:space="0" w:color="auto"/>
            </w:tcBorders>
            <w:shd w:val="clear" w:color="auto" w:fill="auto"/>
            <w:tcMar>
              <w:left w:w="73" w:type="dxa"/>
            </w:tcMar>
          </w:tcPr>
          <w:p w:rsidR="009059FF" w:rsidRPr="009059FF" w:rsidRDefault="009059FF" w:rsidP="009059FF">
            <w:pPr>
              <w:suppressAutoHyphens/>
              <w:spacing w:after="0" w:line="276" w:lineRule="auto"/>
              <w:ind w:left="0" w:right="0" w:firstLine="0"/>
              <w:jc w:val="left"/>
              <w:rPr>
                <w:rFonts w:ascii="Times New Roman" w:eastAsia="Calibri" w:hAnsi="Times New Roman" w:cs="Times New Roman"/>
                <w:color w:val="00000A"/>
                <w:sz w:val="22"/>
              </w:rPr>
            </w:pPr>
            <w:r w:rsidRPr="009059FF">
              <w:rPr>
                <w:rFonts w:ascii="Times New Roman" w:eastAsia="Calibri" w:hAnsi="Times New Roman" w:cs="Times New Roman"/>
                <w:color w:val="00000A"/>
                <w:sz w:val="22"/>
              </w:rPr>
              <w:t>Wypracowanie i utrwalanie postaw abstynenckich.</w:t>
            </w:r>
          </w:p>
        </w:tc>
        <w:tc>
          <w:tcPr>
            <w:tcW w:w="5898" w:type="dxa"/>
            <w:tcBorders>
              <w:top w:val="single" w:sz="4" w:space="0" w:color="auto"/>
            </w:tcBorders>
            <w:shd w:val="clear" w:color="auto" w:fill="auto"/>
            <w:tcMar>
              <w:left w:w="73" w:type="dxa"/>
            </w:tcMar>
          </w:tcPr>
          <w:p w:rsidR="009059FF" w:rsidRPr="009059FF" w:rsidRDefault="009059FF" w:rsidP="001E7E6D">
            <w:pPr>
              <w:suppressAutoHyphens/>
              <w:spacing w:after="0" w:line="240" w:lineRule="auto"/>
              <w:ind w:left="0" w:right="0" w:firstLine="0"/>
              <w:rPr>
                <w:rFonts w:ascii="Times New Roman" w:eastAsia="Calibri" w:hAnsi="Times New Roman" w:cs="Times New Roman"/>
                <w:color w:val="00000A"/>
                <w:sz w:val="22"/>
              </w:rPr>
            </w:pPr>
            <w:r w:rsidRPr="009059FF">
              <w:rPr>
                <w:rFonts w:ascii="Times New Roman" w:eastAsia="Calibri" w:hAnsi="Times New Roman" w:cs="Times New Roman"/>
                <w:color w:val="00000A"/>
                <w:sz w:val="22"/>
              </w:rPr>
              <w:t xml:space="preserve"> -działalność Gminnej Komisji ds. Profilaktyki i Rozwiązywania Problemów Alkoholowych;</w:t>
            </w:r>
          </w:p>
          <w:p w:rsidR="009059FF" w:rsidRPr="009059FF" w:rsidRDefault="009059FF" w:rsidP="001E7E6D">
            <w:pPr>
              <w:suppressAutoHyphens/>
              <w:spacing w:after="0" w:line="240" w:lineRule="auto"/>
              <w:ind w:left="0" w:right="0" w:firstLine="0"/>
              <w:rPr>
                <w:rFonts w:ascii="Times New Roman" w:eastAsia="Calibri" w:hAnsi="Times New Roman" w:cs="Times New Roman"/>
                <w:color w:val="00000A"/>
                <w:sz w:val="22"/>
              </w:rPr>
            </w:pPr>
            <w:r w:rsidRPr="009059FF">
              <w:rPr>
                <w:rFonts w:ascii="Times New Roman" w:eastAsia="Calibri" w:hAnsi="Times New Roman" w:cs="Times New Roman"/>
                <w:color w:val="00000A"/>
                <w:sz w:val="22"/>
              </w:rPr>
              <w:t>-realizacja Gminnego Programu Profilaktyki Rozwiązywania Problemów Alkoholowych</w:t>
            </w:r>
          </w:p>
        </w:tc>
      </w:tr>
      <w:tr w:rsidR="009059FF" w:rsidRPr="009059FF" w:rsidTr="009059FF">
        <w:tc>
          <w:tcPr>
            <w:tcW w:w="3913" w:type="dxa"/>
            <w:tcBorders>
              <w:top w:val="single" w:sz="4" w:space="0" w:color="auto"/>
            </w:tcBorders>
            <w:shd w:val="clear" w:color="auto" w:fill="auto"/>
            <w:tcMar>
              <w:left w:w="73" w:type="dxa"/>
            </w:tcMar>
          </w:tcPr>
          <w:p w:rsidR="009059FF" w:rsidRPr="009059FF" w:rsidRDefault="009059FF" w:rsidP="009059FF">
            <w:pPr>
              <w:suppressAutoHyphens/>
              <w:spacing w:after="0" w:line="276" w:lineRule="auto"/>
              <w:ind w:left="0" w:right="0" w:firstLine="0"/>
              <w:jc w:val="left"/>
              <w:rPr>
                <w:rFonts w:ascii="Times New Roman" w:eastAsia="Calibri" w:hAnsi="Times New Roman" w:cs="Times New Roman"/>
                <w:color w:val="00000A"/>
                <w:sz w:val="22"/>
              </w:rPr>
            </w:pPr>
            <w:r w:rsidRPr="009059FF">
              <w:rPr>
                <w:rFonts w:ascii="Times New Roman" w:eastAsia="Calibri" w:hAnsi="Times New Roman" w:cs="Times New Roman"/>
                <w:color w:val="auto"/>
                <w:sz w:val="22"/>
              </w:rPr>
              <w:t xml:space="preserve">Zapobieganie powstawaniu problemów związanych z uzależnieniem.  </w:t>
            </w:r>
          </w:p>
        </w:tc>
        <w:tc>
          <w:tcPr>
            <w:tcW w:w="5898" w:type="dxa"/>
            <w:tcBorders>
              <w:top w:val="single" w:sz="4" w:space="0" w:color="auto"/>
            </w:tcBorders>
            <w:shd w:val="clear" w:color="auto" w:fill="auto"/>
            <w:tcMar>
              <w:left w:w="73" w:type="dxa"/>
            </w:tcMar>
          </w:tcPr>
          <w:p w:rsidR="009059FF" w:rsidRPr="009059FF" w:rsidRDefault="009059FF" w:rsidP="001E7E6D">
            <w:pPr>
              <w:suppressAutoHyphens/>
              <w:spacing w:after="0" w:line="240" w:lineRule="auto"/>
              <w:ind w:left="0" w:right="0" w:firstLine="0"/>
              <w:rPr>
                <w:rFonts w:ascii="Times New Roman" w:eastAsia="Calibri" w:hAnsi="Times New Roman" w:cs="Times New Roman"/>
                <w:color w:val="00000A"/>
                <w:sz w:val="22"/>
              </w:rPr>
            </w:pPr>
            <w:r w:rsidRPr="009059FF">
              <w:rPr>
                <w:rFonts w:ascii="Times New Roman" w:eastAsia="Calibri" w:hAnsi="Times New Roman" w:cs="Times New Roman"/>
                <w:color w:val="00000A"/>
                <w:sz w:val="22"/>
              </w:rPr>
              <w:t>-realizacja Gminnego Programu Profilaktyki Rozwiązywania Problemów Alkoholowych;</w:t>
            </w:r>
          </w:p>
          <w:p w:rsidR="009059FF" w:rsidRPr="009059FF" w:rsidRDefault="009059FF" w:rsidP="001E7E6D">
            <w:pPr>
              <w:suppressAutoHyphens/>
              <w:spacing w:after="0" w:line="240" w:lineRule="auto"/>
              <w:ind w:left="0" w:right="0" w:firstLine="0"/>
              <w:rPr>
                <w:rFonts w:ascii="Times New Roman" w:eastAsia="Calibri" w:hAnsi="Times New Roman" w:cs="Times New Roman"/>
                <w:color w:val="00000A"/>
                <w:sz w:val="22"/>
              </w:rPr>
            </w:pPr>
            <w:r w:rsidRPr="009059FF">
              <w:rPr>
                <w:rFonts w:ascii="Times New Roman" w:eastAsia="Calibri" w:hAnsi="Times New Roman" w:cs="Times New Roman"/>
                <w:color w:val="00000A"/>
                <w:sz w:val="22"/>
              </w:rPr>
              <w:t>- edukacja szkolna</w:t>
            </w:r>
          </w:p>
        </w:tc>
      </w:tr>
      <w:tr w:rsidR="009059FF" w:rsidRPr="009059FF" w:rsidTr="009059FF">
        <w:tc>
          <w:tcPr>
            <w:tcW w:w="9811" w:type="dxa"/>
            <w:gridSpan w:val="2"/>
            <w:shd w:val="clear" w:color="auto" w:fill="BFBFBF"/>
            <w:tcMar>
              <w:left w:w="73" w:type="dxa"/>
            </w:tcMar>
          </w:tcPr>
          <w:p w:rsidR="009059FF" w:rsidRPr="009059FF" w:rsidRDefault="009059FF" w:rsidP="007F19C4">
            <w:pPr>
              <w:numPr>
                <w:ilvl w:val="0"/>
                <w:numId w:val="83"/>
              </w:numPr>
              <w:suppressAutoHyphens/>
              <w:spacing w:after="0" w:line="240" w:lineRule="auto"/>
              <w:ind w:left="1288" w:right="0"/>
              <w:contextualSpacing/>
              <w:jc w:val="center"/>
              <w:rPr>
                <w:rFonts w:ascii="Times New Roman" w:eastAsia="Calibri" w:hAnsi="Times New Roman" w:cs="Times New Roman"/>
                <w:color w:val="00000A"/>
                <w:sz w:val="22"/>
              </w:rPr>
            </w:pPr>
            <w:r w:rsidRPr="009059FF">
              <w:rPr>
                <w:rFonts w:ascii="Times New Roman" w:eastAsia="Calibri" w:hAnsi="Times New Roman" w:cs="Times New Roman"/>
                <w:b/>
                <w:color w:val="00000A"/>
                <w:sz w:val="22"/>
              </w:rPr>
              <w:t>Cel strategiczny – Budowanie partnerstwa służb społecznych.</w:t>
            </w:r>
          </w:p>
        </w:tc>
      </w:tr>
      <w:tr w:rsidR="009059FF" w:rsidRPr="009059FF" w:rsidTr="009059FF">
        <w:tc>
          <w:tcPr>
            <w:tcW w:w="3913" w:type="dxa"/>
            <w:shd w:val="clear" w:color="auto" w:fill="auto"/>
            <w:tcMar>
              <w:left w:w="73" w:type="dxa"/>
            </w:tcMar>
          </w:tcPr>
          <w:p w:rsidR="009059FF" w:rsidRPr="009059FF" w:rsidRDefault="009059FF" w:rsidP="009059FF">
            <w:pPr>
              <w:suppressAutoHyphens/>
              <w:spacing w:after="0" w:line="276" w:lineRule="auto"/>
              <w:ind w:left="0" w:right="0" w:firstLine="0"/>
              <w:jc w:val="center"/>
              <w:rPr>
                <w:rFonts w:ascii="Times New Roman" w:eastAsia="Calibri" w:hAnsi="Times New Roman" w:cs="Times New Roman"/>
                <w:color w:val="00000A"/>
                <w:sz w:val="22"/>
              </w:rPr>
            </w:pPr>
            <w:r w:rsidRPr="009059FF">
              <w:rPr>
                <w:rFonts w:ascii="Times New Roman" w:eastAsia="Calibri" w:hAnsi="Times New Roman" w:cs="Times New Roman"/>
                <w:b/>
                <w:color w:val="00000A"/>
                <w:sz w:val="22"/>
              </w:rPr>
              <w:t>Cele operacyjne</w:t>
            </w:r>
          </w:p>
        </w:tc>
        <w:tc>
          <w:tcPr>
            <w:tcW w:w="5898" w:type="dxa"/>
            <w:shd w:val="clear" w:color="auto" w:fill="auto"/>
            <w:tcMar>
              <w:left w:w="73" w:type="dxa"/>
            </w:tcMar>
          </w:tcPr>
          <w:p w:rsidR="009059FF" w:rsidRPr="009059FF" w:rsidRDefault="009059FF" w:rsidP="009059FF">
            <w:pPr>
              <w:suppressAutoHyphens/>
              <w:spacing w:after="0" w:line="276" w:lineRule="auto"/>
              <w:ind w:left="0" w:right="0" w:firstLine="0"/>
              <w:jc w:val="center"/>
              <w:rPr>
                <w:rFonts w:ascii="Times New Roman" w:eastAsia="Calibri" w:hAnsi="Times New Roman" w:cs="Times New Roman"/>
                <w:color w:val="00000A"/>
                <w:sz w:val="22"/>
              </w:rPr>
            </w:pPr>
            <w:r w:rsidRPr="009059FF">
              <w:rPr>
                <w:rFonts w:ascii="Times New Roman" w:eastAsia="Calibri" w:hAnsi="Times New Roman" w:cs="Times New Roman"/>
                <w:b/>
                <w:color w:val="00000A"/>
                <w:sz w:val="22"/>
              </w:rPr>
              <w:t>Podejmowane działania</w:t>
            </w:r>
          </w:p>
        </w:tc>
      </w:tr>
      <w:tr w:rsidR="009059FF" w:rsidRPr="009059FF" w:rsidTr="009059FF">
        <w:tc>
          <w:tcPr>
            <w:tcW w:w="3913" w:type="dxa"/>
            <w:shd w:val="clear" w:color="auto" w:fill="auto"/>
            <w:tcMar>
              <w:left w:w="73" w:type="dxa"/>
            </w:tcMar>
          </w:tcPr>
          <w:p w:rsidR="009059FF" w:rsidRPr="009059FF" w:rsidRDefault="009059FF" w:rsidP="009059FF">
            <w:pPr>
              <w:suppressAutoHyphens/>
              <w:spacing w:after="0" w:line="276" w:lineRule="auto"/>
              <w:ind w:left="0" w:right="0" w:firstLine="0"/>
              <w:rPr>
                <w:rFonts w:ascii="Times New Roman" w:eastAsia="Calibri" w:hAnsi="Times New Roman" w:cs="Times New Roman"/>
                <w:color w:val="00000A"/>
                <w:sz w:val="22"/>
              </w:rPr>
            </w:pPr>
            <w:r w:rsidRPr="009059FF">
              <w:rPr>
                <w:rFonts w:ascii="Times New Roman" w:eastAsia="Calibri" w:hAnsi="Times New Roman" w:cs="Times New Roman"/>
                <w:color w:val="00000A"/>
                <w:sz w:val="22"/>
              </w:rPr>
              <w:t>Podnoszenie kwalifikacji przez pracowników w celu zapewnienia jak najlepszego standardu świadczonych usług.</w:t>
            </w:r>
          </w:p>
        </w:tc>
        <w:tc>
          <w:tcPr>
            <w:tcW w:w="5898" w:type="dxa"/>
            <w:shd w:val="clear" w:color="auto" w:fill="auto"/>
            <w:tcMar>
              <w:left w:w="73" w:type="dxa"/>
            </w:tcMar>
          </w:tcPr>
          <w:p w:rsidR="009059FF" w:rsidRPr="009059FF" w:rsidRDefault="009059FF" w:rsidP="009059FF">
            <w:pPr>
              <w:suppressAutoHyphens/>
              <w:spacing w:after="0" w:line="276" w:lineRule="auto"/>
              <w:ind w:left="0" w:right="0" w:firstLine="0"/>
              <w:rPr>
                <w:rFonts w:ascii="Times New Roman" w:eastAsia="Calibri" w:hAnsi="Times New Roman" w:cs="Times New Roman"/>
                <w:color w:val="00000A"/>
                <w:sz w:val="22"/>
              </w:rPr>
            </w:pPr>
            <w:r w:rsidRPr="009059FF">
              <w:rPr>
                <w:rFonts w:ascii="Times New Roman" w:eastAsia="Calibri" w:hAnsi="Times New Roman" w:cs="Times New Roman"/>
                <w:bCs/>
                <w:color w:val="00000A"/>
                <w:sz w:val="22"/>
              </w:rPr>
              <w:t xml:space="preserve"> - udział pracowników w szkoleniach, kursach</w:t>
            </w:r>
          </w:p>
        </w:tc>
      </w:tr>
    </w:tbl>
    <w:p w:rsidR="00C71862" w:rsidRDefault="00C71862" w:rsidP="004253ED">
      <w:pPr>
        <w:spacing w:after="0" w:line="240" w:lineRule="auto"/>
        <w:ind w:left="285" w:right="0" w:firstLine="0"/>
        <w:rPr>
          <w:rFonts w:ascii="Times New Roman" w:hAnsi="Times New Roman" w:cs="Times New Roman"/>
          <w:b/>
          <w:i/>
          <w:color w:val="9CC2E5" w:themeColor="accent1" w:themeTint="99"/>
          <w:sz w:val="22"/>
        </w:rPr>
      </w:pPr>
    </w:p>
    <w:p w:rsidR="00B26980" w:rsidRDefault="00B26980" w:rsidP="009059FF">
      <w:pPr>
        <w:spacing w:after="0" w:line="240" w:lineRule="auto"/>
        <w:ind w:left="0" w:right="0" w:firstLine="0"/>
        <w:rPr>
          <w:rFonts w:ascii="Times New Roman" w:hAnsi="Times New Roman" w:cs="Times New Roman"/>
          <w:b/>
          <w:i/>
          <w:color w:val="9CC2E5" w:themeColor="accent1" w:themeTint="99"/>
          <w:sz w:val="22"/>
        </w:rPr>
      </w:pPr>
    </w:p>
    <w:p w:rsidR="00D02B74" w:rsidRPr="004253ED" w:rsidRDefault="00D02B74" w:rsidP="009059FF">
      <w:pPr>
        <w:spacing w:after="0" w:line="240" w:lineRule="auto"/>
        <w:ind w:left="0" w:right="0" w:firstLine="0"/>
        <w:rPr>
          <w:rFonts w:ascii="Times New Roman" w:hAnsi="Times New Roman" w:cs="Times New Roman"/>
          <w:b/>
          <w:i/>
          <w:color w:val="9CC2E5" w:themeColor="accent1" w:themeTint="99"/>
          <w:sz w:val="22"/>
        </w:rPr>
      </w:pPr>
    </w:p>
    <w:p w:rsidR="00B26980" w:rsidRPr="00D02B74" w:rsidRDefault="00B26980" w:rsidP="004253ED">
      <w:pPr>
        <w:spacing w:line="240" w:lineRule="auto"/>
        <w:rPr>
          <w:rFonts w:ascii="Times New Roman" w:hAnsi="Times New Roman" w:cs="Times New Roman"/>
          <w:color w:val="auto"/>
          <w:lang w:eastAsia="en-US"/>
        </w:rPr>
      </w:pPr>
    </w:p>
    <w:p w:rsidR="00B51D33" w:rsidRPr="00D02B74" w:rsidRDefault="00F4487D" w:rsidP="008510DA">
      <w:pPr>
        <w:pStyle w:val="Nagwek2"/>
        <w:spacing w:after="0" w:line="240" w:lineRule="auto"/>
        <w:ind w:left="720" w:firstLine="0"/>
        <w:rPr>
          <w:rFonts w:ascii="Times New Roman" w:hAnsi="Times New Roman" w:cs="Times New Roman"/>
          <w:color w:val="auto"/>
          <w:sz w:val="24"/>
          <w:szCs w:val="24"/>
        </w:rPr>
      </w:pPr>
      <w:bookmarkStart w:id="9" w:name="_Hlk507482444"/>
      <w:r w:rsidRPr="00D02B74">
        <w:rPr>
          <w:rFonts w:ascii="Times New Roman" w:hAnsi="Times New Roman" w:cs="Times New Roman"/>
          <w:color w:val="auto"/>
          <w:sz w:val="24"/>
          <w:szCs w:val="24"/>
        </w:rPr>
        <w:t>REALIZACJA POWIATOWEGO PROGRAMU ROZWOJU PIECZY ZASTĘPCZEJ W POWIECIE KĘDZIERZYŃSKO-KOZIELSKIM NA LATA 201</w:t>
      </w:r>
      <w:r w:rsidR="001E469F" w:rsidRPr="00D02B74">
        <w:rPr>
          <w:rFonts w:ascii="Times New Roman" w:hAnsi="Times New Roman" w:cs="Times New Roman"/>
          <w:color w:val="auto"/>
          <w:sz w:val="24"/>
          <w:szCs w:val="24"/>
        </w:rPr>
        <w:t>8</w:t>
      </w:r>
      <w:r w:rsidRPr="00D02B74">
        <w:rPr>
          <w:rFonts w:ascii="Times New Roman" w:hAnsi="Times New Roman" w:cs="Times New Roman"/>
          <w:color w:val="auto"/>
          <w:sz w:val="24"/>
          <w:szCs w:val="24"/>
        </w:rPr>
        <w:t>-20</w:t>
      </w:r>
      <w:r w:rsidR="001E469F" w:rsidRPr="00D02B74">
        <w:rPr>
          <w:rFonts w:ascii="Times New Roman" w:hAnsi="Times New Roman" w:cs="Times New Roman"/>
          <w:color w:val="auto"/>
          <w:sz w:val="24"/>
          <w:szCs w:val="24"/>
        </w:rPr>
        <w:t>20</w:t>
      </w:r>
      <w:r w:rsidRPr="00D02B74">
        <w:rPr>
          <w:rFonts w:ascii="Times New Roman" w:hAnsi="Times New Roman" w:cs="Times New Roman"/>
          <w:color w:val="auto"/>
          <w:sz w:val="24"/>
          <w:szCs w:val="24"/>
        </w:rPr>
        <w:t xml:space="preserve"> </w:t>
      </w:r>
    </w:p>
    <w:bookmarkEnd w:id="9"/>
    <w:p w:rsidR="00B51D33" w:rsidRPr="00904D67" w:rsidRDefault="00B51D33" w:rsidP="004253ED">
      <w:pPr>
        <w:spacing w:after="0" w:line="240" w:lineRule="auto"/>
        <w:ind w:left="0" w:right="0" w:firstLine="0"/>
        <w:jc w:val="left"/>
        <w:rPr>
          <w:rFonts w:ascii="Times New Roman" w:eastAsia="Times New Roman" w:hAnsi="Times New Roman" w:cs="Times New Roman"/>
          <w:b/>
          <w:color w:val="auto"/>
          <w:sz w:val="24"/>
        </w:rPr>
      </w:pPr>
    </w:p>
    <w:p w:rsidR="00B26980" w:rsidRDefault="00B26980" w:rsidP="004253ED">
      <w:pPr>
        <w:spacing w:after="0" w:line="240" w:lineRule="auto"/>
        <w:ind w:left="0" w:right="0" w:firstLine="0"/>
        <w:jc w:val="left"/>
        <w:rPr>
          <w:rFonts w:ascii="Times New Roman" w:hAnsi="Times New Roman" w:cs="Times New Roman"/>
          <w:color w:val="auto"/>
        </w:rPr>
      </w:pPr>
    </w:p>
    <w:p w:rsidR="00D02B74" w:rsidRPr="00904D67" w:rsidRDefault="00D02B74" w:rsidP="004253ED">
      <w:pPr>
        <w:spacing w:after="0" w:line="240" w:lineRule="auto"/>
        <w:ind w:left="0" w:right="0" w:firstLine="0"/>
        <w:jc w:val="left"/>
        <w:rPr>
          <w:rFonts w:ascii="Times New Roman" w:hAnsi="Times New Roman" w:cs="Times New Roman"/>
          <w:color w:val="auto"/>
        </w:rPr>
      </w:pPr>
    </w:p>
    <w:p w:rsidR="00B51D33" w:rsidRPr="00D02B74" w:rsidRDefault="006D0726" w:rsidP="004253ED">
      <w:pPr>
        <w:spacing w:line="240" w:lineRule="auto"/>
        <w:ind w:right="14"/>
        <w:rPr>
          <w:rFonts w:ascii="Times New Roman" w:hAnsi="Times New Roman" w:cs="Times New Roman"/>
          <w:color w:val="auto"/>
          <w:sz w:val="22"/>
        </w:rPr>
      </w:pPr>
      <w:r w:rsidRPr="00904D67">
        <w:rPr>
          <w:rFonts w:ascii="Times New Roman" w:hAnsi="Times New Roman" w:cs="Times New Roman"/>
          <w:color w:val="auto"/>
          <w:sz w:val="22"/>
        </w:rPr>
        <w:t xml:space="preserve">Powiatowy Program Rozwoju Pieczy Zastępczej w Powiecie </w:t>
      </w:r>
      <w:r w:rsidR="004C1DCC" w:rsidRPr="00904D67">
        <w:rPr>
          <w:rFonts w:ascii="Times New Roman" w:hAnsi="Times New Roman" w:cs="Times New Roman"/>
          <w:color w:val="auto"/>
          <w:sz w:val="22"/>
        </w:rPr>
        <w:t>Kędzierzyńsko-Kozielskim</w:t>
      </w:r>
      <w:r w:rsidRPr="00904D67">
        <w:rPr>
          <w:rFonts w:ascii="Times New Roman" w:hAnsi="Times New Roman" w:cs="Times New Roman"/>
          <w:color w:val="auto"/>
          <w:sz w:val="22"/>
        </w:rPr>
        <w:t xml:space="preserve"> na lata 201</w:t>
      </w:r>
      <w:r w:rsidR="001E469F">
        <w:rPr>
          <w:rFonts w:ascii="Times New Roman" w:hAnsi="Times New Roman" w:cs="Times New Roman"/>
          <w:color w:val="auto"/>
          <w:sz w:val="22"/>
        </w:rPr>
        <w:t>8</w:t>
      </w:r>
      <w:r w:rsidRPr="00904D67">
        <w:rPr>
          <w:rFonts w:ascii="Times New Roman" w:hAnsi="Times New Roman" w:cs="Times New Roman"/>
          <w:color w:val="auto"/>
          <w:sz w:val="22"/>
        </w:rPr>
        <w:t>-2</w:t>
      </w:r>
      <w:r w:rsidR="001E469F">
        <w:rPr>
          <w:rFonts w:ascii="Times New Roman" w:hAnsi="Times New Roman" w:cs="Times New Roman"/>
          <w:color w:val="auto"/>
          <w:sz w:val="22"/>
        </w:rPr>
        <w:t>020</w:t>
      </w:r>
      <w:r w:rsidR="00E469EC" w:rsidRPr="00904D67">
        <w:rPr>
          <w:rFonts w:ascii="Times New Roman" w:hAnsi="Times New Roman" w:cs="Times New Roman"/>
          <w:color w:val="auto"/>
          <w:sz w:val="22"/>
        </w:rPr>
        <w:t xml:space="preserve">                  </w:t>
      </w:r>
      <w:r w:rsidRPr="00D02B74">
        <w:rPr>
          <w:rFonts w:ascii="Times New Roman" w:hAnsi="Times New Roman" w:cs="Times New Roman"/>
          <w:color w:val="auto"/>
          <w:sz w:val="22"/>
        </w:rPr>
        <w:t>w roku 201</w:t>
      </w:r>
      <w:r w:rsidR="001E469F" w:rsidRPr="00D02B74">
        <w:rPr>
          <w:rFonts w:ascii="Times New Roman" w:hAnsi="Times New Roman" w:cs="Times New Roman"/>
          <w:color w:val="auto"/>
          <w:sz w:val="22"/>
        </w:rPr>
        <w:t>8</w:t>
      </w:r>
      <w:r w:rsidRPr="00D02B74">
        <w:rPr>
          <w:rFonts w:ascii="Times New Roman" w:hAnsi="Times New Roman" w:cs="Times New Roman"/>
          <w:color w:val="auto"/>
          <w:sz w:val="22"/>
        </w:rPr>
        <w:t xml:space="preserve"> realizowany był poprzez</w:t>
      </w:r>
      <w:r w:rsidR="00D02B74" w:rsidRPr="00D02B74">
        <w:rPr>
          <w:rFonts w:ascii="Times New Roman" w:hAnsi="Times New Roman" w:cs="Times New Roman"/>
          <w:color w:val="auto"/>
          <w:sz w:val="22"/>
        </w:rPr>
        <w:t xml:space="preserve"> m.in</w:t>
      </w:r>
      <w:r w:rsidRPr="00D02B74">
        <w:rPr>
          <w:rFonts w:ascii="Times New Roman" w:hAnsi="Times New Roman" w:cs="Times New Roman"/>
          <w:color w:val="auto"/>
          <w:sz w:val="22"/>
        </w:rPr>
        <w:t xml:space="preserve">: </w:t>
      </w:r>
    </w:p>
    <w:p w:rsidR="00B51D33" w:rsidRPr="00D02B74" w:rsidRDefault="006D0726" w:rsidP="00D02B74">
      <w:pPr>
        <w:spacing w:line="240" w:lineRule="auto"/>
        <w:ind w:right="14"/>
        <w:rPr>
          <w:rFonts w:ascii="Times New Roman" w:hAnsi="Times New Roman" w:cs="Times New Roman"/>
          <w:color w:val="auto"/>
          <w:sz w:val="22"/>
        </w:rPr>
      </w:pPr>
      <w:r w:rsidRPr="00D02B74">
        <w:rPr>
          <w:rFonts w:ascii="Times New Roman" w:hAnsi="Times New Roman" w:cs="Times New Roman"/>
          <w:color w:val="auto"/>
          <w:sz w:val="22"/>
        </w:rPr>
        <w:t>Zapewnienie dzieciom opieki w rodzinnych formach pieczy zastępczej – w 201</w:t>
      </w:r>
      <w:r w:rsidR="001E469F" w:rsidRPr="00D02B74">
        <w:rPr>
          <w:rFonts w:ascii="Times New Roman" w:hAnsi="Times New Roman" w:cs="Times New Roman"/>
          <w:color w:val="auto"/>
          <w:sz w:val="22"/>
        </w:rPr>
        <w:t>8</w:t>
      </w:r>
      <w:r w:rsidRPr="00D02B74">
        <w:rPr>
          <w:rFonts w:ascii="Times New Roman" w:hAnsi="Times New Roman" w:cs="Times New Roman"/>
          <w:color w:val="auto"/>
          <w:sz w:val="22"/>
        </w:rPr>
        <w:t xml:space="preserve"> r. w rodzinach zastępczych umieszczono</w:t>
      </w:r>
      <w:r w:rsidR="0036075D" w:rsidRPr="00D02B74">
        <w:rPr>
          <w:rFonts w:ascii="Times New Roman" w:hAnsi="Times New Roman" w:cs="Times New Roman"/>
          <w:color w:val="auto"/>
          <w:sz w:val="22"/>
        </w:rPr>
        <w:t xml:space="preserve"> po raz pierwszy</w:t>
      </w:r>
      <w:r w:rsidRPr="00D02B74">
        <w:rPr>
          <w:rFonts w:ascii="Times New Roman" w:hAnsi="Times New Roman" w:cs="Times New Roman"/>
          <w:color w:val="auto"/>
          <w:sz w:val="22"/>
        </w:rPr>
        <w:t xml:space="preserve"> </w:t>
      </w:r>
      <w:r w:rsidR="00D02B74" w:rsidRPr="00D02B74">
        <w:rPr>
          <w:rFonts w:ascii="Times New Roman" w:hAnsi="Times New Roman" w:cs="Times New Roman"/>
          <w:color w:val="auto"/>
          <w:sz w:val="22"/>
        </w:rPr>
        <w:t>43</w:t>
      </w:r>
      <w:r w:rsidR="008971BD" w:rsidRPr="00D02B74">
        <w:rPr>
          <w:rFonts w:ascii="Times New Roman" w:hAnsi="Times New Roman" w:cs="Times New Roman"/>
          <w:color w:val="auto"/>
          <w:sz w:val="22"/>
        </w:rPr>
        <w:t xml:space="preserve"> dzieci.</w:t>
      </w:r>
    </w:p>
    <w:p w:rsidR="00D02B74" w:rsidRPr="00D02B74" w:rsidRDefault="006D0726" w:rsidP="00D02B74">
      <w:pPr>
        <w:spacing w:line="240" w:lineRule="auto"/>
        <w:ind w:left="0" w:right="14" w:firstLine="0"/>
        <w:rPr>
          <w:rFonts w:ascii="Times New Roman" w:hAnsi="Times New Roman" w:cs="Times New Roman"/>
          <w:color w:val="auto"/>
          <w:sz w:val="22"/>
        </w:rPr>
      </w:pPr>
      <w:r w:rsidRPr="00D02B74">
        <w:rPr>
          <w:rFonts w:ascii="Times New Roman" w:hAnsi="Times New Roman" w:cs="Times New Roman"/>
          <w:color w:val="auto"/>
          <w:sz w:val="22"/>
        </w:rPr>
        <w:t xml:space="preserve">Prowadzenie działalności diagnostyczno-konsultacyjnej kandydatów na rodziny zastępcze, w tym analizy </w:t>
      </w:r>
      <w:r w:rsidR="00D02B74" w:rsidRPr="00D02B74">
        <w:rPr>
          <w:rFonts w:ascii="Times New Roman" w:hAnsi="Times New Roman" w:cs="Times New Roman"/>
          <w:color w:val="auto"/>
          <w:sz w:val="22"/>
        </w:rPr>
        <w:t xml:space="preserve">  </w:t>
      </w:r>
    </w:p>
    <w:p w:rsidR="00D02B74" w:rsidRPr="00D02B74" w:rsidRDefault="006D0726" w:rsidP="00D02B74">
      <w:pPr>
        <w:spacing w:line="240" w:lineRule="auto"/>
        <w:ind w:left="0" w:right="14" w:firstLine="0"/>
        <w:rPr>
          <w:rFonts w:ascii="Times New Roman" w:hAnsi="Times New Roman" w:cs="Times New Roman"/>
          <w:color w:val="auto"/>
          <w:sz w:val="22"/>
        </w:rPr>
      </w:pPr>
      <w:r w:rsidRPr="00D02B74">
        <w:rPr>
          <w:rFonts w:ascii="Times New Roman" w:hAnsi="Times New Roman" w:cs="Times New Roman"/>
          <w:color w:val="auto"/>
          <w:sz w:val="22"/>
        </w:rPr>
        <w:t xml:space="preserve">dotyczącej sytuacji rodzinnej, osobistej, majątkowej kandydatów. </w:t>
      </w:r>
    </w:p>
    <w:p w:rsidR="00D02B74" w:rsidRPr="00D02B74" w:rsidRDefault="006D0726" w:rsidP="00D02B74">
      <w:pPr>
        <w:spacing w:line="240" w:lineRule="auto"/>
        <w:ind w:left="0" w:right="14" w:firstLine="0"/>
        <w:rPr>
          <w:rFonts w:ascii="Times New Roman" w:hAnsi="Times New Roman" w:cs="Times New Roman"/>
          <w:color w:val="auto"/>
          <w:sz w:val="22"/>
        </w:rPr>
      </w:pPr>
      <w:r w:rsidRPr="00D02B74">
        <w:rPr>
          <w:rFonts w:ascii="Times New Roman" w:hAnsi="Times New Roman" w:cs="Times New Roman"/>
          <w:color w:val="auto"/>
          <w:sz w:val="22"/>
        </w:rPr>
        <w:t>Organizowanie szkoleń</w:t>
      </w:r>
      <w:r w:rsidR="00A33AC4" w:rsidRPr="00D02B74">
        <w:rPr>
          <w:rFonts w:ascii="Times New Roman" w:hAnsi="Times New Roman" w:cs="Times New Roman"/>
          <w:color w:val="auto"/>
          <w:sz w:val="22"/>
        </w:rPr>
        <w:t xml:space="preserve"> </w:t>
      </w:r>
      <w:r w:rsidR="007A1C60" w:rsidRPr="00D02B74">
        <w:rPr>
          <w:rFonts w:ascii="Times New Roman" w:hAnsi="Times New Roman" w:cs="Times New Roman"/>
          <w:color w:val="auto"/>
          <w:sz w:val="22"/>
        </w:rPr>
        <w:t>dokształcających</w:t>
      </w:r>
      <w:r w:rsidRPr="00D02B74">
        <w:rPr>
          <w:rFonts w:ascii="Times New Roman" w:hAnsi="Times New Roman" w:cs="Times New Roman"/>
          <w:color w:val="auto"/>
          <w:sz w:val="22"/>
        </w:rPr>
        <w:t xml:space="preserve"> dla kandydatów do pełnienia funkcji rodziny zastępczej lub </w:t>
      </w:r>
      <w:r w:rsidR="00D02B74" w:rsidRPr="00D02B74">
        <w:rPr>
          <w:rFonts w:ascii="Times New Roman" w:hAnsi="Times New Roman" w:cs="Times New Roman"/>
          <w:color w:val="auto"/>
          <w:sz w:val="22"/>
        </w:rPr>
        <w:t xml:space="preserve"> </w:t>
      </w:r>
    </w:p>
    <w:p w:rsidR="00D02B74" w:rsidRPr="00D02B74" w:rsidRDefault="006D0726" w:rsidP="00D02B74">
      <w:pPr>
        <w:spacing w:line="240" w:lineRule="auto"/>
        <w:ind w:left="0" w:right="14" w:firstLine="0"/>
        <w:rPr>
          <w:rFonts w:ascii="Times New Roman" w:hAnsi="Times New Roman" w:cs="Times New Roman"/>
          <w:color w:val="auto"/>
          <w:sz w:val="22"/>
        </w:rPr>
      </w:pPr>
      <w:r w:rsidRPr="00D02B74">
        <w:rPr>
          <w:rFonts w:ascii="Times New Roman" w:hAnsi="Times New Roman" w:cs="Times New Roman"/>
          <w:color w:val="auto"/>
          <w:sz w:val="22"/>
        </w:rPr>
        <w:t xml:space="preserve">prowadzenia rodzinnego domu dziecka, wydawanie zaświadczeń kwalifikacyjnych zawierających </w:t>
      </w:r>
      <w:r w:rsidR="00D02B74" w:rsidRPr="00D02B74">
        <w:rPr>
          <w:rFonts w:ascii="Times New Roman" w:hAnsi="Times New Roman" w:cs="Times New Roman"/>
          <w:color w:val="auto"/>
          <w:sz w:val="22"/>
        </w:rPr>
        <w:t xml:space="preserve"> </w:t>
      </w:r>
    </w:p>
    <w:p w:rsidR="00D02B74" w:rsidRPr="00D02B74" w:rsidRDefault="006D0726" w:rsidP="00D02B74">
      <w:pPr>
        <w:spacing w:line="240" w:lineRule="auto"/>
        <w:ind w:left="0" w:right="14" w:firstLine="0"/>
        <w:rPr>
          <w:rFonts w:ascii="Times New Roman" w:hAnsi="Times New Roman" w:cs="Times New Roman"/>
          <w:color w:val="auto"/>
          <w:sz w:val="22"/>
        </w:rPr>
      </w:pPr>
      <w:r w:rsidRPr="00D02B74">
        <w:rPr>
          <w:rFonts w:ascii="Times New Roman" w:hAnsi="Times New Roman" w:cs="Times New Roman"/>
          <w:color w:val="auto"/>
          <w:sz w:val="22"/>
        </w:rPr>
        <w:t xml:space="preserve">potwierdzenie ukończenia szkolenia. </w:t>
      </w:r>
    </w:p>
    <w:p w:rsidR="00B51D33" w:rsidRPr="00D02B74" w:rsidRDefault="006D0726" w:rsidP="00D02B74">
      <w:pPr>
        <w:spacing w:line="240" w:lineRule="auto"/>
        <w:ind w:right="14"/>
        <w:rPr>
          <w:rFonts w:ascii="Times New Roman" w:hAnsi="Times New Roman" w:cs="Times New Roman"/>
          <w:color w:val="auto"/>
          <w:sz w:val="22"/>
        </w:rPr>
      </w:pPr>
      <w:r w:rsidRPr="00D02B74">
        <w:rPr>
          <w:rFonts w:ascii="Times New Roman" w:hAnsi="Times New Roman" w:cs="Times New Roman"/>
          <w:color w:val="auto"/>
          <w:sz w:val="22"/>
        </w:rPr>
        <w:t>Zapewnienie pomocy i wsparcia osobom sprawującym rodzinną pieczę zastępczą, w tym w osobie koordynatora rod</w:t>
      </w:r>
      <w:r w:rsidR="002545A1" w:rsidRPr="00D02B74">
        <w:rPr>
          <w:rFonts w:ascii="Times New Roman" w:hAnsi="Times New Roman" w:cs="Times New Roman"/>
          <w:color w:val="auto"/>
          <w:sz w:val="22"/>
        </w:rPr>
        <w:t>zinnej pieczy zastępczej. W 201</w:t>
      </w:r>
      <w:r w:rsidR="001E469F" w:rsidRPr="00D02B74">
        <w:rPr>
          <w:rFonts w:ascii="Times New Roman" w:hAnsi="Times New Roman" w:cs="Times New Roman"/>
          <w:color w:val="auto"/>
          <w:sz w:val="22"/>
        </w:rPr>
        <w:t>8</w:t>
      </w:r>
      <w:r w:rsidRPr="00D02B74">
        <w:rPr>
          <w:rFonts w:ascii="Times New Roman" w:hAnsi="Times New Roman" w:cs="Times New Roman"/>
          <w:color w:val="auto"/>
          <w:sz w:val="22"/>
        </w:rPr>
        <w:t xml:space="preserve"> r. łącznie wsparciem koordynatora rodzinnej pieczy zastępczej objętych było </w:t>
      </w:r>
      <w:r w:rsidR="00D02B74" w:rsidRPr="00D02B74">
        <w:rPr>
          <w:rFonts w:ascii="Times New Roman" w:hAnsi="Times New Roman" w:cs="Times New Roman"/>
          <w:color w:val="auto"/>
          <w:sz w:val="22"/>
        </w:rPr>
        <w:t>37</w:t>
      </w:r>
      <w:r w:rsidR="00352055" w:rsidRPr="00D02B74">
        <w:rPr>
          <w:rFonts w:ascii="Times New Roman" w:hAnsi="Times New Roman" w:cs="Times New Roman"/>
          <w:color w:val="auto"/>
          <w:sz w:val="22"/>
        </w:rPr>
        <w:t xml:space="preserve"> </w:t>
      </w:r>
      <w:r w:rsidR="00165E3A" w:rsidRPr="00D02B74">
        <w:rPr>
          <w:rFonts w:ascii="Times New Roman" w:hAnsi="Times New Roman" w:cs="Times New Roman"/>
          <w:color w:val="auto"/>
          <w:sz w:val="22"/>
        </w:rPr>
        <w:t>rodzin zastępczych</w:t>
      </w:r>
      <w:r w:rsidR="00352055" w:rsidRPr="00D02B74">
        <w:rPr>
          <w:rFonts w:ascii="Times New Roman" w:hAnsi="Times New Roman" w:cs="Times New Roman"/>
          <w:color w:val="auto"/>
          <w:sz w:val="22"/>
        </w:rPr>
        <w:t xml:space="preserve"> i rodzinnych domów dziecka,</w:t>
      </w:r>
      <w:r w:rsidRPr="00D02B74">
        <w:rPr>
          <w:rFonts w:ascii="Times New Roman" w:hAnsi="Times New Roman" w:cs="Times New Roman"/>
          <w:color w:val="auto"/>
          <w:sz w:val="22"/>
        </w:rPr>
        <w:t xml:space="preserve"> </w:t>
      </w:r>
    </w:p>
    <w:p w:rsidR="00B51D33" w:rsidRPr="00D02B74" w:rsidRDefault="006D0726" w:rsidP="00D02B74">
      <w:pPr>
        <w:spacing w:line="240" w:lineRule="auto"/>
        <w:ind w:right="14"/>
        <w:rPr>
          <w:rFonts w:ascii="Times New Roman" w:hAnsi="Times New Roman" w:cs="Times New Roman"/>
          <w:color w:val="auto"/>
          <w:sz w:val="22"/>
        </w:rPr>
      </w:pPr>
      <w:r w:rsidRPr="00D02B74">
        <w:rPr>
          <w:rFonts w:ascii="Times New Roman" w:hAnsi="Times New Roman" w:cs="Times New Roman"/>
          <w:color w:val="auto"/>
          <w:sz w:val="22"/>
        </w:rPr>
        <w:t>Dokonywanie okresowej oceny sytuacji dziecka przebywającego w rodzinnej pieczy zastępczej ora</w:t>
      </w:r>
      <w:r w:rsidR="002545A1" w:rsidRPr="00D02B74">
        <w:rPr>
          <w:rFonts w:ascii="Times New Roman" w:hAnsi="Times New Roman" w:cs="Times New Roman"/>
          <w:color w:val="auto"/>
          <w:sz w:val="22"/>
        </w:rPr>
        <w:t>z rodzinnym domu dziecka. W 201</w:t>
      </w:r>
      <w:r w:rsidR="001E469F" w:rsidRPr="00D02B74">
        <w:rPr>
          <w:rFonts w:ascii="Times New Roman" w:hAnsi="Times New Roman" w:cs="Times New Roman"/>
          <w:color w:val="auto"/>
          <w:sz w:val="22"/>
        </w:rPr>
        <w:t>8</w:t>
      </w:r>
      <w:r w:rsidRPr="00D02B74">
        <w:rPr>
          <w:rFonts w:ascii="Times New Roman" w:hAnsi="Times New Roman" w:cs="Times New Roman"/>
          <w:color w:val="auto"/>
          <w:sz w:val="22"/>
        </w:rPr>
        <w:t xml:space="preserve"> r.  dokonano </w:t>
      </w:r>
      <w:r w:rsidR="00A33AC4" w:rsidRPr="00D02B74">
        <w:rPr>
          <w:rFonts w:ascii="Times New Roman" w:hAnsi="Times New Roman" w:cs="Times New Roman"/>
          <w:color w:val="auto"/>
          <w:sz w:val="22"/>
        </w:rPr>
        <w:t>2</w:t>
      </w:r>
      <w:r w:rsidR="00D02B74" w:rsidRPr="00D02B74">
        <w:rPr>
          <w:rFonts w:ascii="Times New Roman" w:hAnsi="Times New Roman" w:cs="Times New Roman"/>
          <w:color w:val="auto"/>
          <w:sz w:val="22"/>
        </w:rPr>
        <w:t>8</w:t>
      </w:r>
      <w:r w:rsidR="00352055" w:rsidRPr="00D02B74">
        <w:rPr>
          <w:rFonts w:ascii="Times New Roman" w:hAnsi="Times New Roman" w:cs="Times New Roman"/>
          <w:color w:val="auto"/>
          <w:sz w:val="22"/>
        </w:rPr>
        <w:t>6</w:t>
      </w:r>
      <w:r w:rsidR="00907EA3" w:rsidRPr="00D02B74">
        <w:rPr>
          <w:rFonts w:ascii="Times New Roman" w:hAnsi="Times New Roman" w:cs="Times New Roman"/>
          <w:color w:val="auto"/>
          <w:sz w:val="22"/>
        </w:rPr>
        <w:t xml:space="preserve"> </w:t>
      </w:r>
      <w:r w:rsidRPr="00D02B74">
        <w:rPr>
          <w:rFonts w:ascii="Times New Roman" w:hAnsi="Times New Roman" w:cs="Times New Roman"/>
          <w:color w:val="auto"/>
          <w:sz w:val="22"/>
        </w:rPr>
        <w:t>ocen</w:t>
      </w:r>
      <w:r w:rsidR="002545A1" w:rsidRPr="00D02B74">
        <w:rPr>
          <w:rFonts w:ascii="Times New Roman" w:hAnsi="Times New Roman" w:cs="Times New Roman"/>
          <w:color w:val="auto"/>
          <w:sz w:val="22"/>
        </w:rPr>
        <w:t>, odbył</w:t>
      </w:r>
      <w:r w:rsidR="00D02B74" w:rsidRPr="00D02B74">
        <w:rPr>
          <w:rFonts w:ascii="Times New Roman" w:hAnsi="Times New Roman" w:cs="Times New Roman"/>
          <w:color w:val="auto"/>
          <w:sz w:val="22"/>
        </w:rPr>
        <w:t>o</w:t>
      </w:r>
      <w:r w:rsidR="002545A1" w:rsidRPr="00D02B74">
        <w:rPr>
          <w:rFonts w:ascii="Times New Roman" w:hAnsi="Times New Roman" w:cs="Times New Roman"/>
          <w:color w:val="auto"/>
          <w:sz w:val="22"/>
        </w:rPr>
        <w:t xml:space="preserve"> się </w:t>
      </w:r>
      <w:r w:rsidR="00A33AC4" w:rsidRPr="00D02B74">
        <w:rPr>
          <w:rFonts w:ascii="Times New Roman" w:hAnsi="Times New Roman" w:cs="Times New Roman"/>
          <w:color w:val="auto"/>
          <w:sz w:val="22"/>
        </w:rPr>
        <w:t>2</w:t>
      </w:r>
      <w:r w:rsidR="00D02B74" w:rsidRPr="00D02B74">
        <w:rPr>
          <w:rFonts w:ascii="Times New Roman" w:hAnsi="Times New Roman" w:cs="Times New Roman"/>
          <w:color w:val="auto"/>
          <w:sz w:val="22"/>
        </w:rPr>
        <w:t>8</w:t>
      </w:r>
      <w:r w:rsidR="00352055" w:rsidRPr="00D02B74">
        <w:rPr>
          <w:rFonts w:ascii="Times New Roman" w:hAnsi="Times New Roman" w:cs="Times New Roman"/>
          <w:color w:val="auto"/>
          <w:sz w:val="22"/>
        </w:rPr>
        <w:t>6</w:t>
      </w:r>
      <w:r w:rsidR="00A33AC4" w:rsidRPr="00D02B74">
        <w:rPr>
          <w:rFonts w:ascii="Times New Roman" w:hAnsi="Times New Roman" w:cs="Times New Roman"/>
          <w:color w:val="auto"/>
          <w:sz w:val="22"/>
        </w:rPr>
        <w:t xml:space="preserve"> </w:t>
      </w:r>
      <w:r w:rsidR="002545A1" w:rsidRPr="00D02B74">
        <w:rPr>
          <w:rFonts w:ascii="Times New Roman" w:hAnsi="Times New Roman" w:cs="Times New Roman"/>
          <w:color w:val="auto"/>
          <w:sz w:val="22"/>
        </w:rPr>
        <w:t>zespoł</w:t>
      </w:r>
      <w:r w:rsidR="00D02B74" w:rsidRPr="00D02B74">
        <w:rPr>
          <w:rFonts w:ascii="Times New Roman" w:hAnsi="Times New Roman" w:cs="Times New Roman"/>
          <w:color w:val="auto"/>
          <w:sz w:val="22"/>
        </w:rPr>
        <w:t>ów</w:t>
      </w:r>
      <w:r w:rsidR="002545A1" w:rsidRPr="00D02B74">
        <w:rPr>
          <w:rFonts w:ascii="Times New Roman" w:hAnsi="Times New Roman" w:cs="Times New Roman"/>
          <w:color w:val="auto"/>
          <w:sz w:val="22"/>
        </w:rPr>
        <w:t xml:space="preserve"> ds. okresowej oceny dziecka</w:t>
      </w:r>
    </w:p>
    <w:p w:rsidR="00B51D33" w:rsidRPr="00A65DF8" w:rsidRDefault="006D0726" w:rsidP="00D02B74">
      <w:pPr>
        <w:spacing w:line="240" w:lineRule="auto"/>
        <w:ind w:right="14"/>
        <w:rPr>
          <w:rFonts w:ascii="Times New Roman" w:hAnsi="Times New Roman" w:cs="Times New Roman"/>
          <w:color w:val="FF0000"/>
          <w:sz w:val="22"/>
        </w:rPr>
      </w:pPr>
      <w:r w:rsidRPr="00D02B74">
        <w:rPr>
          <w:rFonts w:ascii="Times New Roman" w:hAnsi="Times New Roman" w:cs="Times New Roman"/>
          <w:color w:val="auto"/>
          <w:sz w:val="22"/>
        </w:rPr>
        <w:t>Dokonywanie oceny rodziny zastępczej lub prowadzącego rodzinny dom dziecka pod względem predyspozycji do pełnienia powierzonej mu funkcji oraz jakości wykonywanej pracy</w:t>
      </w:r>
      <w:r w:rsidR="00D02B74">
        <w:rPr>
          <w:rFonts w:ascii="Times New Roman" w:hAnsi="Times New Roman" w:cs="Times New Roman"/>
          <w:color w:val="auto"/>
          <w:sz w:val="22"/>
        </w:rPr>
        <w:t>.</w:t>
      </w:r>
      <w:r w:rsidRPr="00D02B74">
        <w:rPr>
          <w:rFonts w:ascii="Times New Roman" w:hAnsi="Times New Roman" w:cs="Times New Roman"/>
          <w:color w:val="auto"/>
          <w:sz w:val="22"/>
        </w:rPr>
        <w:t xml:space="preserve"> </w:t>
      </w:r>
    </w:p>
    <w:p w:rsidR="00BE4741" w:rsidRDefault="00BE4741" w:rsidP="00C67908">
      <w:pPr>
        <w:spacing w:line="240" w:lineRule="auto"/>
        <w:ind w:right="14" w:firstLine="0"/>
        <w:rPr>
          <w:rFonts w:ascii="Times New Roman" w:hAnsi="Times New Roman" w:cs="Times New Roman"/>
          <w:color w:val="auto"/>
          <w:sz w:val="22"/>
        </w:rPr>
      </w:pPr>
    </w:p>
    <w:p w:rsidR="00BE4741" w:rsidRDefault="00BE4741" w:rsidP="00C67908">
      <w:pPr>
        <w:spacing w:line="240" w:lineRule="auto"/>
        <w:ind w:right="14" w:firstLine="0"/>
        <w:rPr>
          <w:rFonts w:ascii="Times New Roman" w:hAnsi="Times New Roman" w:cs="Times New Roman"/>
          <w:color w:val="auto"/>
          <w:sz w:val="22"/>
        </w:rPr>
      </w:pPr>
    </w:p>
    <w:p w:rsidR="00D02B74" w:rsidRDefault="00D02B74" w:rsidP="00C67908">
      <w:pPr>
        <w:spacing w:line="240" w:lineRule="auto"/>
        <w:ind w:right="14" w:firstLine="0"/>
        <w:rPr>
          <w:rFonts w:ascii="Times New Roman" w:hAnsi="Times New Roman" w:cs="Times New Roman"/>
          <w:color w:val="auto"/>
          <w:sz w:val="22"/>
        </w:rPr>
      </w:pPr>
    </w:p>
    <w:p w:rsidR="00D02B74" w:rsidRDefault="00D02B74" w:rsidP="00C67908">
      <w:pPr>
        <w:spacing w:line="240" w:lineRule="auto"/>
        <w:ind w:right="14" w:firstLine="0"/>
        <w:rPr>
          <w:rFonts w:ascii="Times New Roman" w:hAnsi="Times New Roman" w:cs="Times New Roman"/>
          <w:color w:val="auto"/>
          <w:sz w:val="22"/>
        </w:rPr>
      </w:pPr>
    </w:p>
    <w:p w:rsidR="00BE4741" w:rsidRPr="00BE4741" w:rsidRDefault="00BE4741" w:rsidP="00BE4741">
      <w:pPr>
        <w:spacing w:line="240" w:lineRule="auto"/>
        <w:ind w:right="14" w:firstLine="0"/>
        <w:rPr>
          <w:rFonts w:ascii="Times New Roman" w:hAnsi="Times New Roman" w:cs="Times New Roman"/>
          <w:color w:val="auto"/>
          <w:sz w:val="22"/>
        </w:rPr>
      </w:pPr>
      <w:r>
        <w:rPr>
          <w:rFonts w:ascii="Times New Roman" w:hAnsi="Times New Roman" w:cs="Times New Roman"/>
          <w:color w:val="auto"/>
          <w:sz w:val="22"/>
        </w:rPr>
        <w:lastRenderedPageBreak/>
        <w:t>-</w:t>
      </w:r>
      <w:r w:rsidRPr="00BE4741">
        <w:rPr>
          <w:rFonts w:ascii="Times New Roman" w:hAnsi="Times New Roman" w:cs="Times New Roman"/>
          <w:color w:val="auto"/>
          <w:sz w:val="22"/>
        </w:rPr>
        <w:t xml:space="preserve">W dniu 23 maja 2018 roku została podpisana umowa partnerska nr RPOP.08.01.00-16-0024/17 której realizatorem jest Powiatowe Centrum Pomocy Rodzinie w Kędzierzynie – Koźlu. </w:t>
      </w:r>
    </w:p>
    <w:p w:rsidR="00BE4741" w:rsidRPr="00BE4741" w:rsidRDefault="00BE4741" w:rsidP="00BE4741">
      <w:pPr>
        <w:spacing w:line="240" w:lineRule="auto"/>
        <w:ind w:right="14" w:firstLine="0"/>
        <w:rPr>
          <w:rFonts w:ascii="Times New Roman" w:hAnsi="Times New Roman" w:cs="Times New Roman"/>
          <w:color w:val="auto"/>
          <w:sz w:val="22"/>
        </w:rPr>
      </w:pPr>
      <w:r w:rsidRPr="00BE4741">
        <w:rPr>
          <w:rFonts w:ascii="Times New Roman" w:hAnsi="Times New Roman" w:cs="Times New Roman"/>
          <w:color w:val="auto"/>
          <w:sz w:val="22"/>
        </w:rPr>
        <w:t>W ramach projektu realizowane są dwa zadania:</w:t>
      </w:r>
    </w:p>
    <w:p w:rsidR="00BE4741" w:rsidRPr="00BE4741" w:rsidRDefault="00BE4741" w:rsidP="00BE4741">
      <w:pPr>
        <w:numPr>
          <w:ilvl w:val="0"/>
          <w:numId w:val="67"/>
        </w:numPr>
        <w:spacing w:line="240" w:lineRule="auto"/>
        <w:ind w:right="14"/>
        <w:rPr>
          <w:rFonts w:ascii="Times New Roman" w:hAnsi="Times New Roman" w:cs="Times New Roman"/>
          <w:color w:val="auto"/>
          <w:sz w:val="22"/>
        </w:rPr>
      </w:pPr>
      <w:r w:rsidRPr="00BE4741">
        <w:rPr>
          <w:rFonts w:ascii="Times New Roman" w:hAnsi="Times New Roman" w:cs="Times New Roman"/>
          <w:color w:val="auto"/>
          <w:sz w:val="22"/>
        </w:rPr>
        <w:t xml:space="preserve">Usługi na rzecz rodzinnej pieczy zastępczej w powiecie kędzierzyńsko – kozielskim. Zadanie zakłada realizację zadań na rzecz rodzin zastępczych i rodzinnych domów dziecka przez objęcie ich opieką i wsparciem. W ramach tego zadania zostało zatrudnionych dwóch koordynatorów rodzinnej pieczy zastępczej. Do ich zadań należą: </w:t>
      </w:r>
    </w:p>
    <w:p w:rsidR="00BE4741" w:rsidRPr="00BE4741" w:rsidRDefault="00BE4741" w:rsidP="00BE4741">
      <w:pPr>
        <w:spacing w:line="240" w:lineRule="auto"/>
        <w:ind w:right="14" w:firstLine="0"/>
        <w:rPr>
          <w:rFonts w:ascii="Times New Roman" w:hAnsi="Times New Roman" w:cs="Times New Roman"/>
          <w:color w:val="auto"/>
          <w:sz w:val="22"/>
        </w:rPr>
      </w:pPr>
      <w:r w:rsidRPr="00BE4741">
        <w:rPr>
          <w:rFonts w:ascii="Times New Roman" w:hAnsi="Times New Roman" w:cs="Times New Roman"/>
          <w:color w:val="auto"/>
          <w:sz w:val="22"/>
        </w:rPr>
        <w:t>- udzielenie pomocy rodzinom zastępczym i prowadzącym rodzinne domy dziecka w realizacji zadań wynikających z pieczy zastępczej ;</w:t>
      </w:r>
    </w:p>
    <w:p w:rsidR="00BE4741" w:rsidRPr="00BE4741" w:rsidRDefault="00BE4741" w:rsidP="00BE4741">
      <w:pPr>
        <w:spacing w:line="240" w:lineRule="auto"/>
        <w:ind w:right="14" w:firstLine="0"/>
        <w:rPr>
          <w:rFonts w:ascii="Times New Roman" w:hAnsi="Times New Roman" w:cs="Times New Roman"/>
          <w:color w:val="auto"/>
          <w:sz w:val="22"/>
        </w:rPr>
      </w:pPr>
      <w:r w:rsidRPr="00BE4741">
        <w:rPr>
          <w:rFonts w:ascii="Times New Roman" w:hAnsi="Times New Roman" w:cs="Times New Roman"/>
          <w:color w:val="auto"/>
          <w:sz w:val="22"/>
        </w:rPr>
        <w:t>- przygotowanie we współpracy z asystentem rodziny i odpowiednio rodzina zastępczą lub prowadzącym rodzinnym dom dziecka, planu pomocy dziecku;</w:t>
      </w:r>
    </w:p>
    <w:p w:rsidR="00BE4741" w:rsidRPr="00BE4741" w:rsidRDefault="00BE4741" w:rsidP="00BE4741">
      <w:pPr>
        <w:spacing w:line="240" w:lineRule="auto"/>
        <w:ind w:right="14" w:firstLine="0"/>
        <w:rPr>
          <w:rFonts w:ascii="Times New Roman" w:hAnsi="Times New Roman" w:cs="Times New Roman"/>
          <w:color w:val="auto"/>
          <w:sz w:val="22"/>
        </w:rPr>
      </w:pPr>
      <w:r w:rsidRPr="00BE4741">
        <w:rPr>
          <w:rFonts w:ascii="Times New Roman" w:hAnsi="Times New Roman" w:cs="Times New Roman"/>
          <w:color w:val="auto"/>
          <w:sz w:val="22"/>
        </w:rPr>
        <w:t>- pomoc rodzinom zastępczym oraz prowadzącym rodzinne domy dziecka w nawiązaniu wzajemnego kontaktu;</w:t>
      </w:r>
    </w:p>
    <w:p w:rsidR="00BE4741" w:rsidRPr="00BE4741" w:rsidRDefault="00BE4741" w:rsidP="00BE4741">
      <w:pPr>
        <w:spacing w:line="240" w:lineRule="auto"/>
        <w:ind w:right="14" w:firstLine="0"/>
        <w:rPr>
          <w:rFonts w:ascii="Times New Roman" w:hAnsi="Times New Roman" w:cs="Times New Roman"/>
          <w:color w:val="auto"/>
          <w:sz w:val="22"/>
        </w:rPr>
      </w:pPr>
      <w:r w:rsidRPr="00BE4741">
        <w:rPr>
          <w:rFonts w:ascii="Times New Roman" w:hAnsi="Times New Roman" w:cs="Times New Roman"/>
          <w:color w:val="auto"/>
          <w:sz w:val="22"/>
        </w:rPr>
        <w:t>- zapewnienie rodzinom zastępczym oraz prowadzącym rodzinne domy dziecka dostępu do specjalistycznej pomocy dla dzieci, w tym psychologicznej, reedukacyjnej i rehabilitacyjnej;</w:t>
      </w:r>
    </w:p>
    <w:p w:rsidR="00BE4741" w:rsidRPr="00BE4741" w:rsidRDefault="00BE4741" w:rsidP="00BE4741">
      <w:pPr>
        <w:spacing w:line="240" w:lineRule="auto"/>
        <w:ind w:right="14" w:firstLine="0"/>
        <w:rPr>
          <w:rFonts w:ascii="Times New Roman" w:hAnsi="Times New Roman" w:cs="Times New Roman"/>
          <w:color w:val="auto"/>
          <w:sz w:val="22"/>
        </w:rPr>
      </w:pPr>
      <w:r w:rsidRPr="00BE4741">
        <w:rPr>
          <w:rFonts w:ascii="Times New Roman" w:hAnsi="Times New Roman" w:cs="Times New Roman"/>
          <w:color w:val="auto"/>
          <w:sz w:val="22"/>
        </w:rPr>
        <w:t>- zgłaszanie do ośrodków adopcyjnych informacji o dzieciach z uregulowaną sytuacja prawną, w celu poszukiwania dla nich rodzin przysposabiających;</w:t>
      </w:r>
    </w:p>
    <w:p w:rsidR="00BE4741" w:rsidRPr="00BE4741" w:rsidRDefault="00BE4741" w:rsidP="00BE4741">
      <w:pPr>
        <w:spacing w:line="240" w:lineRule="auto"/>
        <w:ind w:right="14" w:firstLine="0"/>
        <w:rPr>
          <w:rFonts w:ascii="Times New Roman" w:hAnsi="Times New Roman" w:cs="Times New Roman"/>
          <w:color w:val="auto"/>
          <w:sz w:val="22"/>
        </w:rPr>
      </w:pPr>
      <w:r w:rsidRPr="00BE4741">
        <w:rPr>
          <w:rFonts w:ascii="Times New Roman" w:hAnsi="Times New Roman" w:cs="Times New Roman"/>
          <w:color w:val="auto"/>
          <w:sz w:val="22"/>
        </w:rPr>
        <w:t>- udzielenie wsparcia pełnoletnim wychowankom rodzinnych form pieczy zastępczej;</w:t>
      </w:r>
    </w:p>
    <w:p w:rsidR="00BE4741" w:rsidRPr="00BE4741" w:rsidRDefault="00BE4741" w:rsidP="00BE4741">
      <w:pPr>
        <w:spacing w:line="240" w:lineRule="auto"/>
        <w:ind w:right="14" w:firstLine="0"/>
        <w:rPr>
          <w:rFonts w:ascii="Times New Roman" w:hAnsi="Times New Roman" w:cs="Times New Roman"/>
          <w:color w:val="auto"/>
          <w:sz w:val="22"/>
        </w:rPr>
      </w:pPr>
      <w:r w:rsidRPr="00BE4741">
        <w:rPr>
          <w:rFonts w:ascii="Times New Roman" w:hAnsi="Times New Roman" w:cs="Times New Roman"/>
          <w:color w:val="auto"/>
          <w:sz w:val="22"/>
        </w:rPr>
        <w:t>- przedstawienie corocznego sprawozdania z efektów pracy organizatorowi rodzinnej pieczy zastępczej.</w:t>
      </w:r>
    </w:p>
    <w:p w:rsidR="00BE4741" w:rsidRPr="00BE4741" w:rsidRDefault="00BE4741" w:rsidP="00BE4741">
      <w:pPr>
        <w:numPr>
          <w:ilvl w:val="0"/>
          <w:numId w:val="67"/>
        </w:numPr>
        <w:spacing w:line="240" w:lineRule="auto"/>
        <w:ind w:right="14"/>
        <w:rPr>
          <w:rFonts w:ascii="Times New Roman" w:hAnsi="Times New Roman" w:cs="Times New Roman"/>
          <w:color w:val="auto"/>
          <w:sz w:val="22"/>
        </w:rPr>
      </w:pPr>
      <w:r w:rsidRPr="00BE4741">
        <w:rPr>
          <w:rFonts w:ascii="Times New Roman" w:hAnsi="Times New Roman" w:cs="Times New Roman"/>
          <w:color w:val="auto"/>
          <w:sz w:val="22"/>
        </w:rPr>
        <w:t xml:space="preserve">Socjoterapia wychowanków pieczy zastępczej z powiatu kędzierzyńsko – kozielskiego. Zadanie zakłada realizację zajęć socjoterapeutycznych (terapii społecznej) skierowanych do wychowanków pieczy zastępczej. Udział w zajęciach pozwoli na wyuczenie mechanizmów rozładowania agresji oraz wzmocni kompetencje społeczne. </w:t>
      </w:r>
    </w:p>
    <w:p w:rsidR="00BE4741" w:rsidRPr="00BE4741" w:rsidRDefault="00BE4741" w:rsidP="00BE4741">
      <w:pPr>
        <w:spacing w:line="240" w:lineRule="auto"/>
        <w:ind w:right="14" w:firstLine="0"/>
        <w:rPr>
          <w:rFonts w:ascii="Times New Roman" w:hAnsi="Times New Roman" w:cs="Times New Roman"/>
          <w:color w:val="auto"/>
          <w:sz w:val="22"/>
        </w:rPr>
      </w:pPr>
      <w:r w:rsidRPr="00BE4741">
        <w:rPr>
          <w:rFonts w:ascii="Times New Roman" w:hAnsi="Times New Roman" w:cs="Times New Roman"/>
          <w:color w:val="auto"/>
          <w:sz w:val="22"/>
        </w:rPr>
        <w:t>Od początku realizacji projektu wsparciem koordynatorów objęto łącznie 110 osób w tym 60 dzieci.</w:t>
      </w:r>
    </w:p>
    <w:p w:rsidR="00BE4741" w:rsidRDefault="00BE4741" w:rsidP="00BE4741">
      <w:pPr>
        <w:spacing w:line="240" w:lineRule="auto"/>
        <w:ind w:right="14" w:firstLine="0"/>
        <w:rPr>
          <w:rFonts w:ascii="Times New Roman" w:hAnsi="Times New Roman" w:cs="Times New Roman"/>
          <w:color w:val="auto"/>
          <w:sz w:val="22"/>
        </w:rPr>
      </w:pPr>
      <w:r w:rsidRPr="00BE4741">
        <w:rPr>
          <w:rFonts w:ascii="Times New Roman" w:hAnsi="Times New Roman" w:cs="Times New Roman"/>
          <w:color w:val="auto"/>
          <w:sz w:val="22"/>
        </w:rPr>
        <w:t>Wsparciem socjoterapii objęto 12 osób w wieku od 12 do 20 lat. Odbyło się łącznie 24 godziny zajęć socjoterapeutycznych.</w:t>
      </w:r>
    </w:p>
    <w:p w:rsidR="00BE4741" w:rsidRDefault="00BE4741" w:rsidP="00C67908">
      <w:pPr>
        <w:spacing w:line="240" w:lineRule="auto"/>
        <w:ind w:right="14" w:firstLine="0"/>
        <w:rPr>
          <w:rFonts w:ascii="Times New Roman" w:hAnsi="Times New Roman" w:cs="Times New Roman"/>
          <w:color w:val="auto"/>
          <w:sz w:val="22"/>
        </w:rPr>
      </w:pPr>
    </w:p>
    <w:p w:rsidR="00BE4741" w:rsidRDefault="00BE4741" w:rsidP="00C67908">
      <w:pPr>
        <w:spacing w:line="240" w:lineRule="auto"/>
        <w:ind w:right="14" w:firstLine="0"/>
        <w:rPr>
          <w:rFonts w:ascii="Times New Roman" w:hAnsi="Times New Roman" w:cs="Times New Roman"/>
          <w:color w:val="auto"/>
          <w:sz w:val="22"/>
        </w:rPr>
      </w:pPr>
    </w:p>
    <w:p w:rsidR="00C67908" w:rsidRPr="00EF0831" w:rsidRDefault="00C67908" w:rsidP="00C67908">
      <w:pPr>
        <w:spacing w:line="240" w:lineRule="auto"/>
        <w:ind w:right="14" w:firstLine="0"/>
        <w:rPr>
          <w:rFonts w:ascii="Times New Roman" w:hAnsi="Times New Roman" w:cs="Times New Roman"/>
          <w:color w:val="auto"/>
          <w:sz w:val="22"/>
        </w:rPr>
      </w:pPr>
      <w:r>
        <w:rPr>
          <w:rFonts w:ascii="Times New Roman" w:hAnsi="Times New Roman" w:cs="Times New Roman"/>
          <w:color w:val="auto"/>
          <w:sz w:val="22"/>
        </w:rPr>
        <w:t>-</w:t>
      </w:r>
      <w:r w:rsidRPr="00EF0831">
        <w:rPr>
          <w:rFonts w:ascii="Times New Roman" w:hAnsi="Times New Roman" w:cs="Times New Roman"/>
          <w:color w:val="auto"/>
          <w:sz w:val="22"/>
        </w:rPr>
        <w:t xml:space="preserve">W 2018 roku ROPS w Opolu przeprowadził </w:t>
      </w:r>
      <w:r>
        <w:rPr>
          <w:rFonts w:ascii="Times New Roman" w:hAnsi="Times New Roman" w:cs="Times New Roman"/>
          <w:color w:val="auto"/>
          <w:sz w:val="22"/>
        </w:rPr>
        <w:t>dla naszych pracowników</w:t>
      </w:r>
      <w:r w:rsidRPr="00EF0831">
        <w:rPr>
          <w:rFonts w:ascii="Times New Roman" w:hAnsi="Times New Roman" w:cs="Times New Roman"/>
          <w:color w:val="auto"/>
          <w:sz w:val="22"/>
        </w:rPr>
        <w:t xml:space="preserve"> </w:t>
      </w:r>
      <w:r>
        <w:rPr>
          <w:rFonts w:ascii="Times New Roman" w:hAnsi="Times New Roman" w:cs="Times New Roman"/>
          <w:color w:val="auto"/>
          <w:sz w:val="22"/>
        </w:rPr>
        <w:t xml:space="preserve"> oraz osób prowadzących rodziny zastępcze i rodzinne domy dziecka  cztery nieodpłatne  szkolenia  w ramach cyklu pn.: „Szkolenie i doskonalenie zawodowe kadr systemu wspierania rodziny i pieczy zastępczej”. W szkoleniach tych brały udział osoby prowadzące rodziny zastępcze i rodzinne domy dziecka: 1. „Uzależnienia i ryzykowne zachowania młodzieży oraz ich profilaktyka”, 2.” Problemy wynikające z opieki nad niepełnosprawnym dzieckiem”, 3. „ Zaburzenia osobowości, </w:t>
      </w:r>
      <w:proofErr w:type="spellStart"/>
      <w:r>
        <w:rPr>
          <w:rFonts w:ascii="Times New Roman" w:hAnsi="Times New Roman" w:cs="Times New Roman"/>
          <w:color w:val="auto"/>
          <w:sz w:val="22"/>
        </w:rPr>
        <w:t>zachowań</w:t>
      </w:r>
      <w:proofErr w:type="spellEnd"/>
      <w:r>
        <w:rPr>
          <w:rFonts w:ascii="Times New Roman" w:hAnsi="Times New Roman" w:cs="Times New Roman"/>
          <w:color w:val="auto"/>
          <w:sz w:val="22"/>
        </w:rPr>
        <w:t xml:space="preserve"> i rozwoju dzieci”, 4. „Metoda dialogu motywującego – praca z trudnym nastolatkiem”. Chętne osoby prowadzące rodziny zastępcze i rodzinne domy dziecka zostały skierowane przez dyrektora PCPR na szereg nieodpłatnych szkoleń organizowanych przez ROPS w Opolu.     </w:t>
      </w:r>
    </w:p>
    <w:p w:rsidR="005E2793" w:rsidRDefault="006D0726" w:rsidP="005E2793">
      <w:pPr>
        <w:numPr>
          <w:ilvl w:val="0"/>
          <w:numId w:val="11"/>
        </w:numPr>
        <w:spacing w:line="240" w:lineRule="auto"/>
        <w:ind w:right="14" w:hanging="285"/>
        <w:rPr>
          <w:rFonts w:ascii="Times New Roman" w:hAnsi="Times New Roman" w:cs="Times New Roman"/>
          <w:color w:val="FF0000"/>
          <w:sz w:val="22"/>
        </w:rPr>
      </w:pPr>
      <w:r w:rsidRPr="0083380E">
        <w:rPr>
          <w:rFonts w:ascii="Times New Roman" w:hAnsi="Times New Roman" w:cs="Times New Roman"/>
          <w:color w:val="auto"/>
          <w:sz w:val="22"/>
        </w:rPr>
        <w:t>Promocję idei rodzinnej pieczy zastępczej oraz prowadzenie naboru kandydatów do pełnienia funkcji rodziny zastępczej zawodowej, niezawodowej lub rodzinnego domu dziecka. W 201</w:t>
      </w:r>
      <w:r w:rsidR="001E469F">
        <w:rPr>
          <w:rFonts w:ascii="Times New Roman" w:hAnsi="Times New Roman" w:cs="Times New Roman"/>
          <w:color w:val="auto"/>
          <w:sz w:val="22"/>
        </w:rPr>
        <w:t>8</w:t>
      </w:r>
      <w:r w:rsidRPr="0083380E">
        <w:rPr>
          <w:rFonts w:ascii="Times New Roman" w:hAnsi="Times New Roman" w:cs="Times New Roman"/>
          <w:color w:val="auto"/>
          <w:sz w:val="22"/>
        </w:rPr>
        <w:t xml:space="preserve"> r. szerzenie idei rodzinnej pieczy zastępczej oraz nabór kandydatów do pełnienia funkcji rodziny zastępczej lub rodzinnego domu dziecka prowadzony był poprzez</w:t>
      </w:r>
      <w:r w:rsidR="002545A1" w:rsidRPr="0083380E">
        <w:rPr>
          <w:rFonts w:ascii="Times New Roman" w:hAnsi="Times New Roman" w:cs="Times New Roman"/>
          <w:color w:val="auto"/>
          <w:sz w:val="22"/>
        </w:rPr>
        <w:t xml:space="preserve"> m.in.</w:t>
      </w:r>
      <w:r w:rsidRPr="0083380E">
        <w:rPr>
          <w:rFonts w:ascii="Times New Roman" w:hAnsi="Times New Roman" w:cs="Times New Roman"/>
          <w:color w:val="auto"/>
          <w:sz w:val="22"/>
        </w:rPr>
        <w:t xml:space="preserve">: ogłoszenia na stronach internetowych, </w:t>
      </w:r>
      <w:r w:rsidR="005201F6" w:rsidRPr="0083380E">
        <w:rPr>
          <w:rFonts w:ascii="Times New Roman" w:hAnsi="Times New Roman" w:cs="Times New Roman"/>
          <w:color w:val="auto"/>
          <w:sz w:val="22"/>
        </w:rPr>
        <w:t xml:space="preserve">lokalnych mediach, </w:t>
      </w:r>
      <w:r w:rsidRPr="0083380E">
        <w:rPr>
          <w:rFonts w:ascii="Times New Roman" w:hAnsi="Times New Roman" w:cs="Times New Roman"/>
          <w:color w:val="auto"/>
          <w:sz w:val="22"/>
        </w:rPr>
        <w:t>indywidualne roz</w:t>
      </w:r>
      <w:r w:rsidR="00165E3A" w:rsidRPr="0083380E">
        <w:rPr>
          <w:rFonts w:ascii="Times New Roman" w:hAnsi="Times New Roman" w:cs="Times New Roman"/>
          <w:color w:val="auto"/>
          <w:sz w:val="22"/>
        </w:rPr>
        <w:t>mowy z osobami zainteresowanymi, rozmieszczanie ulotek</w:t>
      </w:r>
      <w:r w:rsidR="005201F6" w:rsidRPr="0083380E">
        <w:rPr>
          <w:rFonts w:ascii="Times New Roman" w:hAnsi="Times New Roman" w:cs="Times New Roman"/>
          <w:color w:val="auto"/>
          <w:sz w:val="22"/>
        </w:rPr>
        <w:t>, plakatów</w:t>
      </w:r>
      <w:r w:rsidR="00165E3A" w:rsidRPr="0083380E">
        <w:rPr>
          <w:rFonts w:ascii="Times New Roman" w:hAnsi="Times New Roman" w:cs="Times New Roman"/>
          <w:color w:val="auto"/>
          <w:sz w:val="22"/>
        </w:rPr>
        <w:t xml:space="preserve"> m.in. w urzędach, jednostkach administracji publicz</w:t>
      </w:r>
      <w:r w:rsidR="005201F6" w:rsidRPr="0083380E">
        <w:rPr>
          <w:rFonts w:ascii="Times New Roman" w:hAnsi="Times New Roman" w:cs="Times New Roman"/>
          <w:color w:val="auto"/>
          <w:sz w:val="22"/>
        </w:rPr>
        <w:t>nej, placówkach ochrony zdrowia, parafiach</w:t>
      </w:r>
      <w:r w:rsidR="005201F6" w:rsidRPr="00F266B3">
        <w:rPr>
          <w:rFonts w:ascii="Times New Roman" w:hAnsi="Times New Roman" w:cs="Times New Roman"/>
          <w:color w:val="FF0000"/>
          <w:sz w:val="22"/>
        </w:rPr>
        <w:t>.</w:t>
      </w:r>
      <w:r w:rsidR="00904D67">
        <w:rPr>
          <w:rFonts w:ascii="Times New Roman" w:hAnsi="Times New Roman" w:cs="Times New Roman"/>
          <w:color w:val="FF0000"/>
          <w:sz w:val="22"/>
        </w:rPr>
        <w:t xml:space="preserve">  </w:t>
      </w:r>
    </w:p>
    <w:p w:rsidR="005E2793" w:rsidRPr="005E2793" w:rsidRDefault="005E2793" w:rsidP="005E2793">
      <w:pPr>
        <w:spacing w:line="240" w:lineRule="auto"/>
        <w:ind w:left="0" w:right="14" w:firstLine="285"/>
        <w:rPr>
          <w:rFonts w:ascii="Times New Roman" w:hAnsi="Times New Roman" w:cs="Times New Roman"/>
          <w:color w:val="auto"/>
          <w:sz w:val="22"/>
        </w:rPr>
      </w:pPr>
      <w:r w:rsidRPr="005E2793">
        <w:rPr>
          <w:rFonts w:ascii="Times New Roman" w:hAnsi="Times New Roman" w:cs="Times New Roman"/>
          <w:color w:val="auto"/>
          <w:sz w:val="22"/>
        </w:rPr>
        <w:t>- Powiatowe Centrum Pomocy Rodzinie brało czynny udział w Ogólnopolskiej Konferencji organizowanej pod patronatem Starosty Powiatu Kędzierzyńsko-Kozielskiego zat. „Uwarunkowania rozwoju rodzinnych form pieczy zastępczej”, oraz w maratonie  organizowanej przez Stowarzyszenia Rodzin Zastępczych „Dobra Rodzina” organizowanej w maju 201</w:t>
      </w:r>
      <w:r w:rsidR="001E469F">
        <w:rPr>
          <w:rFonts w:ascii="Times New Roman" w:hAnsi="Times New Roman" w:cs="Times New Roman"/>
          <w:color w:val="auto"/>
          <w:sz w:val="22"/>
        </w:rPr>
        <w:t>8</w:t>
      </w:r>
      <w:r w:rsidRPr="005E2793">
        <w:rPr>
          <w:rFonts w:ascii="Times New Roman" w:hAnsi="Times New Roman" w:cs="Times New Roman"/>
          <w:color w:val="auto"/>
          <w:sz w:val="22"/>
        </w:rPr>
        <w:t xml:space="preserve">  r. </w:t>
      </w:r>
    </w:p>
    <w:p w:rsidR="005E2793" w:rsidRPr="005E2793" w:rsidRDefault="005E2793" w:rsidP="005E2793">
      <w:pPr>
        <w:spacing w:line="240" w:lineRule="auto"/>
        <w:ind w:right="14" w:firstLine="275"/>
        <w:rPr>
          <w:rFonts w:ascii="Times New Roman" w:hAnsi="Times New Roman" w:cs="Times New Roman"/>
          <w:b/>
          <w:color w:val="auto"/>
          <w:sz w:val="22"/>
        </w:rPr>
      </w:pPr>
      <w:r w:rsidRPr="005E2793">
        <w:rPr>
          <w:rFonts w:ascii="Times New Roman" w:hAnsi="Times New Roman" w:cs="Times New Roman"/>
          <w:color w:val="auto"/>
          <w:sz w:val="22"/>
        </w:rPr>
        <w:t>- Natomiast 27 maja 201</w:t>
      </w:r>
      <w:r w:rsidR="001E469F">
        <w:rPr>
          <w:rFonts w:ascii="Times New Roman" w:hAnsi="Times New Roman" w:cs="Times New Roman"/>
          <w:color w:val="auto"/>
          <w:sz w:val="22"/>
        </w:rPr>
        <w:t>8</w:t>
      </w:r>
      <w:r w:rsidRPr="005E2793">
        <w:rPr>
          <w:rFonts w:ascii="Times New Roman" w:hAnsi="Times New Roman" w:cs="Times New Roman"/>
          <w:color w:val="auto"/>
          <w:sz w:val="22"/>
        </w:rPr>
        <w:t xml:space="preserve"> r. w Parafii pw. Św. Eugeniusza de </w:t>
      </w:r>
      <w:proofErr w:type="spellStart"/>
      <w:r w:rsidRPr="005E2793">
        <w:rPr>
          <w:rFonts w:ascii="Times New Roman" w:hAnsi="Times New Roman" w:cs="Times New Roman"/>
          <w:color w:val="auto"/>
          <w:sz w:val="22"/>
        </w:rPr>
        <w:t>Mazenod</w:t>
      </w:r>
      <w:proofErr w:type="spellEnd"/>
      <w:r w:rsidRPr="005E2793">
        <w:rPr>
          <w:rFonts w:ascii="Times New Roman" w:hAnsi="Times New Roman" w:cs="Times New Roman"/>
          <w:color w:val="auto"/>
          <w:sz w:val="22"/>
        </w:rPr>
        <w:t xml:space="preserve"> w Kędzierzynie - Koźlu odbył się festyn rodzinny pod honorowym patronatem m.in. Starosty Powiatu Kędzierzyńsko -Kozielskiego. Współorganizatorami przedsięwzięcia były: Powiatowe Centrum Pomocy Rodzinie w Kędzierzynie -Koźlu oraz Stowarzyszenie Rodzin Zastępczych „Dobra Rodzina”. Jednym z celów festynu była promocja rodzicielstwa zastępczego, a imprezą towarzysząca był Dzień Rodzicielstwa Zastępczego.</w:t>
      </w:r>
    </w:p>
    <w:p w:rsidR="005652BA" w:rsidRDefault="005652BA" w:rsidP="005652BA">
      <w:pPr>
        <w:spacing w:line="240" w:lineRule="auto"/>
        <w:ind w:firstLine="698"/>
        <w:rPr>
          <w:rFonts w:ascii="Times New Roman" w:hAnsi="Times New Roman" w:cs="Times New Roman"/>
          <w:color w:val="auto"/>
          <w:sz w:val="22"/>
        </w:rPr>
      </w:pPr>
      <w:r>
        <w:rPr>
          <w:rFonts w:ascii="Times New Roman" w:hAnsi="Times New Roman" w:cs="Times New Roman"/>
          <w:color w:val="auto"/>
          <w:sz w:val="22"/>
        </w:rPr>
        <w:lastRenderedPageBreak/>
        <w:t xml:space="preserve">-Dzięki staraniom pracowników PCPR pozyskano pomoc wolontariuszy – nieodpłatne zajęcia dodatkowe dla dzieci i młodzieży przebywających w pieczy zastępczej – z j. angielskiego, matematyki, fizyki i chemii. </w:t>
      </w:r>
    </w:p>
    <w:p w:rsidR="00D02B74" w:rsidRDefault="005652BA" w:rsidP="00D02B74">
      <w:pPr>
        <w:spacing w:line="240" w:lineRule="auto"/>
        <w:ind w:firstLine="698"/>
        <w:rPr>
          <w:rFonts w:ascii="Times New Roman" w:hAnsi="Times New Roman" w:cs="Times New Roman"/>
          <w:color w:val="auto"/>
          <w:sz w:val="22"/>
        </w:rPr>
      </w:pPr>
      <w:r>
        <w:rPr>
          <w:rFonts w:ascii="Times New Roman" w:hAnsi="Times New Roman" w:cs="Times New Roman"/>
          <w:color w:val="auto"/>
          <w:sz w:val="22"/>
        </w:rPr>
        <w:t xml:space="preserve">W koloniach letnich organizowanych w ramach akcji „Muszkieterzy” brała udział 3 dzieci;                                w koloniach letnich dla dzieci do 16 roku życia brało udział 7 dzieci a  w obozie językowym dla młodzieży powyżej 16 roku życia – 5 osób  /w ramach projektu EFS „Bliżej rodziny i dziecka”/ w ramach tego ostatniego projektu dzieci pojechały na zimowisko; w koloniach letnich organizowanych przez Urząd Miasta Kędzierzyn-Koźle – 3 dzieci, jedna rodzina zastępcza (opiekunka i dwoje dzieci) pojechała na wyjazd letni organizowany przez Caritas działający przy Parafii pw. </w:t>
      </w:r>
      <w:proofErr w:type="spellStart"/>
      <w:r>
        <w:rPr>
          <w:rFonts w:ascii="Times New Roman" w:hAnsi="Times New Roman" w:cs="Times New Roman"/>
          <w:color w:val="auto"/>
          <w:sz w:val="22"/>
        </w:rPr>
        <w:t>Ś</w:t>
      </w:r>
      <w:r w:rsidR="00D02B74">
        <w:rPr>
          <w:rFonts w:ascii="Times New Roman" w:hAnsi="Times New Roman" w:cs="Times New Roman"/>
          <w:color w:val="auto"/>
          <w:sz w:val="22"/>
        </w:rPr>
        <w:t>w</w:t>
      </w:r>
      <w:r>
        <w:rPr>
          <w:rFonts w:ascii="Times New Roman" w:hAnsi="Times New Roman" w:cs="Times New Roman"/>
          <w:color w:val="auto"/>
          <w:sz w:val="22"/>
        </w:rPr>
        <w:t>.Ś</w:t>
      </w:r>
      <w:r w:rsidR="00D02B74">
        <w:rPr>
          <w:rFonts w:ascii="Times New Roman" w:hAnsi="Times New Roman" w:cs="Times New Roman"/>
          <w:color w:val="auto"/>
          <w:sz w:val="22"/>
        </w:rPr>
        <w:t>w</w:t>
      </w:r>
      <w:proofErr w:type="spellEnd"/>
      <w:r>
        <w:rPr>
          <w:rFonts w:ascii="Times New Roman" w:hAnsi="Times New Roman" w:cs="Times New Roman"/>
          <w:color w:val="auto"/>
          <w:sz w:val="22"/>
        </w:rPr>
        <w:t xml:space="preserve"> Zygmunta i Jadwigi Śląskiej.  </w:t>
      </w:r>
    </w:p>
    <w:p w:rsidR="00B26980" w:rsidRPr="00BB2BD8" w:rsidRDefault="006D0726" w:rsidP="00D02B74">
      <w:pPr>
        <w:spacing w:line="240" w:lineRule="auto"/>
        <w:ind w:firstLine="698"/>
        <w:rPr>
          <w:rFonts w:ascii="Times New Roman" w:hAnsi="Times New Roman" w:cs="Times New Roman"/>
          <w:color w:val="auto"/>
          <w:sz w:val="22"/>
        </w:rPr>
      </w:pPr>
      <w:r w:rsidRPr="00190A6A">
        <w:rPr>
          <w:rFonts w:ascii="Times New Roman" w:eastAsia="Calibri" w:hAnsi="Times New Roman" w:cs="Times New Roman"/>
          <w:color w:val="auto"/>
          <w:sz w:val="22"/>
        </w:rPr>
        <w:tab/>
      </w:r>
    </w:p>
    <w:p w:rsidR="00B51D33" w:rsidRPr="00190A6A" w:rsidRDefault="006D0726" w:rsidP="004253ED">
      <w:pPr>
        <w:spacing w:after="136" w:line="240" w:lineRule="auto"/>
        <w:ind w:right="16"/>
        <w:jc w:val="center"/>
        <w:rPr>
          <w:rFonts w:ascii="Times New Roman" w:hAnsi="Times New Roman" w:cs="Times New Roman"/>
          <w:i/>
          <w:color w:val="auto"/>
        </w:rPr>
      </w:pPr>
      <w:r w:rsidRPr="00190A6A">
        <w:rPr>
          <w:rFonts w:ascii="Times New Roman" w:hAnsi="Times New Roman" w:cs="Times New Roman"/>
          <w:i/>
          <w:color w:val="auto"/>
        </w:rPr>
        <w:t>Szczegółowa realizacja programu, w tym opisanych powyżej działań</w:t>
      </w:r>
      <w:r w:rsidR="00A36AA1" w:rsidRPr="00190A6A">
        <w:rPr>
          <w:rFonts w:ascii="Times New Roman" w:hAnsi="Times New Roman" w:cs="Times New Roman"/>
          <w:i/>
          <w:color w:val="auto"/>
        </w:rPr>
        <w:t xml:space="preserve"> podjętych przez PCPR w 201</w:t>
      </w:r>
      <w:r w:rsidR="00D02B74">
        <w:rPr>
          <w:rFonts w:ascii="Times New Roman" w:hAnsi="Times New Roman" w:cs="Times New Roman"/>
          <w:i/>
          <w:color w:val="auto"/>
        </w:rPr>
        <w:t>8</w:t>
      </w:r>
      <w:r w:rsidR="00A36AA1" w:rsidRPr="00190A6A">
        <w:rPr>
          <w:rFonts w:ascii="Times New Roman" w:hAnsi="Times New Roman" w:cs="Times New Roman"/>
          <w:i/>
          <w:color w:val="auto"/>
        </w:rPr>
        <w:t xml:space="preserve"> r</w:t>
      </w:r>
      <w:r w:rsidRPr="00190A6A">
        <w:rPr>
          <w:rFonts w:ascii="Times New Roman" w:hAnsi="Times New Roman" w:cs="Times New Roman"/>
          <w:i/>
          <w:color w:val="auto"/>
        </w:rPr>
        <w:t xml:space="preserve">, została zawarta </w:t>
      </w:r>
      <w:r w:rsidR="00190A6A">
        <w:rPr>
          <w:rFonts w:ascii="Times New Roman" w:hAnsi="Times New Roman" w:cs="Times New Roman"/>
          <w:i/>
          <w:color w:val="auto"/>
        </w:rPr>
        <w:t xml:space="preserve"> </w:t>
      </w:r>
      <w:r w:rsidRPr="00190A6A">
        <w:rPr>
          <w:rFonts w:ascii="Times New Roman" w:hAnsi="Times New Roman" w:cs="Times New Roman"/>
          <w:i/>
          <w:color w:val="auto"/>
        </w:rPr>
        <w:t xml:space="preserve">w </w:t>
      </w:r>
      <w:r w:rsidR="00A36AA1" w:rsidRPr="00190A6A">
        <w:rPr>
          <w:rFonts w:ascii="Times New Roman" w:hAnsi="Times New Roman" w:cs="Times New Roman"/>
          <w:i/>
          <w:color w:val="auto"/>
        </w:rPr>
        <w:t xml:space="preserve">części opisującej realizację zadań z zakresu pieczy zastępczej oraz zadań w zakresie świadczeń na rzecz rodzin zastępczych  i odpłatności za pobyt dziecka w rodzinie zastępczej  </w:t>
      </w:r>
      <w:r w:rsidRPr="00190A6A">
        <w:rPr>
          <w:rFonts w:ascii="Times New Roman" w:hAnsi="Times New Roman" w:cs="Times New Roman"/>
          <w:i/>
          <w:color w:val="auto"/>
        </w:rPr>
        <w:t xml:space="preserve">niniejszego sprawozdania.  </w:t>
      </w:r>
    </w:p>
    <w:p w:rsidR="00190A6A" w:rsidRDefault="00190A6A" w:rsidP="002F1EAB">
      <w:pPr>
        <w:spacing w:after="133" w:line="240" w:lineRule="auto"/>
        <w:ind w:left="0" w:right="0" w:firstLine="0"/>
        <w:jc w:val="left"/>
        <w:rPr>
          <w:rFonts w:ascii="Times New Roman" w:hAnsi="Times New Roman" w:cs="Times New Roman"/>
          <w:b/>
          <w:color w:val="auto"/>
          <w:sz w:val="24"/>
          <w:szCs w:val="24"/>
        </w:rPr>
      </w:pPr>
    </w:p>
    <w:p w:rsidR="00D02B74" w:rsidRDefault="00D02B74" w:rsidP="004253ED">
      <w:pPr>
        <w:spacing w:after="133" w:line="240" w:lineRule="auto"/>
        <w:ind w:left="0" w:right="0" w:firstLine="0"/>
        <w:jc w:val="left"/>
        <w:rPr>
          <w:rFonts w:ascii="Times New Roman" w:hAnsi="Times New Roman" w:cs="Times New Roman"/>
          <w:b/>
          <w:color w:val="auto"/>
          <w:sz w:val="24"/>
          <w:szCs w:val="24"/>
        </w:rPr>
      </w:pPr>
    </w:p>
    <w:p w:rsidR="00301DA0" w:rsidRDefault="00301DA0" w:rsidP="004253ED">
      <w:pPr>
        <w:spacing w:after="133" w:line="240" w:lineRule="auto"/>
        <w:ind w:left="0" w:right="0" w:firstLine="0"/>
        <w:jc w:val="left"/>
        <w:rPr>
          <w:rFonts w:ascii="Times New Roman" w:hAnsi="Times New Roman" w:cs="Times New Roman"/>
          <w:b/>
          <w:color w:val="auto"/>
          <w:sz w:val="24"/>
          <w:szCs w:val="24"/>
        </w:rPr>
      </w:pPr>
    </w:p>
    <w:p w:rsidR="00301DA0" w:rsidRDefault="00301DA0" w:rsidP="004253ED">
      <w:pPr>
        <w:spacing w:after="133" w:line="240" w:lineRule="auto"/>
        <w:ind w:left="0" w:right="0" w:firstLine="0"/>
        <w:jc w:val="left"/>
        <w:rPr>
          <w:rFonts w:ascii="Times New Roman" w:hAnsi="Times New Roman" w:cs="Times New Roman"/>
          <w:b/>
          <w:color w:val="auto"/>
          <w:sz w:val="24"/>
          <w:szCs w:val="24"/>
        </w:rPr>
      </w:pPr>
    </w:p>
    <w:p w:rsidR="00190A6A" w:rsidRPr="00190A6A" w:rsidRDefault="002F1EAB" w:rsidP="004253ED">
      <w:pPr>
        <w:spacing w:after="133" w:line="240" w:lineRule="auto"/>
        <w:ind w:left="0" w:right="0" w:firstLine="0"/>
        <w:jc w:val="left"/>
        <w:rPr>
          <w:rFonts w:ascii="Times New Roman" w:hAnsi="Times New Roman" w:cs="Times New Roman"/>
          <w:b/>
          <w:color w:val="auto"/>
          <w:sz w:val="24"/>
          <w:szCs w:val="24"/>
        </w:rPr>
      </w:pPr>
      <w:r w:rsidRPr="00E62B30">
        <w:rPr>
          <w:rFonts w:ascii="Times New Roman" w:hAnsi="Times New Roman" w:cs="Times New Roman"/>
          <w:b/>
          <w:color w:val="auto"/>
          <w:sz w:val="24"/>
          <w:szCs w:val="24"/>
        </w:rPr>
        <w:t xml:space="preserve">REALIZACJA POWIATOWEGO PROGRAMU DZIAŁAŃ </w:t>
      </w:r>
      <w:r w:rsidR="00E62B30" w:rsidRPr="00E62B30">
        <w:rPr>
          <w:rFonts w:ascii="Times New Roman" w:hAnsi="Times New Roman" w:cs="Times New Roman"/>
          <w:b/>
          <w:color w:val="auto"/>
          <w:sz w:val="24"/>
          <w:szCs w:val="24"/>
        </w:rPr>
        <w:t xml:space="preserve">NA RZECZ OSÓB NIEPEŁNOSPRAWNYCH NA LATA </w:t>
      </w:r>
      <w:r w:rsidRPr="00E62B30">
        <w:rPr>
          <w:rFonts w:ascii="Times New Roman" w:hAnsi="Times New Roman" w:cs="Times New Roman"/>
          <w:b/>
          <w:color w:val="auto"/>
          <w:sz w:val="24"/>
          <w:szCs w:val="24"/>
        </w:rPr>
        <w:t xml:space="preserve"> 201</w:t>
      </w:r>
      <w:r w:rsidR="00E62B30" w:rsidRPr="00E62B30">
        <w:rPr>
          <w:rFonts w:ascii="Times New Roman" w:hAnsi="Times New Roman" w:cs="Times New Roman"/>
          <w:b/>
          <w:color w:val="auto"/>
          <w:sz w:val="24"/>
          <w:szCs w:val="24"/>
        </w:rPr>
        <w:t>7</w:t>
      </w:r>
      <w:r w:rsidRPr="00E62B30">
        <w:rPr>
          <w:rFonts w:ascii="Times New Roman" w:hAnsi="Times New Roman" w:cs="Times New Roman"/>
          <w:b/>
          <w:color w:val="auto"/>
          <w:sz w:val="24"/>
          <w:szCs w:val="24"/>
        </w:rPr>
        <w:t>-20</w:t>
      </w:r>
      <w:r w:rsidR="00E62B30" w:rsidRPr="00E62B30">
        <w:rPr>
          <w:rFonts w:ascii="Times New Roman" w:hAnsi="Times New Roman" w:cs="Times New Roman"/>
          <w:b/>
          <w:color w:val="auto"/>
          <w:sz w:val="24"/>
          <w:szCs w:val="24"/>
        </w:rPr>
        <w:t>22</w:t>
      </w:r>
      <w:r w:rsidRPr="00E62B30">
        <w:rPr>
          <w:rFonts w:ascii="Times New Roman" w:hAnsi="Times New Roman" w:cs="Times New Roman"/>
          <w:b/>
          <w:color w:val="auto"/>
          <w:sz w:val="24"/>
          <w:szCs w:val="24"/>
        </w:rPr>
        <w:t xml:space="preserve"> </w:t>
      </w:r>
    </w:p>
    <w:p w:rsidR="00D02B74" w:rsidRDefault="00D02B74" w:rsidP="004253ED">
      <w:pPr>
        <w:spacing w:after="133" w:line="240" w:lineRule="auto"/>
        <w:ind w:left="0" w:right="0" w:firstLine="0"/>
        <w:jc w:val="left"/>
        <w:rPr>
          <w:rFonts w:ascii="Times New Roman" w:hAnsi="Times New Roman" w:cs="Times New Roman"/>
          <w:b/>
          <w:i/>
          <w:color w:val="auto"/>
          <w:sz w:val="22"/>
        </w:rPr>
      </w:pPr>
    </w:p>
    <w:p w:rsidR="00301DA0" w:rsidRDefault="00301DA0" w:rsidP="004253ED">
      <w:pPr>
        <w:spacing w:after="133" w:line="240" w:lineRule="auto"/>
        <w:ind w:left="0" w:right="0" w:firstLine="0"/>
        <w:jc w:val="left"/>
        <w:rPr>
          <w:rFonts w:ascii="Times New Roman" w:hAnsi="Times New Roman" w:cs="Times New Roman"/>
          <w:b/>
          <w:i/>
          <w:color w:val="auto"/>
          <w:sz w:val="22"/>
        </w:rPr>
      </w:pPr>
    </w:p>
    <w:p w:rsidR="00E331BC" w:rsidRPr="009059FF" w:rsidRDefault="00E331BC" w:rsidP="004253ED">
      <w:pPr>
        <w:spacing w:after="133" w:line="240" w:lineRule="auto"/>
        <w:ind w:left="0" w:right="0" w:firstLine="0"/>
        <w:jc w:val="left"/>
        <w:rPr>
          <w:rFonts w:ascii="Times New Roman" w:hAnsi="Times New Roman" w:cs="Times New Roman"/>
          <w:b/>
          <w:i/>
          <w:color w:val="auto"/>
          <w:sz w:val="22"/>
        </w:rPr>
      </w:pPr>
      <w:r w:rsidRPr="009059FF">
        <w:rPr>
          <w:rFonts w:ascii="Times New Roman" w:hAnsi="Times New Roman" w:cs="Times New Roman"/>
          <w:b/>
          <w:i/>
          <w:color w:val="auto"/>
          <w:sz w:val="22"/>
        </w:rPr>
        <w:t>WYDZIAŁ OŚWIATY STAROSTWA POWIATOW</w:t>
      </w:r>
      <w:r w:rsidR="009059FF" w:rsidRPr="009059FF">
        <w:rPr>
          <w:rFonts w:ascii="Times New Roman" w:hAnsi="Times New Roman" w:cs="Times New Roman"/>
          <w:b/>
          <w:i/>
          <w:color w:val="auto"/>
          <w:sz w:val="22"/>
        </w:rPr>
        <w:t>E</w:t>
      </w:r>
      <w:r w:rsidRPr="009059FF">
        <w:rPr>
          <w:rFonts w:ascii="Times New Roman" w:hAnsi="Times New Roman" w:cs="Times New Roman"/>
          <w:b/>
          <w:i/>
          <w:color w:val="auto"/>
          <w:sz w:val="22"/>
        </w:rPr>
        <w:t>GO W KĘDZIERZYNIE -KOŹLU</w:t>
      </w:r>
    </w:p>
    <w:p w:rsidR="00D02B74" w:rsidRDefault="00D02B74" w:rsidP="009059FF">
      <w:pPr>
        <w:spacing w:after="200" w:line="276" w:lineRule="auto"/>
        <w:ind w:left="0" w:right="0" w:firstLine="0"/>
        <w:jc w:val="left"/>
        <w:rPr>
          <w:rFonts w:ascii="Times New Roman" w:eastAsia="Times New Roman" w:hAnsi="Times New Roman" w:cs="Times New Roman"/>
          <w:b/>
          <w:color w:val="auto"/>
          <w:sz w:val="24"/>
          <w:szCs w:val="24"/>
        </w:rPr>
      </w:pPr>
    </w:p>
    <w:p w:rsidR="00301DA0" w:rsidRDefault="00301DA0" w:rsidP="009059FF">
      <w:pPr>
        <w:spacing w:after="200" w:line="276" w:lineRule="auto"/>
        <w:ind w:left="0" w:right="0" w:firstLine="0"/>
        <w:jc w:val="left"/>
        <w:rPr>
          <w:rFonts w:ascii="Times New Roman" w:eastAsia="Times New Roman" w:hAnsi="Times New Roman" w:cs="Times New Roman"/>
          <w:b/>
          <w:color w:val="auto"/>
          <w:sz w:val="24"/>
          <w:szCs w:val="24"/>
        </w:rPr>
      </w:pPr>
    </w:p>
    <w:p w:rsidR="009059FF" w:rsidRPr="009059FF" w:rsidRDefault="009059FF" w:rsidP="009059FF">
      <w:pPr>
        <w:spacing w:after="200" w:line="276" w:lineRule="auto"/>
        <w:ind w:left="0" w:right="0" w:firstLine="0"/>
        <w:jc w:val="left"/>
        <w:rPr>
          <w:rFonts w:ascii="Times New Roman" w:eastAsia="Times New Roman" w:hAnsi="Times New Roman" w:cs="Times New Roman"/>
          <w:b/>
          <w:color w:val="auto"/>
          <w:sz w:val="24"/>
          <w:szCs w:val="24"/>
        </w:rPr>
      </w:pPr>
      <w:r w:rsidRPr="009059FF">
        <w:rPr>
          <w:rFonts w:ascii="Times New Roman" w:eastAsia="Times New Roman" w:hAnsi="Times New Roman" w:cs="Times New Roman"/>
          <w:b/>
          <w:color w:val="auto"/>
          <w:sz w:val="24"/>
          <w:szCs w:val="24"/>
        </w:rPr>
        <w:t>Cel strategiczny Aktywizacja społeczna i zawodowa  osób niepełnosprawnych</w:t>
      </w:r>
    </w:p>
    <w:tbl>
      <w:tblPr>
        <w:tblW w:w="10281" w:type="dxa"/>
        <w:tblInd w:w="-5" w:type="dxa"/>
        <w:tblLayout w:type="fixed"/>
        <w:tblCellMar>
          <w:left w:w="70" w:type="dxa"/>
          <w:right w:w="70" w:type="dxa"/>
        </w:tblCellMar>
        <w:tblLook w:val="0000" w:firstRow="0" w:lastRow="0" w:firstColumn="0" w:lastColumn="0" w:noHBand="0" w:noVBand="0"/>
      </w:tblPr>
      <w:tblGrid>
        <w:gridCol w:w="642"/>
        <w:gridCol w:w="1910"/>
        <w:gridCol w:w="2835"/>
        <w:gridCol w:w="4894"/>
      </w:tblGrid>
      <w:tr w:rsidR="009059FF" w:rsidRPr="00EA7864" w:rsidTr="009059FF">
        <w:trPr>
          <w:trHeight w:val="616"/>
        </w:trPr>
        <w:tc>
          <w:tcPr>
            <w:tcW w:w="642" w:type="dxa"/>
            <w:tcBorders>
              <w:top w:val="single" w:sz="4" w:space="0" w:color="000000"/>
              <w:left w:val="single" w:sz="4" w:space="0" w:color="000000"/>
              <w:bottom w:val="single" w:sz="4" w:space="0" w:color="000000"/>
              <w:right w:val="nil"/>
            </w:tcBorders>
          </w:tcPr>
          <w:p w:rsidR="009059FF" w:rsidRPr="00EA7864" w:rsidRDefault="009059FF" w:rsidP="009059FF">
            <w:pPr>
              <w:snapToGrid w:val="0"/>
              <w:spacing w:after="200" w:line="276" w:lineRule="auto"/>
              <w:ind w:left="0" w:right="0" w:firstLine="0"/>
              <w:jc w:val="center"/>
              <w:rPr>
                <w:rFonts w:ascii="Times New Roman" w:eastAsia="Times New Roman" w:hAnsi="Times New Roman" w:cs="Times New Roman"/>
                <w:b/>
                <w:color w:val="auto"/>
                <w:sz w:val="22"/>
              </w:rPr>
            </w:pPr>
            <w:r w:rsidRPr="00EA7864">
              <w:rPr>
                <w:rFonts w:ascii="Times New Roman" w:eastAsia="Times New Roman" w:hAnsi="Times New Roman" w:cs="Times New Roman"/>
                <w:b/>
                <w:color w:val="auto"/>
                <w:sz w:val="22"/>
              </w:rPr>
              <w:t xml:space="preserve"> Lp.</w:t>
            </w:r>
          </w:p>
        </w:tc>
        <w:tc>
          <w:tcPr>
            <w:tcW w:w="1910" w:type="dxa"/>
            <w:tcBorders>
              <w:top w:val="single" w:sz="4" w:space="0" w:color="000000"/>
              <w:left w:val="single" w:sz="4" w:space="0" w:color="000000"/>
              <w:bottom w:val="single" w:sz="4" w:space="0" w:color="000000"/>
              <w:right w:val="nil"/>
            </w:tcBorders>
          </w:tcPr>
          <w:p w:rsidR="009059FF" w:rsidRPr="00EA7864" w:rsidRDefault="009059FF" w:rsidP="009059FF">
            <w:pPr>
              <w:spacing w:after="200" w:line="276" w:lineRule="auto"/>
              <w:ind w:left="0" w:right="0" w:firstLine="0"/>
              <w:jc w:val="center"/>
              <w:rPr>
                <w:rFonts w:ascii="Times New Roman" w:eastAsia="Times New Roman" w:hAnsi="Times New Roman" w:cs="Times New Roman"/>
                <w:b/>
                <w:color w:val="auto"/>
                <w:sz w:val="22"/>
              </w:rPr>
            </w:pPr>
            <w:r w:rsidRPr="00EA7864">
              <w:rPr>
                <w:rFonts w:ascii="Times New Roman" w:eastAsia="Times New Roman" w:hAnsi="Times New Roman" w:cs="Times New Roman"/>
                <w:b/>
                <w:color w:val="auto"/>
                <w:sz w:val="22"/>
              </w:rPr>
              <w:t>Cele operacyjne</w:t>
            </w:r>
          </w:p>
        </w:tc>
        <w:tc>
          <w:tcPr>
            <w:tcW w:w="2835" w:type="dxa"/>
            <w:tcBorders>
              <w:top w:val="single" w:sz="4" w:space="0" w:color="000000"/>
              <w:left w:val="single" w:sz="4" w:space="0" w:color="000000"/>
              <w:bottom w:val="single" w:sz="4" w:space="0" w:color="000000"/>
              <w:right w:val="nil"/>
            </w:tcBorders>
          </w:tcPr>
          <w:p w:rsidR="009059FF" w:rsidRPr="00EA7864" w:rsidRDefault="009059FF" w:rsidP="009059FF">
            <w:pPr>
              <w:spacing w:after="200" w:line="276" w:lineRule="auto"/>
              <w:ind w:left="0" w:right="0" w:firstLine="0"/>
              <w:jc w:val="center"/>
              <w:rPr>
                <w:rFonts w:ascii="Times New Roman" w:eastAsia="Times New Roman" w:hAnsi="Times New Roman" w:cs="Times New Roman"/>
                <w:b/>
                <w:color w:val="auto"/>
                <w:sz w:val="22"/>
              </w:rPr>
            </w:pPr>
            <w:r w:rsidRPr="00EA7864">
              <w:rPr>
                <w:rFonts w:ascii="Times New Roman" w:eastAsia="Times New Roman" w:hAnsi="Times New Roman" w:cs="Times New Roman"/>
                <w:b/>
                <w:color w:val="auto"/>
                <w:sz w:val="22"/>
              </w:rPr>
              <w:t>Zadania</w:t>
            </w:r>
          </w:p>
        </w:tc>
        <w:tc>
          <w:tcPr>
            <w:tcW w:w="4894" w:type="dxa"/>
            <w:tcBorders>
              <w:top w:val="single" w:sz="4" w:space="0" w:color="000000"/>
              <w:left w:val="single" w:sz="4" w:space="0" w:color="000000"/>
              <w:bottom w:val="single" w:sz="4" w:space="0" w:color="000000"/>
              <w:right w:val="single" w:sz="4" w:space="0" w:color="000000"/>
            </w:tcBorders>
          </w:tcPr>
          <w:p w:rsidR="009059FF" w:rsidRPr="00EA7864" w:rsidRDefault="009059FF" w:rsidP="009059FF">
            <w:pPr>
              <w:snapToGrid w:val="0"/>
              <w:spacing w:after="200" w:line="276" w:lineRule="auto"/>
              <w:ind w:left="0" w:right="0" w:firstLine="0"/>
              <w:jc w:val="center"/>
              <w:rPr>
                <w:rFonts w:ascii="Times New Roman" w:eastAsia="Times New Roman" w:hAnsi="Times New Roman" w:cs="Times New Roman"/>
                <w:b/>
                <w:color w:val="auto"/>
                <w:sz w:val="22"/>
              </w:rPr>
            </w:pPr>
            <w:r w:rsidRPr="00EA7864">
              <w:rPr>
                <w:rFonts w:ascii="Times New Roman" w:eastAsia="Times New Roman" w:hAnsi="Times New Roman" w:cs="Times New Roman"/>
                <w:b/>
                <w:color w:val="auto"/>
                <w:sz w:val="22"/>
              </w:rPr>
              <w:t xml:space="preserve">Podejmowane działania </w:t>
            </w:r>
          </w:p>
        </w:tc>
      </w:tr>
      <w:tr w:rsidR="009059FF" w:rsidRPr="00EA7864" w:rsidTr="009059FF">
        <w:trPr>
          <w:trHeight w:val="1417"/>
        </w:trPr>
        <w:tc>
          <w:tcPr>
            <w:tcW w:w="642" w:type="dxa"/>
            <w:tcBorders>
              <w:top w:val="single" w:sz="4" w:space="0" w:color="000000"/>
              <w:left w:val="single" w:sz="4" w:space="0" w:color="000000"/>
              <w:bottom w:val="single" w:sz="4" w:space="0" w:color="000000"/>
              <w:right w:val="nil"/>
            </w:tcBorders>
          </w:tcPr>
          <w:p w:rsidR="009059FF" w:rsidRPr="00EA7864" w:rsidRDefault="009059FF" w:rsidP="009059FF">
            <w:pPr>
              <w:snapToGrid w:val="0"/>
              <w:spacing w:after="200" w:line="276" w:lineRule="auto"/>
              <w:ind w:left="0" w:right="0" w:firstLine="0"/>
              <w:jc w:val="left"/>
              <w:rPr>
                <w:rFonts w:ascii="Times New Roman" w:eastAsia="Times New Roman" w:hAnsi="Times New Roman" w:cs="Times New Roman"/>
                <w:b/>
                <w:color w:val="auto"/>
                <w:sz w:val="22"/>
              </w:rPr>
            </w:pPr>
            <w:r w:rsidRPr="00EA7864">
              <w:rPr>
                <w:rFonts w:ascii="Times New Roman" w:eastAsia="Times New Roman" w:hAnsi="Times New Roman" w:cs="Times New Roman"/>
                <w:b/>
                <w:color w:val="auto"/>
                <w:sz w:val="22"/>
              </w:rPr>
              <w:t>1.</w:t>
            </w:r>
          </w:p>
        </w:tc>
        <w:tc>
          <w:tcPr>
            <w:tcW w:w="1910" w:type="dxa"/>
            <w:tcBorders>
              <w:top w:val="single" w:sz="4" w:space="0" w:color="000000"/>
              <w:left w:val="single" w:sz="4" w:space="0" w:color="000000"/>
              <w:bottom w:val="single" w:sz="4" w:space="0" w:color="000000"/>
              <w:right w:val="nil"/>
            </w:tcBorders>
          </w:tcPr>
          <w:p w:rsidR="009059FF" w:rsidRPr="00EA7864" w:rsidRDefault="009059FF" w:rsidP="009059FF">
            <w:pPr>
              <w:spacing w:before="100" w:beforeAutospacing="1" w:after="100" w:afterAutospacing="1" w:line="240" w:lineRule="auto"/>
              <w:ind w:left="0" w:right="0" w:firstLine="0"/>
              <w:jc w:val="left"/>
              <w:rPr>
                <w:rFonts w:ascii="Times New Roman" w:eastAsia="Times New Roman" w:hAnsi="Times New Roman" w:cs="Times New Roman"/>
                <w:color w:val="auto"/>
                <w:sz w:val="22"/>
              </w:rPr>
            </w:pPr>
            <w:r w:rsidRPr="00EA7864">
              <w:rPr>
                <w:rFonts w:ascii="Times New Roman" w:eastAsia="Times New Roman" w:hAnsi="Times New Roman" w:cs="Times New Roman"/>
                <w:b/>
                <w:bCs/>
                <w:i/>
                <w:iCs/>
                <w:color w:val="auto"/>
                <w:sz w:val="22"/>
              </w:rPr>
              <w:t>Zapewnienie osobom niepełnosprawnym pełnego dostępu do rehabilitacji społeczne</w:t>
            </w:r>
            <w:r w:rsidRPr="00EA7864">
              <w:rPr>
                <w:rFonts w:ascii="Times New Roman" w:eastAsia="Times New Roman" w:hAnsi="Times New Roman" w:cs="Times New Roman"/>
                <w:b/>
                <w:i/>
                <w:color w:val="auto"/>
                <w:sz w:val="22"/>
              </w:rPr>
              <w:t>j</w:t>
            </w:r>
          </w:p>
        </w:tc>
        <w:tc>
          <w:tcPr>
            <w:tcW w:w="2835" w:type="dxa"/>
            <w:tcBorders>
              <w:top w:val="single" w:sz="4" w:space="0" w:color="000000"/>
              <w:left w:val="single" w:sz="4" w:space="0" w:color="000000"/>
              <w:bottom w:val="single" w:sz="4" w:space="0" w:color="000000"/>
              <w:right w:val="nil"/>
            </w:tcBorders>
          </w:tcPr>
          <w:p w:rsidR="009059FF" w:rsidRPr="00EA7864" w:rsidRDefault="009059FF" w:rsidP="007F19C4">
            <w:pPr>
              <w:numPr>
                <w:ilvl w:val="0"/>
                <w:numId w:val="49"/>
              </w:numPr>
              <w:tabs>
                <w:tab w:val="num" w:pos="356"/>
              </w:tabs>
              <w:spacing w:after="0" w:line="240" w:lineRule="auto"/>
              <w:ind w:left="356" w:right="0" w:hanging="356"/>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Zniesienie barier architektonicznych w miejscach użyteczności publicznej (urzędy, kościoły, szkoły, obiekty lecznictwa zamkniętego i otwartego, biblioteki, obiekty sportowe, jednostki organizacyjne powiatu i gmin).</w:t>
            </w:r>
          </w:p>
          <w:p w:rsidR="009059FF" w:rsidRPr="00EA7864" w:rsidRDefault="009059FF" w:rsidP="007F19C4">
            <w:pPr>
              <w:numPr>
                <w:ilvl w:val="0"/>
                <w:numId w:val="49"/>
              </w:numPr>
              <w:tabs>
                <w:tab w:val="num" w:pos="356"/>
              </w:tabs>
              <w:spacing w:after="0" w:line="240" w:lineRule="auto"/>
              <w:ind w:left="356" w:right="0" w:hanging="356"/>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Likwidacja barier utrudniających aktywizację społeczną i zawodową.</w:t>
            </w:r>
          </w:p>
          <w:p w:rsidR="009059FF" w:rsidRPr="00EA7864" w:rsidRDefault="009059FF" w:rsidP="007F19C4">
            <w:pPr>
              <w:numPr>
                <w:ilvl w:val="0"/>
                <w:numId w:val="49"/>
              </w:numPr>
              <w:tabs>
                <w:tab w:val="num" w:pos="356"/>
              </w:tabs>
              <w:spacing w:after="0" w:line="240" w:lineRule="auto"/>
              <w:ind w:left="356" w:right="0" w:hanging="356"/>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 xml:space="preserve">Likwidacja barier w dostępie do uczestniczenia w </w:t>
            </w:r>
            <w:r w:rsidRPr="00EA7864">
              <w:rPr>
                <w:rFonts w:ascii="Times New Roman" w:eastAsia="Times New Roman" w:hAnsi="Times New Roman" w:cs="Times New Roman"/>
                <w:color w:val="auto"/>
                <w:sz w:val="22"/>
              </w:rPr>
              <w:lastRenderedPageBreak/>
              <w:t>społeczeństwie informacyjnym.</w:t>
            </w:r>
          </w:p>
          <w:p w:rsidR="009059FF" w:rsidRPr="00EA7864" w:rsidRDefault="009059FF" w:rsidP="007F19C4">
            <w:pPr>
              <w:numPr>
                <w:ilvl w:val="0"/>
                <w:numId w:val="49"/>
              </w:numPr>
              <w:tabs>
                <w:tab w:val="num" w:pos="356"/>
              </w:tabs>
              <w:spacing w:after="0" w:line="240" w:lineRule="auto"/>
              <w:ind w:left="356" w:right="0" w:hanging="356"/>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Pomoc w uzyskaniu wykształcenia na poziomie wyższym.</w:t>
            </w:r>
          </w:p>
          <w:p w:rsidR="009059FF" w:rsidRPr="00EA7864" w:rsidRDefault="009059FF" w:rsidP="009059FF">
            <w:pPr>
              <w:spacing w:after="0" w:line="240" w:lineRule="auto"/>
              <w:ind w:left="356" w:right="0" w:firstLine="0"/>
              <w:jc w:val="left"/>
              <w:rPr>
                <w:rFonts w:ascii="Times New Roman" w:eastAsia="Times New Roman" w:hAnsi="Times New Roman" w:cs="Times New Roman"/>
                <w:color w:val="auto"/>
                <w:sz w:val="22"/>
              </w:rPr>
            </w:pPr>
          </w:p>
        </w:tc>
        <w:tc>
          <w:tcPr>
            <w:tcW w:w="4894" w:type="dxa"/>
            <w:tcBorders>
              <w:top w:val="single" w:sz="4" w:space="0" w:color="000000"/>
              <w:left w:val="single" w:sz="4" w:space="0" w:color="000000"/>
              <w:bottom w:val="single" w:sz="4" w:space="0" w:color="000000"/>
              <w:right w:val="single" w:sz="4" w:space="0" w:color="000000"/>
            </w:tcBorders>
          </w:tcPr>
          <w:p w:rsidR="009059FF" w:rsidRPr="00EA7864" w:rsidRDefault="009059FF" w:rsidP="009059FF">
            <w:pPr>
              <w:spacing w:after="0" w:line="240" w:lineRule="auto"/>
              <w:ind w:left="-4" w:right="0" w:firstLine="0"/>
              <w:contextualSpacing/>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lastRenderedPageBreak/>
              <w:t>Zamontowanie w I Liceum Ogólnokształcącym w Kędz</w:t>
            </w:r>
            <w:r w:rsidR="00BE4741">
              <w:rPr>
                <w:rFonts w:ascii="Times New Roman" w:eastAsia="Times New Roman" w:hAnsi="Times New Roman" w:cs="Times New Roman"/>
                <w:color w:val="auto"/>
                <w:sz w:val="22"/>
              </w:rPr>
              <w:t>ierzynie</w:t>
            </w:r>
            <w:r w:rsidRPr="00EA7864">
              <w:rPr>
                <w:rFonts w:ascii="Times New Roman" w:eastAsia="Times New Roman" w:hAnsi="Times New Roman" w:cs="Times New Roman"/>
                <w:color w:val="auto"/>
                <w:sz w:val="22"/>
              </w:rPr>
              <w:t>-Koźlu dodatkowych poręczy ułatwiających poruszanie się osobom niepełnosprawnym.</w:t>
            </w:r>
          </w:p>
          <w:p w:rsidR="009059FF" w:rsidRPr="00EA7864" w:rsidRDefault="009059FF" w:rsidP="009059FF">
            <w:pPr>
              <w:spacing w:after="0" w:line="240" w:lineRule="auto"/>
              <w:ind w:left="0" w:right="0" w:firstLine="0"/>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Przystosowanie w szkołach toalet dla potrzeb osób niepełnosprawnych.</w:t>
            </w:r>
          </w:p>
          <w:p w:rsidR="009059FF" w:rsidRPr="00EA7864" w:rsidRDefault="009059FF" w:rsidP="009059FF">
            <w:pPr>
              <w:spacing w:after="0" w:line="240" w:lineRule="auto"/>
              <w:ind w:left="0" w:right="0" w:firstLine="0"/>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 xml:space="preserve">Budowa podjazdu dla niepełnosprawnych do budynku A w </w:t>
            </w:r>
            <w:proofErr w:type="spellStart"/>
            <w:r w:rsidRPr="00EA7864">
              <w:rPr>
                <w:rFonts w:ascii="Times New Roman" w:eastAsia="Times New Roman" w:hAnsi="Times New Roman" w:cs="Times New Roman"/>
                <w:color w:val="auto"/>
                <w:sz w:val="22"/>
              </w:rPr>
              <w:t>ZSTiO</w:t>
            </w:r>
            <w:proofErr w:type="spellEnd"/>
            <w:r w:rsidRPr="00EA7864">
              <w:rPr>
                <w:rFonts w:ascii="Times New Roman" w:eastAsia="Times New Roman" w:hAnsi="Times New Roman" w:cs="Times New Roman"/>
                <w:color w:val="auto"/>
                <w:sz w:val="22"/>
              </w:rPr>
              <w:t xml:space="preserve"> w K- Koźlu.</w:t>
            </w:r>
          </w:p>
          <w:p w:rsidR="009059FF" w:rsidRPr="00EA7864" w:rsidRDefault="009059FF" w:rsidP="009059FF">
            <w:pPr>
              <w:spacing w:after="0" w:line="240" w:lineRule="auto"/>
              <w:ind w:left="0" w:right="0" w:firstLine="0"/>
              <w:contextualSpacing/>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Zakup laptopa dla ucznia niedowidzącego.</w:t>
            </w:r>
          </w:p>
          <w:p w:rsidR="009059FF" w:rsidRPr="00EA7864" w:rsidRDefault="009059FF" w:rsidP="009059FF">
            <w:pPr>
              <w:spacing w:after="0" w:line="240" w:lineRule="auto"/>
              <w:ind w:left="0" w:right="0" w:firstLine="0"/>
              <w:contextualSpacing/>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Zakup wózka inwalidzkiego.</w:t>
            </w:r>
          </w:p>
          <w:p w:rsidR="009059FF" w:rsidRPr="00EA7864" w:rsidRDefault="009059FF" w:rsidP="009059FF">
            <w:pPr>
              <w:spacing w:after="0" w:line="240" w:lineRule="auto"/>
              <w:ind w:left="0" w:right="0" w:firstLine="0"/>
              <w:contextualSpacing/>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Praca kadry pedagogicznej mająca na celu przygotowanie ucznia niepełnosprawnego do egzaminu maturalnego.</w:t>
            </w:r>
          </w:p>
          <w:p w:rsidR="009059FF" w:rsidRPr="00EA7864" w:rsidRDefault="009059FF" w:rsidP="009059FF">
            <w:pPr>
              <w:spacing w:after="200" w:line="276" w:lineRule="auto"/>
              <w:ind w:left="0" w:right="0" w:firstLine="0"/>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Kierowanie absolwentów Szkoły Przysposabiającej do Pracy na Warsztaty Terapii Zajęciowej</w:t>
            </w:r>
            <w:r w:rsidRPr="00EA7864">
              <w:rPr>
                <w:rFonts w:ascii="Times New Roman" w:eastAsia="Times New Roman" w:hAnsi="Times New Roman" w:cs="Times New Roman"/>
                <w:color w:val="auto"/>
                <w:sz w:val="22"/>
              </w:rPr>
              <w:br/>
              <w:t xml:space="preserve">Nawiązanie przez Zespół Szkół Specjalnych </w:t>
            </w:r>
            <w:r w:rsidRPr="00EA7864">
              <w:rPr>
                <w:rFonts w:ascii="Times New Roman" w:eastAsia="Times New Roman" w:hAnsi="Times New Roman" w:cs="Times New Roman"/>
                <w:color w:val="auto"/>
                <w:sz w:val="22"/>
              </w:rPr>
              <w:br/>
              <w:t>w Kędz</w:t>
            </w:r>
            <w:r w:rsidR="00BE4741">
              <w:rPr>
                <w:rFonts w:ascii="Times New Roman" w:eastAsia="Times New Roman" w:hAnsi="Times New Roman" w:cs="Times New Roman"/>
                <w:color w:val="auto"/>
                <w:sz w:val="22"/>
              </w:rPr>
              <w:t>ierzynie</w:t>
            </w:r>
            <w:r w:rsidRPr="00EA7864">
              <w:rPr>
                <w:rFonts w:ascii="Times New Roman" w:eastAsia="Times New Roman" w:hAnsi="Times New Roman" w:cs="Times New Roman"/>
                <w:color w:val="auto"/>
                <w:sz w:val="22"/>
              </w:rPr>
              <w:t xml:space="preserve">-Koźlu współpracy z Fundacją </w:t>
            </w:r>
            <w:r w:rsidRPr="00EA7864">
              <w:rPr>
                <w:rFonts w:ascii="Times New Roman" w:eastAsia="Times New Roman" w:hAnsi="Times New Roman" w:cs="Times New Roman"/>
                <w:color w:val="auto"/>
                <w:sz w:val="22"/>
              </w:rPr>
              <w:lastRenderedPageBreak/>
              <w:t xml:space="preserve">„Kocham swoje życie”, która planuje utworzyć </w:t>
            </w:r>
            <w:r w:rsidRPr="00EA7864">
              <w:rPr>
                <w:rFonts w:ascii="Times New Roman" w:eastAsia="Times New Roman" w:hAnsi="Times New Roman" w:cs="Times New Roman"/>
                <w:color w:val="auto"/>
                <w:sz w:val="22"/>
              </w:rPr>
              <w:br/>
              <w:t xml:space="preserve">w Kędzierzynie- Koźlu Zakład Aktywizacji Zawodowej”- pomoc w rekrutacji uczniów </w:t>
            </w:r>
            <w:r w:rsidRPr="00EA7864">
              <w:rPr>
                <w:rFonts w:ascii="Times New Roman" w:eastAsia="Times New Roman" w:hAnsi="Times New Roman" w:cs="Times New Roman"/>
                <w:color w:val="auto"/>
                <w:sz w:val="22"/>
              </w:rPr>
              <w:br/>
              <w:t>i absolwentów.</w:t>
            </w:r>
          </w:p>
        </w:tc>
      </w:tr>
    </w:tbl>
    <w:p w:rsidR="009059FF" w:rsidRDefault="009059FF" w:rsidP="009059FF">
      <w:pPr>
        <w:spacing w:before="100" w:beforeAutospacing="1" w:after="100" w:afterAutospacing="1" w:line="276" w:lineRule="auto"/>
        <w:ind w:left="0" w:right="0" w:firstLine="0"/>
        <w:rPr>
          <w:rFonts w:ascii="Times New Roman" w:eastAsia="Times New Roman" w:hAnsi="Times New Roman" w:cs="Times New Roman"/>
          <w:color w:val="auto"/>
          <w:sz w:val="22"/>
        </w:rPr>
      </w:pPr>
    </w:p>
    <w:p w:rsidR="00D02B74" w:rsidRPr="00EA7864" w:rsidRDefault="00D02B74" w:rsidP="009059FF">
      <w:pPr>
        <w:spacing w:before="100" w:beforeAutospacing="1" w:after="100" w:afterAutospacing="1" w:line="276" w:lineRule="auto"/>
        <w:ind w:left="0" w:right="0" w:firstLine="0"/>
        <w:rPr>
          <w:rFonts w:ascii="Times New Roman" w:eastAsia="Times New Roman" w:hAnsi="Times New Roman" w:cs="Times New Roman"/>
          <w:color w:val="auto"/>
          <w:sz w:val="22"/>
        </w:rPr>
      </w:pPr>
    </w:p>
    <w:tbl>
      <w:tblPr>
        <w:tblW w:w="10140" w:type="dxa"/>
        <w:tblInd w:w="-5" w:type="dxa"/>
        <w:tblLayout w:type="fixed"/>
        <w:tblCellMar>
          <w:left w:w="70" w:type="dxa"/>
          <w:right w:w="70" w:type="dxa"/>
        </w:tblCellMar>
        <w:tblLook w:val="0000" w:firstRow="0" w:lastRow="0" w:firstColumn="0" w:lastColumn="0" w:noHBand="0" w:noVBand="0"/>
      </w:tblPr>
      <w:tblGrid>
        <w:gridCol w:w="567"/>
        <w:gridCol w:w="2202"/>
        <w:gridCol w:w="3043"/>
        <w:gridCol w:w="4328"/>
      </w:tblGrid>
      <w:tr w:rsidR="009059FF" w:rsidRPr="00EA7864" w:rsidTr="009059FF">
        <w:trPr>
          <w:trHeight w:val="543"/>
        </w:trPr>
        <w:tc>
          <w:tcPr>
            <w:tcW w:w="567" w:type="dxa"/>
            <w:tcBorders>
              <w:top w:val="single" w:sz="4" w:space="0" w:color="000000"/>
              <w:left w:val="single" w:sz="4" w:space="0" w:color="000000"/>
              <w:bottom w:val="single" w:sz="4" w:space="0" w:color="000000"/>
              <w:right w:val="nil"/>
            </w:tcBorders>
          </w:tcPr>
          <w:p w:rsidR="009059FF" w:rsidRPr="00EA7864" w:rsidRDefault="009059FF" w:rsidP="009059FF">
            <w:pPr>
              <w:snapToGrid w:val="0"/>
              <w:spacing w:after="200" w:line="276" w:lineRule="auto"/>
              <w:ind w:left="0" w:right="0" w:firstLine="0"/>
              <w:jc w:val="center"/>
              <w:rPr>
                <w:rFonts w:ascii="Times New Roman" w:eastAsia="Times New Roman" w:hAnsi="Times New Roman" w:cs="Times New Roman"/>
                <w:b/>
                <w:color w:val="auto"/>
                <w:sz w:val="22"/>
              </w:rPr>
            </w:pPr>
            <w:r w:rsidRPr="00EA7864">
              <w:rPr>
                <w:rFonts w:ascii="Times New Roman" w:eastAsia="Times New Roman" w:hAnsi="Times New Roman" w:cs="Times New Roman"/>
                <w:b/>
                <w:color w:val="auto"/>
                <w:sz w:val="22"/>
              </w:rPr>
              <w:t>Lp.</w:t>
            </w:r>
          </w:p>
        </w:tc>
        <w:tc>
          <w:tcPr>
            <w:tcW w:w="2202" w:type="dxa"/>
            <w:tcBorders>
              <w:top w:val="single" w:sz="4" w:space="0" w:color="000000"/>
              <w:left w:val="single" w:sz="4" w:space="0" w:color="000000"/>
              <w:bottom w:val="single" w:sz="4" w:space="0" w:color="000000"/>
              <w:right w:val="nil"/>
            </w:tcBorders>
          </w:tcPr>
          <w:p w:rsidR="009059FF" w:rsidRPr="00EA7864" w:rsidRDefault="009059FF" w:rsidP="009059FF">
            <w:pPr>
              <w:snapToGrid w:val="0"/>
              <w:spacing w:after="200" w:line="276" w:lineRule="auto"/>
              <w:ind w:left="0" w:right="0" w:firstLine="0"/>
              <w:jc w:val="center"/>
              <w:rPr>
                <w:rFonts w:ascii="Times New Roman" w:eastAsia="Times New Roman" w:hAnsi="Times New Roman" w:cs="Times New Roman"/>
                <w:b/>
                <w:color w:val="auto"/>
                <w:sz w:val="22"/>
              </w:rPr>
            </w:pPr>
            <w:r w:rsidRPr="00EA7864">
              <w:rPr>
                <w:rFonts w:ascii="Times New Roman" w:eastAsia="Times New Roman" w:hAnsi="Times New Roman" w:cs="Times New Roman"/>
                <w:b/>
                <w:color w:val="auto"/>
                <w:sz w:val="22"/>
              </w:rPr>
              <w:t>Cele operacyjne</w:t>
            </w:r>
          </w:p>
        </w:tc>
        <w:tc>
          <w:tcPr>
            <w:tcW w:w="3043" w:type="dxa"/>
            <w:tcBorders>
              <w:top w:val="single" w:sz="4" w:space="0" w:color="000000"/>
              <w:left w:val="single" w:sz="4" w:space="0" w:color="000000"/>
              <w:bottom w:val="single" w:sz="4" w:space="0" w:color="000000"/>
              <w:right w:val="nil"/>
            </w:tcBorders>
          </w:tcPr>
          <w:p w:rsidR="009059FF" w:rsidRPr="00EA7864" w:rsidRDefault="009059FF" w:rsidP="009059FF">
            <w:pPr>
              <w:snapToGrid w:val="0"/>
              <w:spacing w:after="200" w:line="276" w:lineRule="auto"/>
              <w:ind w:left="0" w:right="0" w:firstLine="0"/>
              <w:jc w:val="center"/>
              <w:rPr>
                <w:rFonts w:ascii="Times New Roman" w:eastAsia="Times New Roman" w:hAnsi="Times New Roman" w:cs="Times New Roman"/>
                <w:b/>
                <w:color w:val="auto"/>
                <w:sz w:val="22"/>
              </w:rPr>
            </w:pPr>
            <w:r w:rsidRPr="00EA7864">
              <w:rPr>
                <w:rFonts w:ascii="Times New Roman" w:eastAsia="Times New Roman" w:hAnsi="Times New Roman" w:cs="Times New Roman"/>
                <w:b/>
                <w:color w:val="auto"/>
                <w:sz w:val="22"/>
              </w:rPr>
              <w:t>Zadania</w:t>
            </w:r>
          </w:p>
        </w:tc>
        <w:tc>
          <w:tcPr>
            <w:tcW w:w="4328" w:type="dxa"/>
            <w:tcBorders>
              <w:top w:val="single" w:sz="4" w:space="0" w:color="000000"/>
              <w:left w:val="single" w:sz="4" w:space="0" w:color="000000"/>
              <w:bottom w:val="single" w:sz="4" w:space="0" w:color="000000"/>
              <w:right w:val="single" w:sz="4" w:space="0" w:color="000000"/>
            </w:tcBorders>
          </w:tcPr>
          <w:p w:rsidR="009059FF" w:rsidRPr="00EA7864" w:rsidRDefault="009059FF" w:rsidP="009059FF">
            <w:pPr>
              <w:spacing w:after="200" w:line="276" w:lineRule="auto"/>
              <w:ind w:left="0" w:right="0" w:firstLine="0"/>
              <w:jc w:val="center"/>
              <w:rPr>
                <w:rFonts w:ascii="Times New Roman" w:eastAsia="Times New Roman" w:hAnsi="Times New Roman" w:cs="Times New Roman"/>
                <w:b/>
                <w:color w:val="auto"/>
                <w:sz w:val="22"/>
              </w:rPr>
            </w:pPr>
            <w:r w:rsidRPr="00EA7864">
              <w:rPr>
                <w:rFonts w:ascii="Times New Roman" w:eastAsia="Times New Roman" w:hAnsi="Times New Roman" w:cs="Times New Roman"/>
                <w:b/>
                <w:color w:val="auto"/>
                <w:sz w:val="22"/>
              </w:rPr>
              <w:t xml:space="preserve">Podejmowane działania </w:t>
            </w:r>
          </w:p>
        </w:tc>
      </w:tr>
      <w:tr w:rsidR="009059FF" w:rsidRPr="00EA7864" w:rsidTr="009059FF">
        <w:trPr>
          <w:trHeight w:val="529"/>
        </w:trPr>
        <w:tc>
          <w:tcPr>
            <w:tcW w:w="567" w:type="dxa"/>
            <w:tcBorders>
              <w:top w:val="single" w:sz="4" w:space="0" w:color="000000"/>
              <w:left w:val="single" w:sz="4" w:space="0" w:color="000000"/>
              <w:bottom w:val="single" w:sz="4" w:space="0" w:color="auto"/>
              <w:right w:val="nil"/>
            </w:tcBorders>
          </w:tcPr>
          <w:p w:rsidR="009059FF" w:rsidRPr="00EA7864" w:rsidRDefault="009059FF" w:rsidP="009059FF">
            <w:pPr>
              <w:snapToGrid w:val="0"/>
              <w:spacing w:after="200" w:line="276" w:lineRule="auto"/>
              <w:ind w:left="0" w:right="0" w:firstLine="0"/>
              <w:jc w:val="left"/>
              <w:rPr>
                <w:rFonts w:ascii="Times New Roman" w:eastAsia="Times New Roman" w:hAnsi="Times New Roman" w:cs="Times New Roman"/>
                <w:b/>
                <w:color w:val="auto"/>
                <w:sz w:val="22"/>
              </w:rPr>
            </w:pPr>
          </w:p>
          <w:p w:rsidR="009059FF" w:rsidRPr="00EA7864" w:rsidRDefault="009059FF" w:rsidP="009059FF">
            <w:pPr>
              <w:snapToGrid w:val="0"/>
              <w:spacing w:after="200" w:line="276" w:lineRule="auto"/>
              <w:ind w:left="0" w:right="0" w:firstLine="0"/>
              <w:jc w:val="left"/>
              <w:rPr>
                <w:rFonts w:ascii="Times New Roman" w:eastAsia="Times New Roman" w:hAnsi="Times New Roman" w:cs="Times New Roman"/>
                <w:b/>
                <w:color w:val="auto"/>
                <w:sz w:val="22"/>
              </w:rPr>
            </w:pPr>
            <w:r w:rsidRPr="00EA7864">
              <w:rPr>
                <w:rFonts w:ascii="Times New Roman" w:eastAsia="Times New Roman" w:hAnsi="Times New Roman" w:cs="Times New Roman"/>
                <w:b/>
                <w:color w:val="auto"/>
                <w:sz w:val="22"/>
              </w:rPr>
              <w:t>2.</w:t>
            </w:r>
          </w:p>
          <w:p w:rsidR="009059FF" w:rsidRPr="00EA7864" w:rsidRDefault="009059FF" w:rsidP="009059FF">
            <w:pPr>
              <w:spacing w:after="200" w:line="276" w:lineRule="auto"/>
              <w:ind w:left="0" w:right="0" w:firstLine="0"/>
              <w:jc w:val="left"/>
              <w:rPr>
                <w:rFonts w:ascii="Times New Roman" w:eastAsia="Times New Roman" w:hAnsi="Times New Roman" w:cs="Times New Roman"/>
                <w:b/>
                <w:color w:val="auto"/>
                <w:sz w:val="22"/>
              </w:rPr>
            </w:pPr>
          </w:p>
          <w:p w:rsidR="009059FF" w:rsidRPr="00EA7864" w:rsidRDefault="009059FF" w:rsidP="009059FF">
            <w:pPr>
              <w:spacing w:after="200" w:line="276" w:lineRule="auto"/>
              <w:ind w:left="0" w:right="0" w:firstLine="0"/>
              <w:jc w:val="left"/>
              <w:rPr>
                <w:rFonts w:ascii="Times New Roman" w:eastAsia="Times New Roman" w:hAnsi="Times New Roman" w:cs="Times New Roman"/>
                <w:b/>
                <w:color w:val="auto"/>
                <w:sz w:val="22"/>
              </w:rPr>
            </w:pPr>
          </w:p>
          <w:p w:rsidR="009059FF" w:rsidRPr="00EA7864" w:rsidRDefault="009059FF" w:rsidP="009059FF">
            <w:pPr>
              <w:spacing w:after="200" w:line="276" w:lineRule="auto"/>
              <w:ind w:left="0" w:right="0" w:firstLine="0"/>
              <w:jc w:val="left"/>
              <w:rPr>
                <w:rFonts w:ascii="Times New Roman" w:eastAsia="Times New Roman" w:hAnsi="Times New Roman" w:cs="Times New Roman"/>
                <w:b/>
                <w:color w:val="auto"/>
                <w:sz w:val="22"/>
              </w:rPr>
            </w:pPr>
          </w:p>
          <w:p w:rsidR="009059FF" w:rsidRPr="00EA7864" w:rsidRDefault="009059FF" w:rsidP="009059FF">
            <w:pPr>
              <w:spacing w:after="200" w:line="276" w:lineRule="auto"/>
              <w:ind w:left="0" w:right="0" w:firstLine="0"/>
              <w:jc w:val="left"/>
              <w:rPr>
                <w:rFonts w:ascii="Times New Roman" w:eastAsia="Times New Roman" w:hAnsi="Times New Roman" w:cs="Times New Roman"/>
                <w:b/>
                <w:color w:val="auto"/>
                <w:sz w:val="22"/>
              </w:rPr>
            </w:pPr>
          </w:p>
          <w:p w:rsidR="009059FF" w:rsidRPr="00EA7864" w:rsidRDefault="009059FF" w:rsidP="009059FF">
            <w:pPr>
              <w:spacing w:after="200" w:line="276" w:lineRule="auto"/>
              <w:ind w:left="0" w:right="0" w:firstLine="0"/>
              <w:jc w:val="left"/>
              <w:rPr>
                <w:rFonts w:ascii="Times New Roman" w:eastAsia="Times New Roman" w:hAnsi="Times New Roman" w:cs="Times New Roman"/>
                <w:b/>
                <w:color w:val="auto"/>
                <w:sz w:val="22"/>
              </w:rPr>
            </w:pPr>
          </w:p>
        </w:tc>
        <w:tc>
          <w:tcPr>
            <w:tcW w:w="2202" w:type="dxa"/>
            <w:tcBorders>
              <w:top w:val="single" w:sz="4" w:space="0" w:color="000000"/>
              <w:left w:val="single" w:sz="4" w:space="0" w:color="000000"/>
              <w:bottom w:val="single" w:sz="4" w:space="0" w:color="auto"/>
              <w:right w:val="nil"/>
            </w:tcBorders>
          </w:tcPr>
          <w:p w:rsidR="009059FF" w:rsidRPr="00EA7864" w:rsidRDefault="009059FF" w:rsidP="009059FF">
            <w:pPr>
              <w:spacing w:before="100" w:beforeAutospacing="1" w:after="100" w:afterAutospacing="1" w:line="240" w:lineRule="auto"/>
              <w:ind w:left="360" w:right="0" w:firstLine="0"/>
              <w:rPr>
                <w:rFonts w:ascii="Times New Roman" w:eastAsia="Times New Roman" w:hAnsi="Times New Roman" w:cs="Times New Roman"/>
                <w:b/>
                <w:bCs/>
                <w:i/>
                <w:iCs/>
                <w:color w:val="auto"/>
                <w:sz w:val="22"/>
              </w:rPr>
            </w:pPr>
          </w:p>
          <w:p w:rsidR="009059FF" w:rsidRPr="00EA7864" w:rsidRDefault="009059FF" w:rsidP="009059FF">
            <w:pPr>
              <w:spacing w:before="100" w:beforeAutospacing="1" w:after="100" w:afterAutospacing="1" w:line="240" w:lineRule="auto"/>
              <w:ind w:left="77" w:right="0" w:firstLine="0"/>
              <w:rPr>
                <w:rFonts w:ascii="Times New Roman" w:eastAsia="Times New Roman" w:hAnsi="Times New Roman" w:cs="Times New Roman"/>
                <w:color w:val="auto"/>
                <w:sz w:val="22"/>
              </w:rPr>
            </w:pPr>
            <w:r w:rsidRPr="00EA7864">
              <w:rPr>
                <w:rFonts w:ascii="Times New Roman" w:eastAsia="Times New Roman" w:hAnsi="Times New Roman" w:cs="Times New Roman"/>
                <w:b/>
                <w:bCs/>
                <w:i/>
                <w:iCs/>
                <w:color w:val="auto"/>
                <w:sz w:val="22"/>
              </w:rPr>
              <w:t>Integracja społeczna osób niepełnosprawnych.</w:t>
            </w:r>
          </w:p>
          <w:p w:rsidR="009059FF" w:rsidRPr="00EA7864" w:rsidRDefault="009059FF" w:rsidP="009059FF">
            <w:pPr>
              <w:spacing w:before="100" w:beforeAutospacing="1" w:after="100" w:afterAutospacing="1" w:line="360" w:lineRule="auto"/>
              <w:ind w:left="0" w:right="0" w:firstLine="0"/>
              <w:jc w:val="left"/>
              <w:rPr>
                <w:rFonts w:ascii="Times New Roman" w:eastAsia="Times New Roman" w:hAnsi="Times New Roman" w:cs="Times New Roman"/>
                <w:color w:val="auto"/>
                <w:sz w:val="22"/>
              </w:rPr>
            </w:pPr>
          </w:p>
          <w:p w:rsidR="009059FF" w:rsidRPr="00EA7864" w:rsidRDefault="009059FF" w:rsidP="009059FF">
            <w:pPr>
              <w:spacing w:after="200" w:line="276" w:lineRule="auto"/>
              <w:ind w:left="0" w:right="0" w:firstLine="0"/>
              <w:jc w:val="left"/>
              <w:rPr>
                <w:rFonts w:ascii="Times New Roman" w:eastAsia="Times New Roman" w:hAnsi="Times New Roman" w:cs="Times New Roman"/>
                <w:b/>
                <w:color w:val="auto"/>
                <w:sz w:val="22"/>
              </w:rPr>
            </w:pPr>
          </w:p>
          <w:p w:rsidR="009059FF" w:rsidRPr="00EA7864" w:rsidRDefault="009059FF" w:rsidP="009059FF">
            <w:pPr>
              <w:spacing w:after="200" w:line="276" w:lineRule="auto"/>
              <w:ind w:left="0" w:right="0" w:firstLine="0"/>
              <w:jc w:val="left"/>
              <w:rPr>
                <w:rFonts w:ascii="Times New Roman" w:eastAsia="Times New Roman" w:hAnsi="Times New Roman" w:cs="Times New Roman"/>
                <w:b/>
                <w:color w:val="auto"/>
                <w:sz w:val="22"/>
              </w:rPr>
            </w:pPr>
          </w:p>
          <w:p w:rsidR="009059FF" w:rsidRPr="00EA7864" w:rsidRDefault="009059FF" w:rsidP="009059FF">
            <w:pPr>
              <w:spacing w:after="200" w:line="276" w:lineRule="auto"/>
              <w:ind w:left="0" w:right="0" w:firstLine="0"/>
              <w:jc w:val="left"/>
              <w:rPr>
                <w:rFonts w:ascii="Times New Roman" w:eastAsia="Times New Roman" w:hAnsi="Times New Roman" w:cs="Times New Roman"/>
                <w:b/>
                <w:color w:val="auto"/>
                <w:sz w:val="22"/>
              </w:rPr>
            </w:pPr>
          </w:p>
        </w:tc>
        <w:tc>
          <w:tcPr>
            <w:tcW w:w="3043" w:type="dxa"/>
            <w:tcBorders>
              <w:top w:val="single" w:sz="4" w:space="0" w:color="000000"/>
              <w:left w:val="single" w:sz="4" w:space="0" w:color="000000"/>
              <w:bottom w:val="single" w:sz="4" w:space="0" w:color="auto"/>
              <w:right w:val="nil"/>
            </w:tcBorders>
          </w:tcPr>
          <w:p w:rsidR="009059FF" w:rsidRPr="00EA7864" w:rsidRDefault="009059FF" w:rsidP="007F19C4">
            <w:pPr>
              <w:numPr>
                <w:ilvl w:val="0"/>
                <w:numId w:val="84"/>
              </w:numPr>
              <w:tabs>
                <w:tab w:val="num" w:pos="361"/>
              </w:tabs>
              <w:spacing w:after="0" w:line="240" w:lineRule="auto"/>
              <w:ind w:left="361" w:right="0" w:hanging="284"/>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Prowadzenie kampanii informującej i edukacyjnej mających na celu kształtowanie właściwych postaw wobec osób niepełnosprawnych i starszych.</w:t>
            </w:r>
          </w:p>
          <w:p w:rsidR="009059FF" w:rsidRPr="00EA7864" w:rsidRDefault="009059FF" w:rsidP="007F19C4">
            <w:pPr>
              <w:numPr>
                <w:ilvl w:val="0"/>
                <w:numId w:val="84"/>
              </w:numPr>
              <w:tabs>
                <w:tab w:val="num" w:pos="361"/>
              </w:tabs>
              <w:spacing w:after="0" w:line="240" w:lineRule="auto"/>
              <w:ind w:left="361" w:right="0" w:hanging="284"/>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Propagowanie wiedzy na temat praw osób niepełnosprawnych.</w:t>
            </w:r>
          </w:p>
          <w:p w:rsidR="009059FF" w:rsidRPr="00EA7864" w:rsidRDefault="009059FF" w:rsidP="007F19C4">
            <w:pPr>
              <w:numPr>
                <w:ilvl w:val="0"/>
                <w:numId w:val="84"/>
              </w:numPr>
              <w:tabs>
                <w:tab w:val="num" w:pos="361"/>
              </w:tabs>
              <w:spacing w:after="0" w:line="240" w:lineRule="auto"/>
              <w:ind w:left="361" w:right="0" w:hanging="284"/>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Współpraca z organizacjami pozarządowymi w celu pozyskiwania wolontariuszy pomagającym osobom niepełnosprawnym.</w:t>
            </w:r>
          </w:p>
          <w:p w:rsidR="009059FF" w:rsidRPr="00EA7864" w:rsidRDefault="009059FF" w:rsidP="009059FF">
            <w:pPr>
              <w:spacing w:after="0" w:line="240" w:lineRule="auto"/>
              <w:ind w:left="361" w:right="0" w:firstLine="0"/>
              <w:jc w:val="left"/>
              <w:rPr>
                <w:rFonts w:ascii="Times New Roman" w:eastAsia="Times New Roman" w:hAnsi="Times New Roman" w:cs="Times New Roman"/>
                <w:color w:val="auto"/>
                <w:sz w:val="22"/>
              </w:rPr>
            </w:pPr>
          </w:p>
        </w:tc>
        <w:tc>
          <w:tcPr>
            <w:tcW w:w="4328" w:type="dxa"/>
            <w:tcBorders>
              <w:top w:val="single" w:sz="4" w:space="0" w:color="000000"/>
              <w:left w:val="single" w:sz="4" w:space="0" w:color="000000"/>
              <w:bottom w:val="single" w:sz="4" w:space="0" w:color="auto"/>
              <w:right w:val="single" w:sz="4" w:space="0" w:color="000000"/>
            </w:tcBorders>
          </w:tcPr>
          <w:p w:rsidR="009059FF" w:rsidRPr="00EA7864" w:rsidRDefault="009059FF" w:rsidP="009059FF">
            <w:pPr>
              <w:snapToGrid w:val="0"/>
              <w:spacing w:before="100" w:beforeAutospacing="1" w:after="100" w:afterAutospacing="1" w:line="240" w:lineRule="auto"/>
              <w:ind w:left="-4" w:right="0" w:firstLine="0"/>
              <w:contextualSpacing/>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 xml:space="preserve">Pozyskanie przez I Liceum Ogólnokształcące </w:t>
            </w:r>
            <w:r w:rsidRPr="00EA7864">
              <w:rPr>
                <w:rFonts w:ascii="Times New Roman" w:eastAsia="Times New Roman" w:hAnsi="Times New Roman" w:cs="Times New Roman"/>
                <w:color w:val="auto"/>
                <w:sz w:val="22"/>
              </w:rPr>
              <w:br/>
              <w:t>w Kędzierzynie-Koźlu dotacji i realizacja projektu „Znaki szczególne” zapobiegającego wykluczeniu społecznemu.</w:t>
            </w:r>
            <w:r w:rsidRPr="00EA7864">
              <w:rPr>
                <w:rFonts w:ascii="Times New Roman" w:eastAsia="Times New Roman" w:hAnsi="Times New Roman" w:cs="Times New Roman"/>
                <w:color w:val="auto"/>
                <w:sz w:val="22"/>
              </w:rPr>
              <w:br/>
              <w:t>24-letnia działalność grupy „</w:t>
            </w:r>
            <w:proofErr w:type="spellStart"/>
            <w:r w:rsidRPr="00EA7864">
              <w:rPr>
                <w:rFonts w:ascii="Times New Roman" w:eastAsia="Times New Roman" w:hAnsi="Times New Roman" w:cs="Times New Roman"/>
                <w:color w:val="auto"/>
                <w:sz w:val="22"/>
              </w:rPr>
              <w:t>Volontarius</w:t>
            </w:r>
            <w:proofErr w:type="spellEnd"/>
            <w:r w:rsidRPr="00EA7864">
              <w:rPr>
                <w:rFonts w:ascii="Times New Roman" w:eastAsia="Times New Roman" w:hAnsi="Times New Roman" w:cs="Times New Roman"/>
                <w:color w:val="auto"/>
                <w:sz w:val="22"/>
              </w:rPr>
              <w:t xml:space="preserve">” obejmująca swym patronatem dzieci i młodzież niepełnosprawną. </w:t>
            </w:r>
            <w:r w:rsidRPr="00EA7864">
              <w:rPr>
                <w:rFonts w:ascii="Times New Roman" w:eastAsia="Times New Roman" w:hAnsi="Times New Roman" w:cs="Times New Roman"/>
                <w:color w:val="auto"/>
                <w:sz w:val="22"/>
              </w:rPr>
              <w:br/>
              <w:t xml:space="preserve">Współpraca z wieloma placówkami z terenu miasta Kędzierzyn-Koźle i okolic, </w:t>
            </w:r>
            <w:r w:rsidRPr="00EA7864">
              <w:rPr>
                <w:rFonts w:ascii="Times New Roman" w:eastAsia="Times New Roman" w:hAnsi="Times New Roman" w:cs="Times New Roman"/>
                <w:color w:val="auto"/>
                <w:sz w:val="22"/>
              </w:rPr>
              <w:br/>
              <w:t xml:space="preserve">Organizacja systematycznych spotkań i imprez integracyjnych, prowadzenie licznych szkoleń kształtujących postawy wobec osób niepełnosprawnych i seniorów. </w:t>
            </w:r>
            <w:r w:rsidRPr="00EA7864">
              <w:rPr>
                <w:rFonts w:ascii="Times New Roman" w:eastAsia="Times New Roman" w:hAnsi="Times New Roman" w:cs="Times New Roman"/>
                <w:color w:val="auto"/>
                <w:sz w:val="22"/>
              </w:rPr>
              <w:br/>
              <w:t>Promowanie idei wolontariatu itp.</w:t>
            </w:r>
            <w:r w:rsidRPr="00EA7864">
              <w:rPr>
                <w:rFonts w:ascii="Times New Roman" w:eastAsia="Times New Roman" w:hAnsi="Times New Roman" w:cs="Times New Roman"/>
                <w:color w:val="auto"/>
                <w:sz w:val="22"/>
              </w:rPr>
              <w:br/>
              <w:t>Zajęcia lekcyjne realizowane w ramach godzin wychowawczych.</w:t>
            </w:r>
            <w:r w:rsidRPr="00EA7864">
              <w:rPr>
                <w:rFonts w:ascii="Times New Roman" w:eastAsia="Times New Roman" w:hAnsi="Times New Roman" w:cs="Times New Roman"/>
                <w:color w:val="auto"/>
                <w:sz w:val="22"/>
              </w:rPr>
              <w:br/>
              <w:t>Współpraca Zespołu Szkół Specjalnych w Kędz</w:t>
            </w:r>
            <w:r w:rsidR="00BE4741">
              <w:rPr>
                <w:rFonts w:ascii="Times New Roman" w:eastAsia="Times New Roman" w:hAnsi="Times New Roman" w:cs="Times New Roman"/>
                <w:color w:val="auto"/>
                <w:sz w:val="22"/>
              </w:rPr>
              <w:t>ierzynie</w:t>
            </w:r>
            <w:r w:rsidRPr="00EA7864">
              <w:rPr>
                <w:rFonts w:ascii="Times New Roman" w:eastAsia="Times New Roman" w:hAnsi="Times New Roman" w:cs="Times New Roman"/>
                <w:color w:val="auto"/>
                <w:sz w:val="22"/>
              </w:rPr>
              <w:t>-Koźlu z innymi szkołami w ramach „Olimpiad Specjalnych”.</w:t>
            </w:r>
            <w:r w:rsidRPr="00EA7864">
              <w:rPr>
                <w:rFonts w:ascii="Times New Roman" w:eastAsia="Times New Roman" w:hAnsi="Times New Roman" w:cs="Times New Roman"/>
                <w:color w:val="auto"/>
                <w:sz w:val="22"/>
              </w:rPr>
              <w:br/>
              <w:t>Organizacja konferencji tematycznych „Słodko- gorzki świat osób niepełnosprawnych”.</w:t>
            </w:r>
            <w:r w:rsidRPr="00EA7864">
              <w:rPr>
                <w:rFonts w:ascii="Times New Roman" w:eastAsia="Times New Roman" w:hAnsi="Times New Roman" w:cs="Times New Roman"/>
                <w:color w:val="auto"/>
                <w:sz w:val="22"/>
              </w:rPr>
              <w:br/>
              <w:t>Współorganizowanie imprez integracyjnych, np. Św. Marcin, Dzień Godności, Bezpieczne wakacje.</w:t>
            </w:r>
            <w:r w:rsidRPr="00EA7864">
              <w:rPr>
                <w:rFonts w:ascii="Times New Roman" w:eastAsia="Times New Roman" w:hAnsi="Times New Roman" w:cs="Times New Roman"/>
                <w:color w:val="auto"/>
                <w:sz w:val="22"/>
              </w:rPr>
              <w:br/>
              <w:t>Podejmowanie działań informacyjno- edukacyjnych – informator, strona internetowa.</w:t>
            </w:r>
            <w:r w:rsidRPr="00EA7864">
              <w:rPr>
                <w:rFonts w:ascii="Times New Roman" w:eastAsia="Times New Roman" w:hAnsi="Times New Roman" w:cs="Times New Roman"/>
                <w:color w:val="auto"/>
                <w:sz w:val="22"/>
              </w:rPr>
              <w:br/>
              <w:t>Współpraca z wolontariatem z innych szkół.</w:t>
            </w:r>
            <w:r w:rsidRPr="00EA7864">
              <w:rPr>
                <w:rFonts w:ascii="Times New Roman" w:eastAsia="Times New Roman" w:hAnsi="Times New Roman" w:cs="Times New Roman"/>
                <w:color w:val="auto"/>
                <w:sz w:val="22"/>
              </w:rPr>
              <w:br/>
              <w:t>Wolontariat uczniów pod adresem osób starszych.</w:t>
            </w:r>
          </w:p>
        </w:tc>
      </w:tr>
    </w:tbl>
    <w:p w:rsidR="00D02B74" w:rsidRDefault="00D02B74" w:rsidP="00BB2BD8">
      <w:pPr>
        <w:spacing w:after="200" w:line="276" w:lineRule="auto"/>
        <w:ind w:left="0" w:right="0" w:firstLine="0"/>
        <w:rPr>
          <w:rFonts w:ascii="Times New Roman" w:eastAsia="Times New Roman" w:hAnsi="Times New Roman" w:cs="Times New Roman"/>
          <w:b/>
          <w:i/>
          <w:color w:val="auto"/>
          <w:sz w:val="22"/>
        </w:rPr>
      </w:pPr>
    </w:p>
    <w:p w:rsidR="00301DA0" w:rsidRDefault="00301DA0" w:rsidP="00BB2BD8">
      <w:pPr>
        <w:spacing w:after="200" w:line="276" w:lineRule="auto"/>
        <w:ind w:left="0" w:right="0" w:firstLine="0"/>
        <w:rPr>
          <w:rFonts w:ascii="Times New Roman" w:eastAsia="Times New Roman" w:hAnsi="Times New Roman" w:cs="Times New Roman"/>
          <w:b/>
          <w:i/>
          <w:color w:val="auto"/>
          <w:sz w:val="22"/>
        </w:rPr>
      </w:pPr>
    </w:p>
    <w:p w:rsidR="00301DA0" w:rsidRDefault="00301DA0" w:rsidP="00BB2BD8">
      <w:pPr>
        <w:spacing w:after="200" w:line="276" w:lineRule="auto"/>
        <w:ind w:left="0" w:right="0" w:firstLine="0"/>
        <w:rPr>
          <w:rFonts w:ascii="Times New Roman" w:eastAsia="Times New Roman" w:hAnsi="Times New Roman" w:cs="Times New Roman"/>
          <w:b/>
          <w:i/>
          <w:color w:val="auto"/>
          <w:sz w:val="22"/>
        </w:rPr>
      </w:pPr>
    </w:p>
    <w:p w:rsidR="00301DA0" w:rsidRDefault="00301DA0" w:rsidP="00BB2BD8">
      <w:pPr>
        <w:spacing w:after="200" w:line="276" w:lineRule="auto"/>
        <w:ind w:left="0" w:right="0" w:firstLine="0"/>
        <w:rPr>
          <w:rFonts w:ascii="Times New Roman" w:eastAsia="Times New Roman" w:hAnsi="Times New Roman" w:cs="Times New Roman"/>
          <w:b/>
          <w:i/>
          <w:color w:val="auto"/>
          <w:sz w:val="22"/>
        </w:rPr>
      </w:pPr>
    </w:p>
    <w:p w:rsidR="00301DA0" w:rsidRPr="00EA7864" w:rsidRDefault="00301DA0" w:rsidP="00BB2BD8">
      <w:pPr>
        <w:spacing w:after="200" w:line="276" w:lineRule="auto"/>
        <w:ind w:left="0" w:right="0" w:firstLine="0"/>
        <w:rPr>
          <w:rFonts w:ascii="Times New Roman" w:eastAsia="Times New Roman" w:hAnsi="Times New Roman" w:cs="Times New Roman"/>
          <w:b/>
          <w:i/>
          <w:color w:val="auto"/>
          <w:sz w:val="22"/>
        </w:rPr>
      </w:pPr>
    </w:p>
    <w:tbl>
      <w:tblPr>
        <w:tblW w:w="0" w:type="auto"/>
        <w:tblInd w:w="-5" w:type="dxa"/>
        <w:tblLayout w:type="fixed"/>
        <w:tblCellMar>
          <w:left w:w="70" w:type="dxa"/>
          <w:right w:w="70" w:type="dxa"/>
        </w:tblCellMar>
        <w:tblLook w:val="0000" w:firstRow="0" w:lastRow="0" w:firstColumn="0" w:lastColumn="0" w:noHBand="0" w:noVBand="0"/>
      </w:tblPr>
      <w:tblGrid>
        <w:gridCol w:w="642"/>
        <w:gridCol w:w="2127"/>
        <w:gridCol w:w="3543"/>
        <w:gridCol w:w="3686"/>
      </w:tblGrid>
      <w:tr w:rsidR="009059FF" w:rsidRPr="00EA7864" w:rsidTr="009059FF">
        <w:trPr>
          <w:trHeight w:val="751"/>
        </w:trPr>
        <w:tc>
          <w:tcPr>
            <w:tcW w:w="642" w:type="dxa"/>
            <w:tcBorders>
              <w:top w:val="single" w:sz="4" w:space="0" w:color="000000"/>
              <w:left w:val="single" w:sz="4" w:space="0" w:color="000000"/>
              <w:bottom w:val="single" w:sz="4" w:space="0" w:color="000000"/>
              <w:right w:val="nil"/>
            </w:tcBorders>
          </w:tcPr>
          <w:p w:rsidR="009059FF" w:rsidRPr="00EA7864" w:rsidRDefault="009059FF" w:rsidP="009059FF">
            <w:pPr>
              <w:snapToGrid w:val="0"/>
              <w:spacing w:after="200" w:line="276" w:lineRule="auto"/>
              <w:ind w:left="0" w:right="0" w:firstLine="0"/>
              <w:jc w:val="center"/>
              <w:rPr>
                <w:rFonts w:ascii="Times New Roman" w:eastAsia="Times New Roman" w:hAnsi="Times New Roman" w:cs="Times New Roman"/>
                <w:b/>
                <w:color w:val="auto"/>
                <w:sz w:val="22"/>
              </w:rPr>
            </w:pPr>
          </w:p>
          <w:p w:rsidR="009059FF" w:rsidRPr="00EA7864" w:rsidRDefault="009059FF" w:rsidP="009059FF">
            <w:pPr>
              <w:spacing w:after="200" w:line="276" w:lineRule="auto"/>
              <w:ind w:left="0" w:right="0" w:firstLine="0"/>
              <w:jc w:val="center"/>
              <w:rPr>
                <w:rFonts w:ascii="Times New Roman" w:eastAsia="Times New Roman" w:hAnsi="Times New Roman" w:cs="Times New Roman"/>
                <w:b/>
                <w:color w:val="auto"/>
                <w:sz w:val="22"/>
              </w:rPr>
            </w:pPr>
            <w:r w:rsidRPr="00EA7864">
              <w:rPr>
                <w:rFonts w:ascii="Times New Roman" w:eastAsia="Times New Roman" w:hAnsi="Times New Roman" w:cs="Times New Roman"/>
                <w:b/>
                <w:color w:val="auto"/>
                <w:sz w:val="22"/>
              </w:rPr>
              <w:t>Lp.</w:t>
            </w:r>
          </w:p>
        </w:tc>
        <w:tc>
          <w:tcPr>
            <w:tcW w:w="2127" w:type="dxa"/>
            <w:tcBorders>
              <w:top w:val="single" w:sz="4" w:space="0" w:color="000000"/>
              <w:left w:val="single" w:sz="4" w:space="0" w:color="000000"/>
              <w:bottom w:val="single" w:sz="4" w:space="0" w:color="000000"/>
              <w:right w:val="nil"/>
            </w:tcBorders>
          </w:tcPr>
          <w:p w:rsidR="009059FF" w:rsidRPr="00EA7864" w:rsidRDefault="009059FF" w:rsidP="009059FF">
            <w:pPr>
              <w:keepNext/>
              <w:keepLines/>
              <w:tabs>
                <w:tab w:val="num" w:pos="432"/>
              </w:tabs>
              <w:suppressAutoHyphens/>
              <w:spacing w:before="480" w:after="0" w:line="240" w:lineRule="auto"/>
              <w:ind w:left="0" w:right="0" w:firstLine="0"/>
              <w:jc w:val="center"/>
              <w:outlineLvl w:val="0"/>
              <w:rPr>
                <w:rFonts w:ascii="Times New Roman" w:eastAsia="Times New Roman" w:hAnsi="Times New Roman" w:cs="Times New Roman"/>
                <w:b/>
                <w:bCs/>
                <w:color w:val="auto"/>
                <w:sz w:val="22"/>
              </w:rPr>
            </w:pPr>
            <w:r w:rsidRPr="00EA7864">
              <w:rPr>
                <w:rFonts w:ascii="Times New Roman" w:eastAsia="Times New Roman" w:hAnsi="Times New Roman" w:cs="Times New Roman"/>
                <w:b/>
                <w:bCs/>
                <w:color w:val="auto"/>
                <w:sz w:val="22"/>
              </w:rPr>
              <w:t>Cele operacyjne</w:t>
            </w:r>
          </w:p>
        </w:tc>
        <w:tc>
          <w:tcPr>
            <w:tcW w:w="3543" w:type="dxa"/>
            <w:tcBorders>
              <w:top w:val="single" w:sz="4" w:space="0" w:color="000000"/>
              <w:left w:val="single" w:sz="4" w:space="0" w:color="000000"/>
              <w:bottom w:val="single" w:sz="4" w:space="0" w:color="000000"/>
              <w:right w:val="nil"/>
            </w:tcBorders>
          </w:tcPr>
          <w:p w:rsidR="009059FF" w:rsidRPr="00EA7864" w:rsidRDefault="009059FF" w:rsidP="009059FF">
            <w:pPr>
              <w:keepNext/>
              <w:keepLines/>
              <w:tabs>
                <w:tab w:val="num" w:pos="432"/>
              </w:tabs>
              <w:suppressAutoHyphens/>
              <w:spacing w:before="480" w:after="0" w:line="240" w:lineRule="auto"/>
              <w:ind w:left="0" w:right="0" w:firstLine="0"/>
              <w:jc w:val="center"/>
              <w:outlineLvl w:val="0"/>
              <w:rPr>
                <w:rFonts w:ascii="Times New Roman" w:eastAsia="Times New Roman" w:hAnsi="Times New Roman" w:cs="Times New Roman"/>
                <w:b/>
                <w:bCs/>
                <w:color w:val="auto"/>
                <w:sz w:val="22"/>
              </w:rPr>
            </w:pPr>
            <w:r w:rsidRPr="00EA7864">
              <w:rPr>
                <w:rFonts w:ascii="Times New Roman" w:eastAsia="Times New Roman" w:hAnsi="Times New Roman" w:cs="Times New Roman"/>
                <w:b/>
                <w:bCs/>
                <w:color w:val="auto"/>
                <w:sz w:val="22"/>
              </w:rPr>
              <w:t>Zadania</w:t>
            </w:r>
          </w:p>
        </w:tc>
        <w:tc>
          <w:tcPr>
            <w:tcW w:w="3686" w:type="dxa"/>
            <w:tcBorders>
              <w:top w:val="single" w:sz="4" w:space="0" w:color="000000"/>
              <w:left w:val="single" w:sz="4" w:space="0" w:color="000000"/>
              <w:bottom w:val="single" w:sz="4" w:space="0" w:color="000000"/>
              <w:right w:val="single" w:sz="4" w:space="0" w:color="000000"/>
            </w:tcBorders>
          </w:tcPr>
          <w:p w:rsidR="009059FF" w:rsidRPr="00EA7864" w:rsidRDefault="009059FF" w:rsidP="009059FF">
            <w:pPr>
              <w:spacing w:after="200" w:line="276" w:lineRule="auto"/>
              <w:ind w:left="0" w:right="0" w:firstLine="0"/>
              <w:jc w:val="center"/>
              <w:rPr>
                <w:rFonts w:ascii="Times New Roman" w:eastAsia="Times New Roman" w:hAnsi="Times New Roman" w:cs="Times New Roman"/>
                <w:b/>
                <w:color w:val="auto"/>
                <w:sz w:val="22"/>
              </w:rPr>
            </w:pPr>
            <w:r w:rsidRPr="00EA7864">
              <w:rPr>
                <w:rFonts w:ascii="Times New Roman" w:eastAsia="Times New Roman" w:hAnsi="Times New Roman" w:cs="Times New Roman"/>
                <w:b/>
                <w:color w:val="auto"/>
                <w:sz w:val="22"/>
              </w:rPr>
              <w:br/>
              <w:t>Podejmowane działania</w:t>
            </w:r>
          </w:p>
        </w:tc>
      </w:tr>
      <w:tr w:rsidR="009059FF" w:rsidRPr="00EA7864" w:rsidTr="009059FF">
        <w:trPr>
          <w:trHeight w:val="6038"/>
        </w:trPr>
        <w:tc>
          <w:tcPr>
            <w:tcW w:w="642" w:type="dxa"/>
            <w:tcBorders>
              <w:top w:val="single" w:sz="4" w:space="0" w:color="000000"/>
              <w:left w:val="single" w:sz="4" w:space="0" w:color="000000"/>
              <w:bottom w:val="single" w:sz="4" w:space="0" w:color="auto"/>
              <w:right w:val="nil"/>
            </w:tcBorders>
          </w:tcPr>
          <w:p w:rsidR="009059FF" w:rsidRPr="00EA7864" w:rsidRDefault="009059FF" w:rsidP="009059FF">
            <w:pPr>
              <w:snapToGrid w:val="0"/>
              <w:spacing w:after="200" w:line="276" w:lineRule="auto"/>
              <w:ind w:left="0" w:right="0" w:firstLine="0"/>
              <w:jc w:val="left"/>
              <w:rPr>
                <w:rFonts w:ascii="Times New Roman" w:eastAsia="Times New Roman" w:hAnsi="Times New Roman" w:cs="Times New Roman"/>
                <w:b/>
                <w:color w:val="auto"/>
                <w:sz w:val="22"/>
              </w:rPr>
            </w:pPr>
            <w:r w:rsidRPr="00EA7864">
              <w:rPr>
                <w:rFonts w:ascii="Times New Roman" w:eastAsia="Times New Roman" w:hAnsi="Times New Roman" w:cs="Times New Roman"/>
                <w:b/>
                <w:color w:val="auto"/>
                <w:sz w:val="22"/>
              </w:rPr>
              <w:t xml:space="preserve"> 3.</w:t>
            </w:r>
          </w:p>
          <w:p w:rsidR="009059FF" w:rsidRPr="00EA7864" w:rsidRDefault="009059FF" w:rsidP="009059FF">
            <w:pPr>
              <w:spacing w:after="200" w:line="276" w:lineRule="auto"/>
              <w:ind w:left="0" w:right="0" w:firstLine="0"/>
              <w:jc w:val="left"/>
              <w:rPr>
                <w:rFonts w:ascii="Times New Roman" w:eastAsia="Times New Roman" w:hAnsi="Times New Roman" w:cs="Times New Roman"/>
                <w:b/>
                <w:color w:val="auto"/>
                <w:sz w:val="22"/>
              </w:rPr>
            </w:pPr>
          </w:p>
          <w:p w:rsidR="009059FF" w:rsidRPr="00EA7864" w:rsidRDefault="009059FF" w:rsidP="009059FF">
            <w:pPr>
              <w:spacing w:after="200" w:line="276" w:lineRule="auto"/>
              <w:ind w:left="0" w:right="0" w:firstLine="0"/>
              <w:jc w:val="left"/>
              <w:rPr>
                <w:rFonts w:ascii="Times New Roman" w:eastAsia="Times New Roman" w:hAnsi="Times New Roman" w:cs="Times New Roman"/>
                <w:b/>
                <w:color w:val="auto"/>
                <w:sz w:val="22"/>
              </w:rPr>
            </w:pPr>
          </w:p>
          <w:p w:rsidR="009059FF" w:rsidRPr="00EA7864" w:rsidRDefault="009059FF" w:rsidP="009059FF">
            <w:pPr>
              <w:spacing w:after="200" w:line="276" w:lineRule="auto"/>
              <w:ind w:left="0" w:right="0" w:firstLine="0"/>
              <w:jc w:val="left"/>
              <w:rPr>
                <w:rFonts w:ascii="Times New Roman" w:eastAsia="Times New Roman" w:hAnsi="Times New Roman" w:cs="Times New Roman"/>
                <w:b/>
                <w:color w:val="auto"/>
                <w:sz w:val="22"/>
              </w:rPr>
            </w:pPr>
          </w:p>
          <w:p w:rsidR="009059FF" w:rsidRPr="00EA7864" w:rsidRDefault="009059FF" w:rsidP="009059FF">
            <w:pPr>
              <w:spacing w:after="200" w:line="276" w:lineRule="auto"/>
              <w:ind w:left="0" w:right="0" w:firstLine="0"/>
              <w:jc w:val="left"/>
              <w:rPr>
                <w:rFonts w:ascii="Times New Roman" w:eastAsia="Times New Roman" w:hAnsi="Times New Roman" w:cs="Times New Roman"/>
                <w:b/>
                <w:color w:val="auto"/>
                <w:sz w:val="22"/>
              </w:rPr>
            </w:pPr>
          </w:p>
          <w:p w:rsidR="009059FF" w:rsidRPr="00EA7864" w:rsidRDefault="009059FF" w:rsidP="009059FF">
            <w:pPr>
              <w:spacing w:after="200" w:line="276" w:lineRule="auto"/>
              <w:ind w:left="0" w:right="0" w:firstLine="0"/>
              <w:jc w:val="left"/>
              <w:rPr>
                <w:rFonts w:ascii="Times New Roman" w:eastAsia="Times New Roman" w:hAnsi="Times New Roman" w:cs="Times New Roman"/>
                <w:b/>
                <w:color w:val="auto"/>
                <w:sz w:val="22"/>
              </w:rPr>
            </w:pPr>
          </w:p>
          <w:p w:rsidR="009059FF" w:rsidRPr="00EA7864" w:rsidRDefault="009059FF" w:rsidP="009059FF">
            <w:pPr>
              <w:spacing w:after="200" w:line="276" w:lineRule="auto"/>
              <w:ind w:left="0" w:right="0" w:firstLine="0"/>
              <w:jc w:val="left"/>
              <w:rPr>
                <w:rFonts w:ascii="Times New Roman" w:eastAsia="Times New Roman" w:hAnsi="Times New Roman" w:cs="Times New Roman"/>
                <w:b/>
                <w:color w:val="auto"/>
                <w:sz w:val="22"/>
              </w:rPr>
            </w:pPr>
          </w:p>
          <w:p w:rsidR="009059FF" w:rsidRPr="00EA7864" w:rsidRDefault="009059FF" w:rsidP="009059FF">
            <w:pPr>
              <w:spacing w:after="200" w:line="276" w:lineRule="auto"/>
              <w:ind w:left="0" w:right="0" w:firstLine="0"/>
              <w:jc w:val="left"/>
              <w:rPr>
                <w:rFonts w:ascii="Times New Roman" w:eastAsia="Times New Roman" w:hAnsi="Times New Roman" w:cs="Times New Roman"/>
                <w:b/>
                <w:color w:val="auto"/>
                <w:sz w:val="22"/>
              </w:rPr>
            </w:pPr>
          </w:p>
          <w:p w:rsidR="009059FF" w:rsidRPr="00EA7864" w:rsidRDefault="009059FF" w:rsidP="009059FF">
            <w:pPr>
              <w:spacing w:after="200" w:line="276" w:lineRule="auto"/>
              <w:ind w:left="0" w:right="0" w:firstLine="0"/>
              <w:jc w:val="left"/>
              <w:rPr>
                <w:rFonts w:ascii="Times New Roman" w:eastAsia="Times New Roman" w:hAnsi="Times New Roman" w:cs="Times New Roman"/>
                <w:b/>
                <w:color w:val="auto"/>
                <w:sz w:val="22"/>
              </w:rPr>
            </w:pPr>
          </w:p>
          <w:p w:rsidR="009059FF" w:rsidRPr="00EA7864" w:rsidRDefault="009059FF" w:rsidP="009059FF">
            <w:pPr>
              <w:spacing w:after="200" w:line="276" w:lineRule="auto"/>
              <w:ind w:left="0" w:right="0" w:firstLine="0"/>
              <w:jc w:val="left"/>
              <w:rPr>
                <w:rFonts w:ascii="Times New Roman" w:eastAsia="Times New Roman" w:hAnsi="Times New Roman" w:cs="Times New Roman"/>
                <w:b/>
                <w:color w:val="auto"/>
                <w:sz w:val="22"/>
              </w:rPr>
            </w:pPr>
          </w:p>
          <w:p w:rsidR="009059FF" w:rsidRPr="00EA7864" w:rsidRDefault="009059FF" w:rsidP="009059FF">
            <w:pPr>
              <w:spacing w:after="200" w:line="276" w:lineRule="auto"/>
              <w:ind w:left="0" w:right="0" w:firstLine="0"/>
              <w:jc w:val="left"/>
              <w:rPr>
                <w:rFonts w:ascii="Times New Roman" w:eastAsia="Times New Roman" w:hAnsi="Times New Roman" w:cs="Times New Roman"/>
                <w:b/>
                <w:color w:val="auto"/>
                <w:sz w:val="22"/>
              </w:rPr>
            </w:pPr>
          </w:p>
          <w:p w:rsidR="009059FF" w:rsidRPr="00EA7864" w:rsidRDefault="009059FF" w:rsidP="009059FF">
            <w:pPr>
              <w:spacing w:after="200" w:line="276" w:lineRule="auto"/>
              <w:ind w:left="0" w:right="0" w:firstLine="0"/>
              <w:jc w:val="left"/>
              <w:rPr>
                <w:rFonts w:ascii="Times New Roman" w:eastAsia="Times New Roman" w:hAnsi="Times New Roman" w:cs="Times New Roman"/>
                <w:b/>
                <w:color w:val="auto"/>
                <w:sz w:val="22"/>
              </w:rPr>
            </w:pPr>
          </w:p>
        </w:tc>
        <w:tc>
          <w:tcPr>
            <w:tcW w:w="2127" w:type="dxa"/>
            <w:tcBorders>
              <w:top w:val="single" w:sz="4" w:space="0" w:color="000000"/>
              <w:left w:val="single" w:sz="4" w:space="0" w:color="000000"/>
              <w:bottom w:val="single" w:sz="4" w:space="0" w:color="auto"/>
              <w:right w:val="nil"/>
            </w:tcBorders>
          </w:tcPr>
          <w:p w:rsidR="009059FF" w:rsidRPr="00EA7864" w:rsidRDefault="009059FF" w:rsidP="009059FF">
            <w:pPr>
              <w:spacing w:before="100" w:beforeAutospacing="1" w:after="100" w:afterAutospacing="1" w:line="240" w:lineRule="auto"/>
              <w:ind w:left="0" w:right="0" w:firstLine="0"/>
              <w:jc w:val="left"/>
              <w:rPr>
                <w:rFonts w:ascii="Times New Roman" w:eastAsia="Times New Roman" w:hAnsi="Times New Roman" w:cs="Times New Roman"/>
                <w:color w:val="auto"/>
                <w:sz w:val="22"/>
              </w:rPr>
            </w:pPr>
            <w:r w:rsidRPr="00EA7864">
              <w:rPr>
                <w:rFonts w:ascii="Times New Roman" w:eastAsia="Times New Roman" w:hAnsi="Times New Roman" w:cs="Times New Roman"/>
                <w:b/>
                <w:bCs/>
                <w:i/>
                <w:iCs/>
                <w:color w:val="auto"/>
                <w:sz w:val="22"/>
              </w:rPr>
              <w:t>Wsparcie środowiskowe i pomoc społeczna osobom niepełnosprawnym i ich rodzinom.</w:t>
            </w:r>
          </w:p>
          <w:p w:rsidR="009059FF" w:rsidRPr="00EA7864" w:rsidRDefault="009059FF" w:rsidP="009059FF">
            <w:pPr>
              <w:spacing w:before="100" w:beforeAutospacing="1" w:after="100" w:afterAutospacing="1" w:line="240" w:lineRule="auto"/>
              <w:ind w:left="0" w:right="0" w:firstLine="0"/>
              <w:jc w:val="left"/>
              <w:rPr>
                <w:rFonts w:ascii="Times New Roman" w:eastAsia="Times New Roman" w:hAnsi="Times New Roman" w:cs="Times New Roman"/>
                <w:color w:val="auto"/>
                <w:sz w:val="22"/>
              </w:rPr>
            </w:pPr>
          </w:p>
          <w:p w:rsidR="009059FF" w:rsidRPr="00EA7864" w:rsidRDefault="009059FF" w:rsidP="009059FF">
            <w:pPr>
              <w:spacing w:before="100" w:beforeAutospacing="1" w:after="100" w:afterAutospacing="1" w:line="360" w:lineRule="auto"/>
              <w:ind w:left="0" w:right="0" w:firstLine="0"/>
              <w:jc w:val="left"/>
              <w:rPr>
                <w:rFonts w:ascii="Times New Roman" w:eastAsia="Times New Roman" w:hAnsi="Times New Roman" w:cs="Times New Roman"/>
                <w:color w:val="auto"/>
                <w:sz w:val="22"/>
              </w:rPr>
            </w:pPr>
          </w:p>
          <w:p w:rsidR="009059FF" w:rsidRPr="00EA7864" w:rsidRDefault="009059FF" w:rsidP="009059FF">
            <w:pPr>
              <w:spacing w:after="200" w:line="276" w:lineRule="auto"/>
              <w:ind w:left="0" w:right="0" w:firstLine="0"/>
              <w:jc w:val="left"/>
              <w:rPr>
                <w:rFonts w:ascii="Times New Roman" w:eastAsia="Times New Roman" w:hAnsi="Times New Roman" w:cs="Times New Roman"/>
                <w:b/>
                <w:color w:val="auto"/>
                <w:sz w:val="22"/>
              </w:rPr>
            </w:pPr>
          </w:p>
          <w:p w:rsidR="009059FF" w:rsidRPr="00EA7864" w:rsidRDefault="009059FF" w:rsidP="009059FF">
            <w:pPr>
              <w:spacing w:after="200" w:line="276" w:lineRule="auto"/>
              <w:ind w:left="0" w:right="0" w:firstLine="0"/>
              <w:jc w:val="left"/>
              <w:rPr>
                <w:rFonts w:ascii="Times New Roman" w:eastAsia="Times New Roman" w:hAnsi="Times New Roman" w:cs="Times New Roman"/>
                <w:b/>
                <w:color w:val="auto"/>
                <w:sz w:val="22"/>
              </w:rPr>
            </w:pPr>
          </w:p>
          <w:p w:rsidR="009059FF" w:rsidRPr="00EA7864" w:rsidRDefault="009059FF" w:rsidP="009059FF">
            <w:pPr>
              <w:spacing w:after="200" w:line="276" w:lineRule="auto"/>
              <w:ind w:left="0" w:right="0" w:firstLine="0"/>
              <w:jc w:val="left"/>
              <w:rPr>
                <w:rFonts w:ascii="Times New Roman" w:eastAsia="Times New Roman" w:hAnsi="Times New Roman" w:cs="Times New Roman"/>
                <w:b/>
                <w:color w:val="auto"/>
                <w:sz w:val="22"/>
              </w:rPr>
            </w:pPr>
          </w:p>
          <w:p w:rsidR="009059FF" w:rsidRPr="00EA7864" w:rsidRDefault="009059FF" w:rsidP="009059FF">
            <w:pPr>
              <w:spacing w:after="200" w:line="276" w:lineRule="auto"/>
              <w:ind w:left="0" w:right="0" w:firstLine="0"/>
              <w:jc w:val="left"/>
              <w:rPr>
                <w:rFonts w:ascii="Times New Roman" w:eastAsia="Times New Roman" w:hAnsi="Times New Roman" w:cs="Times New Roman"/>
                <w:b/>
                <w:color w:val="auto"/>
                <w:sz w:val="22"/>
              </w:rPr>
            </w:pPr>
          </w:p>
          <w:p w:rsidR="009059FF" w:rsidRPr="00EA7864" w:rsidRDefault="009059FF" w:rsidP="009059FF">
            <w:pPr>
              <w:spacing w:after="200" w:line="276" w:lineRule="auto"/>
              <w:ind w:left="0" w:right="0" w:firstLine="0"/>
              <w:jc w:val="left"/>
              <w:rPr>
                <w:rFonts w:ascii="Times New Roman" w:eastAsia="Times New Roman" w:hAnsi="Times New Roman" w:cs="Times New Roman"/>
                <w:b/>
                <w:color w:val="auto"/>
                <w:sz w:val="22"/>
              </w:rPr>
            </w:pPr>
          </w:p>
        </w:tc>
        <w:tc>
          <w:tcPr>
            <w:tcW w:w="3543" w:type="dxa"/>
            <w:tcBorders>
              <w:top w:val="single" w:sz="4" w:space="0" w:color="000000"/>
              <w:left w:val="single" w:sz="4" w:space="0" w:color="000000"/>
              <w:bottom w:val="single" w:sz="4" w:space="0" w:color="auto"/>
              <w:right w:val="nil"/>
            </w:tcBorders>
          </w:tcPr>
          <w:p w:rsidR="009059FF" w:rsidRPr="00EA7864" w:rsidRDefault="009059FF" w:rsidP="007F19C4">
            <w:pPr>
              <w:numPr>
                <w:ilvl w:val="0"/>
                <w:numId w:val="85"/>
              </w:numPr>
              <w:tabs>
                <w:tab w:val="num" w:pos="443"/>
              </w:tabs>
              <w:spacing w:after="0" w:line="240" w:lineRule="auto"/>
              <w:ind w:left="443" w:right="0" w:hanging="284"/>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Stworzenie systemu środowiskowego wsparcia.</w:t>
            </w:r>
          </w:p>
          <w:p w:rsidR="009059FF" w:rsidRPr="00EA7864" w:rsidRDefault="009059FF" w:rsidP="007F19C4">
            <w:pPr>
              <w:numPr>
                <w:ilvl w:val="0"/>
                <w:numId w:val="85"/>
              </w:numPr>
              <w:tabs>
                <w:tab w:val="num" w:pos="443"/>
              </w:tabs>
              <w:spacing w:after="0" w:line="240" w:lineRule="auto"/>
              <w:ind w:left="443" w:right="0" w:hanging="284"/>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Zdiagnozowanie potrzeb osób niepełnosprawnych i rodzin z dzieckiem niepełnosprawnym w obrębie pomocy społecznej i jej infrastruktury.</w:t>
            </w:r>
          </w:p>
          <w:p w:rsidR="009059FF" w:rsidRPr="00EA7864" w:rsidRDefault="009059FF" w:rsidP="007F19C4">
            <w:pPr>
              <w:numPr>
                <w:ilvl w:val="0"/>
                <w:numId w:val="85"/>
              </w:numPr>
              <w:tabs>
                <w:tab w:val="num" w:pos="443"/>
              </w:tabs>
              <w:spacing w:after="0" w:line="240" w:lineRule="auto"/>
              <w:ind w:left="443" w:right="0" w:hanging="284"/>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Udział w projektach, programach, konkursach i pozyskiwanie środków finansowych na działania z zakresu aktywnej integracji ze środków Państwowego Funduszu Rehabilitacji Osób Niepełnosprawnych i innych źródeł finansowych.</w:t>
            </w:r>
          </w:p>
          <w:p w:rsidR="009059FF" w:rsidRPr="00EA7864" w:rsidRDefault="009059FF" w:rsidP="007F19C4">
            <w:pPr>
              <w:numPr>
                <w:ilvl w:val="0"/>
                <w:numId w:val="85"/>
              </w:numPr>
              <w:tabs>
                <w:tab w:val="num" w:pos="443"/>
              </w:tabs>
              <w:spacing w:after="0" w:line="240" w:lineRule="auto"/>
              <w:ind w:left="443" w:right="0" w:hanging="284"/>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Uświadomienie osobom niepełnosprawnym możliwości zmiany dotychczasowego trybu życia.</w:t>
            </w:r>
          </w:p>
          <w:p w:rsidR="009059FF" w:rsidRPr="00EA7864" w:rsidRDefault="009059FF" w:rsidP="007F19C4">
            <w:pPr>
              <w:numPr>
                <w:ilvl w:val="0"/>
                <w:numId w:val="85"/>
              </w:numPr>
              <w:tabs>
                <w:tab w:val="num" w:pos="443"/>
              </w:tabs>
              <w:spacing w:after="0" w:line="240" w:lineRule="auto"/>
              <w:ind w:left="443" w:right="0" w:hanging="284"/>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Praca nad wyjściem z izolacji środowiskowej</w:t>
            </w:r>
          </w:p>
          <w:p w:rsidR="009059FF" w:rsidRPr="00EA7864" w:rsidRDefault="009059FF" w:rsidP="007F19C4">
            <w:pPr>
              <w:numPr>
                <w:ilvl w:val="0"/>
                <w:numId w:val="85"/>
              </w:numPr>
              <w:tabs>
                <w:tab w:val="num" w:pos="443"/>
              </w:tabs>
              <w:spacing w:after="0" w:line="240" w:lineRule="auto"/>
              <w:ind w:left="443" w:right="0" w:hanging="284"/>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Podnoszenie poczucia własnej wartości osób niepełnosprawnych</w:t>
            </w:r>
          </w:p>
          <w:p w:rsidR="009059FF" w:rsidRPr="00EA7864" w:rsidRDefault="009059FF" w:rsidP="007F19C4">
            <w:pPr>
              <w:numPr>
                <w:ilvl w:val="0"/>
                <w:numId w:val="85"/>
              </w:numPr>
              <w:tabs>
                <w:tab w:val="num" w:pos="443"/>
              </w:tabs>
              <w:spacing w:after="0" w:line="240" w:lineRule="auto"/>
              <w:ind w:left="443" w:right="0" w:hanging="284"/>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Stworzenie systemu wsparcia dla rodzin osób niepełnosprawnych</w:t>
            </w:r>
          </w:p>
        </w:tc>
        <w:tc>
          <w:tcPr>
            <w:tcW w:w="3686" w:type="dxa"/>
            <w:tcBorders>
              <w:top w:val="single" w:sz="4" w:space="0" w:color="000000"/>
              <w:left w:val="single" w:sz="4" w:space="0" w:color="000000"/>
              <w:bottom w:val="single" w:sz="4" w:space="0" w:color="auto"/>
              <w:right w:val="single" w:sz="4" w:space="0" w:color="000000"/>
            </w:tcBorders>
          </w:tcPr>
          <w:p w:rsidR="009059FF" w:rsidRPr="00EA7864" w:rsidRDefault="009059FF" w:rsidP="009059FF">
            <w:pPr>
              <w:snapToGrid w:val="0"/>
              <w:spacing w:before="100" w:beforeAutospacing="1" w:after="100" w:afterAutospacing="1" w:line="240" w:lineRule="auto"/>
              <w:ind w:left="0" w:right="0" w:firstLine="0"/>
              <w:contextualSpacing/>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Praca w Zespołach ds. pomocy psychologiczno-pedagogicznej, organizacja pomocy  i wsparcia osobom niepełnosprawnym oraz ich rodzinom.</w:t>
            </w:r>
            <w:r w:rsidRPr="00EA7864">
              <w:rPr>
                <w:rFonts w:ascii="Times New Roman" w:eastAsia="Times New Roman" w:hAnsi="Times New Roman" w:cs="Times New Roman"/>
                <w:color w:val="auto"/>
                <w:sz w:val="22"/>
              </w:rPr>
              <w:br/>
              <w:t>Indywidualna praca pedagogów z uczniami niepełnosprawnymi.</w:t>
            </w:r>
            <w:r w:rsidRPr="00EA7864">
              <w:rPr>
                <w:rFonts w:ascii="Times New Roman" w:eastAsia="Times New Roman" w:hAnsi="Times New Roman" w:cs="Times New Roman"/>
                <w:color w:val="auto"/>
                <w:sz w:val="22"/>
              </w:rPr>
              <w:br/>
              <w:t>Współpraca z organizacjami pomocowymi: GOPS, MPOS, PCPR, Caritas – dożywianie uczniów i wsparcie rodzin z trudnościami.</w:t>
            </w:r>
            <w:r w:rsidRPr="00EA7864">
              <w:rPr>
                <w:rFonts w:ascii="Times New Roman" w:eastAsia="Times New Roman" w:hAnsi="Times New Roman" w:cs="Times New Roman"/>
                <w:color w:val="auto"/>
                <w:sz w:val="22"/>
              </w:rPr>
              <w:br/>
              <w:t xml:space="preserve">Fundacja Atlas- finansowanie paczek świątecznych i imprez szkolnych,  Dzień Dziecka, Udział w programie „Opolskie szkolnictwo  zawodowe dla rynku pracy”- doposażenie pracowni, dodatkowe zajęcia, wycieczki </w:t>
            </w:r>
            <w:proofErr w:type="spellStart"/>
            <w:r w:rsidRPr="00EA7864">
              <w:rPr>
                <w:rFonts w:ascii="Times New Roman" w:eastAsia="Times New Roman" w:hAnsi="Times New Roman" w:cs="Times New Roman"/>
                <w:color w:val="auto"/>
                <w:sz w:val="22"/>
              </w:rPr>
              <w:t>zawodoznawcze</w:t>
            </w:r>
            <w:proofErr w:type="spellEnd"/>
            <w:r w:rsidRPr="00EA7864">
              <w:rPr>
                <w:rFonts w:ascii="Times New Roman" w:eastAsia="Times New Roman" w:hAnsi="Times New Roman" w:cs="Times New Roman"/>
                <w:color w:val="auto"/>
                <w:sz w:val="22"/>
              </w:rPr>
              <w:t>.</w:t>
            </w:r>
            <w:r w:rsidRPr="00EA7864">
              <w:rPr>
                <w:rFonts w:ascii="Times New Roman" w:eastAsia="Times New Roman" w:hAnsi="Times New Roman" w:cs="Times New Roman"/>
                <w:color w:val="auto"/>
                <w:sz w:val="22"/>
              </w:rPr>
              <w:br/>
              <w:t>Poszerzanie oferty edukacyjno- zawodowej szkół.</w:t>
            </w:r>
            <w:r w:rsidRPr="00EA7864">
              <w:rPr>
                <w:rFonts w:ascii="Times New Roman" w:eastAsia="Times New Roman" w:hAnsi="Times New Roman" w:cs="Times New Roman"/>
                <w:color w:val="auto"/>
                <w:sz w:val="22"/>
              </w:rPr>
              <w:br/>
              <w:t>Prowadzenie zajęć edukacyjnych w ramach podstawy programowej oraz oferta zajęć dodatkowych.</w:t>
            </w:r>
            <w:r w:rsidRPr="00EA7864">
              <w:rPr>
                <w:rFonts w:ascii="Times New Roman" w:eastAsia="Times New Roman" w:hAnsi="Times New Roman" w:cs="Times New Roman"/>
                <w:color w:val="auto"/>
                <w:sz w:val="22"/>
              </w:rPr>
              <w:br/>
              <w:t xml:space="preserve">Oferta szkół w ramach pomocy </w:t>
            </w:r>
            <w:proofErr w:type="spellStart"/>
            <w:r w:rsidRPr="00EA7864">
              <w:rPr>
                <w:rFonts w:ascii="Times New Roman" w:eastAsia="Times New Roman" w:hAnsi="Times New Roman" w:cs="Times New Roman"/>
                <w:color w:val="auto"/>
                <w:sz w:val="22"/>
              </w:rPr>
              <w:t>psychologiczno</w:t>
            </w:r>
            <w:proofErr w:type="spellEnd"/>
            <w:r w:rsidRPr="00EA7864">
              <w:rPr>
                <w:rFonts w:ascii="Times New Roman" w:eastAsia="Times New Roman" w:hAnsi="Times New Roman" w:cs="Times New Roman"/>
                <w:color w:val="auto"/>
                <w:sz w:val="22"/>
              </w:rPr>
              <w:t xml:space="preserve"> pedagogicznej dla uczniów i ich rodzin.</w:t>
            </w:r>
          </w:p>
        </w:tc>
      </w:tr>
    </w:tbl>
    <w:p w:rsidR="00D02B74" w:rsidRPr="00EA7864" w:rsidRDefault="009059FF" w:rsidP="009059FF">
      <w:pPr>
        <w:spacing w:after="200" w:line="276" w:lineRule="auto"/>
        <w:ind w:left="0" w:right="0" w:firstLine="0"/>
        <w:jc w:val="left"/>
        <w:rPr>
          <w:rFonts w:ascii="Times New Roman" w:eastAsia="Times New Roman" w:hAnsi="Times New Roman" w:cs="Times New Roman"/>
          <w:b/>
          <w:color w:val="auto"/>
          <w:sz w:val="22"/>
        </w:rPr>
      </w:pPr>
      <w:r w:rsidRPr="00EA7864">
        <w:rPr>
          <w:rFonts w:ascii="Times New Roman" w:eastAsia="Times New Roman" w:hAnsi="Times New Roman" w:cs="Times New Roman"/>
          <w:b/>
          <w:color w:val="auto"/>
          <w:sz w:val="22"/>
        </w:rPr>
        <w:br/>
      </w:r>
    </w:p>
    <w:tbl>
      <w:tblPr>
        <w:tblW w:w="9998" w:type="dxa"/>
        <w:tblInd w:w="-5" w:type="dxa"/>
        <w:tblLayout w:type="fixed"/>
        <w:tblCellMar>
          <w:left w:w="70" w:type="dxa"/>
          <w:right w:w="70" w:type="dxa"/>
        </w:tblCellMar>
        <w:tblLook w:val="0000" w:firstRow="0" w:lastRow="0" w:firstColumn="0" w:lastColumn="0" w:noHBand="0" w:noVBand="0"/>
      </w:tblPr>
      <w:tblGrid>
        <w:gridCol w:w="642"/>
        <w:gridCol w:w="2127"/>
        <w:gridCol w:w="2901"/>
        <w:gridCol w:w="4328"/>
      </w:tblGrid>
      <w:tr w:rsidR="009059FF" w:rsidRPr="00EA7864" w:rsidTr="009059FF">
        <w:trPr>
          <w:trHeight w:val="460"/>
        </w:trPr>
        <w:tc>
          <w:tcPr>
            <w:tcW w:w="642" w:type="dxa"/>
            <w:tcBorders>
              <w:top w:val="single" w:sz="4" w:space="0" w:color="000000"/>
              <w:left w:val="single" w:sz="4" w:space="0" w:color="000000"/>
              <w:bottom w:val="single" w:sz="4" w:space="0" w:color="000000"/>
              <w:right w:val="nil"/>
            </w:tcBorders>
          </w:tcPr>
          <w:p w:rsidR="009059FF" w:rsidRPr="00EA7864" w:rsidRDefault="009059FF" w:rsidP="009059FF">
            <w:pPr>
              <w:spacing w:after="200" w:line="276" w:lineRule="auto"/>
              <w:ind w:left="0" w:right="0" w:firstLine="0"/>
              <w:jc w:val="center"/>
              <w:rPr>
                <w:rFonts w:ascii="Times New Roman" w:eastAsia="Times New Roman" w:hAnsi="Times New Roman" w:cs="Times New Roman"/>
                <w:b/>
                <w:color w:val="auto"/>
                <w:sz w:val="22"/>
              </w:rPr>
            </w:pPr>
            <w:r w:rsidRPr="00EA7864">
              <w:rPr>
                <w:rFonts w:ascii="Times New Roman" w:eastAsia="Times New Roman" w:hAnsi="Times New Roman" w:cs="Times New Roman"/>
                <w:b/>
                <w:color w:val="auto"/>
                <w:sz w:val="22"/>
              </w:rPr>
              <w:t>Lp.</w:t>
            </w:r>
          </w:p>
        </w:tc>
        <w:tc>
          <w:tcPr>
            <w:tcW w:w="2127" w:type="dxa"/>
            <w:tcBorders>
              <w:top w:val="single" w:sz="4" w:space="0" w:color="000000"/>
              <w:left w:val="single" w:sz="4" w:space="0" w:color="000000"/>
              <w:bottom w:val="single" w:sz="4" w:space="0" w:color="000000"/>
              <w:right w:val="nil"/>
            </w:tcBorders>
          </w:tcPr>
          <w:p w:rsidR="009059FF" w:rsidRPr="00EA7864" w:rsidRDefault="009059FF" w:rsidP="009059FF">
            <w:pPr>
              <w:spacing w:after="200" w:line="276" w:lineRule="auto"/>
              <w:ind w:left="0" w:right="0" w:firstLine="0"/>
              <w:jc w:val="center"/>
              <w:rPr>
                <w:rFonts w:ascii="Times New Roman" w:eastAsia="Times New Roman" w:hAnsi="Times New Roman" w:cs="Times New Roman"/>
                <w:b/>
                <w:color w:val="auto"/>
                <w:sz w:val="22"/>
              </w:rPr>
            </w:pPr>
            <w:r w:rsidRPr="00EA7864">
              <w:rPr>
                <w:rFonts w:ascii="Times New Roman" w:eastAsia="Times New Roman" w:hAnsi="Times New Roman" w:cs="Times New Roman"/>
                <w:b/>
                <w:color w:val="auto"/>
                <w:sz w:val="22"/>
              </w:rPr>
              <w:t>Cele operacyjne</w:t>
            </w:r>
          </w:p>
        </w:tc>
        <w:tc>
          <w:tcPr>
            <w:tcW w:w="2901" w:type="dxa"/>
            <w:tcBorders>
              <w:top w:val="single" w:sz="4" w:space="0" w:color="000000"/>
              <w:left w:val="single" w:sz="4" w:space="0" w:color="000000"/>
              <w:bottom w:val="single" w:sz="4" w:space="0" w:color="000000"/>
              <w:right w:val="nil"/>
            </w:tcBorders>
          </w:tcPr>
          <w:p w:rsidR="009059FF" w:rsidRPr="00EA7864" w:rsidRDefault="009059FF" w:rsidP="009059FF">
            <w:pPr>
              <w:spacing w:after="200" w:line="276" w:lineRule="auto"/>
              <w:ind w:left="0" w:right="0" w:firstLine="0"/>
              <w:jc w:val="center"/>
              <w:rPr>
                <w:rFonts w:ascii="Times New Roman" w:eastAsia="Times New Roman" w:hAnsi="Times New Roman" w:cs="Times New Roman"/>
                <w:b/>
                <w:color w:val="auto"/>
                <w:sz w:val="22"/>
              </w:rPr>
            </w:pPr>
            <w:r w:rsidRPr="00EA7864">
              <w:rPr>
                <w:rFonts w:ascii="Times New Roman" w:eastAsia="Times New Roman" w:hAnsi="Times New Roman" w:cs="Times New Roman"/>
                <w:b/>
                <w:color w:val="auto"/>
                <w:sz w:val="22"/>
              </w:rPr>
              <w:t xml:space="preserve">Zadania </w:t>
            </w:r>
          </w:p>
        </w:tc>
        <w:tc>
          <w:tcPr>
            <w:tcW w:w="4328" w:type="dxa"/>
            <w:tcBorders>
              <w:top w:val="single" w:sz="4" w:space="0" w:color="000000"/>
              <w:left w:val="single" w:sz="4" w:space="0" w:color="000000"/>
              <w:bottom w:val="single" w:sz="4" w:space="0" w:color="000000"/>
              <w:right w:val="single" w:sz="4" w:space="0" w:color="000000"/>
            </w:tcBorders>
          </w:tcPr>
          <w:p w:rsidR="009059FF" w:rsidRPr="00EA7864" w:rsidRDefault="009059FF" w:rsidP="009059FF">
            <w:pPr>
              <w:spacing w:after="200" w:line="276" w:lineRule="auto"/>
              <w:ind w:left="0" w:right="0" w:firstLine="0"/>
              <w:jc w:val="center"/>
              <w:rPr>
                <w:rFonts w:ascii="Times New Roman" w:eastAsia="Times New Roman" w:hAnsi="Times New Roman" w:cs="Times New Roman"/>
                <w:b/>
                <w:color w:val="auto"/>
                <w:sz w:val="22"/>
              </w:rPr>
            </w:pPr>
            <w:r w:rsidRPr="00EA7864">
              <w:rPr>
                <w:rFonts w:ascii="Times New Roman" w:eastAsia="Times New Roman" w:hAnsi="Times New Roman" w:cs="Times New Roman"/>
                <w:b/>
                <w:color w:val="auto"/>
                <w:sz w:val="22"/>
              </w:rPr>
              <w:t xml:space="preserve">Podejmowane działania </w:t>
            </w:r>
          </w:p>
        </w:tc>
      </w:tr>
      <w:tr w:rsidR="009059FF" w:rsidRPr="00EA7864" w:rsidTr="008E4254">
        <w:trPr>
          <w:trHeight w:val="734"/>
        </w:trPr>
        <w:tc>
          <w:tcPr>
            <w:tcW w:w="642" w:type="dxa"/>
            <w:tcBorders>
              <w:top w:val="single" w:sz="4" w:space="0" w:color="000000"/>
              <w:left w:val="single" w:sz="4" w:space="0" w:color="000000"/>
              <w:bottom w:val="single" w:sz="4" w:space="0" w:color="000000"/>
              <w:right w:val="nil"/>
            </w:tcBorders>
          </w:tcPr>
          <w:p w:rsidR="009059FF" w:rsidRPr="00EA7864" w:rsidRDefault="009059FF" w:rsidP="009059FF">
            <w:pPr>
              <w:snapToGrid w:val="0"/>
              <w:spacing w:after="200" w:line="276" w:lineRule="auto"/>
              <w:ind w:left="0" w:right="0" w:firstLine="0"/>
              <w:jc w:val="center"/>
              <w:rPr>
                <w:rFonts w:ascii="Times New Roman" w:eastAsia="Times New Roman" w:hAnsi="Times New Roman" w:cs="Times New Roman"/>
                <w:b/>
                <w:color w:val="auto"/>
                <w:sz w:val="22"/>
              </w:rPr>
            </w:pPr>
            <w:r w:rsidRPr="00EA7864">
              <w:rPr>
                <w:rFonts w:ascii="Times New Roman" w:eastAsia="Times New Roman" w:hAnsi="Times New Roman" w:cs="Times New Roman"/>
                <w:b/>
                <w:color w:val="auto"/>
                <w:sz w:val="22"/>
              </w:rPr>
              <w:t>4.</w:t>
            </w:r>
          </w:p>
        </w:tc>
        <w:tc>
          <w:tcPr>
            <w:tcW w:w="2127" w:type="dxa"/>
            <w:tcBorders>
              <w:top w:val="single" w:sz="4" w:space="0" w:color="000000"/>
              <w:left w:val="single" w:sz="4" w:space="0" w:color="000000"/>
              <w:bottom w:val="single" w:sz="4" w:space="0" w:color="000000"/>
              <w:right w:val="nil"/>
            </w:tcBorders>
          </w:tcPr>
          <w:p w:rsidR="009059FF" w:rsidRPr="00EA7864" w:rsidRDefault="009059FF" w:rsidP="009059FF">
            <w:pPr>
              <w:spacing w:before="100" w:beforeAutospacing="1" w:after="100" w:afterAutospacing="1" w:line="360" w:lineRule="auto"/>
              <w:ind w:left="0" w:right="0" w:firstLine="0"/>
              <w:jc w:val="left"/>
              <w:rPr>
                <w:rFonts w:ascii="Times New Roman" w:eastAsia="Times New Roman" w:hAnsi="Times New Roman" w:cs="Times New Roman"/>
                <w:color w:val="auto"/>
                <w:sz w:val="22"/>
              </w:rPr>
            </w:pPr>
            <w:r w:rsidRPr="00EA7864">
              <w:rPr>
                <w:rFonts w:ascii="Times New Roman" w:eastAsia="Times New Roman" w:hAnsi="Times New Roman" w:cs="Times New Roman"/>
                <w:b/>
                <w:bCs/>
                <w:i/>
                <w:iCs/>
                <w:color w:val="auto"/>
                <w:sz w:val="22"/>
              </w:rPr>
              <w:t>Bezpieczeństwo i ochrona praw osób niepełnosprawnych.</w:t>
            </w:r>
          </w:p>
          <w:p w:rsidR="009059FF" w:rsidRPr="00EA7864" w:rsidRDefault="009059FF" w:rsidP="009059FF">
            <w:pPr>
              <w:spacing w:after="200" w:line="276" w:lineRule="auto"/>
              <w:ind w:left="0" w:right="0" w:firstLine="0"/>
              <w:jc w:val="left"/>
              <w:rPr>
                <w:rFonts w:ascii="Times New Roman" w:eastAsia="Times New Roman" w:hAnsi="Times New Roman" w:cs="Times New Roman"/>
                <w:b/>
                <w:color w:val="auto"/>
                <w:sz w:val="22"/>
              </w:rPr>
            </w:pPr>
          </w:p>
          <w:p w:rsidR="009059FF" w:rsidRPr="00EA7864" w:rsidRDefault="009059FF" w:rsidP="009059FF">
            <w:pPr>
              <w:spacing w:after="200" w:line="276" w:lineRule="auto"/>
              <w:ind w:left="0" w:right="0" w:firstLine="0"/>
              <w:jc w:val="left"/>
              <w:rPr>
                <w:rFonts w:ascii="Times New Roman" w:eastAsia="Times New Roman" w:hAnsi="Times New Roman" w:cs="Times New Roman"/>
                <w:b/>
                <w:color w:val="auto"/>
                <w:sz w:val="22"/>
              </w:rPr>
            </w:pPr>
          </w:p>
          <w:p w:rsidR="009059FF" w:rsidRPr="00EA7864" w:rsidRDefault="009059FF" w:rsidP="009059FF">
            <w:pPr>
              <w:spacing w:after="200" w:line="276" w:lineRule="auto"/>
              <w:ind w:left="0" w:right="0" w:firstLine="0"/>
              <w:jc w:val="left"/>
              <w:rPr>
                <w:rFonts w:ascii="Times New Roman" w:eastAsia="Times New Roman" w:hAnsi="Times New Roman" w:cs="Times New Roman"/>
                <w:b/>
                <w:color w:val="auto"/>
                <w:sz w:val="22"/>
              </w:rPr>
            </w:pPr>
          </w:p>
          <w:p w:rsidR="009059FF" w:rsidRPr="00EA7864" w:rsidRDefault="009059FF" w:rsidP="009059FF">
            <w:pPr>
              <w:spacing w:after="200" w:line="276" w:lineRule="auto"/>
              <w:ind w:left="0" w:right="0" w:firstLine="0"/>
              <w:jc w:val="left"/>
              <w:rPr>
                <w:rFonts w:ascii="Times New Roman" w:eastAsia="Times New Roman" w:hAnsi="Times New Roman" w:cs="Times New Roman"/>
                <w:b/>
                <w:color w:val="auto"/>
                <w:sz w:val="22"/>
              </w:rPr>
            </w:pPr>
          </w:p>
        </w:tc>
        <w:tc>
          <w:tcPr>
            <w:tcW w:w="2901" w:type="dxa"/>
            <w:tcBorders>
              <w:top w:val="single" w:sz="4" w:space="0" w:color="000000"/>
              <w:left w:val="single" w:sz="4" w:space="0" w:color="000000"/>
              <w:bottom w:val="single" w:sz="4" w:space="0" w:color="000000"/>
              <w:right w:val="nil"/>
            </w:tcBorders>
          </w:tcPr>
          <w:p w:rsidR="009059FF" w:rsidRPr="00EA7864" w:rsidRDefault="009059FF" w:rsidP="007F19C4">
            <w:pPr>
              <w:numPr>
                <w:ilvl w:val="0"/>
                <w:numId w:val="86"/>
              </w:numPr>
              <w:tabs>
                <w:tab w:val="num" w:pos="360"/>
              </w:tabs>
              <w:spacing w:after="0" w:line="240" w:lineRule="auto"/>
              <w:ind w:right="0" w:hanging="283"/>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Zorganizowanie systemu działań wspierających osoby niepełnosprawne i ich rodziny</w:t>
            </w:r>
          </w:p>
          <w:p w:rsidR="009059FF" w:rsidRPr="00EA7864" w:rsidRDefault="009059FF" w:rsidP="007F19C4">
            <w:pPr>
              <w:numPr>
                <w:ilvl w:val="0"/>
                <w:numId w:val="86"/>
              </w:numPr>
              <w:tabs>
                <w:tab w:val="num" w:pos="360"/>
              </w:tabs>
              <w:spacing w:after="0" w:line="240" w:lineRule="auto"/>
              <w:ind w:right="0" w:hanging="283"/>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Tworzenie grup wsparcia dla rodziców dzieci niepełnosprawnych.</w:t>
            </w:r>
          </w:p>
          <w:p w:rsidR="009059FF" w:rsidRPr="00EA7864" w:rsidRDefault="009059FF" w:rsidP="009059FF">
            <w:pPr>
              <w:spacing w:after="0" w:line="240" w:lineRule="auto"/>
              <w:ind w:left="360" w:right="0" w:firstLine="0"/>
              <w:jc w:val="left"/>
              <w:rPr>
                <w:rFonts w:ascii="Times New Roman" w:eastAsia="Times New Roman" w:hAnsi="Times New Roman" w:cs="Times New Roman"/>
                <w:color w:val="auto"/>
                <w:sz w:val="22"/>
              </w:rPr>
            </w:pPr>
          </w:p>
          <w:p w:rsidR="009059FF" w:rsidRPr="00EA7864" w:rsidRDefault="009059FF" w:rsidP="009059FF">
            <w:pPr>
              <w:spacing w:after="0" w:line="240" w:lineRule="auto"/>
              <w:ind w:left="360" w:right="0" w:firstLine="0"/>
              <w:jc w:val="left"/>
              <w:rPr>
                <w:rFonts w:ascii="Times New Roman" w:eastAsia="Times New Roman" w:hAnsi="Times New Roman" w:cs="Times New Roman"/>
                <w:color w:val="auto"/>
                <w:sz w:val="22"/>
              </w:rPr>
            </w:pPr>
          </w:p>
        </w:tc>
        <w:tc>
          <w:tcPr>
            <w:tcW w:w="4328" w:type="dxa"/>
            <w:tcBorders>
              <w:top w:val="single" w:sz="4" w:space="0" w:color="000000"/>
              <w:left w:val="single" w:sz="4" w:space="0" w:color="000000"/>
              <w:bottom w:val="single" w:sz="4" w:space="0" w:color="000000"/>
              <w:right w:val="single" w:sz="4" w:space="0" w:color="000000"/>
            </w:tcBorders>
          </w:tcPr>
          <w:p w:rsidR="009059FF" w:rsidRPr="00EA7864" w:rsidRDefault="009059FF" w:rsidP="009059FF">
            <w:pPr>
              <w:snapToGrid w:val="0"/>
              <w:spacing w:after="200" w:line="240" w:lineRule="auto"/>
              <w:ind w:left="0" w:right="0" w:firstLine="0"/>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 xml:space="preserve">Stworzenie możliwości uczestniczenia           </w:t>
            </w:r>
            <w:r w:rsidRPr="00EA7864">
              <w:rPr>
                <w:rFonts w:ascii="Times New Roman" w:eastAsia="Times New Roman" w:hAnsi="Times New Roman" w:cs="Times New Roman"/>
                <w:color w:val="auto"/>
                <w:sz w:val="22"/>
              </w:rPr>
              <w:br/>
              <w:t>w systematycznych szkoleniach dotyczących przestrzegania praw osób niepełnosprawnych.</w:t>
            </w:r>
            <w:r w:rsidRPr="00EA7864">
              <w:rPr>
                <w:rFonts w:ascii="Times New Roman" w:eastAsia="Times New Roman" w:hAnsi="Times New Roman" w:cs="Times New Roman"/>
                <w:color w:val="auto"/>
                <w:sz w:val="22"/>
              </w:rPr>
              <w:br/>
              <w:t>Realizacja przez Zespół Szkół Specjalnych w Kędz</w:t>
            </w:r>
            <w:r w:rsidR="00BE4741">
              <w:rPr>
                <w:rFonts w:ascii="Times New Roman" w:eastAsia="Times New Roman" w:hAnsi="Times New Roman" w:cs="Times New Roman"/>
                <w:color w:val="auto"/>
                <w:sz w:val="22"/>
              </w:rPr>
              <w:t>ierzynie</w:t>
            </w:r>
            <w:r w:rsidRPr="00EA7864">
              <w:rPr>
                <w:rFonts w:ascii="Times New Roman" w:eastAsia="Times New Roman" w:hAnsi="Times New Roman" w:cs="Times New Roman"/>
                <w:color w:val="auto"/>
                <w:sz w:val="22"/>
              </w:rPr>
              <w:t>-Koźlu programu wychowawczo – profilaktycznego szkoły oraz programu „ Jestem bezpieczny w szkole i środowisku”  we współpracy z policją, strażą miejską i sądem.</w:t>
            </w:r>
            <w:r w:rsidRPr="00EA7864">
              <w:rPr>
                <w:rFonts w:ascii="Times New Roman" w:eastAsia="Times New Roman" w:hAnsi="Times New Roman" w:cs="Times New Roman"/>
                <w:color w:val="auto"/>
                <w:sz w:val="22"/>
              </w:rPr>
              <w:br/>
              <w:t xml:space="preserve">Udział w „Festiwalu praw człowieka”. </w:t>
            </w:r>
            <w:r w:rsidRPr="00EA7864">
              <w:rPr>
                <w:rFonts w:ascii="Times New Roman" w:eastAsia="Times New Roman" w:hAnsi="Times New Roman" w:cs="Times New Roman"/>
                <w:color w:val="auto"/>
                <w:sz w:val="22"/>
              </w:rPr>
              <w:br/>
              <w:t>Działania na terenie szkoły podnoszące świadomość praw człowieka i ucznia. Organizacja konferencji „Słodko -gorzki świat osób niepełnosprawnych”;                        - działania edukacyjno- informacyjne.</w:t>
            </w:r>
          </w:p>
        </w:tc>
      </w:tr>
    </w:tbl>
    <w:p w:rsidR="009059FF" w:rsidRPr="00EA7864" w:rsidRDefault="009059FF" w:rsidP="009059FF">
      <w:pPr>
        <w:spacing w:before="100" w:beforeAutospacing="1" w:after="100" w:afterAutospacing="1" w:line="276" w:lineRule="auto"/>
        <w:ind w:left="0" w:right="0" w:firstLine="0"/>
        <w:rPr>
          <w:rFonts w:ascii="Times New Roman" w:eastAsia="Times New Roman" w:hAnsi="Times New Roman" w:cs="Times New Roman"/>
          <w:color w:val="auto"/>
          <w:sz w:val="22"/>
        </w:rPr>
      </w:pPr>
    </w:p>
    <w:p w:rsidR="009059FF" w:rsidRPr="00EA7864" w:rsidRDefault="009059FF" w:rsidP="009059FF">
      <w:pPr>
        <w:keepNext/>
        <w:keepLines/>
        <w:tabs>
          <w:tab w:val="num" w:pos="576"/>
        </w:tabs>
        <w:suppressAutoHyphens/>
        <w:spacing w:before="200" w:after="0" w:line="276" w:lineRule="auto"/>
        <w:ind w:left="0" w:right="0" w:firstLine="0"/>
        <w:jc w:val="left"/>
        <w:outlineLvl w:val="1"/>
        <w:rPr>
          <w:rFonts w:ascii="Times New Roman" w:eastAsia="Times New Roman" w:hAnsi="Times New Roman" w:cs="Times New Roman"/>
          <w:bCs/>
          <w:color w:val="auto"/>
          <w:sz w:val="22"/>
        </w:rPr>
      </w:pPr>
    </w:p>
    <w:tbl>
      <w:tblPr>
        <w:tblW w:w="9998" w:type="dxa"/>
        <w:tblInd w:w="-5" w:type="dxa"/>
        <w:tblLayout w:type="fixed"/>
        <w:tblCellMar>
          <w:left w:w="70" w:type="dxa"/>
          <w:right w:w="70" w:type="dxa"/>
        </w:tblCellMar>
        <w:tblLook w:val="0000" w:firstRow="0" w:lastRow="0" w:firstColumn="0" w:lastColumn="0" w:noHBand="0" w:noVBand="0"/>
      </w:tblPr>
      <w:tblGrid>
        <w:gridCol w:w="709"/>
        <w:gridCol w:w="2126"/>
        <w:gridCol w:w="2694"/>
        <w:gridCol w:w="4469"/>
      </w:tblGrid>
      <w:tr w:rsidR="009059FF" w:rsidRPr="00EA7864" w:rsidTr="008E4254">
        <w:trPr>
          <w:trHeight w:val="435"/>
        </w:trPr>
        <w:tc>
          <w:tcPr>
            <w:tcW w:w="709" w:type="dxa"/>
            <w:tcBorders>
              <w:top w:val="single" w:sz="4" w:space="0" w:color="000000"/>
              <w:left w:val="single" w:sz="4" w:space="0" w:color="000000"/>
              <w:bottom w:val="single" w:sz="4" w:space="0" w:color="000000"/>
              <w:right w:val="nil"/>
            </w:tcBorders>
          </w:tcPr>
          <w:p w:rsidR="009059FF" w:rsidRPr="00EA7864" w:rsidRDefault="009059FF" w:rsidP="009059FF">
            <w:pPr>
              <w:spacing w:after="200" w:line="276" w:lineRule="auto"/>
              <w:ind w:left="0" w:right="0" w:firstLine="0"/>
              <w:jc w:val="center"/>
              <w:rPr>
                <w:rFonts w:ascii="Times New Roman" w:eastAsia="Times New Roman" w:hAnsi="Times New Roman" w:cs="Times New Roman"/>
                <w:b/>
                <w:color w:val="auto"/>
                <w:sz w:val="22"/>
              </w:rPr>
            </w:pPr>
            <w:r w:rsidRPr="00EA7864">
              <w:rPr>
                <w:rFonts w:ascii="Times New Roman" w:eastAsia="Times New Roman" w:hAnsi="Times New Roman" w:cs="Times New Roman"/>
                <w:b/>
                <w:color w:val="auto"/>
                <w:sz w:val="22"/>
              </w:rPr>
              <w:t>Lp.</w:t>
            </w:r>
          </w:p>
        </w:tc>
        <w:tc>
          <w:tcPr>
            <w:tcW w:w="2126" w:type="dxa"/>
            <w:tcBorders>
              <w:top w:val="single" w:sz="4" w:space="0" w:color="000000"/>
              <w:left w:val="single" w:sz="4" w:space="0" w:color="000000"/>
              <w:bottom w:val="single" w:sz="4" w:space="0" w:color="000000"/>
              <w:right w:val="nil"/>
            </w:tcBorders>
          </w:tcPr>
          <w:p w:rsidR="009059FF" w:rsidRPr="00EA7864" w:rsidRDefault="009059FF" w:rsidP="009059FF">
            <w:pPr>
              <w:spacing w:after="200" w:line="276" w:lineRule="auto"/>
              <w:ind w:left="0" w:right="0" w:firstLine="0"/>
              <w:jc w:val="center"/>
              <w:rPr>
                <w:rFonts w:ascii="Times New Roman" w:eastAsia="Times New Roman" w:hAnsi="Times New Roman" w:cs="Times New Roman"/>
                <w:b/>
                <w:color w:val="auto"/>
                <w:sz w:val="22"/>
              </w:rPr>
            </w:pPr>
            <w:r w:rsidRPr="00EA7864">
              <w:rPr>
                <w:rFonts w:ascii="Times New Roman" w:eastAsia="Times New Roman" w:hAnsi="Times New Roman" w:cs="Times New Roman"/>
                <w:b/>
                <w:color w:val="auto"/>
                <w:sz w:val="22"/>
              </w:rPr>
              <w:t>Cele operacyjne</w:t>
            </w:r>
          </w:p>
        </w:tc>
        <w:tc>
          <w:tcPr>
            <w:tcW w:w="2694" w:type="dxa"/>
            <w:tcBorders>
              <w:top w:val="single" w:sz="4" w:space="0" w:color="000000"/>
              <w:left w:val="single" w:sz="4" w:space="0" w:color="000000"/>
              <w:bottom w:val="single" w:sz="4" w:space="0" w:color="000000"/>
              <w:right w:val="nil"/>
            </w:tcBorders>
          </w:tcPr>
          <w:p w:rsidR="009059FF" w:rsidRPr="00EA7864" w:rsidRDefault="009059FF" w:rsidP="009059FF">
            <w:pPr>
              <w:spacing w:after="200" w:line="276" w:lineRule="auto"/>
              <w:ind w:left="0" w:right="0" w:firstLine="0"/>
              <w:jc w:val="center"/>
              <w:rPr>
                <w:rFonts w:ascii="Times New Roman" w:eastAsia="Times New Roman" w:hAnsi="Times New Roman" w:cs="Times New Roman"/>
                <w:b/>
                <w:color w:val="auto"/>
                <w:sz w:val="22"/>
              </w:rPr>
            </w:pPr>
            <w:r w:rsidRPr="00EA7864">
              <w:rPr>
                <w:rFonts w:ascii="Times New Roman" w:eastAsia="Times New Roman" w:hAnsi="Times New Roman" w:cs="Times New Roman"/>
                <w:b/>
                <w:color w:val="auto"/>
                <w:sz w:val="22"/>
              </w:rPr>
              <w:t xml:space="preserve">Zadania </w:t>
            </w:r>
          </w:p>
        </w:tc>
        <w:tc>
          <w:tcPr>
            <w:tcW w:w="4469" w:type="dxa"/>
            <w:tcBorders>
              <w:top w:val="single" w:sz="4" w:space="0" w:color="000000"/>
              <w:left w:val="single" w:sz="4" w:space="0" w:color="000000"/>
              <w:bottom w:val="single" w:sz="4" w:space="0" w:color="000000"/>
              <w:right w:val="single" w:sz="4" w:space="0" w:color="000000"/>
            </w:tcBorders>
          </w:tcPr>
          <w:p w:rsidR="009059FF" w:rsidRPr="00EA7864" w:rsidRDefault="009059FF" w:rsidP="009059FF">
            <w:pPr>
              <w:spacing w:after="200" w:line="276" w:lineRule="auto"/>
              <w:ind w:left="0" w:right="0" w:firstLine="0"/>
              <w:jc w:val="center"/>
              <w:rPr>
                <w:rFonts w:ascii="Times New Roman" w:eastAsia="Times New Roman" w:hAnsi="Times New Roman" w:cs="Times New Roman"/>
                <w:b/>
                <w:color w:val="auto"/>
                <w:sz w:val="22"/>
              </w:rPr>
            </w:pPr>
            <w:r w:rsidRPr="00EA7864">
              <w:rPr>
                <w:rFonts w:ascii="Times New Roman" w:eastAsia="Times New Roman" w:hAnsi="Times New Roman" w:cs="Times New Roman"/>
                <w:b/>
                <w:color w:val="auto"/>
                <w:sz w:val="22"/>
              </w:rPr>
              <w:t xml:space="preserve">Podejmowane działania </w:t>
            </w:r>
          </w:p>
        </w:tc>
      </w:tr>
      <w:tr w:rsidR="009059FF" w:rsidRPr="00EA7864" w:rsidTr="008E4254">
        <w:trPr>
          <w:trHeight w:val="652"/>
        </w:trPr>
        <w:tc>
          <w:tcPr>
            <w:tcW w:w="709" w:type="dxa"/>
            <w:tcBorders>
              <w:top w:val="single" w:sz="4" w:space="0" w:color="000000"/>
              <w:left w:val="single" w:sz="4" w:space="0" w:color="000000"/>
              <w:bottom w:val="single" w:sz="4" w:space="0" w:color="auto"/>
              <w:right w:val="nil"/>
            </w:tcBorders>
          </w:tcPr>
          <w:p w:rsidR="009059FF" w:rsidRPr="00EA7864" w:rsidRDefault="008E4254" w:rsidP="009059FF">
            <w:pPr>
              <w:snapToGrid w:val="0"/>
              <w:spacing w:after="200" w:line="276" w:lineRule="auto"/>
              <w:ind w:left="0" w:right="0" w:firstLine="0"/>
              <w:jc w:val="left"/>
              <w:rPr>
                <w:rFonts w:ascii="Times New Roman" w:eastAsia="Times New Roman" w:hAnsi="Times New Roman" w:cs="Times New Roman"/>
                <w:b/>
                <w:color w:val="auto"/>
                <w:sz w:val="22"/>
              </w:rPr>
            </w:pPr>
            <w:r w:rsidRPr="00EA7864">
              <w:rPr>
                <w:rFonts w:ascii="Times New Roman" w:eastAsia="Times New Roman" w:hAnsi="Times New Roman" w:cs="Times New Roman"/>
                <w:b/>
                <w:color w:val="auto"/>
                <w:sz w:val="22"/>
              </w:rPr>
              <w:t>5</w:t>
            </w:r>
            <w:r w:rsidR="009059FF" w:rsidRPr="00EA7864">
              <w:rPr>
                <w:rFonts w:ascii="Times New Roman" w:eastAsia="Times New Roman" w:hAnsi="Times New Roman" w:cs="Times New Roman"/>
                <w:b/>
                <w:color w:val="auto"/>
                <w:sz w:val="22"/>
              </w:rPr>
              <w:t>.</w:t>
            </w:r>
          </w:p>
          <w:p w:rsidR="009059FF" w:rsidRPr="00EA7864" w:rsidRDefault="009059FF" w:rsidP="009059FF">
            <w:pPr>
              <w:spacing w:after="200" w:line="276" w:lineRule="auto"/>
              <w:ind w:left="0" w:right="0" w:firstLine="0"/>
              <w:jc w:val="left"/>
              <w:rPr>
                <w:rFonts w:ascii="Times New Roman" w:eastAsia="Times New Roman" w:hAnsi="Times New Roman" w:cs="Times New Roman"/>
                <w:b/>
                <w:color w:val="auto"/>
                <w:sz w:val="22"/>
              </w:rPr>
            </w:pPr>
          </w:p>
          <w:p w:rsidR="009059FF" w:rsidRPr="00EA7864" w:rsidRDefault="009059FF" w:rsidP="009059FF">
            <w:pPr>
              <w:spacing w:after="200" w:line="276" w:lineRule="auto"/>
              <w:ind w:left="0" w:right="0" w:firstLine="0"/>
              <w:jc w:val="left"/>
              <w:rPr>
                <w:rFonts w:ascii="Times New Roman" w:eastAsia="Times New Roman" w:hAnsi="Times New Roman" w:cs="Times New Roman"/>
                <w:b/>
                <w:color w:val="auto"/>
                <w:sz w:val="22"/>
              </w:rPr>
            </w:pPr>
          </w:p>
          <w:p w:rsidR="009059FF" w:rsidRPr="00EA7864" w:rsidRDefault="009059FF" w:rsidP="009059FF">
            <w:pPr>
              <w:spacing w:after="200" w:line="276" w:lineRule="auto"/>
              <w:ind w:left="0" w:right="0" w:firstLine="0"/>
              <w:jc w:val="left"/>
              <w:rPr>
                <w:rFonts w:ascii="Times New Roman" w:eastAsia="Times New Roman" w:hAnsi="Times New Roman" w:cs="Times New Roman"/>
                <w:b/>
                <w:color w:val="auto"/>
                <w:sz w:val="22"/>
              </w:rPr>
            </w:pPr>
          </w:p>
          <w:p w:rsidR="009059FF" w:rsidRPr="00EA7864" w:rsidRDefault="009059FF" w:rsidP="009059FF">
            <w:pPr>
              <w:spacing w:after="200" w:line="276" w:lineRule="auto"/>
              <w:ind w:left="0" w:right="0" w:firstLine="0"/>
              <w:jc w:val="left"/>
              <w:rPr>
                <w:rFonts w:ascii="Times New Roman" w:eastAsia="Times New Roman" w:hAnsi="Times New Roman" w:cs="Times New Roman"/>
                <w:b/>
                <w:color w:val="auto"/>
                <w:sz w:val="22"/>
              </w:rPr>
            </w:pPr>
          </w:p>
          <w:p w:rsidR="009059FF" w:rsidRPr="00EA7864" w:rsidRDefault="009059FF" w:rsidP="009059FF">
            <w:pPr>
              <w:spacing w:after="200" w:line="276" w:lineRule="auto"/>
              <w:ind w:left="0" w:right="0" w:firstLine="0"/>
              <w:jc w:val="left"/>
              <w:rPr>
                <w:rFonts w:ascii="Times New Roman" w:eastAsia="Times New Roman" w:hAnsi="Times New Roman" w:cs="Times New Roman"/>
                <w:b/>
                <w:color w:val="auto"/>
                <w:sz w:val="22"/>
              </w:rPr>
            </w:pPr>
          </w:p>
          <w:p w:rsidR="009059FF" w:rsidRPr="00EA7864" w:rsidRDefault="009059FF" w:rsidP="009059FF">
            <w:pPr>
              <w:spacing w:after="200" w:line="276" w:lineRule="auto"/>
              <w:ind w:left="0" w:right="0" w:firstLine="0"/>
              <w:jc w:val="left"/>
              <w:rPr>
                <w:rFonts w:ascii="Times New Roman" w:eastAsia="Times New Roman" w:hAnsi="Times New Roman" w:cs="Times New Roman"/>
                <w:b/>
                <w:color w:val="auto"/>
                <w:sz w:val="22"/>
              </w:rPr>
            </w:pPr>
          </w:p>
          <w:p w:rsidR="009059FF" w:rsidRPr="00EA7864" w:rsidRDefault="009059FF" w:rsidP="009059FF">
            <w:pPr>
              <w:spacing w:after="200" w:line="276" w:lineRule="auto"/>
              <w:ind w:left="0" w:right="0" w:firstLine="0"/>
              <w:jc w:val="left"/>
              <w:rPr>
                <w:rFonts w:ascii="Times New Roman" w:eastAsia="Times New Roman" w:hAnsi="Times New Roman" w:cs="Times New Roman"/>
                <w:b/>
                <w:color w:val="auto"/>
                <w:sz w:val="22"/>
              </w:rPr>
            </w:pPr>
          </w:p>
          <w:p w:rsidR="009059FF" w:rsidRPr="00EA7864" w:rsidRDefault="009059FF" w:rsidP="009059FF">
            <w:pPr>
              <w:spacing w:after="200" w:line="276" w:lineRule="auto"/>
              <w:ind w:left="0" w:right="0" w:firstLine="0"/>
              <w:jc w:val="left"/>
              <w:rPr>
                <w:rFonts w:ascii="Times New Roman" w:eastAsia="Times New Roman" w:hAnsi="Times New Roman" w:cs="Times New Roman"/>
                <w:b/>
                <w:color w:val="auto"/>
                <w:sz w:val="22"/>
              </w:rPr>
            </w:pPr>
          </w:p>
          <w:p w:rsidR="009059FF" w:rsidRPr="00EA7864" w:rsidRDefault="009059FF" w:rsidP="009059FF">
            <w:pPr>
              <w:spacing w:after="200" w:line="276" w:lineRule="auto"/>
              <w:ind w:left="0" w:right="0" w:firstLine="0"/>
              <w:jc w:val="left"/>
              <w:rPr>
                <w:rFonts w:ascii="Times New Roman" w:eastAsia="Times New Roman" w:hAnsi="Times New Roman" w:cs="Times New Roman"/>
                <w:b/>
                <w:color w:val="auto"/>
                <w:sz w:val="22"/>
              </w:rPr>
            </w:pPr>
          </w:p>
          <w:p w:rsidR="009059FF" w:rsidRPr="00EA7864" w:rsidRDefault="009059FF" w:rsidP="009059FF">
            <w:pPr>
              <w:spacing w:after="200" w:line="276" w:lineRule="auto"/>
              <w:ind w:left="0" w:right="0" w:firstLine="0"/>
              <w:jc w:val="left"/>
              <w:rPr>
                <w:rFonts w:ascii="Times New Roman" w:eastAsia="Times New Roman" w:hAnsi="Times New Roman" w:cs="Times New Roman"/>
                <w:b/>
                <w:color w:val="auto"/>
                <w:sz w:val="22"/>
              </w:rPr>
            </w:pPr>
          </w:p>
          <w:p w:rsidR="009059FF" w:rsidRPr="00EA7864" w:rsidRDefault="009059FF" w:rsidP="009059FF">
            <w:pPr>
              <w:spacing w:after="200" w:line="276" w:lineRule="auto"/>
              <w:ind w:left="0" w:right="0" w:firstLine="0"/>
              <w:jc w:val="left"/>
              <w:rPr>
                <w:rFonts w:ascii="Times New Roman" w:eastAsia="Times New Roman" w:hAnsi="Times New Roman" w:cs="Times New Roman"/>
                <w:b/>
                <w:color w:val="auto"/>
                <w:sz w:val="22"/>
              </w:rPr>
            </w:pPr>
          </w:p>
          <w:p w:rsidR="009059FF" w:rsidRPr="00EA7864" w:rsidRDefault="009059FF" w:rsidP="009059FF">
            <w:pPr>
              <w:spacing w:after="200" w:line="276" w:lineRule="auto"/>
              <w:ind w:left="0" w:right="0" w:firstLine="0"/>
              <w:jc w:val="left"/>
              <w:rPr>
                <w:rFonts w:ascii="Times New Roman" w:eastAsia="Times New Roman" w:hAnsi="Times New Roman" w:cs="Times New Roman"/>
                <w:b/>
                <w:color w:val="auto"/>
                <w:sz w:val="22"/>
              </w:rPr>
            </w:pPr>
          </w:p>
        </w:tc>
        <w:tc>
          <w:tcPr>
            <w:tcW w:w="2126" w:type="dxa"/>
            <w:tcBorders>
              <w:top w:val="single" w:sz="4" w:space="0" w:color="000000"/>
              <w:left w:val="single" w:sz="4" w:space="0" w:color="000000"/>
              <w:bottom w:val="single" w:sz="4" w:space="0" w:color="auto"/>
              <w:right w:val="nil"/>
            </w:tcBorders>
          </w:tcPr>
          <w:p w:rsidR="009059FF" w:rsidRPr="00EA7864" w:rsidRDefault="009059FF" w:rsidP="009059FF">
            <w:pPr>
              <w:spacing w:after="200" w:line="276" w:lineRule="auto"/>
              <w:ind w:left="0" w:right="0" w:firstLine="0"/>
              <w:jc w:val="left"/>
              <w:rPr>
                <w:rFonts w:ascii="Times New Roman" w:eastAsia="Times New Roman" w:hAnsi="Times New Roman" w:cs="Times New Roman"/>
                <w:b/>
                <w:color w:val="auto"/>
                <w:sz w:val="22"/>
              </w:rPr>
            </w:pPr>
            <w:r w:rsidRPr="00EA7864">
              <w:rPr>
                <w:rFonts w:ascii="Times New Roman" w:eastAsia="Times New Roman" w:hAnsi="Times New Roman" w:cs="Times New Roman"/>
                <w:b/>
                <w:color w:val="auto"/>
                <w:sz w:val="22"/>
              </w:rPr>
              <w:t>Opieka medyczna, rehabilitacja i edukacja dzieci i młodzieży niepełnosprawnej</w:t>
            </w:r>
          </w:p>
        </w:tc>
        <w:tc>
          <w:tcPr>
            <w:tcW w:w="2694" w:type="dxa"/>
            <w:tcBorders>
              <w:top w:val="single" w:sz="4" w:space="0" w:color="000000"/>
              <w:left w:val="single" w:sz="4" w:space="0" w:color="000000"/>
              <w:bottom w:val="single" w:sz="4" w:space="0" w:color="auto"/>
              <w:right w:val="nil"/>
            </w:tcBorders>
          </w:tcPr>
          <w:p w:rsidR="009059FF" w:rsidRPr="00EA7864" w:rsidRDefault="009059FF" w:rsidP="007F19C4">
            <w:pPr>
              <w:numPr>
                <w:ilvl w:val="0"/>
                <w:numId w:val="87"/>
              </w:numPr>
              <w:suppressAutoHyphens/>
              <w:spacing w:after="0" w:line="240" w:lineRule="auto"/>
              <w:ind w:right="0"/>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Obejmowanie aktywną opieką psychologiczną, pedagogiczną i logopedyczną wszystkich dzieci niepełnosprawnych od momentu powstania niepełnosprawności, a ich rodziców doradztwem psychologicznym i pedagogicznym,</w:t>
            </w:r>
          </w:p>
          <w:p w:rsidR="009059FF" w:rsidRPr="00EA7864" w:rsidRDefault="009059FF" w:rsidP="007F19C4">
            <w:pPr>
              <w:numPr>
                <w:ilvl w:val="0"/>
                <w:numId w:val="87"/>
              </w:numPr>
              <w:suppressAutoHyphens/>
              <w:spacing w:after="0" w:line="240" w:lineRule="auto"/>
              <w:ind w:right="0"/>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Wspieranie edukacji dzieci i młodzieży niepełnosprawnej.</w:t>
            </w:r>
          </w:p>
          <w:p w:rsidR="009059FF" w:rsidRPr="00EA7864" w:rsidRDefault="009059FF" w:rsidP="007F19C4">
            <w:pPr>
              <w:numPr>
                <w:ilvl w:val="0"/>
                <w:numId w:val="87"/>
              </w:numPr>
              <w:suppressAutoHyphens/>
              <w:spacing w:after="0" w:line="240" w:lineRule="auto"/>
              <w:ind w:right="0"/>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Wspieranie dzieci i młodzieży niepełnosprawnej oraz ich rodziców przez instytucje działające na rzecz osób niepełnosprawnych w Powiecie,</w:t>
            </w:r>
          </w:p>
          <w:p w:rsidR="009059FF" w:rsidRPr="00EA7864" w:rsidRDefault="009059FF" w:rsidP="007F19C4">
            <w:pPr>
              <w:numPr>
                <w:ilvl w:val="0"/>
                <w:numId w:val="87"/>
              </w:numPr>
              <w:suppressAutoHyphens/>
              <w:spacing w:after="0" w:line="240" w:lineRule="auto"/>
              <w:ind w:right="0"/>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Likwidacja barier architektonicznych w obiektach edukacyjnych.</w:t>
            </w:r>
          </w:p>
          <w:p w:rsidR="009059FF" w:rsidRPr="00EA7864" w:rsidRDefault="009059FF" w:rsidP="007F19C4">
            <w:pPr>
              <w:numPr>
                <w:ilvl w:val="0"/>
                <w:numId w:val="87"/>
              </w:numPr>
              <w:suppressAutoHyphens/>
              <w:spacing w:after="0" w:line="240" w:lineRule="auto"/>
              <w:ind w:right="0"/>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Dostosowanie obiektów edukacyjnych do prowadzenie w szkołach zajęć gimnastyki korekcyjnej, rewalidacji i rehabilitacji</w:t>
            </w:r>
          </w:p>
          <w:p w:rsidR="009059FF" w:rsidRPr="00EA7864" w:rsidRDefault="009059FF" w:rsidP="007F19C4">
            <w:pPr>
              <w:numPr>
                <w:ilvl w:val="0"/>
                <w:numId w:val="87"/>
              </w:numPr>
              <w:suppressAutoHyphens/>
              <w:spacing w:after="0" w:line="240" w:lineRule="auto"/>
              <w:ind w:right="0"/>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Przygotowanie niezbędnej kadry do pracy z dziećmi i młodzieżą niepełnosprawną</w:t>
            </w:r>
          </w:p>
          <w:p w:rsidR="009059FF" w:rsidRPr="00EA7864" w:rsidRDefault="009059FF" w:rsidP="009059FF">
            <w:pPr>
              <w:suppressAutoHyphens/>
              <w:spacing w:after="0" w:line="240" w:lineRule="auto"/>
              <w:ind w:left="0" w:right="0" w:firstLine="0"/>
              <w:jc w:val="left"/>
              <w:rPr>
                <w:rFonts w:ascii="Times New Roman" w:eastAsia="Times New Roman" w:hAnsi="Times New Roman" w:cs="Times New Roman"/>
                <w:color w:val="auto"/>
                <w:sz w:val="22"/>
              </w:rPr>
            </w:pPr>
          </w:p>
        </w:tc>
        <w:tc>
          <w:tcPr>
            <w:tcW w:w="4469" w:type="dxa"/>
            <w:tcBorders>
              <w:top w:val="single" w:sz="4" w:space="0" w:color="000000"/>
              <w:left w:val="single" w:sz="4" w:space="0" w:color="000000"/>
              <w:bottom w:val="single" w:sz="4" w:space="0" w:color="auto"/>
              <w:right w:val="single" w:sz="4" w:space="0" w:color="000000"/>
            </w:tcBorders>
          </w:tcPr>
          <w:p w:rsidR="009059FF" w:rsidRPr="00EA7864" w:rsidRDefault="009059FF" w:rsidP="009059FF">
            <w:pPr>
              <w:snapToGrid w:val="0"/>
              <w:spacing w:after="200" w:line="240" w:lineRule="auto"/>
              <w:ind w:left="0" w:right="0" w:firstLine="0"/>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Porady i konsultacje dla młodzieży niepełnosprawnej i ich rodzin.</w:t>
            </w:r>
            <w:r w:rsidRPr="00EA7864">
              <w:rPr>
                <w:rFonts w:ascii="Times New Roman" w:eastAsia="Times New Roman" w:hAnsi="Times New Roman" w:cs="Times New Roman"/>
                <w:color w:val="auto"/>
                <w:sz w:val="22"/>
              </w:rPr>
              <w:br/>
              <w:t>Organizacja doradztwa z zakresu pomocy psychologiczno-pedagogicznej, systematyczna praca zespołów ds. pomocy psychologiczno-pedagogicznej, indywidualne programy edukacyjno-terapeutyczne, modyfikacja dostosowań form i metod pracy, udoskonalanie programów, wielospecjalistyczne oceny poziomu funkcjonowania uczniów Organizowanie zajęć wyrównawczych dla młodzieży z orzeczeniami o potrzebie kształcenia specjalnego.</w:t>
            </w:r>
            <w:r w:rsidRPr="00EA7864">
              <w:rPr>
                <w:rFonts w:ascii="Times New Roman" w:eastAsia="Times New Roman" w:hAnsi="Times New Roman" w:cs="Times New Roman"/>
                <w:color w:val="auto"/>
                <w:sz w:val="22"/>
              </w:rPr>
              <w:br/>
              <w:t>Zakup niezbędnego sprzętu i oprogramowania do prowadzenia zajęć rewalidacyjnych.</w:t>
            </w:r>
            <w:r w:rsidRPr="00EA7864">
              <w:rPr>
                <w:rFonts w:ascii="Times New Roman" w:eastAsia="Times New Roman" w:hAnsi="Times New Roman" w:cs="Times New Roman"/>
                <w:color w:val="auto"/>
                <w:sz w:val="22"/>
              </w:rPr>
              <w:br/>
              <w:t>Prowadzenie na terenie Zespołu Szkół Specjalnych w Kędz</w:t>
            </w:r>
            <w:r w:rsidR="00BE4741">
              <w:rPr>
                <w:rFonts w:ascii="Times New Roman" w:eastAsia="Times New Roman" w:hAnsi="Times New Roman" w:cs="Times New Roman"/>
                <w:color w:val="auto"/>
                <w:sz w:val="22"/>
              </w:rPr>
              <w:t>ierzynie</w:t>
            </w:r>
            <w:r w:rsidRPr="00EA7864">
              <w:rPr>
                <w:rFonts w:ascii="Times New Roman" w:eastAsia="Times New Roman" w:hAnsi="Times New Roman" w:cs="Times New Roman"/>
                <w:color w:val="auto"/>
                <w:sz w:val="22"/>
              </w:rPr>
              <w:t xml:space="preserve">-Koźlu zajęć </w:t>
            </w:r>
            <w:r w:rsidRPr="00EA7864">
              <w:rPr>
                <w:rFonts w:ascii="Times New Roman" w:eastAsia="Times New Roman" w:hAnsi="Times New Roman" w:cs="Times New Roman"/>
                <w:color w:val="auto"/>
                <w:sz w:val="22"/>
              </w:rPr>
              <w:br/>
              <w:t>z wczesnego wspomagania rozwoju dziecka, prowadzenie bieżącej diagnozy funkcjonalnej uczniów, obejmowanie aktywną opieką psychologiczną, pedagogiczną i logopedyczną wszystkich dzieci niepełnosprawnych w szkole oraz ich rodziców doradztwem psychologicznym i pedagogicznym, edukacja osób niepełnosprawnych w różnym stopniu na wszystkich etapach edukacyjnych.</w:t>
            </w:r>
            <w:r w:rsidRPr="00EA7864">
              <w:rPr>
                <w:rFonts w:ascii="Times New Roman" w:eastAsia="Times New Roman" w:hAnsi="Times New Roman" w:cs="Times New Roman"/>
                <w:color w:val="auto"/>
                <w:sz w:val="22"/>
              </w:rPr>
              <w:br/>
              <w:t>Zespół Szkół Specjalnych w Kędz</w:t>
            </w:r>
            <w:r w:rsidR="00BE4741">
              <w:rPr>
                <w:rFonts w:ascii="Times New Roman" w:eastAsia="Times New Roman" w:hAnsi="Times New Roman" w:cs="Times New Roman"/>
                <w:color w:val="auto"/>
                <w:sz w:val="22"/>
              </w:rPr>
              <w:t>ierzynie</w:t>
            </w:r>
            <w:r w:rsidRPr="00EA7864">
              <w:rPr>
                <w:rFonts w:ascii="Times New Roman" w:eastAsia="Times New Roman" w:hAnsi="Times New Roman" w:cs="Times New Roman"/>
                <w:color w:val="auto"/>
                <w:sz w:val="22"/>
              </w:rPr>
              <w:t>-Koźlu posiada podjazdy dla wózków, windę, dostosowane toalety, stanowiska nauki i pracy oraz sprzęty niezbędne do funkcjonowania dzieci niepełnosprawnych w szkole.</w:t>
            </w:r>
            <w:r w:rsidRPr="00EA7864">
              <w:rPr>
                <w:rFonts w:ascii="Times New Roman" w:eastAsia="Times New Roman" w:hAnsi="Times New Roman" w:cs="Times New Roman"/>
                <w:color w:val="auto"/>
                <w:sz w:val="22"/>
              </w:rPr>
              <w:br/>
              <w:t>Nauczyciele posiadają przygotowanie specjalistyczne do pracy z osobami niepełnosprawnymi.</w:t>
            </w:r>
            <w:r w:rsidRPr="00EA7864">
              <w:rPr>
                <w:rFonts w:ascii="Times New Roman" w:eastAsia="Times New Roman" w:hAnsi="Times New Roman" w:cs="Times New Roman"/>
                <w:color w:val="auto"/>
                <w:sz w:val="22"/>
              </w:rPr>
              <w:br/>
              <w:t xml:space="preserve">Stałe poszerzanie oferty edukacyjnej dla osób niepełnosprawnych na poziomie szkoły branżowej i Przysposabiającej do Pracy, </w:t>
            </w:r>
            <w:r w:rsidRPr="00EA7864">
              <w:rPr>
                <w:rFonts w:ascii="Times New Roman" w:eastAsia="Times New Roman" w:hAnsi="Times New Roman" w:cs="Times New Roman"/>
                <w:color w:val="auto"/>
                <w:sz w:val="22"/>
              </w:rPr>
              <w:br/>
              <w:t>Udział w projektach zewnętrznych</w:t>
            </w:r>
            <w:r w:rsidRPr="00EA7864">
              <w:rPr>
                <w:rFonts w:ascii="Times New Roman" w:eastAsia="Times New Roman" w:hAnsi="Times New Roman" w:cs="Times New Roman"/>
                <w:color w:val="auto"/>
                <w:sz w:val="22"/>
              </w:rPr>
              <w:br/>
              <w:t>Objęcie uczniów niepełnosprawnych pomocą psychologiczno-pedagogiczną w szkole. Umożliwienie w/w uczniom udziału w różnych formach pomocy:</w:t>
            </w:r>
            <w:r w:rsidRPr="00EA7864">
              <w:rPr>
                <w:rFonts w:ascii="Times New Roman" w:eastAsia="Times New Roman" w:hAnsi="Times New Roman" w:cs="Times New Roman"/>
                <w:color w:val="auto"/>
                <w:sz w:val="22"/>
              </w:rPr>
              <w:br/>
              <w:t>- zajęcia rozwijające uzdolnienia,</w:t>
            </w:r>
            <w:r w:rsidRPr="00EA7864">
              <w:rPr>
                <w:rFonts w:ascii="Times New Roman" w:eastAsia="Times New Roman" w:hAnsi="Times New Roman" w:cs="Times New Roman"/>
                <w:color w:val="auto"/>
                <w:sz w:val="22"/>
              </w:rPr>
              <w:br/>
              <w:t>- zajęcia dydaktyczno-wyrównawcze,</w:t>
            </w:r>
            <w:r w:rsidRPr="00EA7864">
              <w:rPr>
                <w:rFonts w:ascii="Times New Roman" w:eastAsia="Times New Roman" w:hAnsi="Times New Roman" w:cs="Times New Roman"/>
                <w:color w:val="auto"/>
                <w:sz w:val="22"/>
              </w:rPr>
              <w:br/>
              <w:t>- zajęcia rewalidacyjne,</w:t>
            </w:r>
            <w:r w:rsidRPr="00EA7864">
              <w:rPr>
                <w:rFonts w:ascii="Times New Roman" w:eastAsia="Times New Roman" w:hAnsi="Times New Roman" w:cs="Times New Roman"/>
                <w:color w:val="auto"/>
                <w:sz w:val="22"/>
              </w:rPr>
              <w:br/>
              <w:t>- warsztaty (różnego rodzaju),</w:t>
            </w:r>
            <w:r w:rsidRPr="00EA7864">
              <w:rPr>
                <w:rFonts w:ascii="Times New Roman" w:eastAsia="Times New Roman" w:hAnsi="Times New Roman" w:cs="Times New Roman"/>
                <w:color w:val="auto"/>
                <w:sz w:val="22"/>
              </w:rPr>
              <w:br/>
              <w:t xml:space="preserve">- porady i konsultacje (pedagoga, nauczycieli,   </w:t>
            </w:r>
            <w:r w:rsidRPr="00EA7864">
              <w:rPr>
                <w:rFonts w:ascii="Times New Roman" w:eastAsia="Times New Roman" w:hAnsi="Times New Roman" w:cs="Times New Roman"/>
                <w:color w:val="auto"/>
                <w:sz w:val="22"/>
              </w:rPr>
              <w:br/>
              <w:t>pielęgniarki szkolnej) dla uczniów oraz ich rodziców w razie potrzeby,</w:t>
            </w:r>
            <w:r w:rsidRPr="00EA7864">
              <w:rPr>
                <w:rFonts w:ascii="Times New Roman" w:eastAsia="Times New Roman" w:hAnsi="Times New Roman" w:cs="Times New Roman"/>
                <w:color w:val="auto"/>
                <w:sz w:val="22"/>
              </w:rPr>
              <w:br/>
              <w:t xml:space="preserve">- uwzględnienie w pracy z uczniem zaleceń   </w:t>
            </w:r>
            <w:r w:rsidRPr="00EA7864">
              <w:rPr>
                <w:rFonts w:ascii="Times New Roman" w:eastAsia="Times New Roman" w:hAnsi="Times New Roman" w:cs="Times New Roman"/>
                <w:color w:val="auto"/>
                <w:sz w:val="22"/>
              </w:rPr>
              <w:lastRenderedPageBreak/>
              <w:t>zawartych w orzeczeniu poradni psychologiczno-pedagogicznej.</w:t>
            </w:r>
            <w:r w:rsidRPr="00EA7864">
              <w:rPr>
                <w:rFonts w:ascii="Times New Roman" w:eastAsia="Times New Roman" w:hAnsi="Times New Roman" w:cs="Times New Roman"/>
                <w:color w:val="auto"/>
                <w:sz w:val="22"/>
              </w:rPr>
              <w:br/>
              <w:t>Udzielanie wsparcia w/w uczniom w sytuacjach trudnych.</w:t>
            </w:r>
            <w:r w:rsidRPr="00EA7864">
              <w:rPr>
                <w:rFonts w:ascii="Times New Roman" w:eastAsia="Times New Roman" w:hAnsi="Times New Roman" w:cs="Times New Roman"/>
                <w:color w:val="auto"/>
                <w:sz w:val="22"/>
              </w:rPr>
              <w:br/>
              <w:t>Wzmacnianie poczucia własnej wartości w/w uczniów, poprzez angażowanie ich w różne inicjatywy i uroczystości szkolne oraz pracę na rzecz klasy, szkoły i środowiska lokalnego (np. wolontariat).</w:t>
            </w:r>
            <w:r w:rsidRPr="00EA7864">
              <w:rPr>
                <w:rFonts w:ascii="Times New Roman" w:eastAsia="Times New Roman" w:hAnsi="Times New Roman" w:cs="Times New Roman"/>
                <w:color w:val="auto"/>
                <w:sz w:val="22"/>
              </w:rPr>
              <w:br/>
              <w:t>Dostosowywanie obiektu szkolnego do potrzeb uczniów niepełnosprawnych, budowa podjazdu dla niepełnosprawnych .</w:t>
            </w:r>
            <w:r w:rsidRPr="00EA7864">
              <w:rPr>
                <w:rFonts w:ascii="Times New Roman" w:eastAsia="Times New Roman" w:hAnsi="Times New Roman" w:cs="Times New Roman"/>
                <w:color w:val="auto"/>
                <w:sz w:val="22"/>
              </w:rPr>
              <w:br/>
              <w:t>Umożliwienie korzystania/w uczniom z zakupionego sprzętu: ławka-stół z regulowanym blatem i wysokością, krzesła z regulacją wysokości i oparcia – sprzęty znajdują się we wszystkich salach lekcyjnych, w których uczą się uczniowie niepełnosprawni.</w:t>
            </w:r>
            <w:r w:rsidRPr="00EA7864">
              <w:rPr>
                <w:rFonts w:ascii="Times New Roman" w:eastAsia="Times New Roman" w:hAnsi="Times New Roman" w:cs="Times New Roman"/>
                <w:color w:val="auto"/>
                <w:sz w:val="22"/>
              </w:rPr>
              <w:br/>
              <w:t>Umożliwienie w/w uczniom korzystania ze sprzętu komputerowego do pracy na lekcjach (dwóch uczniów, ze względu na niepełnosprawność, korzysta z zakupionego sprzętu – laptopów).</w:t>
            </w:r>
          </w:p>
        </w:tc>
      </w:tr>
    </w:tbl>
    <w:p w:rsidR="009059FF" w:rsidRPr="00EA7864" w:rsidRDefault="009059FF" w:rsidP="009059FF">
      <w:pPr>
        <w:spacing w:after="200" w:line="276" w:lineRule="auto"/>
        <w:ind w:left="0" w:right="0" w:firstLine="0"/>
        <w:rPr>
          <w:rFonts w:ascii="Times New Roman" w:eastAsia="Times New Roman" w:hAnsi="Times New Roman" w:cs="Times New Roman"/>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4"/>
        <w:gridCol w:w="2333"/>
        <w:gridCol w:w="3621"/>
        <w:gridCol w:w="3018"/>
      </w:tblGrid>
      <w:tr w:rsidR="009059FF" w:rsidRPr="00EA7864" w:rsidTr="008E4254">
        <w:trPr>
          <w:trHeight w:val="540"/>
        </w:trPr>
        <w:tc>
          <w:tcPr>
            <w:tcW w:w="704" w:type="dxa"/>
            <w:tcBorders>
              <w:top w:val="single" w:sz="4" w:space="0" w:color="auto"/>
              <w:left w:val="single" w:sz="4" w:space="0" w:color="auto"/>
              <w:bottom w:val="single" w:sz="4" w:space="0" w:color="auto"/>
              <w:right w:val="single" w:sz="4" w:space="0" w:color="auto"/>
            </w:tcBorders>
          </w:tcPr>
          <w:p w:rsidR="009059FF" w:rsidRPr="00EA7864" w:rsidRDefault="009059FF" w:rsidP="009059FF">
            <w:pPr>
              <w:spacing w:after="0" w:line="240" w:lineRule="auto"/>
              <w:ind w:left="0" w:right="0" w:firstLine="0"/>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 xml:space="preserve"> </w:t>
            </w:r>
          </w:p>
          <w:p w:rsidR="009059FF" w:rsidRPr="00EA7864" w:rsidRDefault="009059FF" w:rsidP="009059FF">
            <w:pPr>
              <w:spacing w:after="0" w:line="240" w:lineRule="auto"/>
              <w:ind w:left="0" w:right="0" w:firstLine="0"/>
              <w:jc w:val="left"/>
              <w:rPr>
                <w:rFonts w:ascii="Times New Roman" w:eastAsia="Times New Roman" w:hAnsi="Times New Roman" w:cs="Times New Roman"/>
                <w:color w:val="auto"/>
                <w:sz w:val="22"/>
              </w:rPr>
            </w:pPr>
            <w:proofErr w:type="spellStart"/>
            <w:r w:rsidRPr="00EA7864">
              <w:rPr>
                <w:rFonts w:ascii="Times New Roman" w:eastAsia="Times New Roman" w:hAnsi="Times New Roman" w:cs="Times New Roman"/>
                <w:color w:val="auto"/>
                <w:sz w:val="22"/>
              </w:rPr>
              <w:t>Lp</w:t>
            </w:r>
            <w:proofErr w:type="spellEnd"/>
          </w:p>
        </w:tc>
        <w:tc>
          <w:tcPr>
            <w:tcW w:w="2333" w:type="dxa"/>
            <w:tcBorders>
              <w:top w:val="single" w:sz="4" w:space="0" w:color="auto"/>
              <w:left w:val="single" w:sz="4" w:space="0" w:color="auto"/>
              <w:bottom w:val="single" w:sz="4" w:space="0" w:color="auto"/>
              <w:right w:val="single" w:sz="4" w:space="0" w:color="auto"/>
            </w:tcBorders>
          </w:tcPr>
          <w:p w:rsidR="009059FF" w:rsidRPr="00EA7864" w:rsidRDefault="009059FF" w:rsidP="009059FF">
            <w:pPr>
              <w:spacing w:after="0" w:line="240" w:lineRule="auto"/>
              <w:ind w:left="0" w:right="0" w:firstLine="0"/>
              <w:jc w:val="left"/>
              <w:rPr>
                <w:rFonts w:ascii="Times New Roman" w:eastAsia="Times New Roman" w:hAnsi="Times New Roman" w:cs="Times New Roman"/>
                <w:color w:val="auto"/>
                <w:sz w:val="22"/>
              </w:rPr>
            </w:pPr>
            <w:r w:rsidRPr="00EA7864">
              <w:rPr>
                <w:rFonts w:ascii="Times New Roman" w:eastAsia="Times New Roman" w:hAnsi="Times New Roman" w:cs="Times New Roman"/>
                <w:b/>
                <w:color w:val="auto"/>
                <w:sz w:val="22"/>
              </w:rPr>
              <w:t>Cele operacyjne</w:t>
            </w:r>
          </w:p>
        </w:tc>
        <w:tc>
          <w:tcPr>
            <w:tcW w:w="3621" w:type="dxa"/>
            <w:tcBorders>
              <w:top w:val="single" w:sz="4" w:space="0" w:color="auto"/>
              <w:left w:val="single" w:sz="4" w:space="0" w:color="auto"/>
              <w:bottom w:val="single" w:sz="4" w:space="0" w:color="auto"/>
              <w:right w:val="single" w:sz="4" w:space="0" w:color="auto"/>
            </w:tcBorders>
          </w:tcPr>
          <w:p w:rsidR="009059FF" w:rsidRPr="00EA7864" w:rsidRDefault="009059FF" w:rsidP="009059FF">
            <w:pPr>
              <w:spacing w:after="0" w:line="240" w:lineRule="auto"/>
              <w:ind w:left="0" w:right="0" w:firstLine="0"/>
              <w:jc w:val="left"/>
              <w:rPr>
                <w:rFonts w:ascii="Times New Roman" w:eastAsia="Times New Roman" w:hAnsi="Times New Roman" w:cs="Times New Roman"/>
                <w:color w:val="auto"/>
                <w:sz w:val="22"/>
              </w:rPr>
            </w:pPr>
            <w:r w:rsidRPr="00EA7864">
              <w:rPr>
                <w:rFonts w:ascii="Times New Roman" w:eastAsia="Times New Roman" w:hAnsi="Times New Roman" w:cs="Times New Roman"/>
                <w:b/>
                <w:color w:val="auto"/>
                <w:sz w:val="22"/>
              </w:rPr>
              <w:t>Zadania</w:t>
            </w:r>
          </w:p>
        </w:tc>
        <w:tc>
          <w:tcPr>
            <w:tcW w:w="3018" w:type="dxa"/>
            <w:tcBorders>
              <w:top w:val="single" w:sz="4" w:space="0" w:color="auto"/>
              <w:left w:val="single" w:sz="4" w:space="0" w:color="auto"/>
              <w:bottom w:val="single" w:sz="4" w:space="0" w:color="auto"/>
              <w:right w:val="single" w:sz="4" w:space="0" w:color="auto"/>
            </w:tcBorders>
          </w:tcPr>
          <w:p w:rsidR="009059FF" w:rsidRPr="00EA7864" w:rsidRDefault="009059FF" w:rsidP="009059FF">
            <w:pPr>
              <w:spacing w:after="0" w:line="240" w:lineRule="auto"/>
              <w:ind w:left="0" w:right="0" w:firstLine="0"/>
              <w:jc w:val="left"/>
              <w:rPr>
                <w:rFonts w:ascii="Times New Roman" w:eastAsia="Times New Roman" w:hAnsi="Times New Roman" w:cs="Times New Roman"/>
                <w:b/>
                <w:color w:val="auto"/>
                <w:sz w:val="22"/>
              </w:rPr>
            </w:pPr>
            <w:r w:rsidRPr="00EA7864">
              <w:rPr>
                <w:rFonts w:ascii="Times New Roman" w:eastAsia="Times New Roman" w:hAnsi="Times New Roman" w:cs="Times New Roman"/>
                <w:b/>
                <w:color w:val="auto"/>
                <w:sz w:val="22"/>
              </w:rPr>
              <w:t xml:space="preserve">Podejmowane działania  </w:t>
            </w:r>
          </w:p>
        </w:tc>
      </w:tr>
      <w:tr w:rsidR="009059FF" w:rsidRPr="00EA7864" w:rsidTr="008E4254">
        <w:trPr>
          <w:trHeight w:val="1133"/>
        </w:trPr>
        <w:tc>
          <w:tcPr>
            <w:tcW w:w="704" w:type="dxa"/>
            <w:tcBorders>
              <w:top w:val="single" w:sz="4" w:space="0" w:color="auto"/>
              <w:left w:val="single" w:sz="4" w:space="0" w:color="auto"/>
              <w:bottom w:val="single" w:sz="4" w:space="0" w:color="auto"/>
              <w:right w:val="single" w:sz="4" w:space="0" w:color="auto"/>
            </w:tcBorders>
          </w:tcPr>
          <w:p w:rsidR="009059FF" w:rsidRPr="00EA7864" w:rsidRDefault="009059FF" w:rsidP="009059FF">
            <w:pPr>
              <w:spacing w:after="0" w:line="240" w:lineRule="auto"/>
              <w:ind w:left="0" w:right="0" w:firstLine="0"/>
              <w:jc w:val="left"/>
              <w:rPr>
                <w:rFonts w:ascii="Times New Roman" w:eastAsia="Times New Roman" w:hAnsi="Times New Roman" w:cs="Times New Roman"/>
                <w:color w:val="auto"/>
                <w:sz w:val="22"/>
              </w:rPr>
            </w:pPr>
          </w:p>
          <w:p w:rsidR="009059FF" w:rsidRPr="00EA7864" w:rsidRDefault="009059FF" w:rsidP="009059FF">
            <w:pPr>
              <w:spacing w:after="0" w:line="240" w:lineRule="auto"/>
              <w:ind w:left="0" w:right="0" w:firstLine="0"/>
              <w:jc w:val="left"/>
              <w:rPr>
                <w:rFonts w:ascii="Times New Roman" w:eastAsia="Times New Roman" w:hAnsi="Times New Roman" w:cs="Times New Roman"/>
                <w:color w:val="auto"/>
                <w:sz w:val="22"/>
              </w:rPr>
            </w:pPr>
          </w:p>
          <w:p w:rsidR="009059FF" w:rsidRPr="00EA7864" w:rsidRDefault="009059FF" w:rsidP="009059FF">
            <w:pPr>
              <w:spacing w:after="0" w:line="240" w:lineRule="auto"/>
              <w:ind w:left="0" w:right="0" w:firstLine="0"/>
              <w:jc w:val="left"/>
              <w:rPr>
                <w:rFonts w:ascii="Times New Roman" w:eastAsia="Times New Roman" w:hAnsi="Times New Roman" w:cs="Times New Roman"/>
                <w:color w:val="auto"/>
                <w:sz w:val="22"/>
              </w:rPr>
            </w:pPr>
          </w:p>
          <w:p w:rsidR="009059FF" w:rsidRPr="00EA7864" w:rsidRDefault="009059FF" w:rsidP="009059FF">
            <w:pPr>
              <w:spacing w:after="0" w:line="240" w:lineRule="auto"/>
              <w:ind w:left="0" w:right="0" w:firstLine="0"/>
              <w:jc w:val="left"/>
              <w:rPr>
                <w:rFonts w:ascii="Times New Roman" w:eastAsia="Times New Roman" w:hAnsi="Times New Roman" w:cs="Times New Roman"/>
                <w:color w:val="auto"/>
                <w:sz w:val="22"/>
              </w:rPr>
            </w:pPr>
          </w:p>
          <w:p w:rsidR="009059FF" w:rsidRPr="00EA7864" w:rsidRDefault="008E4254" w:rsidP="009059FF">
            <w:pPr>
              <w:spacing w:after="0" w:line="240" w:lineRule="auto"/>
              <w:ind w:left="0" w:right="0" w:firstLine="0"/>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6</w:t>
            </w:r>
            <w:r w:rsidR="009059FF" w:rsidRPr="00EA7864">
              <w:rPr>
                <w:rFonts w:ascii="Times New Roman" w:eastAsia="Times New Roman" w:hAnsi="Times New Roman" w:cs="Times New Roman"/>
                <w:color w:val="auto"/>
                <w:sz w:val="22"/>
              </w:rPr>
              <w:t>.</w:t>
            </w:r>
          </w:p>
          <w:p w:rsidR="009059FF" w:rsidRPr="00EA7864" w:rsidRDefault="009059FF" w:rsidP="009059FF">
            <w:pPr>
              <w:spacing w:after="0" w:line="240" w:lineRule="auto"/>
              <w:ind w:left="0" w:right="0" w:firstLine="0"/>
              <w:jc w:val="left"/>
              <w:rPr>
                <w:rFonts w:ascii="Times New Roman" w:eastAsia="Times New Roman" w:hAnsi="Times New Roman" w:cs="Times New Roman"/>
                <w:color w:val="auto"/>
                <w:sz w:val="22"/>
              </w:rPr>
            </w:pPr>
          </w:p>
          <w:p w:rsidR="009059FF" w:rsidRPr="00EA7864" w:rsidRDefault="009059FF" w:rsidP="009059FF">
            <w:pPr>
              <w:spacing w:after="0" w:line="240" w:lineRule="auto"/>
              <w:ind w:left="0" w:right="0" w:firstLine="0"/>
              <w:jc w:val="left"/>
              <w:rPr>
                <w:rFonts w:ascii="Times New Roman" w:eastAsia="Times New Roman" w:hAnsi="Times New Roman" w:cs="Times New Roman"/>
                <w:color w:val="auto"/>
                <w:sz w:val="22"/>
              </w:rPr>
            </w:pPr>
          </w:p>
          <w:p w:rsidR="009059FF" w:rsidRPr="00EA7864" w:rsidRDefault="009059FF" w:rsidP="009059FF">
            <w:pPr>
              <w:spacing w:after="0" w:line="240" w:lineRule="auto"/>
              <w:ind w:left="0" w:right="0" w:firstLine="0"/>
              <w:jc w:val="left"/>
              <w:rPr>
                <w:rFonts w:ascii="Times New Roman" w:eastAsia="Times New Roman" w:hAnsi="Times New Roman" w:cs="Times New Roman"/>
                <w:color w:val="auto"/>
                <w:sz w:val="22"/>
              </w:rPr>
            </w:pPr>
          </w:p>
          <w:p w:rsidR="009059FF" w:rsidRPr="00EA7864" w:rsidRDefault="009059FF" w:rsidP="009059FF">
            <w:pPr>
              <w:spacing w:after="0" w:line="240" w:lineRule="auto"/>
              <w:ind w:left="0" w:right="0" w:firstLine="0"/>
              <w:jc w:val="left"/>
              <w:rPr>
                <w:rFonts w:ascii="Times New Roman" w:eastAsia="Times New Roman" w:hAnsi="Times New Roman" w:cs="Times New Roman"/>
                <w:color w:val="auto"/>
                <w:sz w:val="22"/>
              </w:rPr>
            </w:pPr>
          </w:p>
          <w:p w:rsidR="009059FF" w:rsidRPr="00EA7864" w:rsidRDefault="009059FF" w:rsidP="009059FF">
            <w:pPr>
              <w:spacing w:after="0" w:line="240" w:lineRule="auto"/>
              <w:ind w:left="0" w:right="0" w:firstLine="0"/>
              <w:jc w:val="left"/>
              <w:rPr>
                <w:rFonts w:ascii="Times New Roman" w:eastAsia="Times New Roman" w:hAnsi="Times New Roman" w:cs="Times New Roman"/>
                <w:color w:val="auto"/>
                <w:sz w:val="22"/>
              </w:rPr>
            </w:pPr>
          </w:p>
          <w:p w:rsidR="009059FF" w:rsidRPr="00EA7864" w:rsidRDefault="009059FF" w:rsidP="009059FF">
            <w:pPr>
              <w:spacing w:after="0" w:line="240" w:lineRule="auto"/>
              <w:ind w:left="0" w:right="0" w:firstLine="0"/>
              <w:jc w:val="left"/>
              <w:rPr>
                <w:rFonts w:ascii="Times New Roman" w:eastAsia="Times New Roman" w:hAnsi="Times New Roman" w:cs="Times New Roman"/>
                <w:color w:val="auto"/>
                <w:sz w:val="22"/>
              </w:rPr>
            </w:pPr>
          </w:p>
          <w:p w:rsidR="009059FF" w:rsidRPr="00EA7864" w:rsidRDefault="009059FF" w:rsidP="009059FF">
            <w:pPr>
              <w:spacing w:after="0" w:line="240" w:lineRule="auto"/>
              <w:ind w:left="0" w:right="0" w:firstLine="0"/>
              <w:jc w:val="left"/>
              <w:rPr>
                <w:rFonts w:ascii="Times New Roman" w:eastAsia="Times New Roman" w:hAnsi="Times New Roman" w:cs="Times New Roman"/>
                <w:color w:val="auto"/>
                <w:sz w:val="22"/>
              </w:rPr>
            </w:pPr>
          </w:p>
          <w:p w:rsidR="009059FF" w:rsidRPr="00EA7864" w:rsidRDefault="008E4254" w:rsidP="009059FF">
            <w:pPr>
              <w:spacing w:after="0" w:line="240" w:lineRule="auto"/>
              <w:ind w:left="0" w:right="0" w:firstLine="0"/>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7</w:t>
            </w:r>
            <w:r w:rsidR="009059FF" w:rsidRPr="00EA7864">
              <w:rPr>
                <w:rFonts w:ascii="Times New Roman" w:eastAsia="Times New Roman" w:hAnsi="Times New Roman" w:cs="Times New Roman"/>
                <w:color w:val="auto"/>
                <w:sz w:val="22"/>
              </w:rPr>
              <w:t>.</w:t>
            </w:r>
          </w:p>
          <w:p w:rsidR="009059FF" w:rsidRPr="00EA7864" w:rsidRDefault="009059FF" w:rsidP="009059FF">
            <w:pPr>
              <w:spacing w:after="0" w:line="240" w:lineRule="auto"/>
              <w:ind w:left="0" w:right="0" w:firstLine="0"/>
              <w:jc w:val="left"/>
              <w:rPr>
                <w:rFonts w:ascii="Times New Roman" w:eastAsia="Times New Roman" w:hAnsi="Times New Roman" w:cs="Times New Roman"/>
                <w:color w:val="auto"/>
                <w:sz w:val="22"/>
              </w:rPr>
            </w:pPr>
          </w:p>
          <w:p w:rsidR="009059FF" w:rsidRPr="00EA7864" w:rsidRDefault="009059FF" w:rsidP="009059FF">
            <w:pPr>
              <w:spacing w:after="0" w:line="240" w:lineRule="auto"/>
              <w:ind w:left="0" w:right="0" w:firstLine="0"/>
              <w:jc w:val="left"/>
              <w:rPr>
                <w:rFonts w:ascii="Times New Roman" w:eastAsia="Times New Roman" w:hAnsi="Times New Roman" w:cs="Times New Roman"/>
                <w:color w:val="auto"/>
                <w:sz w:val="22"/>
              </w:rPr>
            </w:pPr>
          </w:p>
          <w:p w:rsidR="009059FF" w:rsidRPr="00EA7864" w:rsidRDefault="009059FF" w:rsidP="009059FF">
            <w:pPr>
              <w:spacing w:after="0" w:line="240" w:lineRule="auto"/>
              <w:ind w:left="0" w:right="0" w:firstLine="0"/>
              <w:jc w:val="left"/>
              <w:rPr>
                <w:rFonts w:ascii="Times New Roman" w:eastAsia="Times New Roman" w:hAnsi="Times New Roman" w:cs="Times New Roman"/>
                <w:color w:val="auto"/>
                <w:sz w:val="22"/>
              </w:rPr>
            </w:pPr>
          </w:p>
          <w:p w:rsidR="009059FF" w:rsidRPr="00EA7864" w:rsidRDefault="009059FF" w:rsidP="009059FF">
            <w:pPr>
              <w:spacing w:after="0" w:line="240" w:lineRule="auto"/>
              <w:ind w:left="0" w:right="0" w:firstLine="0"/>
              <w:jc w:val="left"/>
              <w:rPr>
                <w:rFonts w:ascii="Times New Roman" w:eastAsia="Times New Roman" w:hAnsi="Times New Roman" w:cs="Times New Roman"/>
                <w:color w:val="auto"/>
                <w:sz w:val="22"/>
              </w:rPr>
            </w:pPr>
          </w:p>
          <w:p w:rsidR="009059FF" w:rsidRPr="00EA7864" w:rsidRDefault="009059FF" w:rsidP="009059FF">
            <w:pPr>
              <w:spacing w:after="0" w:line="240" w:lineRule="auto"/>
              <w:ind w:left="0" w:right="0" w:firstLine="0"/>
              <w:jc w:val="left"/>
              <w:rPr>
                <w:rFonts w:ascii="Times New Roman" w:eastAsia="Times New Roman" w:hAnsi="Times New Roman" w:cs="Times New Roman"/>
                <w:color w:val="auto"/>
                <w:sz w:val="22"/>
              </w:rPr>
            </w:pPr>
          </w:p>
          <w:p w:rsidR="009059FF" w:rsidRPr="00EA7864" w:rsidRDefault="009059FF" w:rsidP="009059FF">
            <w:pPr>
              <w:spacing w:after="0" w:line="240" w:lineRule="auto"/>
              <w:ind w:left="0" w:right="0" w:firstLine="0"/>
              <w:jc w:val="left"/>
              <w:rPr>
                <w:rFonts w:ascii="Times New Roman" w:eastAsia="Times New Roman" w:hAnsi="Times New Roman" w:cs="Times New Roman"/>
                <w:color w:val="auto"/>
                <w:sz w:val="22"/>
              </w:rPr>
            </w:pPr>
          </w:p>
          <w:p w:rsidR="009059FF" w:rsidRPr="00EA7864" w:rsidRDefault="009059FF" w:rsidP="009059FF">
            <w:pPr>
              <w:spacing w:after="0" w:line="240" w:lineRule="auto"/>
              <w:ind w:left="0" w:right="0" w:firstLine="0"/>
              <w:jc w:val="left"/>
              <w:rPr>
                <w:rFonts w:ascii="Times New Roman" w:eastAsia="Times New Roman" w:hAnsi="Times New Roman" w:cs="Times New Roman"/>
                <w:color w:val="auto"/>
                <w:sz w:val="22"/>
              </w:rPr>
            </w:pPr>
          </w:p>
          <w:p w:rsidR="009059FF" w:rsidRPr="00EA7864" w:rsidRDefault="009059FF" w:rsidP="009059FF">
            <w:pPr>
              <w:spacing w:after="0" w:line="240" w:lineRule="auto"/>
              <w:ind w:left="0" w:right="0" w:firstLine="0"/>
              <w:jc w:val="left"/>
              <w:rPr>
                <w:rFonts w:ascii="Times New Roman" w:eastAsia="Times New Roman" w:hAnsi="Times New Roman" w:cs="Times New Roman"/>
                <w:color w:val="auto"/>
                <w:sz w:val="22"/>
              </w:rPr>
            </w:pPr>
          </w:p>
          <w:p w:rsidR="009059FF" w:rsidRPr="00EA7864" w:rsidRDefault="009059FF" w:rsidP="009059FF">
            <w:pPr>
              <w:spacing w:after="0" w:line="240" w:lineRule="auto"/>
              <w:ind w:left="0" w:right="0" w:firstLine="0"/>
              <w:jc w:val="left"/>
              <w:rPr>
                <w:rFonts w:ascii="Times New Roman" w:eastAsia="Times New Roman" w:hAnsi="Times New Roman" w:cs="Times New Roman"/>
                <w:color w:val="auto"/>
                <w:sz w:val="22"/>
              </w:rPr>
            </w:pPr>
          </w:p>
        </w:tc>
        <w:tc>
          <w:tcPr>
            <w:tcW w:w="2333" w:type="dxa"/>
            <w:tcBorders>
              <w:top w:val="single" w:sz="4" w:space="0" w:color="auto"/>
              <w:left w:val="single" w:sz="4" w:space="0" w:color="auto"/>
              <w:bottom w:val="single" w:sz="4" w:space="0" w:color="auto"/>
              <w:right w:val="single" w:sz="4" w:space="0" w:color="auto"/>
            </w:tcBorders>
          </w:tcPr>
          <w:p w:rsidR="009059FF" w:rsidRPr="00EA7864" w:rsidRDefault="009059FF" w:rsidP="009059FF">
            <w:pPr>
              <w:spacing w:after="0" w:line="240" w:lineRule="auto"/>
              <w:ind w:left="0" w:right="0" w:firstLine="0"/>
              <w:jc w:val="left"/>
              <w:rPr>
                <w:rFonts w:ascii="Times New Roman" w:eastAsia="Times New Roman" w:hAnsi="Times New Roman" w:cs="Times New Roman"/>
                <w:b/>
                <w:bCs/>
                <w:color w:val="auto"/>
                <w:sz w:val="22"/>
              </w:rPr>
            </w:pPr>
            <w:r w:rsidRPr="00EA7864">
              <w:rPr>
                <w:rFonts w:ascii="Times New Roman" w:eastAsia="Times New Roman" w:hAnsi="Times New Roman" w:cs="Times New Roman"/>
                <w:b/>
                <w:bCs/>
                <w:color w:val="auto"/>
                <w:sz w:val="22"/>
              </w:rPr>
              <w:t>Tworzenie warunków do aktywizacji zawodowej, zapobieganie bezrobociu oraz jego niekorzystnym skutkom wśród osób niepełnosprawnych</w:t>
            </w:r>
          </w:p>
          <w:p w:rsidR="009059FF" w:rsidRPr="00EA7864" w:rsidRDefault="009059FF" w:rsidP="009059FF">
            <w:pPr>
              <w:spacing w:after="0" w:line="240" w:lineRule="auto"/>
              <w:ind w:left="0" w:right="0" w:firstLine="0"/>
              <w:jc w:val="left"/>
              <w:rPr>
                <w:rFonts w:ascii="Times New Roman" w:eastAsia="Times New Roman" w:hAnsi="Times New Roman" w:cs="Times New Roman"/>
                <w:b/>
                <w:bCs/>
                <w:color w:val="auto"/>
                <w:sz w:val="22"/>
              </w:rPr>
            </w:pPr>
          </w:p>
          <w:p w:rsidR="009059FF" w:rsidRPr="00EA7864" w:rsidRDefault="009059FF" w:rsidP="009059FF">
            <w:pPr>
              <w:spacing w:after="0" w:line="240" w:lineRule="auto"/>
              <w:ind w:left="0" w:right="0" w:firstLine="0"/>
              <w:jc w:val="left"/>
              <w:rPr>
                <w:rFonts w:ascii="Times New Roman" w:eastAsia="Times New Roman" w:hAnsi="Times New Roman" w:cs="Times New Roman"/>
                <w:b/>
                <w:bCs/>
                <w:color w:val="auto"/>
                <w:sz w:val="22"/>
              </w:rPr>
            </w:pPr>
          </w:p>
          <w:p w:rsidR="009059FF" w:rsidRPr="00EA7864" w:rsidRDefault="009059FF" w:rsidP="009059FF">
            <w:pPr>
              <w:spacing w:after="0" w:line="240" w:lineRule="auto"/>
              <w:ind w:left="0" w:right="0" w:firstLine="0"/>
              <w:jc w:val="left"/>
              <w:rPr>
                <w:rFonts w:ascii="Times New Roman" w:eastAsia="Times New Roman" w:hAnsi="Times New Roman" w:cs="Times New Roman"/>
                <w:b/>
                <w:bCs/>
                <w:color w:val="auto"/>
                <w:sz w:val="22"/>
              </w:rPr>
            </w:pPr>
          </w:p>
          <w:p w:rsidR="009059FF" w:rsidRPr="00EA7864" w:rsidRDefault="009059FF" w:rsidP="009059FF">
            <w:pPr>
              <w:spacing w:after="0" w:line="240" w:lineRule="auto"/>
              <w:ind w:left="0" w:right="0" w:firstLine="0"/>
              <w:jc w:val="left"/>
              <w:rPr>
                <w:rFonts w:ascii="Times New Roman" w:eastAsia="Times New Roman" w:hAnsi="Times New Roman" w:cs="Times New Roman"/>
                <w:b/>
                <w:bCs/>
                <w:color w:val="auto"/>
                <w:sz w:val="22"/>
              </w:rPr>
            </w:pPr>
          </w:p>
          <w:p w:rsidR="009059FF" w:rsidRPr="00EA7864" w:rsidRDefault="009059FF" w:rsidP="009059FF">
            <w:pPr>
              <w:spacing w:after="0" w:line="240" w:lineRule="auto"/>
              <w:ind w:left="0" w:right="0" w:firstLine="0"/>
              <w:jc w:val="left"/>
              <w:rPr>
                <w:rFonts w:ascii="Times New Roman" w:eastAsia="Times New Roman" w:hAnsi="Times New Roman" w:cs="Times New Roman"/>
                <w:b/>
                <w:bCs/>
                <w:color w:val="auto"/>
                <w:sz w:val="22"/>
              </w:rPr>
            </w:pPr>
          </w:p>
          <w:p w:rsidR="009059FF" w:rsidRPr="00EA7864" w:rsidRDefault="009059FF" w:rsidP="009059FF">
            <w:pPr>
              <w:autoSpaceDE w:val="0"/>
              <w:autoSpaceDN w:val="0"/>
              <w:adjustRightInd w:val="0"/>
              <w:spacing w:after="0" w:line="240" w:lineRule="auto"/>
              <w:ind w:left="0" w:right="0" w:firstLine="0"/>
              <w:jc w:val="left"/>
              <w:rPr>
                <w:rFonts w:ascii="Times New Roman" w:eastAsia="TTE1AA7078t00" w:hAnsi="Times New Roman" w:cs="Times New Roman"/>
                <w:b/>
                <w:color w:val="auto"/>
                <w:sz w:val="22"/>
              </w:rPr>
            </w:pPr>
            <w:r w:rsidRPr="00EA7864">
              <w:rPr>
                <w:rFonts w:ascii="Times New Roman" w:eastAsia="TTE1AA7078t00" w:hAnsi="Times New Roman" w:cs="Times New Roman"/>
                <w:b/>
                <w:color w:val="auto"/>
                <w:sz w:val="22"/>
              </w:rPr>
              <w:t>Aktywizacja zawodowa osób</w:t>
            </w:r>
          </w:p>
          <w:p w:rsidR="009059FF" w:rsidRPr="00EA7864" w:rsidRDefault="009059FF" w:rsidP="009059FF">
            <w:pPr>
              <w:spacing w:after="0" w:line="240" w:lineRule="auto"/>
              <w:ind w:left="0" w:right="0" w:firstLine="0"/>
              <w:jc w:val="left"/>
              <w:rPr>
                <w:rFonts w:ascii="Times New Roman" w:eastAsia="Times New Roman" w:hAnsi="Times New Roman" w:cs="Times New Roman"/>
                <w:color w:val="auto"/>
                <w:sz w:val="22"/>
              </w:rPr>
            </w:pPr>
            <w:r w:rsidRPr="00EA7864">
              <w:rPr>
                <w:rFonts w:ascii="Times New Roman" w:eastAsia="TTE1AA7078t00" w:hAnsi="Times New Roman" w:cs="Times New Roman"/>
                <w:b/>
                <w:color w:val="auto"/>
                <w:sz w:val="22"/>
              </w:rPr>
              <w:t xml:space="preserve">      niepełnosprawnych</w:t>
            </w:r>
          </w:p>
        </w:tc>
        <w:tc>
          <w:tcPr>
            <w:tcW w:w="3621" w:type="dxa"/>
            <w:tcBorders>
              <w:top w:val="single" w:sz="4" w:space="0" w:color="auto"/>
              <w:left w:val="single" w:sz="4" w:space="0" w:color="auto"/>
              <w:bottom w:val="single" w:sz="4" w:space="0" w:color="auto"/>
              <w:right w:val="single" w:sz="4" w:space="0" w:color="auto"/>
            </w:tcBorders>
          </w:tcPr>
          <w:p w:rsidR="009059FF" w:rsidRPr="00EA7864" w:rsidRDefault="009059FF" w:rsidP="009059FF">
            <w:pPr>
              <w:autoSpaceDE w:val="0"/>
              <w:autoSpaceDN w:val="0"/>
              <w:adjustRightInd w:val="0"/>
              <w:spacing w:after="0" w:line="240" w:lineRule="auto"/>
              <w:ind w:left="0" w:right="0" w:firstLine="0"/>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 xml:space="preserve">1.Diagnoza możliwości i potrzeb </w:t>
            </w:r>
          </w:p>
          <w:p w:rsidR="009059FF" w:rsidRPr="00EA7864" w:rsidRDefault="009059FF" w:rsidP="009059FF">
            <w:pPr>
              <w:autoSpaceDE w:val="0"/>
              <w:autoSpaceDN w:val="0"/>
              <w:adjustRightInd w:val="0"/>
              <w:spacing w:after="0" w:line="240" w:lineRule="auto"/>
              <w:ind w:left="0" w:right="0" w:firstLine="0"/>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 xml:space="preserve">   w zakresie zatrudniania  oraz </w:t>
            </w:r>
          </w:p>
          <w:p w:rsidR="009059FF" w:rsidRPr="00EA7864" w:rsidRDefault="009059FF" w:rsidP="009059FF">
            <w:pPr>
              <w:autoSpaceDE w:val="0"/>
              <w:autoSpaceDN w:val="0"/>
              <w:adjustRightInd w:val="0"/>
              <w:spacing w:after="0" w:line="240" w:lineRule="auto"/>
              <w:ind w:left="0" w:right="0" w:firstLine="0"/>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 xml:space="preserve">   skali bezrobocia wśród osób </w:t>
            </w:r>
          </w:p>
          <w:p w:rsidR="009059FF" w:rsidRPr="00EA7864" w:rsidRDefault="009059FF" w:rsidP="009059FF">
            <w:pPr>
              <w:autoSpaceDE w:val="0"/>
              <w:autoSpaceDN w:val="0"/>
              <w:adjustRightInd w:val="0"/>
              <w:spacing w:after="0" w:line="240" w:lineRule="auto"/>
              <w:ind w:left="0" w:right="0" w:firstLine="0"/>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 xml:space="preserve">   niepełnosprawnych.</w:t>
            </w:r>
          </w:p>
          <w:p w:rsidR="009059FF" w:rsidRPr="00EA7864" w:rsidRDefault="009059FF" w:rsidP="009059FF">
            <w:pPr>
              <w:autoSpaceDE w:val="0"/>
              <w:autoSpaceDN w:val="0"/>
              <w:adjustRightInd w:val="0"/>
              <w:spacing w:after="0" w:line="240" w:lineRule="auto"/>
              <w:ind w:left="0" w:right="0" w:firstLine="0"/>
              <w:jc w:val="left"/>
              <w:rPr>
                <w:rFonts w:ascii="Times New Roman" w:eastAsia="Times New Roman" w:hAnsi="Times New Roman" w:cs="Times New Roman"/>
                <w:color w:val="FF0000"/>
                <w:sz w:val="22"/>
              </w:rPr>
            </w:pPr>
          </w:p>
          <w:p w:rsidR="009059FF" w:rsidRPr="00EA7864" w:rsidRDefault="009059FF" w:rsidP="009059FF">
            <w:pPr>
              <w:autoSpaceDE w:val="0"/>
              <w:autoSpaceDN w:val="0"/>
              <w:adjustRightInd w:val="0"/>
              <w:spacing w:after="0" w:line="240" w:lineRule="auto"/>
              <w:ind w:left="0" w:right="0" w:firstLine="0"/>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 xml:space="preserve">2.Wspieranie zatrudnienia     </w:t>
            </w:r>
            <w:r w:rsidRPr="00EA7864">
              <w:rPr>
                <w:rFonts w:ascii="Times New Roman" w:eastAsia="Times New Roman" w:hAnsi="Times New Roman" w:cs="Times New Roman"/>
                <w:color w:val="auto"/>
                <w:sz w:val="22"/>
              </w:rPr>
              <w:br/>
              <w:t xml:space="preserve">    i samozatrudnienia osób   </w:t>
            </w:r>
          </w:p>
          <w:p w:rsidR="009059FF" w:rsidRPr="00EA7864" w:rsidRDefault="009059FF" w:rsidP="009059FF">
            <w:pPr>
              <w:autoSpaceDE w:val="0"/>
              <w:autoSpaceDN w:val="0"/>
              <w:adjustRightInd w:val="0"/>
              <w:spacing w:after="0" w:line="240" w:lineRule="auto"/>
              <w:ind w:left="0" w:right="0" w:firstLine="0"/>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 xml:space="preserve">    niepełnosprawnych</w:t>
            </w:r>
          </w:p>
          <w:p w:rsidR="009059FF" w:rsidRPr="00EA7864" w:rsidRDefault="009059FF" w:rsidP="007F19C4">
            <w:pPr>
              <w:numPr>
                <w:ilvl w:val="0"/>
                <w:numId w:val="88"/>
              </w:numPr>
              <w:autoSpaceDE w:val="0"/>
              <w:autoSpaceDN w:val="0"/>
              <w:adjustRightInd w:val="0"/>
              <w:spacing w:before="100" w:beforeAutospacing="1" w:after="0" w:line="240" w:lineRule="auto"/>
              <w:ind w:left="0" w:right="0"/>
              <w:contextualSpacing/>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wskazywanie korzyści wynikających z zatrudnienia osób niepełnosprawnych,</w:t>
            </w:r>
          </w:p>
          <w:p w:rsidR="009059FF" w:rsidRPr="00EA7864" w:rsidRDefault="009059FF" w:rsidP="009059FF">
            <w:pPr>
              <w:autoSpaceDE w:val="0"/>
              <w:autoSpaceDN w:val="0"/>
              <w:adjustRightInd w:val="0"/>
              <w:spacing w:after="0" w:line="240" w:lineRule="auto"/>
              <w:ind w:left="0" w:right="0" w:firstLine="0"/>
              <w:jc w:val="left"/>
              <w:rPr>
                <w:rFonts w:ascii="Times New Roman" w:eastAsia="Times New Roman" w:hAnsi="Times New Roman" w:cs="Times New Roman"/>
                <w:color w:val="auto"/>
                <w:sz w:val="22"/>
              </w:rPr>
            </w:pPr>
          </w:p>
          <w:p w:rsidR="009059FF" w:rsidRPr="00EA7864" w:rsidRDefault="009059FF" w:rsidP="009059FF">
            <w:pPr>
              <w:autoSpaceDE w:val="0"/>
              <w:autoSpaceDN w:val="0"/>
              <w:adjustRightInd w:val="0"/>
              <w:spacing w:after="0" w:line="240" w:lineRule="auto"/>
              <w:ind w:left="0" w:right="0" w:firstLine="0"/>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 xml:space="preserve">1. Pomoc osobom   niepełnosprawnym  w przystosowaniu się do funkcjonowania na rynku pracy pośrednictwo pracy  i poradnictwo zawodowe dla osób niepełnosprawnych, organizacja szkoleń w celu zwiększenia szans na uzyskanie zatrudnienia, aktywności zawodowej oraz podwyższenia kwalifikacji zawodowych, </w:t>
            </w:r>
          </w:p>
          <w:p w:rsidR="009059FF" w:rsidRPr="00EA7864" w:rsidRDefault="009059FF" w:rsidP="00EA7864">
            <w:pPr>
              <w:numPr>
                <w:ilvl w:val="0"/>
                <w:numId w:val="89"/>
              </w:numPr>
              <w:autoSpaceDE w:val="0"/>
              <w:autoSpaceDN w:val="0"/>
              <w:adjustRightInd w:val="0"/>
              <w:spacing w:before="100" w:beforeAutospacing="1" w:after="0" w:line="240" w:lineRule="auto"/>
              <w:ind w:left="0" w:right="0"/>
              <w:contextualSpacing/>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 xml:space="preserve">nauka aktywnego poszukiwania pracy, organizowanie giełd pracy.  </w:t>
            </w:r>
          </w:p>
        </w:tc>
        <w:tc>
          <w:tcPr>
            <w:tcW w:w="3018" w:type="dxa"/>
            <w:tcBorders>
              <w:top w:val="single" w:sz="4" w:space="0" w:color="auto"/>
              <w:left w:val="single" w:sz="4" w:space="0" w:color="auto"/>
              <w:bottom w:val="single" w:sz="4" w:space="0" w:color="auto"/>
              <w:right w:val="single" w:sz="4" w:space="0" w:color="auto"/>
            </w:tcBorders>
          </w:tcPr>
          <w:p w:rsidR="009059FF" w:rsidRPr="00EA7864" w:rsidRDefault="009059FF" w:rsidP="009059FF">
            <w:pPr>
              <w:spacing w:after="0" w:line="240" w:lineRule="auto"/>
              <w:ind w:left="0" w:right="0" w:firstLine="0"/>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Współorganizowanie Targów Pracy, doradztwo zawodowe dla osób niepełnosprawnych.</w:t>
            </w:r>
          </w:p>
          <w:p w:rsidR="009059FF" w:rsidRPr="00EA7864" w:rsidRDefault="009059FF" w:rsidP="009059FF">
            <w:pPr>
              <w:spacing w:after="0" w:line="240" w:lineRule="auto"/>
              <w:ind w:left="0" w:right="0" w:firstLine="0"/>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 xml:space="preserve">Przeprowadzanie ankiet </w:t>
            </w:r>
            <w:proofErr w:type="spellStart"/>
            <w:r w:rsidRPr="00EA7864">
              <w:rPr>
                <w:rFonts w:ascii="Times New Roman" w:eastAsia="Times New Roman" w:hAnsi="Times New Roman" w:cs="Times New Roman"/>
                <w:color w:val="auto"/>
                <w:sz w:val="22"/>
              </w:rPr>
              <w:t>zawodoznawczych</w:t>
            </w:r>
            <w:proofErr w:type="spellEnd"/>
            <w:r w:rsidRPr="00EA7864">
              <w:rPr>
                <w:rFonts w:ascii="Times New Roman" w:eastAsia="Times New Roman" w:hAnsi="Times New Roman" w:cs="Times New Roman"/>
                <w:color w:val="auto"/>
                <w:sz w:val="22"/>
              </w:rPr>
              <w:t xml:space="preserve"> oraz diagnoza predyspozycji i możliwości uczniów na lekcjach.</w:t>
            </w:r>
          </w:p>
          <w:p w:rsidR="009059FF" w:rsidRPr="00EA7864" w:rsidRDefault="009059FF" w:rsidP="009059FF">
            <w:pPr>
              <w:spacing w:after="0" w:line="240" w:lineRule="auto"/>
              <w:ind w:left="0" w:right="0" w:firstLine="0"/>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 xml:space="preserve">Prowadzenie zajęć </w:t>
            </w:r>
            <w:proofErr w:type="spellStart"/>
            <w:r w:rsidRPr="00EA7864">
              <w:rPr>
                <w:rFonts w:ascii="Times New Roman" w:eastAsia="Times New Roman" w:hAnsi="Times New Roman" w:cs="Times New Roman"/>
                <w:color w:val="auto"/>
                <w:sz w:val="22"/>
              </w:rPr>
              <w:t>edukacyjno</w:t>
            </w:r>
            <w:proofErr w:type="spellEnd"/>
            <w:r w:rsidRPr="00EA7864">
              <w:rPr>
                <w:rFonts w:ascii="Times New Roman" w:eastAsia="Times New Roman" w:hAnsi="Times New Roman" w:cs="Times New Roman"/>
                <w:color w:val="auto"/>
                <w:sz w:val="22"/>
              </w:rPr>
              <w:t xml:space="preserve"> -zawodowych przez doradców zawodowych na terenie szkół, </w:t>
            </w:r>
            <w:proofErr w:type="spellStart"/>
            <w:r w:rsidRPr="00EA7864">
              <w:rPr>
                <w:rFonts w:ascii="Times New Roman" w:eastAsia="Times New Roman" w:hAnsi="Times New Roman" w:cs="Times New Roman"/>
                <w:color w:val="auto"/>
                <w:sz w:val="22"/>
              </w:rPr>
              <w:t>CKPiU</w:t>
            </w:r>
            <w:proofErr w:type="spellEnd"/>
            <w:r w:rsidRPr="00EA7864">
              <w:rPr>
                <w:rFonts w:ascii="Times New Roman" w:eastAsia="Times New Roman" w:hAnsi="Times New Roman" w:cs="Times New Roman"/>
                <w:color w:val="auto"/>
                <w:sz w:val="22"/>
              </w:rPr>
              <w:t xml:space="preserve">  i PUP.</w:t>
            </w:r>
          </w:p>
          <w:p w:rsidR="009059FF" w:rsidRPr="00EA7864" w:rsidRDefault="009059FF" w:rsidP="009059FF">
            <w:pPr>
              <w:spacing w:after="0" w:line="240" w:lineRule="auto"/>
              <w:ind w:left="0" w:right="0" w:firstLine="0"/>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 xml:space="preserve">Zajęcia edukacyjno- zawodowe z doradcami zawodowymi, wycieczki </w:t>
            </w:r>
            <w:proofErr w:type="spellStart"/>
            <w:r w:rsidRPr="00EA7864">
              <w:rPr>
                <w:rFonts w:ascii="Times New Roman" w:eastAsia="Times New Roman" w:hAnsi="Times New Roman" w:cs="Times New Roman"/>
                <w:color w:val="auto"/>
                <w:sz w:val="22"/>
              </w:rPr>
              <w:t>zawodoznawcze</w:t>
            </w:r>
            <w:proofErr w:type="spellEnd"/>
            <w:r w:rsidRPr="00EA7864">
              <w:rPr>
                <w:rFonts w:ascii="Times New Roman" w:eastAsia="Times New Roman" w:hAnsi="Times New Roman" w:cs="Times New Roman"/>
                <w:color w:val="auto"/>
                <w:sz w:val="22"/>
              </w:rPr>
              <w:t>, udział w projektach, praktyki zawodowe.</w:t>
            </w:r>
            <w:r w:rsidRPr="00EA7864">
              <w:rPr>
                <w:rFonts w:ascii="Times New Roman" w:eastAsia="Times New Roman" w:hAnsi="Times New Roman" w:cs="Times New Roman"/>
                <w:color w:val="auto"/>
                <w:sz w:val="22"/>
              </w:rPr>
              <w:br/>
              <w:t xml:space="preserve">Udział w Targach Pracy, wycieczki </w:t>
            </w:r>
            <w:proofErr w:type="spellStart"/>
            <w:r w:rsidRPr="00EA7864">
              <w:rPr>
                <w:rFonts w:ascii="Times New Roman" w:eastAsia="Times New Roman" w:hAnsi="Times New Roman" w:cs="Times New Roman"/>
                <w:color w:val="auto"/>
                <w:sz w:val="22"/>
              </w:rPr>
              <w:t>zawodoznawcze</w:t>
            </w:r>
            <w:proofErr w:type="spellEnd"/>
            <w:r w:rsidRPr="00EA7864">
              <w:rPr>
                <w:rFonts w:ascii="Times New Roman" w:eastAsia="Times New Roman" w:hAnsi="Times New Roman" w:cs="Times New Roman"/>
                <w:color w:val="auto"/>
                <w:sz w:val="22"/>
              </w:rPr>
              <w:t xml:space="preserve"> , współpraca z pracodawcami.</w:t>
            </w:r>
          </w:p>
          <w:p w:rsidR="009059FF" w:rsidRPr="00EA7864" w:rsidRDefault="009059FF" w:rsidP="009059FF">
            <w:pPr>
              <w:spacing w:after="0" w:line="240" w:lineRule="auto"/>
              <w:ind w:left="0" w:right="0" w:firstLine="0"/>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Udział w szkoleniach, udział w projektach zawodowych.</w:t>
            </w:r>
          </w:p>
          <w:p w:rsidR="009059FF" w:rsidRPr="00EA7864" w:rsidRDefault="009059FF" w:rsidP="009059FF">
            <w:pPr>
              <w:spacing w:after="0" w:line="240" w:lineRule="auto"/>
              <w:ind w:left="0" w:right="0" w:firstLine="0"/>
              <w:jc w:val="left"/>
              <w:rPr>
                <w:rFonts w:ascii="Times New Roman" w:eastAsia="Times New Roman" w:hAnsi="Times New Roman" w:cs="Times New Roman"/>
                <w:color w:val="auto"/>
                <w:sz w:val="22"/>
              </w:rPr>
            </w:pPr>
          </w:p>
          <w:p w:rsidR="009059FF" w:rsidRPr="00EA7864" w:rsidRDefault="009059FF" w:rsidP="009059FF">
            <w:pPr>
              <w:spacing w:after="0" w:line="240" w:lineRule="auto"/>
              <w:ind w:left="0" w:right="0" w:firstLine="0"/>
              <w:jc w:val="left"/>
              <w:rPr>
                <w:rFonts w:ascii="Times New Roman" w:eastAsia="Times New Roman" w:hAnsi="Times New Roman" w:cs="Times New Roman"/>
                <w:color w:val="auto"/>
                <w:sz w:val="22"/>
              </w:rPr>
            </w:pPr>
          </w:p>
        </w:tc>
      </w:tr>
    </w:tbl>
    <w:p w:rsidR="002720FE" w:rsidRPr="00EA7864" w:rsidRDefault="002720FE" w:rsidP="008E4254">
      <w:pPr>
        <w:spacing w:after="0" w:line="240" w:lineRule="auto"/>
        <w:ind w:left="0" w:right="0" w:firstLine="0"/>
        <w:jc w:val="left"/>
        <w:rPr>
          <w:rFonts w:ascii="Times New Roman" w:eastAsia="Calibri" w:hAnsi="Times New Roman" w:cs="Times New Roman"/>
          <w:sz w:val="22"/>
        </w:rPr>
      </w:pPr>
    </w:p>
    <w:p w:rsidR="00650DA8" w:rsidRPr="00EA7864" w:rsidRDefault="00650DA8" w:rsidP="004253ED">
      <w:pPr>
        <w:spacing w:after="133" w:line="240" w:lineRule="auto"/>
        <w:ind w:left="0" w:right="0" w:firstLine="0"/>
        <w:jc w:val="left"/>
        <w:rPr>
          <w:rFonts w:ascii="Times New Roman" w:hAnsi="Times New Roman" w:cs="Times New Roman"/>
          <w:b/>
          <w:i/>
          <w:color w:val="auto"/>
          <w:sz w:val="22"/>
        </w:rPr>
      </w:pPr>
    </w:p>
    <w:p w:rsidR="00BF0605" w:rsidRPr="00EA7864" w:rsidRDefault="00BF0605" w:rsidP="004253ED">
      <w:pPr>
        <w:spacing w:after="133" w:line="240" w:lineRule="auto"/>
        <w:ind w:left="0" w:right="0" w:firstLine="0"/>
        <w:jc w:val="left"/>
        <w:rPr>
          <w:rFonts w:ascii="Times New Roman" w:hAnsi="Times New Roman" w:cs="Times New Roman"/>
          <w:b/>
          <w:i/>
          <w:color w:val="auto"/>
          <w:sz w:val="22"/>
        </w:rPr>
      </w:pPr>
      <w:r w:rsidRPr="00EA7864">
        <w:rPr>
          <w:rFonts w:ascii="Times New Roman" w:hAnsi="Times New Roman" w:cs="Times New Roman"/>
          <w:b/>
          <w:i/>
          <w:color w:val="auto"/>
          <w:sz w:val="22"/>
        </w:rPr>
        <w:t xml:space="preserve">WYDZIAŁ PROMOCJI STAROSTWA POWIATOWEGO W KĘDZIERZYNIE -KOŹLU </w:t>
      </w:r>
    </w:p>
    <w:p w:rsidR="008E4254" w:rsidRPr="00EA7864" w:rsidRDefault="008E4254" w:rsidP="008E4254">
      <w:pPr>
        <w:spacing w:after="200" w:line="276" w:lineRule="auto"/>
        <w:ind w:left="0" w:right="0" w:firstLine="0"/>
        <w:jc w:val="left"/>
        <w:rPr>
          <w:rFonts w:ascii="Times New Roman" w:eastAsia="Times New Roman" w:hAnsi="Times New Roman" w:cs="Times New Roman"/>
          <w:b/>
          <w:color w:val="auto"/>
          <w:sz w:val="22"/>
        </w:rPr>
      </w:pPr>
      <w:r w:rsidRPr="00EA7864">
        <w:rPr>
          <w:rFonts w:ascii="Times New Roman" w:eastAsia="Times New Roman" w:hAnsi="Times New Roman" w:cs="Times New Roman"/>
          <w:b/>
          <w:color w:val="auto"/>
          <w:sz w:val="22"/>
        </w:rPr>
        <w:t>Cel strategiczny Aktywizacja społeczna i zawodowa  osób niepełnosprawnych</w:t>
      </w:r>
    </w:p>
    <w:tbl>
      <w:tblPr>
        <w:tblW w:w="9781" w:type="dxa"/>
        <w:tblInd w:w="-5" w:type="dxa"/>
        <w:tblLayout w:type="fixed"/>
        <w:tblCellMar>
          <w:left w:w="70" w:type="dxa"/>
          <w:right w:w="70" w:type="dxa"/>
        </w:tblCellMar>
        <w:tblLook w:val="0000" w:firstRow="0" w:lastRow="0" w:firstColumn="0" w:lastColumn="0" w:noHBand="0" w:noVBand="0"/>
      </w:tblPr>
      <w:tblGrid>
        <w:gridCol w:w="567"/>
        <w:gridCol w:w="2268"/>
        <w:gridCol w:w="2410"/>
        <w:gridCol w:w="4536"/>
      </w:tblGrid>
      <w:tr w:rsidR="008E4254" w:rsidRPr="00EA7864" w:rsidTr="008E4254">
        <w:trPr>
          <w:trHeight w:val="569"/>
        </w:trPr>
        <w:tc>
          <w:tcPr>
            <w:tcW w:w="567" w:type="dxa"/>
            <w:tcBorders>
              <w:top w:val="single" w:sz="4" w:space="0" w:color="000000"/>
              <w:left w:val="single" w:sz="4" w:space="0" w:color="000000"/>
              <w:bottom w:val="single" w:sz="4" w:space="0" w:color="000000"/>
            </w:tcBorders>
            <w:shd w:val="clear" w:color="auto" w:fill="auto"/>
          </w:tcPr>
          <w:p w:rsidR="008E4254" w:rsidRPr="00EA7864" w:rsidRDefault="008E4254" w:rsidP="008E4254">
            <w:pPr>
              <w:snapToGrid w:val="0"/>
              <w:spacing w:after="200" w:line="276" w:lineRule="auto"/>
              <w:ind w:left="0" w:right="0" w:firstLine="0"/>
              <w:jc w:val="center"/>
              <w:rPr>
                <w:rFonts w:ascii="Times New Roman" w:eastAsia="Times New Roman" w:hAnsi="Times New Roman" w:cs="Times New Roman"/>
                <w:b/>
                <w:color w:val="auto"/>
                <w:sz w:val="22"/>
              </w:rPr>
            </w:pPr>
            <w:r w:rsidRPr="00EA7864">
              <w:rPr>
                <w:rFonts w:ascii="Times New Roman" w:eastAsia="Times New Roman" w:hAnsi="Times New Roman" w:cs="Times New Roman"/>
                <w:b/>
                <w:color w:val="auto"/>
                <w:sz w:val="22"/>
              </w:rPr>
              <w:t>Lp.</w:t>
            </w:r>
          </w:p>
        </w:tc>
        <w:tc>
          <w:tcPr>
            <w:tcW w:w="2268" w:type="dxa"/>
            <w:tcBorders>
              <w:top w:val="single" w:sz="4" w:space="0" w:color="000000"/>
              <w:left w:val="single" w:sz="4" w:space="0" w:color="000000"/>
              <w:bottom w:val="single" w:sz="4" w:space="0" w:color="000000"/>
            </w:tcBorders>
            <w:shd w:val="clear" w:color="auto" w:fill="auto"/>
          </w:tcPr>
          <w:p w:rsidR="008E4254" w:rsidRPr="00EA7864" w:rsidRDefault="008E4254" w:rsidP="008E4254">
            <w:pPr>
              <w:snapToGrid w:val="0"/>
              <w:spacing w:after="200" w:line="276" w:lineRule="auto"/>
              <w:ind w:left="0" w:right="0" w:firstLine="0"/>
              <w:jc w:val="center"/>
              <w:rPr>
                <w:rFonts w:ascii="Times New Roman" w:eastAsia="Times New Roman" w:hAnsi="Times New Roman" w:cs="Times New Roman"/>
                <w:b/>
                <w:color w:val="auto"/>
                <w:sz w:val="22"/>
              </w:rPr>
            </w:pPr>
            <w:r w:rsidRPr="00EA7864">
              <w:rPr>
                <w:rFonts w:ascii="Times New Roman" w:eastAsia="Times New Roman" w:hAnsi="Times New Roman" w:cs="Times New Roman"/>
                <w:b/>
                <w:color w:val="auto"/>
                <w:sz w:val="22"/>
              </w:rPr>
              <w:t>Cele operacyjne</w:t>
            </w:r>
          </w:p>
        </w:tc>
        <w:tc>
          <w:tcPr>
            <w:tcW w:w="2410" w:type="dxa"/>
            <w:tcBorders>
              <w:top w:val="single" w:sz="4" w:space="0" w:color="000000"/>
              <w:left w:val="single" w:sz="4" w:space="0" w:color="000000"/>
              <w:bottom w:val="single" w:sz="4" w:space="0" w:color="000000"/>
            </w:tcBorders>
            <w:shd w:val="clear" w:color="auto" w:fill="auto"/>
          </w:tcPr>
          <w:p w:rsidR="008E4254" w:rsidRPr="00EA7864" w:rsidRDefault="008E4254" w:rsidP="008E4254">
            <w:pPr>
              <w:snapToGrid w:val="0"/>
              <w:spacing w:after="200" w:line="276" w:lineRule="auto"/>
              <w:ind w:left="0" w:right="0" w:firstLine="0"/>
              <w:jc w:val="center"/>
              <w:rPr>
                <w:rFonts w:ascii="Times New Roman" w:eastAsia="Times New Roman" w:hAnsi="Times New Roman" w:cs="Times New Roman"/>
                <w:b/>
                <w:color w:val="auto"/>
                <w:sz w:val="22"/>
              </w:rPr>
            </w:pPr>
            <w:r w:rsidRPr="00EA7864">
              <w:rPr>
                <w:rFonts w:ascii="Times New Roman" w:eastAsia="Times New Roman" w:hAnsi="Times New Roman" w:cs="Times New Roman"/>
                <w:b/>
                <w:color w:val="auto"/>
                <w:sz w:val="22"/>
              </w:rPr>
              <w:t>Zadania</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8E4254" w:rsidRPr="00EA7864" w:rsidRDefault="008E4254" w:rsidP="008E4254">
            <w:pPr>
              <w:spacing w:after="200" w:line="276" w:lineRule="auto"/>
              <w:ind w:left="0" w:right="0" w:firstLine="0"/>
              <w:jc w:val="center"/>
              <w:rPr>
                <w:rFonts w:ascii="Times New Roman" w:eastAsia="Times New Roman" w:hAnsi="Times New Roman" w:cs="Times New Roman"/>
                <w:b/>
                <w:color w:val="auto"/>
                <w:sz w:val="22"/>
              </w:rPr>
            </w:pPr>
            <w:r w:rsidRPr="00EA7864">
              <w:rPr>
                <w:rFonts w:ascii="Times New Roman" w:eastAsia="Times New Roman" w:hAnsi="Times New Roman" w:cs="Times New Roman"/>
                <w:b/>
                <w:color w:val="auto"/>
                <w:sz w:val="22"/>
              </w:rPr>
              <w:t xml:space="preserve">Podejmowane działania </w:t>
            </w:r>
          </w:p>
        </w:tc>
      </w:tr>
      <w:tr w:rsidR="008E4254" w:rsidRPr="00EA7864" w:rsidTr="008E4254">
        <w:trPr>
          <w:trHeight w:val="3481"/>
        </w:trPr>
        <w:tc>
          <w:tcPr>
            <w:tcW w:w="567" w:type="dxa"/>
            <w:tcBorders>
              <w:top w:val="single" w:sz="4" w:space="0" w:color="000000"/>
              <w:left w:val="single" w:sz="4" w:space="0" w:color="000000"/>
              <w:bottom w:val="single" w:sz="4" w:space="0" w:color="auto"/>
            </w:tcBorders>
            <w:shd w:val="clear" w:color="auto" w:fill="auto"/>
          </w:tcPr>
          <w:p w:rsidR="008E4254" w:rsidRPr="00EA7864" w:rsidRDefault="008E4254" w:rsidP="008E4254">
            <w:pPr>
              <w:snapToGrid w:val="0"/>
              <w:spacing w:after="200" w:line="276" w:lineRule="auto"/>
              <w:ind w:left="0" w:right="0" w:firstLine="0"/>
              <w:jc w:val="left"/>
              <w:rPr>
                <w:rFonts w:ascii="Times New Roman" w:eastAsia="Times New Roman" w:hAnsi="Times New Roman" w:cs="Times New Roman"/>
                <w:b/>
                <w:color w:val="auto"/>
                <w:sz w:val="22"/>
              </w:rPr>
            </w:pPr>
          </w:p>
          <w:p w:rsidR="008E4254" w:rsidRPr="00EA7864" w:rsidRDefault="008E4254" w:rsidP="008E4254">
            <w:pPr>
              <w:snapToGrid w:val="0"/>
              <w:spacing w:after="200" w:line="276" w:lineRule="auto"/>
              <w:ind w:left="0" w:right="0" w:firstLine="0"/>
              <w:jc w:val="left"/>
              <w:rPr>
                <w:rFonts w:ascii="Times New Roman" w:eastAsia="Times New Roman" w:hAnsi="Times New Roman" w:cs="Times New Roman"/>
                <w:b/>
                <w:color w:val="auto"/>
                <w:sz w:val="22"/>
              </w:rPr>
            </w:pPr>
            <w:r w:rsidRPr="00EA7864">
              <w:rPr>
                <w:rFonts w:ascii="Times New Roman" w:eastAsia="Times New Roman" w:hAnsi="Times New Roman" w:cs="Times New Roman"/>
                <w:b/>
                <w:color w:val="auto"/>
                <w:sz w:val="22"/>
              </w:rPr>
              <w:t>1.</w:t>
            </w:r>
          </w:p>
          <w:p w:rsidR="008E4254" w:rsidRPr="00EA7864" w:rsidRDefault="008E4254" w:rsidP="008E4254">
            <w:pPr>
              <w:spacing w:after="200" w:line="276" w:lineRule="auto"/>
              <w:ind w:left="0" w:right="0" w:firstLine="0"/>
              <w:jc w:val="left"/>
              <w:rPr>
                <w:rFonts w:ascii="Times New Roman" w:eastAsia="Times New Roman" w:hAnsi="Times New Roman" w:cs="Times New Roman"/>
                <w:b/>
                <w:color w:val="auto"/>
                <w:sz w:val="22"/>
              </w:rPr>
            </w:pPr>
          </w:p>
          <w:p w:rsidR="008E4254" w:rsidRPr="00EA7864" w:rsidRDefault="008E4254" w:rsidP="008E4254">
            <w:pPr>
              <w:spacing w:after="200" w:line="276" w:lineRule="auto"/>
              <w:ind w:left="0" w:right="0" w:firstLine="0"/>
              <w:jc w:val="left"/>
              <w:rPr>
                <w:rFonts w:ascii="Times New Roman" w:eastAsia="Times New Roman" w:hAnsi="Times New Roman" w:cs="Times New Roman"/>
                <w:b/>
                <w:color w:val="auto"/>
                <w:sz w:val="22"/>
              </w:rPr>
            </w:pPr>
          </w:p>
        </w:tc>
        <w:tc>
          <w:tcPr>
            <w:tcW w:w="2268" w:type="dxa"/>
            <w:tcBorders>
              <w:top w:val="single" w:sz="4" w:space="0" w:color="000000"/>
              <w:left w:val="single" w:sz="4" w:space="0" w:color="000000"/>
              <w:bottom w:val="single" w:sz="4" w:space="0" w:color="auto"/>
            </w:tcBorders>
            <w:shd w:val="clear" w:color="auto" w:fill="auto"/>
          </w:tcPr>
          <w:p w:rsidR="008E4254" w:rsidRPr="00EA7864" w:rsidRDefault="008E4254" w:rsidP="008E4254">
            <w:pPr>
              <w:spacing w:beforeAutospacing="1" w:after="0" w:afterAutospacing="1" w:line="240" w:lineRule="auto"/>
              <w:ind w:left="360" w:right="0" w:firstLine="0"/>
              <w:rPr>
                <w:rFonts w:ascii="Times New Roman" w:eastAsia="Times New Roman" w:hAnsi="Times New Roman" w:cs="Times New Roman"/>
                <w:b/>
                <w:bCs/>
                <w:i/>
                <w:iCs/>
                <w:color w:val="auto"/>
                <w:sz w:val="22"/>
              </w:rPr>
            </w:pPr>
          </w:p>
          <w:p w:rsidR="008E4254" w:rsidRPr="00EA7864" w:rsidRDefault="008E4254" w:rsidP="008E4254">
            <w:pPr>
              <w:spacing w:beforeAutospacing="1" w:after="0" w:afterAutospacing="1" w:line="240" w:lineRule="auto"/>
              <w:ind w:left="77" w:right="0" w:firstLine="0"/>
              <w:rPr>
                <w:rFonts w:ascii="Times New Roman" w:eastAsia="Times New Roman" w:hAnsi="Times New Roman" w:cs="Times New Roman"/>
                <w:color w:val="auto"/>
                <w:sz w:val="22"/>
              </w:rPr>
            </w:pPr>
            <w:r w:rsidRPr="00EA7864">
              <w:rPr>
                <w:rFonts w:ascii="Times New Roman" w:eastAsia="Times New Roman" w:hAnsi="Times New Roman" w:cs="Times New Roman"/>
                <w:b/>
                <w:bCs/>
                <w:i/>
                <w:iCs/>
                <w:color w:val="auto"/>
                <w:sz w:val="22"/>
              </w:rPr>
              <w:t>Integracja społeczna osób niepełnosprawnych</w:t>
            </w:r>
          </w:p>
          <w:p w:rsidR="008E4254" w:rsidRPr="00EA7864" w:rsidRDefault="008E4254" w:rsidP="008E4254">
            <w:pPr>
              <w:spacing w:before="100" w:beforeAutospacing="1" w:after="0" w:afterAutospacing="1" w:line="360" w:lineRule="auto"/>
              <w:ind w:left="0" w:right="0" w:firstLine="0"/>
              <w:jc w:val="left"/>
              <w:rPr>
                <w:rFonts w:ascii="Times New Roman" w:eastAsia="Times New Roman" w:hAnsi="Times New Roman" w:cs="Times New Roman"/>
                <w:color w:val="auto"/>
                <w:sz w:val="22"/>
              </w:rPr>
            </w:pPr>
          </w:p>
          <w:p w:rsidR="008E4254" w:rsidRPr="00EA7864" w:rsidRDefault="008E4254" w:rsidP="008E4254">
            <w:pPr>
              <w:spacing w:after="200" w:line="276" w:lineRule="auto"/>
              <w:ind w:left="0" w:right="0" w:firstLine="0"/>
              <w:jc w:val="left"/>
              <w:rPr>
                <w:rFonts w:ascii="Times New Roman" w:eastAsia="Times New Roman" w:hAnsi="Times New Roman" w:cs="Times New Roman"/>
                <w:b/>
                <w:color w:val="auto"/>
                <w:sz w:val="22"/>
              </w:rPr>
            </w:pPr>
          </w:p>
          <w:p w:rsidR="008E4254" w:rsidRPr="00EA7864" w:rsidRDefault="008E4254" w:rsidP="008E4254">
            <w:pPr>
              <w:spacing w:after="200" w:line="276" w:lineRule="auto"/>
              <w:ind w:left="0" w:right="0" w:firstLine="0"/>
              <w:jc w:val="left"/>
              <w:rPr>
                <w:rFonts w:ascii="Times New Roman" w:eastAsia="Times New Roman" w:hAnsi="Times New Roman" w:cs="Times New Roman"/>
                <w:b/>
                <w:color w:val="auto"/>
                <w:sz w:val="22"/>
              </w:rPr>
            </w:pPr>
          </w:p>
        </w:tc>
        <w:tc>
          <w:tcPr>
            <w:tcW w:w="2410" w:type="dxa"/>
            <w:tcBorders>
              <w:top w:val="single" w:sz="4" w:space="0" w:color="000000"/>
              <w:left w:val="single" w:sz="4" w:space="0" w:color="000000"/>
              <w:bottom w:val="single" w:sz="4" w:space="0" w:color="auto"/>
            </w:tcBorders>
            <w:shd w:val="clear" w:color="auto" w:fill="auto"/>
          </w:tcPr>
          <w:p w:rsidR="008E4254" w:rsidRPr="00EA7864" w:rsidRDefault="008E4254" w:rsidP="008E4254">
            <w:pPr>
              <w:spacing w:after="0" w:line="240" w:lineRule="auto"/>
              <w:ind w:left="0" w:right="0" w:firstLine="0"/>
              <w:jc w:val="left"/>
              <w:rPr>
                <w:rFonts w:ascii="Times New Roman" w:eastAsia="Times New Roman" w:hAnsi="Times New Roman" w:cs="Times New Roman"/>
                <w:color w:val="auto"/>
                <w:sz w:val="22"/>
              </w:rPr>
            </w:pPr>
          </w:p>
          <w:p w:rsidR="008E4254" w:rsidRPr="00EA7864" w:rsidRDefault="008E4254" w:rsidP="007F19C4">
            <w:pPr>
              <w:numPr>
                <w:ilvl w:val="0"/>
                <w:numId w:val="90"/>
              </w:numPr>
              <w:tabs>
                <w:tab w:val="num" w:pos="361"/>
              </w:tabs>
              <w:spacing w:after="0" w:line="240" w:lineRule="auto"/>
              <w:ind w:left="361" w:right="0" w:hanging="284"/>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Propagowanie wiedzy na temat praw osób niepełnosprawnych</w:t>
            </w:r>
          </w:p>
          <w:p w:rsidR="008E4254" w:rsidRPr="00EA7864" w:rsidRDefault="008E4254" w:rsidP="008E4254">
            <w:pPr>
              <w:spacing w:after="0" w:line="240" w:lineRule="auto"/>
              <w:ind w:left="361" w:right="0" w:firstLine="0"/>
              <w:jc w:val="left"/>
              <w:rPr>
                <w:rFonts w:ascii="Times New Roman" w:eastAsia="Times New Roman" w:hAnsi="Times New Roman" w:cs="Times New Roman"/>
                <w:color w:val="auto"/>
                <w:sz w:val="22"/>
              </w:rPr>
            </w:pPr>
          </w:p>
        </w:tc>
        <w:tc>
          <w:tcPr>
            <w:tcW w:w="4536" w:type="dxa"/>
            <w:tcBorders>
              <w:top w:val="single" w:sz="4" w:space="0" w:color="000000"/>
              <w:left w:val="single" w:sz="4" w:space="0" w:color="000000"/>
              <w:bottom w:val="single" w:sz="4" w:space="0" w:color="auto"/>
              <w:right w:val="single" w:sz="4" w:space="0" w:color="000000"/>
            </w:tcBorders>
            <w:shd w:val="clear" w:color="auto" w:fill="auto"/>
          </w:tcPr>
          <w:p w:rsidR="008E4254" w:rsidRPr="00EA7864" w:rsidRDefault="008E4254" w:rsidP="008E4254">
            <w:pPr>
              <w:spacing w:after="0" w:line="240" w:lineRule="auto"/>
              <w:ind w:left="0" w:right="0" w:firstLine="0"/>
              <w:jc w:val="left"/>
              <w:rPr>
                <w:rFonts w:ascii="Times New Roman" w:eastAsia="Calibri" w:hAnsi="Times New Roman" w:cs="Times New Roman"/>
                <w:color w:val="auto"/>
                <w:sz w:val="22"/>
              </w:rPr>
            </w:pPr>
            <w:r w:rsidRPr="00EA7864">
              <w:rPr>
                <w:rFonts w:ascii="Times New Roman" w:eastAsia="Calibri" w:hAnsi="Times New Roman" w:cs="Times New Roman"/>
                <w:color w:val="auto"/>
                <w:sz w:val="22"/>
              </w:rPr>
              <w:t>Wsparcie Zespołu Szkół Specjalnych im. Jana Brzechwy w Kędzierzynie-Koźlu na następujące przedsięwzięcia:</w:t>
            </w:r>
          </w:p>
          <w:p w:rsidR="008E4254" w:rsidRPr="00EA7864" w:rsidRDefault="008E4254" w:rsidP="008E4254">
            <w:pPr>
              <w:spacing w:after="0" w:line="240" w:lineRule="auto"/>
              <w:ind w:left="0" w:right="0" w:firstLine="0"/>
              <w:jc w:val="left"/>
              <w:rPr>
                <w:rFonts w:ascii="Times New Roman" w:eastAsia="Calibri" w:hAnsi="Times New Roman" w:cs="Times New Roman"/>
                <w:color w:val="auto"/>
                <w:sz w:val="22"/>
              </w:rPr>
            </w:pPr>
            <w:r w:rsidRPr="00EA7864">
              <w:rPr>
                <w:rFonts w:ascii="Times New Roman" w:eastAsia="Calibri" w:hAnsi="Times New Roman" w:cs="Times New Roman"/>
                <w:color w:val="auto"/>
                <w:sz w:val="22"/>
              </w:rPr>
              <w:t>-Wojewódzkie Zawody Sportowe "MAŁY OLIMPIJCZYK";</w:t>
            </w:r>
          </w:p>
          <w:p w:rsidR="008E4254" w:rsidRPr="00EA7864" w:rsidRDefault="008E4254" w:rsidP="008E4254">
            <w:pPr>
              <w:spacing w:after="0" w:line="240" w:lineRule="auto"/>
              <w:ind w:left="0" w:right="0" w:firstLine="0"/>
              <w:jc w:val="left"/>
              <w:rPr>
                <w:rFonts w:ascii="Times New Roman" w:eastAsia="Calibri" w:hAnsi="Times New Roman" w:cs="Times New Roman"/>
                <w:color w:val="auto"/>
                <w:sz w:val="22"/>
              </w:rPr>
            </w:pPr>
            <w:r w:rsidRPr="00EA7864">
              <w:rPr>
                <w:rFonts w:ascii="Times New Roman" w:eastAsia="Calibri" w:hAnsi="Times New Roman" w:cs="Times New Roman"/>
                <w:color w:val="auto"/>
                <w:sz w:val="22"/>
              </w:rPr>
              <w:t>-Konferencja "Słodko-gorzki świat osób niepełnosprawnych";</w:t>
            </w:r>
          </w:p>
          <w:p w:rsidR="008E4254" w:rsidRPr="00EA7864" w:rsidRDefault="008E4254" w:rsidP="008E4254">
            <w:pPr>
              <w:spacing w:after="0" w:line="240" w:lineRule="auto"/>
              <w:ind w:left="0" w:right="0" w:firstLine="0"/>
              <w:jc w:val="left"/>
              <w:rPr>
                <w:rFonts w:ascii="Times New Roman" w:eastAsia="Calibri" w:hAnsi="Times New Roman" w:cs="Times New Roman"/>
                <w:color w:val="auto"/>
                <w:sz w:val="22"/>
              </w:rPr>
            </w:pPr>
            <w:r w:rsidRPr="00EA7864">
              <w:rPr>
                <w:rFonts w:ascii="Times New Roman" w:eastAsia="Calibri" w:hAnsi="Times New Roman" w:cs="Times New Roman"/>
                <w:color w:val="auto"/>
                <w:sz w:val="22"/>
              </w:rPr>
              <w:t>-Dzień św. Marcina jako promocja kultury                  i historii lokalnej.</w:t>
            </w:r>
          </w:p>
          <w:p w:rsidR="008E4254" w:rsidRPr="00EA7864" w:rsidRDefault="008E4254" w:rsidP="008E4254">
            <w:pPr>
              <w:spacing w:after="0" w:line="240" w:lineRule="auto"/>
              <w:ind w:left="0" w:right="0" w:firstLine="0"/>
              <w:jc w:val="left"/>
              <w:rPr>
                <w:rFonts w:ascii="Times New Roman" w:eastAsia="Calibri" w:hAnsi="Times New Roman" w:cs="Times New Roman"/>
                <w:color w:val="auto"/>
                <w:sz w:val="22"/>
              </w:rPr>
            </w:pPr>
            <w:r w:rsidRPr="00EA7864">
              <w:rPr>
                <w:rFonts w:ascii="Times New Roman" w:eastAsia="Calibri" w:hAnsi="Times New Roman" w:cs="Times New Roman"/>
                <w:color w:val="auto"/>
                <w:sz w:val="22"/>
              </w:rPr>
              <w:t>Współorganizacja „VI Otwartego Memoriału Pływackiego ku czci św. Jana Pawła II”                     z udziałem osób niepełnosprawnych.</w:t>
            </w:r>
          </w:p>
        </w:tc>
      </w:tr>
    </w:tbl>
    <w:p w:rsidR="00650DA8" w:rsidRPr="00EA7864" w:rsidRDefault="00650DA8" w:rsidP="0015458C">
      <w:pPr>
        <w:spacing w:after="133" w:line="240" w:lineRule="auto"/>
        <w:ind w:left="0" w:right="0" w:firstLine="0"/>
        <w:jc w:val="left"/>
        <w:rPr>
          <w:rFonts w:ascii="Times New Roman" w:hAnsi="Times New Roman" w:cs="Times New Roman"/>
          <w:b/>
          <w:i/>
          <w:color w:val="auto"/>
          <w:sz w:val="22"/>
        </w:rPr>
      </w:pPr>
    </w:p>
    <w:p w:rsidR="0015458C" w:rsidRPr="00EA7864" w:rsidRDefault="0015458C" w:rsidP="0015458C">
      <w:pPr>
        <w:spacing w:after="133" w:line="240" w:lineRule="auto"/>
        <w:ind w:left="0" w:right="0" w:firstLine="0"/>
        <w:jc w:val="left"/>
        <w:rPr>
          <w:rFonts w:ascii="Times New Roman" w:hAnsi="Times New Roman" w:cs="Times New Roman"/>
          <w:b/>
          <w:i/>
          <w:color w:val="auto"/>
          <w:sz w:val="22"/>
        </w:rPr>
      </w:pPr>
      <w:r w:rsidRPr="00EA7864">
        <w:rPr>
          <w:rFonts w:ascii="Times New Roman" w:hAnsi="Times New Roman" w:cs="Times New Roman"/>
          <w:b/>
          <w:i/>
          <w:color w:val="auto"/>
          <w:sz w:val="22"/>
        </w:rPr>
        <w:t>KOMENDA POWIATOWA POLICJI W KĘDZIERZYNIE-KOŹLU</w:t>
      </w:r>
    </w:p>
    <w:p w:rsidR="008E4254" w:rsidRPr="00EA7864" w:rsidRDefault="008E4254" w:rsidP="008E4254">
      <w:pPr>
        <w:spacing w:after="200" w:line="276" w:lineRule="auto"/>
        <w:ind w:left="0" w:right="0" w:firstLine="0"/>
        <w:jc w:val="left"/>
        <w:rPr>
          <w:rFonts w:ascii="Times New Roman" w:eastAsia="Times New Roman" w:hAnsi="Times New Roman" w:cs="Times New Roman"/>
          <w:b/>
          <w:color w:val="auto"/>
          <w:sz w:val="22"/>
        </w:rPr>
      </w:pPr>
      <w:r w:rsidRPr="00EA7864">
        <w:rPr>
          <w:rFonts w:ascii="Times New Roman" w:eastAsia="Times New Roman" w:hAnsi="Times New Roman" w:cs="Times New Roman"/>
          <w:b/>
          <w:color w:val="auto"/>
          <w:sz w:val="22"/>
        </w:rPr>
        <w:t>Cel strategiczny Aktywizacja społeczna i zawodowa  osób niepełnosprawnych</w:t>
      </w:r>
    </w:p>
    <w:tbl>
      <w:tblPr>
        <w:tblW w:w="10140" w:type="dxa"/>
        <w:tblInd w:w="-5" w:type="dxa"/>
        <w:tblLayout w:type="fixed"/>
        <w:tblCellMar>
          <w:left w:w="70" w:type="dxa"/>
          <w:right w:w="70" w:type="dxa"/>
        </w:tblCellMar>
        <w:tblLook w:val="0000" w:firstRow="0" w:lastRow="0" w:firstColumn="0" w:lastColumn="0" w:noHBand="0" w:noVBand="0"/>
      </w:tblPr>
      <w:tblGrid>
        <w:gridCol w:w="501"/>
        <w:gridCol w:w="3043"/>
        <w:gridCol w:w="3902"/>
        <w:gridCol w:w="2694"/>
      </w:tblGrid>
      <w:tr w:rsidR="008E4254" w:rsidRPr="00EA7864" w:rsidTr="008E4254">
        <w:trPr>
          <w:trHeight w:val="616"/>
        </w:trPr>
        <w:tc>
          <w:tcPr>
            <w:tcW w:w="501" w:type="dxa"/>
            <w:tcBorders>
              <w:top w:val="single" w:sz="4" w:space="0" w:color="000000"/>
              <w:left w:val="single" w:sz="4" w:space="0" w:color="000000"/>
              <w:bottom w:val="single" w:sz="4" w:space="0" w:color="000000"/>
            </w:tcBorders>
            <w:shd w:val="clear" w:color="auto" w:fill="auto"/>
          </w:tcPr>
          <w:p w:rsidR="008E4254" w:rsidRPr="00EA7864" w:rsidRDefault="008E4254" w:rsidP="008E4254">
            <w:pPr>
              <w:snapToGrid w:val="0"/>
              <w:spacing w:after="200" w:line="276" w:lineRule="auto"/>
              <w:ind w:left="0" w:right="0" w:firstLine="0"/>
              <w:jc w:val="center"/>
              <w:rPr>
                <w:rFonts w:ascii="Times New Roman" w:eastAsia="Times New Roman" w:hAnsi="Times New Roman" w:cs="Times New Roman"/>
                <w:b/>
                <w:color w:val="auto"/>
                <w:sz w:val="22"/>
              </w:rPr>
            </w:pPr>
            <w:r w:rsidRPr="00EA7864">
              <w:rPr>
                <w:rFonts w:ascii="Times New Roman" w:eastAsia="Times New Roman" w:hAnsi="Times New Roman" w:cs="Times New Roman"/>
                <w:b/>
                <w:color w:val="auto"/>
                <w:sz w:val="22"/>
              </w:rPr>
              <w:t xml:space="preserve"> Lp.</w:t>
            </w:r>
          </w:p>
        </w:tc>
        <w:tc>
          <w:tcPr>
            <w:tcW w:w="3043" w:type="dxa"/>
            <w:tcBorders>
              <w:top w:val="single" w:sz="4" w:space="0" w:color="000000"/>
              <w:left w:val="single" w:sz="4" w:space="0" w:color="000000"/>
              <w:bottom w:val="single" w:sz="4" w:space="0" w:color="000000"/>
            </w:tcBorders>
            <w:shd w:val="clear" w:color="auto" w:fill="auto"/>
          </w:tcPr>
          <w:p w:rsidR="008E4254" w:rsidRPr="00EA7864" w:rsidRDefault="008E4254" w:rsidP="008E4254">
            <w:pPr>
              <w:spacing w:after="200" w:line="276" w:lineRule="auto"/>
              <w:ind w:left="0" w:right="0" w:firstLine="0"/>
              <w:jc w:val="center"/>
              <w:rPr>
                <w:rFonts w:ascii="Times New Roman" w:eastAsia="Times New Roman" w:hAnsi="Times New Roman" w:cs="Times New Roman"/>
                <w:b/>
                <w:color w:val="auto"/>
                <w:sz w:val="22"/>
              </w:rPr>
            </w:pPr>
            <w:r w:rsidRPr="00EA7864">
              <w:rPr>
                <w:rFonts w:ascii="Times New Roman" w:eastAsia="Times New Roman" w:hAnsi="Times New Roman" w:cs="Times New Roman"/>
                <w:b/>
                <w:color w:val="auto"/>
                <w:sz w:val="22"/>
              </w:rPr>
              <w:t>Cele operacyjne</w:t>
            </w:r>
          </w:p>
        </w:tc>
        <w:tc>
          <w:tcPr>
            <w:tcW w:w="3902" w:type="dxa"/>
            <w:tcBorders>
              <w:top w:val="single" w:sz="4" w:space="0" w:color="000000"/>
              <w:left w:val="single" w:sz="4" w:space="0" w:color="000000"/>
              <w:bottom w:val="single" w:sz="4" w:space="0" w:color="000000"/>
            </w:tcBorders>
            <w:shd w:val="clear" w:color="auto" w:fill="auto"/>
          </w:tcPr>
          <w:p w:rsidR="008E4254" w:rsidRPr="00EA7864" w:rsidRDefault="008E4254" w:rsidP="008E4254">
            <w:pPr>
              <w:spacing w:after="200" w:line="276" w:lineRule="auto"/>
              <w:ind w:left="0" w:right="0" w:firstLine="0"/>
              <w:jc w:val="center"/>
              <w:rPr>
                <w:rFonts w:ascii="Times New Roman" w:eastAsia="Times New Roman" w:hAnsi="Times New Roman" w:cs="Times New Roman"/>
                <w:b/>
                <w:color w:val="auto"/>
                <w:sz w:val="22"/>
              </w:rPr>
            </w:pPr>
            <w:r w:rsidRPr="00EA7864">
              <w:rPr>
                <w:rFonts w:ascii="Times New Roman" w:eastAsia="Times New Roman" w:hAnsi="Times New Roman" w:cs="Times New Roman"/>
                <w:b/>
                <w:color w:val="auto"/>
                <w:sz w:val="22"/>
              </w:rPr>
              <w:t>Zadania</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8E4254" w:rsidRPr="00EA7864" w:rsidRDefault="008E4254" w:rsidP="008E4254">
            <w:pPr>
              <w:snapToGrid w:val="0"/>
              <w:spacing w:after="200" w:line="276" w:lineRule="auto"/>
              <w:ind w:left="0" w:right="0" w:firstLine="0"/>
              <w:jc w:val="center"/>
              <w:rPr>
                <w:rFonts w:ascii="Times New Roman" w:eastAsia="Times New Roman" w:hAnsi="Times New Roman" w:cs="Times New Roman"/>
                <w:b/>
                <w:color w:val="auto"/>
                <w:sz w:val="22"/>
              </w:rPr>
            </w:pPr>
            <w:r w:rsidRPr="00EA7864">
              <w:rPr>
                <w:rFonts w:ascii="Times New Roman" w:eastAsia="Times New Roman" w:hAnsi="Times New Roman" w:cs="Times New Roman"/>
                <w:b/>
                <w:color w:val="auto"/>
                <w:sz w:val="22"/>
              </w:rPr>
              <w:t xml:space="preserve">Podejmowane działania </w:t>
            </w:r>
          </w:p>
        </w:tc>
      </w:tr>
      <w:tr w:rsidR="008E4254" w:rsidRPr="00EA7864" w:rsidTr="008E4254">
        <w:trPr>
          <w:trHeight w:val="1417"/>
        </w:trPr>
        <w:tc>
          <w:tcPr>
            <w:tcW w:w="501" w:type="dxa"/>
            <w:tcBorders>
              <w:top w:val="single" w:sz="4" w:space="0" w:color="000000"/>
              <w:left w:val="single" w:sz="4" w:space="0" w:color="000000"/>
              <w:bottom w:val="single" w:sz="4" w:space="0" w:color="000000"/>
            </w:tcBorders>
            <w:shd w:val="clear" w:color="auto" w:fill="auto"/>
          </w:tcPr>
          <w:p w:rsidR="008E4254" w:rsidRPr="00EA7864" w:rsidRDefault="008E4254" w:rsidP="008E4254">
            <w:pPr>
              <w:snapToGrid w:val="0"/>
              <w:spacing w:after="200" w:line="276" w:lineRule="auto"/>
              <w:ind w:left="0" w:right="0" w:firstLine="0"/>
              <w:jc w:val="left"/>
              <w:rPr>
                <w:rFonts w:ascii="Times New Roman" w:eastAsia="Times New Roman" w:hAnsi="Times New Roman" w:cs="Times New Roman"/>
                <w:b/>
                <w:color w:val="auto"/>
                <w:sz w:val="22"/>
              </w:rPr>
            </w:pPr>
            <w:r w:rsidRPr="00EA7864">
              <w:rPr>
                <w:rFonts w:ascii="Times New Roman" w:eastAsia="Times New Roman" w:hAnsi="Times New Roman" w:cs="Times New Roman"/>
                <w:b/>
                <w:color w:val="auto"/>
                <w:sz w:val="22"/>
              </w:rPr>
              <w:t>1.</w:t>
            </w:r>
          </w:p>
        </w:tc>
        <w:tc>
          <w:tcPr>
            <w:tcW w:w="3043" w:type="dxa"/>
            <w:tcBorders>
              <w:top w:val="single" w:sz="4" w:space="0" w:color="000000"/>
              <w:left w:val="single" w:sz="4" w:space="0" w:color="000000"/>
              <w:bottom w:val="single" w:sz="4" w:space="0" w:color="000000"/>
            </w:tcBorders>
            <w:shd w:val="clear" w:color="auto" w:fill="auto"/>
          </w:tcPr>
          <w:p w:rsidR="008E4254" w:rsidRPr="00EA7864" w:rsidRDefault="008E4254" w:rsidP="008E4254">
            <w:pPr>
              <w:spacing w:before="100" w:beforeAutospacing="1" w:after="0" w:afterAutospacing="1" w:line="240" w:lineRule="auto"/>
              <w:ind w:left="0" w:right="0" w:firstLine="0"/>
              <w:jc w:val="left"/>
              <w:rPr>
                <w:rFonts w:ascii="Times New Roman" w:eastAsia="Times New Roman" w:hAnsi="Times New Roman" w:cs="Times New Roman"/>
                <w:color w:val="auto"/>
                <w:sz w:val="22"/>
              </w:rPr>
            </w:pPr>
            <w:r w:rsidRPr="00EA7864">
              <w:rPr>
                <w:rFonts w:ascii="Times New Roman" w:eastAsia="Times New Roman" w:hAnsi="Times New Roman" w:cs="Times New Roman"/>
                <w:b/>
                <w:bCs/>
                <w:i/>
                <w:iCs/>
                <w:color w:val="auto"/>
                <w:sz w:val="22"/>
              </w:rPr>
              <w:t>Zapewnienie osobom niepełnosprawnym pełnego dostępu do rehabilitacji społeczne</w:t>
            </w:r>
            <w:r w:rsidRPr="00EA7864">
              <w:rPr>
                <w:rFonts w:ascii="Times New Roman" w:eastAsia="Times New Roman" w:hAnsi="Times New Roman" w:cs="Times New Roman"/>
                <w:b/>
                <w:i/>
                <w:color w:val="auto"/>
                <w:sz w:val="22"/>
              </w:rPr>
              <w:t>j</w:t>
            </w:r>
          </w:p>
        </w:tc>
        <w:tc>
          <w:tcPr>
            <w:tcW w:w="3902" w:type="dxa"/>
            <w:tcBorders>
              <w:top w:val="single" w:sz="4" w:space="0" w:color="000000"/>
              <w:left w:val="single" w:sz="4" w:space="0" w:color="000000"/>
              <w:bottom w:val="single" w:sz="4" w:space="0" w:color="000000"/>
            </w:tcBorders>
            <w:shd w:val="clear" w:color="auto" w:fill="auto"/>
          </w:tcPr>
          <w:p w:rsidR="008E4254" w:rsidRPr="00EA7864" w:rsidRDefault="008E4254" w:rsidP="008E4254">
            <w:pPr>
              <w:spacing w:after="0" w:line="240" w:lineRule="auto"/>
              <w:ind w:right="0"/>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Zniesienie barier architektonicznych w miejscach użyteczności publicznej (urzędy, kościoły, szkoły, obiekty lecznictwa zamkniętego i otwartego, biblioteki, obiekty sportowe, jednostki organizacyjne powiatu i gmin).</w:t>
            </w:r>
          </w:p>
          <w:p w:rsidR="008E4254" w:rsidRPr="00EA7864" w:rsidRDefault="008E4254" w:rsidP="008E4254">
            <w:pPr>
              <w:spacing w:after="0" w:line="240" w:lineRule="auto"/>
              <w:ind w:left="356" w:right="0" w:firstLine="0"/>
              <w:jc w:val="left"/>
              <w:rPr>
                <w:rFonts w:ascii="Times New Roman" w:eastAsia="Times New Roman" w:hAnsi="Times New Roman" w:cs="Times New Roman"/>
                <w:color w:val="auto"/>
                <w:sz w:val="22"/>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8E4254" w:rsidRPr="00EA7864" w:rsidRDefault="008E4254" w:rsidP="008E4254">
            <w:pPr>
              <w:spacing w:after="200" w:line="276" w:lineRule="auto"/>
              <w:ind w:left="0" w:right="0" w:firstLine="0"/>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 xml:space="preserve">W KPP K-Koźle znajduje się podjazd umożliwiający osobom niepełnosprawnym przedostanie się do środka budynku. </w:t>
            </w:r>
          </w:p>
        </w:tc>
      </w:tr>
    </w:tbl>
    <w:p w:rsidR="008E4254" w:rsidRPr="00EA7864" w:rsidRDefault="008E4254" w:rsidP="008E4254">
      <w:pPr>
        <w:spacing w:after="200" w:line="276" w:lineRule="auto"/>
        <w:ind w:left="0" w:right="0" w:firstLine="0"/>
        <w:jc w:val="left"/>
        <w:rPr>
          <w:rFonts w:ascii="Times New Roman" w:eastAsia="Times New Roman" w:hAnsi="Times New Roman" w:cs="Times New Roman"/>
          <w:b/>
          <w:color w:val="auto"/>
          <w:sz w:val="22"/>
        </w:rPr>
      </w:pPr>
    </w:p>
    <w:tbl>
      <w:tblPr>
        <w:tblW w:w="9998" w:type="dxa"/>
        <w:tblInd w:w="-5" w:type="dxa"/>
        <w:tblLayout w:type="fixed"/>
        <w:tblCellMar>
          <w:left w:w="70" w:type="dxa"/>
          <w:right w:w="70" w:type="dxa"/>
        </w:tblCellMar>
        <w:tblLook w:val="0000" w:firstRow="0" w:lastRow="0" w:firstColumn="0" w:lastColumn="0" w:noHBand="0" w:noVBand="0"/>
      </w:tblPr>
      <w:tblGrid>
        <w:gridCol w:w="501"/>
        <w:gridCol w:w="3043"/>
        <w:gridCol w:w="3761"/>
        <w:gridCol w:w="2693"/>
      </w:tblGrid>
      <w:tr w:rsidR="008E4254" w:rsidRPr="00EA7864" w:rsidTr="008E4254">
        <w:trPr>
          <w:trHeight w:val="460"/>
        </w:trPr>
        <w:tc>
          <w:tcPr>
            <w:tcW w:w="501" w:type="dxa"/>
            <w:tcBorders>
              <w:top w:val="single" w:sz="4" w:space="0" w:color="000000"/>
              <w:left w:val="single" w:sz="4" w:space="0" w:color="000000"/>
              <w:bottom w:val="single" w:sz="4" w:space="0" w:color="000000"/>
            </w:tcBorders>
            <w:shd w:val="clear" w:color="auto" w:fill="auto"/>
          </w:tcPr>
          <w:p w:rsidR="008E4254" w:rsidRPr="00EA7864" w:rsidRDefault="008E4254" w:rsidP="008E4254">
            <w:pPr>
              <w:spacing w:after="200" w:line="276" w:lineRule="auto"/>
              <w:ind w:left="0" w:right="0" w:firstLine="0"/>
              <w:jc w:val="center"/>
              <w:rPr>
                <w:rFonts w:ascii="Times New Roman" w:eastAsia="Times New Roman" w:hAnsi="Times New Roman" w:cs="Times New Roman"/>
                <w:b/>
                <w:color w:val="auto"/>
                <w:sz w:val="22"/>
              </w:rPr>
            </w:pPr>
            <w:r w:rsidRPr="00EA7864">
              <w:rPr>
                <w:rFonts w:ascii="Times New Roman" w:eastAsia="Times New Roman" w:hAnsi="Times New Roman" w:cs="Times New Roman"/>
                <w:b/>
                <w:color w:val="auto"/>
                <w:sz w:val="22"/>
              </w:rPr>
              <w:t>Lp.</w:t>
            </w:r>
          </w:p>
        </w:tc>
        <w:tc>
          <w:tcPr>
            <w:tcW w:w="3043" w:type="dxa"/>
            <w:tcBorders>
              <w:top w:val="single" w:sz="4" w:space="0" w:color="000000"/>
              <w:left w:val="single" w:sz="4" w:space="0" w:color="000000"/>
              <w:bottom w:val="single" w:sz="4" w:space="0" w:color="000000"/>
            </w:tcBorders>
            <w:shd w:val="clear" w:color="auto" w:fill="auto"/>
          </w:tcPr>
          <w:p w:rsidR="008E4254" w:rsidRPr="00EA7864" w:rsidRDefault="008E4254" w:rsidP="008E4254">
            <w:pPr>
              <w:spacing w:after="200" w:line="276" w:lineRule="auto"/>
              <w:ind w:left="0" w:right="0" w:firstLine="0"/>
              <w:jc w:val="center"/>
              <w:rPr>
                <w:rFonts w:ascii="Times New Roman" w:eastAsia="Times New Roman" w:hAnsi="Times New Roman" w:cs="Times New Roman"/>
                <w:b/>
                <w:color w:val="auto"/>
                <w:sz w:val="22"/>
              </w:rPr>
            </w:pPr>
            <w:r w:rsidRPr="00EA7864">
              <w:rPr>
                <w:rFonts w:ascii="Times New Roman" w:eastAsia="Times New Roman" w:hAnsi="Times New Roman" w:cs="Times New Roman"/>
                <w:b/>
                <w:color w:val="auto"/>
                <w:sz w:val="22"/>
              </w:rPr>
              <w:t>Cele operacyjne</w:t>
            </w:r>
          </w:p>
        </w:tc>
        <w:tc>
          <w:tcPr>
            <w:tcW w:w="3761" w:type="dxa"/>
            <w:tcBorders>
              <w:top w:val="single" w:sz="4" w:space="0" w:color="000000"/>
              <w:left w:val="single" w:sz="4" w:space="0" w:color="000000"/>
              <w:bottom w:val="single" w:sz="4" w:space="0" w:color="000000"/>
            </w:tcBorders>
            <w:shd w:val="clear" w:color="auto" w:fill="auto"/>
          </w:tcPr>
          <w:p w:rsidR="008E4254" w:rsidRPr="00EA7864" w:rsidRDefault="008E4254" w:rsidP="008E4254">
            <w:pPr>
              <w:spacing w:after="200" w:line="276" w:lineRule="auto"/>
              <w:ind w:left="0" w:right="0" w:firstLine="0"/>
              <w:jc w:val="center"/>
              <w:rPr>
                <w:rFonts w:ascii="Times New Roman" w:eastAsia="Times New Roman" w:hAnsi="Times New Roman" w:cs="Times New Roman"/>
                <w:b/>
                <w:color w:val="auto"/>
                <w:sz w:val="22"/>
              </w:rPr>
            </w:pPr>
            <w:r w:rsidRPr="00EA7864">
              <w:rPr>
                <w:rFonts w:ascii="Times New Roman" w:eastAsia="Times New Roman" w:hAnsi="Times New Roman" w:cs="Times New Roman"/>
                <w:b/>
                <w:color w:val="auto"/>
                <w:sz w:val="22"/>
              </w:rPr>
              <w:t xml:space="preserve">Zadania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8E4254" w:rsidRPr="00EA7864" w:rsidRDefault="008E4254" w:rsidP="008E4254">
            <w:pPr>
              <w:spacing w:after="200" w:line="276" w:lineRule="auto"/>
              <w:ind w:left="0" w:right="0" w:firstLine="0"/>
              <w:jc w:val="center"/>
              <w:rPr>
                <w:rFonts w:ascii="Times New Roman" w:eastAsia="Times New Roman" w:hAnsi="Times New Roman" w:cs="Times New Roman"/>
                <w:b/>
                <w:color w:val="auto"/>
                <w:sz w:val="22"/>
              </w:rPr>
            </w:pPr>
            <w:r w:rsidRPr="00EA7864">
              <w:rPr>
                <w:rFonts w:ascii="Times New Roman" w:eastAsia="Times New Roman" w:hAnsi="Times New Roman" w:cs="Times New Roman"/>
                <w:b/>
                <w:color w:val="auto"/>
                <w:sz w:val="22"/>
              </w:rPr>
              <w:t xml:space="preserve">Podejmowane działania </w:t>
            </w:r>
          </w:p>
        </w:tc>
      </w:tr>
      <w:tr w:rsidR="008E4254" w:rsidRPr="00EA7864" w:rsidTr="008E4254">
        <w:trPr>
          <w:trHeight w:val="2133"/>
        </w:trPr>
        <w:tc>
          <w:tcPr>
            <w:tcW w:w="501" w:type="dxa"/>
            <w:tcBorders>
              <w:top w:val="single" w:sz="4" w:space="0" w:color="000000"/>
              <w:left w:val="single" w:sz="4" w:space="0" w:color="000000"/>
              <w:bottom w:val="single" w:sz="4" w:space="0" w:color="000000"/>
            </w:tcBorders>
            <w:shd w:val="clear" w:color="auto" w:fill="auto"/>
          </w:tcPr>
          <w:p w:rsidR="008E4254" w:rsidRPr="00EA7864" w:rsidRDefault="008E4254" w:rsidP="008E4254">
            <w:pPr>
              <w:snapToGrid w:val="0"/>
              <w:spacing w:after="200" w:line="276" w:lineRule="auto"/>
              <w:ind w:left="0" w:right="0" w:firstLine="0"/>
              <w:jc w:val="center"/>
              <w:rPr>
                <w:rFonts w:ascii="Times New Roman" w:eastAsia="Times New Roman" w:hAnsi="Times New Roman" w:cs="Times New Roman"/>
                <w:b/>
                <w:color w:val="auto"/>
                <w:sz w:val="22"/>
              </w:rPr>
            </w:pPr>
            <w:r w:rsidRPr="00EA7864">
              <w:rPr>
                <w:rFonts w:ascii="Times New Roman" w:eastAsia="Times New Roman" w:hAnsi="Times New Roman" w:cs="Times New Roman"/>
                <w:b/>
                <w:color w:val="auto"/>
                <w:sz w:val="22"/>
              </w:rPr>
              <w:t>2.</w:t>
            </w:r>
          </w:p>
        </w:tc>
        <w:tc>
          <w:tcPr>
            <w:tcW w:w="3043" w:type="dxa"/>
            <w:tcBorders>
              <w:top w:val="single" w:sz="4" w:space="0" w:color="000000"/>
              <w:left w:val="single" w:sz="4" w:space="0" w:color="000000"/>
              <w:bottom w:val="single" w:sz="4" w:space="0" w:color="000000"/>
            </w:tcBorders>
            <w:shd w:val="clear" w:color="auto" w:fill="auto"/>
          </w:tcPr>
          <w:p w:rsidR="008E4254" w:rsidRPr="00EA7864" w:rsidRDefault="008E4254" w:rsidP="008E4254">
            <w:pPr>
              <w:spacing w:before="100" w:beforeAutospacing="1" w:after="0" w:afterAutospacing="1" w:line="360" w:lineRule="auto"/>
              <w:ind w:left="0" w:right="0" w:firstLine="0"/>
              <w:jc w:val="left"/>
              <w:rPr>
                <w:rFonts w:ascii="Times New Roman" w:eastAsia="Times New Roman" w:hAnsi="Times New Roman" w:cs="Times New Roman"/>
                <w:color w:val="auto"/>
                <w:sz w:val="22"/>
              </w:rPr>
            </w:pPr>
            <w:r w:rsidRPr="00EA7864">
              <w:rPr>
                <w:rFonts w:ascii="Times New Roman" w:eastAsia="Times New Roman" w:hAnsi="Times New Roman" w:cs="Times New Roman"/>
                <w:b/>
                <w:bCs/>
                <w:i/>
                <w:iCs/>
                <w:color w:val="auto"/>
                <w:sz w:val="22"/>
              </w:rPr>
              <w:t>Bezpieczeństwo i ochrona praw osób niepełnosprawnych.</w:t>
            </w:r>
          </w:p>
        </w:tc>
        <w:tc>
          <w:tcPr>
            <w:tcW w:w="3761" w:type="dxa"/>
            <w:tcBorders>
              <w:top w:val="single" w:sz="4" w:space="0" w:color="000000"/>
              <w:left w:val="single" w:sz="4" w:space="0" w:color="000000"/>
              <w:bottom w:val="single" w:sz="4" w:space="0" w:color="000000"/>
            </w:tcBorders>
            <w:shd w:val="clear" w:color="auto" w:fill="auto"/>
          </w:tcPr>
          <w:p w:rsidR="008E4254" w:rsidRPr="00EA7864" w:rsidRDefault="008E4254" w:rsidP="008E4254">
            <w:pPr>
              <w:spacing w:after="0" w:line="240" w:lineRule="auto"/>
              <w:ind w:right="0"/>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Zapewnienie kontroli przestrzegania prawa wobec osób niepełnosprawnych przebywających w domach pomocy społecznej, WTZ.</w:t>
            </w:r>
          </w:p>
          <w:p w:rsidR="008E4254" w:rsidRPr="00EA7864" w:rsidRDefault="008E4254" w:rsidP="008E4254">
            <w:pPr>
              <w:spacing w:after="0" w:line="240" w:lineRule="auto"/>
              <w:ind w:left="360" w:right="0" w:firstLine="0"/>
              <w:jc w:val="left"/>
              <w:rPr>
                <w:rFonts w:ascii="Times New Roman" w:eastAsia="Times New Roman" w:hAnsi="Times New Roman" w:cs="Times New Roman"/>
                <w:color w:val="auto"/>
                <w:sz w:val="22"/>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8E4254" w:rsidRPr="00EA7864" w:rsidRDefault="008E4254" w:rsidP="008E4254">
            <w:pPr>
              <w:snapToGrid w:val="0"/>
              <w:spacing w:after="200" w:line="276" w:lineRule="auto"/>
              <w:ind w:left="0" w:right="0" w:firstLine="0"/>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Systematyczna kontrola Ośrodków zapewniających opiekę osobom niepełnosprawnym i starszym pod kątem legalności i prawidłowości działania na terenie powiatu.</w:t>
            </w:r>
          </w:p>
        </w:tc>
      </w:tr>
    </w:tbl>
    <w:p w:rsidR="0015458C" w:rsidRPr="00EA7864" w:rsidRDefault="0015458C" w:rsidP="0015458C">
      <w:pPr>
        <w:spacing w:after="200" w:line="276" w:lineRule="auto"/>
        <w:ind w:left="0" w:right="0" w:firstLine="0"/>
        <w:jc w:val="left"/>
        <w:rPr>
          <w:rFonts w:ascii="Times New Roman" w:eastAsia="Times New Roman" w:hAnsi="Times New Roman" w:cs="Times New Roman"/>
          <w:b/>
          <w:color w:val="auto"/>
          <w:sz w:val="22"/>
        </w:rPr>
      </w:pPr>
    </w:p>
    <w:p w:rsidR="00301DA0" w:rsidRDefault="00301DA0" w:rsidP="0015458C">
      <w:pPr>
        <w:spacing w:beforeAutospacing="1" w:after="0" w:afterAutospacing="1" w:line="276" w:lineRule="auto"/>
        <w:ind w:left="0" w:right="0" w:firstLine="0"/>
        <w:rPr>
          <w:rFonts w:ascii="Times New Roman" w:eastAsia="Times New Roman" w:hAnsi="Times New Roman" w:cs="Times New Roman"/>
          <w:b/>
          <w:i/>
          <w:color w:val="auto"/>
          <w:sz w:val="22"/>
        </w:rPr>
      </w:pPr>
    </w:p>
    <w:p w:rsidR="0015458C" w:rsidRPr="00EA7864" w:rsidRDefault="0015458C" w:rsidP="0015458C">
      <w:pPr>
        <w:spacing w:beforeAutospacing="1" w:after="0" w:afterAutospacing="1" w:line="276" w:lineRule="auto"/>
        <w:ind w:left="0" w:right="0" w:firstLine="0"/>
        <w:rPr>
          <w:rFonts w:ascii="Times New Roman" w:eastAsia="Times New Roman" w:hAnsi="Times New Roman" w:cs="Times New Roman"/>
          <w:b/>
          <w:i/>
          <w:color w:val="auto"/>
          <w:sz w:val="22"/>
        </w:rPr>
      </w:pPr>
      <w:r w:rsidRPr="00EA7864">
        <w:rPr>
          <w:rFonts w:ascii="Times New Roman" w:eastAsia="Times New Roman" w:hAnsi="Times New Roman" w:cs="Times New Roman"/>
          <w:b/>
          <w:i/>
          <w:color w:val="auto"/>
          <w:sz w:val="22"/>
        </w:rPr>
        <w:lastRenderedPageBreak/>
        <w:t xml:space="preserve">DOM POMOCY SPOŁECZNEJ – SŁAWIĘCICE </w:t>
      </w:r>
    </w:p>
    <w:p w:rsidR="001D18CD" w:rsidRPr="00EA7864" w:rsidRDefault="001D18CD" w:rsidP="001D18CD">
      <w:pPr>
        <w:spacing w:after="200" w:line="276" w:lineRule="auto"/>
        <w:ind w:left="0" w:right="0" w:firstLine="0"/>
        <w:jc w:val="left"/>
        <w:rPr>
          <w:rFonts w:ascii="Times New Roman" w:eastAsia="Times New Roman" w:hAnsi="Times New Roman" w:cs="Times New Roman"/>
          <w:b/>
          <w:color w:val="auto"/>
          <w:sz w:val="22"/>
        </w:rPr>
      </w:pPr>
      <w:r w:rsidRPr="00EA7864">
        <w:rPr>
          <w:rFonts w:ascii="Times New Roman" w:eastAsia="Times New Roman" w:hAnsi="Times New Roman" w:cs="Times New Roman"/>
          <w:b/>
          <w:color w:val="auto"/>
          <w:sz w:val="22"/>
        </w:rPr>
        <w:t>Cel strategiczny Aktywizacja społeczna i zawodowa  osób niepełnosprawnych</w:t>
      </w:r>
    </w:p>
    <w:tbl>
      <w:tblPr>
        <w:tblW w:w="10065" w:type="dxa"/>
        <w:tblInd w:w="-5" w:type="dxa"/>
        <w:tblLayout w:type="fixed"/>
        <w:tblCellMar>
          <w:left w:w="70" w:type="dxa"/>
          <w:right w:w="70" w:type="dxa"/>
        </w:tblCellMar>
        <w:tblLook w:val="0000" w:firstRow="0" w:lastRow="0" w:firstColumn="0" w:lastColumn="0" w:noHBand="0" w:noVBand="0"/>
      </w:tblPr>
      <w:tblGrid>
        <w:gridCol w:w="567"/>
        <w:gridCol w:w="3261"/>
        <w:gridCol w:w="3543"/>
        <w:gridCol w:w="2694"/>
      </w:tblGrid>
      <w:tr w:rsidR="001D18CD" w:rsidRPr="00EA7864" w:rsidTr="00C16237">
        <w:trPr>
          <w:trHeight w:val="616"/>
        </w:trPr>
        <w:tc>
          <w:tcPr>
            <w:tcW w:w="567" w:type="dxa"/>
            <w:tcBorders>
              <w:top w:val="single" w:sz="4" w:space="0" w:color="000000"/>
              <w:left w:val="single" w:sz="4" w:space="0" w:color="000000"/>
              <w:bottom w:val="single" w:sz="4" w:space="0" w:color="000000"/>
            </w:tcBorders>
            <w:shd w:val="clear" w:color="auto" w:fill="auto"/>
          </w:tcPr>
          <w:p w:rsidR="001D18CD" w:rsidRPr="00EA7864" w:rsidRDefault="001D18CD" w:rsidP="001D18CD">
            <w:pPr>
              <w:snapToGrid w:val="0"/>
              <w:spacing w:after="200" w:line="276" w:lineRule="auto"/>
              <w:ind w:left="0" w:right="0" w:firstLine="0"/>
              <w:jc w:val="center"/>
              <w:rPr>
                <w:rFonts w:ascii="Times New Roman" w:eastAsia="Times New Roman" w:hAnsi="Times New Roman" w:cs="Times New Roman"/>
                <w:b/>
                <w:color w:val="auto"/>
                <w:sz w:val="22"/>
              </w:rPr>
            </w:pPr>
            <w:r w:rsidRPr="00EA7864">
              <w:rPr>
                <w:rFonts w:ascii="Times New Roman" w:eastAsia="Times New Roman" w:hAnsi="Times New Roman" w:cs="Times New Roman"/>
                <w:b/>
                <w:color w:val="auto"/>
                <w:sz w:val="22"/>
              </w:rPr>
              <w:t xml:space="preserve"> Lp.</w:t>
            </w:r>
          </w:p>
        </w:tc>
        <w:tc>
          <w:tcPr>
            <w:tcW w:w="3261" w:type="dxa"/>
            <w:tcBorders>
              <w:top w:val="single" w:sz="4" w:space="0" w:color="000000"/>
              <w:left w:val="single" w:sz="4" w:space="0" w:color="000000"/>
              <w:bottom w:val="single" w:sz="4" w:space="0" w:color="000000"/>
            </w:tcBorders>
            <w:shd w:val="clear" w:color="auto" w:fill="auto"/>
          </w:tcPr>
          <w:p w:rsidR="001D18CD" w:rsidRPr="00EA7864" w:rsidRDefault="001D18CD" w:rsidP="001D18CD">
            <w:pPr>
              <w:spacing w:after="200" w:line="276" w:lineRule="auto"/>
              <w:ind w:left="0" w:right="0" w:firstLine="0"/>
              <w:jc w:val="center"/>
              <w:rPr>
                <w:rFonts w:ascii="Times New Roman" w:eastAsia="Times New Roman" w:hAnsi="Times New Roman" w:cs="Times New Roman"/>
                <w:b/>
                <w:color w:val="auto"/>
                <w:sz w:val="22"/>
              </w:rPr>
            </w:pPr>
            <w:r w:rsidRPr="00EA7864">
              <w:rPr>
                <w:rFonts w:ascii="Times New Roman" w:eastAsia="Times New Roman" w:hAnsi="Times New Roman" w:cs="Times New Roman"/>
                <w:b/>
                <w:color w:val="auto"/>
                <w:sz w:val="22"/>
              </w:rPr>
              <w:t>Cele operacyjne</w:t>
            </w:r>
          </w:p>
        </w:tc>
        <w:tc>
          <w:tcPr>
            <w:tcW w:w="3543" w:type="dxa"/>
            <w:tcBorders>
              <w:top w:val="single" w:sz="4" w:space="0" w:color="000000"/>
              <w:left w:val="single" w:sz="4" w:space="0" w:color="000000"/>
              <w:bottom w:val="single" w:sz="4" w:space="0" w:color="000000"/>
            </w:tcBorders>
            <w:shd w:val="clear" w:color="auto" w:fill="auto"/>
          </w:tcPr>
          <w:p w:rsidR="001D18CD" w:rsidRPr="00EA7864" w:rsidRDefault="001D18CD" w:rsidP="001D18CD">
            <w:pPr>
              <w:spacing w:after="200" w:line="276" w:lineRule="auto"/>
              <w:ind w:left="0" w:right="0" w:firstLine="0"/>
              <w:jc w:val="center"/>
              <w:rPr>
                <w:rFonts w:ascii="Times New Roman" w:eastAsia="Times New Roman" w:hAnsi="Times New Roman" w:cs="Times New Roman"/>
                <w:b/>
                <w:color w:val="auto"/>
                <w:sz w:val="22"/>
              </w:rPr>
            </w:pPr>
            <w:r w:rsidRPr="00EA7864">
              <w:rPr>
                <w:rFonts w:ascii="Times New Roman" w:eastAsia="Times New Roman" w:hAnsi="Times New Roman" w:cs="Times New Roman"/>
                <w:b/>
                <w:color w:val="auto"/>
                <w:sz w:val="22"/>
              </w:rPr>
              <w:t>Zadania</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1D18CD" w:rsidRPr="00EA7864" w:rsidRDefault="001D18CD" w:rsidP="001D18CD">
            <w:pPr>
              <w:snapToGrid w:val="0"/>
              <w:spacing w:after="200" w:line="276" w:lineRule="auto"/>
              <w:ind w:left="0" w:right="0" w:firstLine="0"/>
              <w:jc w:val="center"/>
              <w:rPr>
                <w:rFonts w:ascii="Times New Roman" w:eastAsia="Times New Roman" w:hAnsi="Times New Roman" w:cs="Times New Roman"/>
                <w:b/>
                <w:color w:val="auto"/>
                <w:sz w:val="22"/>
              </w:rPr>
            </w:pPr>
            <w:r w:rsidRPr="00EA7864">
              <w:rPr>
                <w:rFonts w:ascii="Times New Roman" w:eastAsia="Times New Roman" w:hAnsi="Times New Roman" w:cs="Times New Roman"/>
                <w:b/>
                <w:color w:val="auto"/>
                <w:sz w:val="22"/>
              </w:rPr>
              <w:t xml:space="preserve">Podejmowane działania </w:t>
            </w:r>
          </w:p>
        </w:tc>
      </w:tr>
      <w:tr w:rsidR="001D18CD" w:rsidRPr="00EA7864" w:rsidTr="00EA7864">
        <w:trPr>
          <w:trHeight w:val="2314"/>
        </w:trPr>
        <w:tc>
          <w:tcPr>
            <w:tcW w:w="567" w:type="dxa"/>
            <w:tcBorders>
              <w:top w:val="single" w:sz="4" w:space="0" w:color="000000"/>
              <w:left w:val="single" w:sz="4" w:space="0" w:color="000000"/>
              <w:bottom w:val="single" w:sz="4" w:space="0" w:color="000000"/>
            </w:tcBorders>
            <w:shd w:val="clear" w:color="auto" w:fill="auto"/>
          </w:tcPr>
          <w:p w:rsidR="001D18CD" w:rsidRPr="00EA7864" w:rsidRDefault="001D18CD" w:rsidP="001D18CD">
            <w:pPr>
              <w:snapToGrid w:val="0"/>
              <w:spacing w:after="200" w:line="276" w:lineRule="auto"/>
              <w:ind w:left="0" w:right="0" w:firstLine="0"/>
              <w:jc w:val="left"/>
              <w:rPr>
                <w:rFonts w:ascii="Times New Roman" w:eastAsia="Times New Roman" w:hAnsi="Times New Roman" w:cs="Times New Roman"/>
                <w:b/>
                <w:color w:val="auto"/>
                <w:sz w:val="22"/>
              </w:rPr>
            </w:pPr>
            <w:r w:rsidRPr="00EA7864">
              <w:rPr>
                <w:rFonts w:ascii="Times New Roman" w:eastAsia="Times New Roman" w:hAnsi="Times New Roman" w:cs="Times New Roman"/>
                <w:b/>
                <w:color w:val="auto"/>
                <w:sz w:val="22"/>
              </w:rPr>
              <w:t>1.</w:t>
            </w:r>
          </w:p>
        </w:tc>
        <w:tc>
          <w:tcPr>
            <w:tcW w:w="3261" w:type="dxa"/>
            <w:tcBorders>
              <w:top w:val="single" w:sz="4" w:space="0" w:color="000000"/>
              <w:left w:val="single" w:sz="4" w:space="0" w:color="000000"/>
              <w:bottom w:val="single" w:sz="4" w:space="0" w:color="000000"/>
            </w:tcBorders>
            <w:shd w:val="clear" w:color="auto" w:fill="auto"/>
          </w:tcPr>
          <w:p w:rsidR="001D18CD" w:rsidRPr="00EA7864" w:rsidRDefault="001D18CD" w:rsidP="001D18CD">
            <w:pPr>
              <w:spacing w:before="100" w:beforeAutospacing="1" w:after="0" w:afterAutospacing="1" w:line="240" w:lineRule="auto"/>
              <w:ind w:left="0" w:right="0" w:firstLine="0"/>
              <w:jc w:val="left"/>
              <w:rPr>
                <w:rFonts w:ascii="Times New Roman" w:eastAsia="Times New Roman" w:hAnsi="Times New Roman" w:cs="Times New Roman"/>
                <w:color w:val="auto"/>
                <w:sz w:val="22"/>
              </w:rPr>
            </w:pPr>
            <w:r w:rsidRPr="00EA7864">
              <w:rPr>
                <w:rFonts w:ascii="Times New Roman" w:eastAsia="Times New Roman" w:hAnsi="Times New Roman" w:cs="Times New Roman"/>
                <w:b/>
                <w:bCs/>
                <w:i/>
                <w:iCs/>
                <w:color w:val="auto"/>
                <w:sz w:val="22"/>
              </w:rPr>
              <w:t>Zapewnienie osobom niepełnosprawnym pełnego dostępu do rehabilitacji społeczne</w:t>
            </w:r>
            <w:r w:rsidRPr="00EA7864">
              <w:rPr>
                <w:rFonts w:ascii="Times New Roman" w:eastAsia="Times New Roman" w:hAnsi="Times New Roman" w:cs="Times New Roman"/>
                <w:b/>
                <w:i/>
                <w:color w:val="auto"/>
                <w:sz w:val="22"/>
              </w:rPr>
              <w:t>j</w:t>
            </w:r>
          </w:p>
        </w:tc>
        <w:tc>
          <w:tcPr>
            <w:tcW w:w="3543" w:type="dxa"/>
            <w:tcBorders>
              <w:top w:val="single" w:sz="4" w:space="0" w:color="000000"/>
              <w:left w:val="single" w:sz="4" w:space="0" w:color="000000"/>
              <w:bottom w:val="single" w:sz="4" w:space="0" w:color="000000"/>
            </w:tcBorders>
            <w:shd w:val="clear" w:color="auto" w:fill="auto"/>
          </w:tcPr>
          <w:p w:rsidR="001D18CD" w:rsidRPr="00EA7864" w:rsidRDefault="001D18CD" w:rsidP="001D18CD">
            <w:pPr>
              <w:tabs>
                <w:tab w:val="num" w:pos="720"/>
              </w:tabs>
              <w:spacing w:after="0" w:line="240" w:lineRule="auto"/>
              <w:ind w:right="0"/>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1.Likwidacja barier transportowych poprzez zakup środków transportu dostosowanych do przewozu osób niepełnosprawnych dla jednostek organizacyjnych powiatu, gmin, organizacji pozarządowych.</w:t>
            </w:r>
          </w:p>
          <w:p w:rsidR="001D18CD" w:rsidRPr="00EA7864" w:rsidRDefault="001D18CD" w:rsidP="001D18CD">
            <w:pPr>
              <w:tabs>
                <w:tab w:val="num" w:pos="720"/>
              </w:tabs>
              <w:spacing w:after="0" w:line="240" w:lineRule="auto"/>
              <w:ind w:right="0"/>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2.Likwidacja barier w poruszaniu się (wózki dla osób niepełnosprawnych, protezy).</w:t>
            </w:r>
          </w:p>
          <w:p w:rsidR="001D18CD" w:rsidRPr="00EA7864" w:rsidRDefault="001D18CD" w:rsidP="001D18CD">
            <w:pPr>
              <w:spacing w:after="0" w:line="240" w:lineRule="auto"/>
              <w:ind w:left="356" w:right="0" w:firstLine="0"/>
              <w:jc w:val="left"/>
              <w:rPr>
                <w:rFonts w:ascii="Times New Roman" w:eastAsia="Times New Roman" w:hAnsi="Times New Roman" w:cs="Times New Roman"/>
                <w:color w:val="auto"/>
                <w:sz w:val="22"/>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1D18CD" w:rsidRPr="00EA7864" w:rsidRDefault="001D18CD" w:rsidP="001D18CD">
            <w:pPr>
              <w:spacing w:after="200" w:line="276" w:lineRule="auto"/>
              <w:ind w:left="0" w:right="0" w:firstLine="0"/>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 xml:space="preserve">Pomoc mieszkańcom w indywidualnym zakupie: </w:t>
            </w:r>
            <w:proofErr w:type="spellStart"/>
            <w:r w:rsidRPr="00EA7864">
              <w:rPr>
                <w:rFonts w:ascii="Times New Roman" w:eastAsia="Times New Roman" w:hAnsi="Times New Roman" w:cs="Times New Roman"/>
                <w:color w:val="auto"/>
                <w:sz w:val="22"/>
              </w:rPr>
              <w:t>pionizatora</w:t>
            </w:r>
            <w:proofErr w:type="spellEnd"/>
            <w:r w:rsidRPr="00EA7864">
              <w:rPr>
                <w:rFonts w:ascii="Times New Roman" w:eastAsia="Times New Roman" w:hAnsi="Times New Roman" w:cs="Times New Roman"/>
                <w:color w:val="auto"/>
                <w:sz w:val="22"/>
              </w:rPr>
              <w:t xml:space="preserve"> oraz dwóch wózków inwalidzkich, w tym jednego przeznaczonego do transportu samochodowego</w:t>
            </w:r>
          </w:p>
        </w:tc>
      </w:tr>
    </w:tbl>
    <w:p w:rsidR="001D18CD" w:rsidRPr="00EA7864" w:rsidRDefault="001D18CD" w:rsidP="001D18CD">
      <w:pPr>
        <w:spacing w:before="100" w:beforeAutospacing="1" w:after="0" w:afterAutospacing="1" w:line="276" w:lineRule="auto"/>
        <w:ind w:left="0" w:right="0" w:firstLine="0"/>
        <w:rPr>
          <w:rFonts w:ascii="Times New Roman" w:eastAsia="Times New Roman" w:hAnsi="Times New Roman" w:cs="Times New Roman"/>
          <w:color w:val="auto"/>
          <w:sz w:val="22"/>
        </w:rPr>
      </w:pPr>
    </w:p>
    <w:tbl>
      <w:tblPr>
        <w:tblW w:w="10065" w:type="dxa"/>
        <w:tblInd w:w="-5" w:type="dxa"/>
        <w:tblLayout w:type="fixed"/>
        <w:tblCellMar>
          <w:left w:w="70" w:type="dxa"/>
          <w:right w:w="70" w:type="dxa"/>
        </w:tblCellMar>
        <w:tblLook w:val="0000" w:firstRow="0" w:lastRow="0" w:firstColumn="0" w:lastColumn="0" w:noHBand="0" w:noVBand="0"/>
      </w:tblPr>
      <w:tblGrid>
        <w:gridCol w:w="567"/>
        <w:gridCol w:w="3261"/>
        <w:gridCol w:w="3543"/>
        <w:gridCol w:w="2694"/>
      </w:tblGrid>
      <w:tr w:rsidR="001D18CD" w:rsidRPr="00EA7864" w:rsidTr="00C16237">
        <w:trPr>
          <w:trHeight w:val="890"/>
        </w:trPr>
        <w:tc>
          <w:tcPr>
            <w:tcW w:w="567" w:type="dxa"/>
            <w:tcBorders>
              <w:top w:val="single" w:sz="4" w:space="0" w:color="000000"/>
              <w:left w:val="single" w:sz="4" w:space="0" w:color="000000"/>
              <w:bottom w:val="single" w:sz="4" w:space="0" w:color="000000"/>
            </w:tcBorders>
            <w:shd w:val="clear" w:color="auto" w:fill="auto"/>
          </w:tcPr>
          <w:p w:rsidR="001D18CD" w:rsidRPr="00EA7864" w:rsidRDefault="001D18CD" w:rsidP="001D18CD">
            <w:pPr>
              <w:snapToGrid w:val="0"/>
              <w:spacing w:after="200" w:line="276" w:lineRule="auto"/>
              <w:ind w:left="0" w:right="0" w:firstLine="0"/>
              <w:jc w:val="center"/>
              <w:rPr>
                <w:rFonts w:ascii="Times New Roman" w:eastAsia="Times New Roman" w:hAnsi="Times New Roman" w:cs="Times New Roman"/>
                <w:b/>
                <w:color w:val="auto"/>
                <w:sz w:val="22"/>
              </w:rPr>
            </w:pPr>
            <w:r w:rsidRPr="00EA7864">
              <w:rPr>
                <w:rFonts w:ascii="Times New Roman" w:eastAsia="Times New Roman" w:hAnsi="Times New Roman" w:cs="Times New Roman"/>
                <w:b/>
                <w:color w:val="auto"/>
                <w:sz w:val="22"/>
              </w:rPr>
              <w:t>Lp.</w:t>
            </w:r>
          </w:p>
        </w:tc>
        <w:tc>
          <w:tcPr>
            <w:tcW w:w="3261" w:type="dxa"/>
            <w:tcBorders>
              <w:top w:val="single" w:sz="4" w:space="0" w:color="000000"/>
              <w:left w:val="single" w:sz="4" w:space="0" w:color="000000"/>
              <w:bottom w:val="single" w:sz="4" w:space="0" w:color="000000"/>
            </w:tcBorders>
            <w:shd w:val="clear" w:color="auto" w:fill="auto"/>
          </w:tcPr>
          <w:p w:rsidR="001D18CD" w:rsidRPr="00EA7864" w:rsidRDefault="001D18CD" w:rsidP="001D18CD">
            <w:pPr>
              <w:snapToGrid w:val="0"/>
              <w:spacing w:after="200" w:line="276" w:lineRule="auto"/>
              <w:ind w:left="0" w:right="0" w:firstLine="0"/>
              <w:jc w:val="center"/>
              <w:rPr>
                <w:rFonts w:ascii="Times New Roman" w:eastAsia="Times New Roman" w:hAnsi="Times New Roman" w:cs="Times New Roman"/>
                <w:b/>
                <w:color w:val="auto"/>
                <w:sz w:val="22"/>
              </w:rPr>
            </w:pPr>
            <w:r w:rsidRPr="00EA7864">
              <w:rPr>
                <w:rFonts w:ascii="Times New Roman" w:eastAsia="Times New Roman" w:hAnsi="Times New Roman" w:cs="Times New Roman"/>
                <w:b/>
                <w:color w:val="auto"/>
                <w:sz w:val="22"/>
              </w:rPr>
              <w:t>Cele operacyjne</w:t>
            </w:r>
          </w:p>
        </w:tc>
        <w:tc>
          <w:tcPr>
            <w:tcW w:w="3543" w:type="dxa"/>
            <w:tcBorders>
              <w:top w:val="single" w:sz="4" w:space="0" w:color="000000"/>
              <w:left w:val="single" w:sz="4" w:space="0" w:color="000000"/>
              <w:bottom w:val="single" w:sz="4" w:space="0" w:color="000000"/>
            </w:tcBorders>
            <w:shd w:val="clear" w:color="auto" w:fill="auto"/>
          </w:tcPr>
          <w:p w:rsidR="001D18CD" w:rsidRPr="00EA7864" w:rsidRDefault="001D18CD" w:rsidP="001D18CD">
            <w:pPr>
              <w:snapToGrid w:val="0"/>
              <w:spacing w:after="200" w:line="276" w:lineRule="auto"/>
              <w:ind w:left="0" w:right="0" w:firstLine="0"/>
              <w:jc w:val="center"/>
              <w:rPr>
                <w:rFonts w:ascii="Times New Roman" w:eastAsia="Times New Roman" w:hAnsi="Times New Roman" w:cs="Times New Roman"/>
                <w:b/>
                <w:color w:val="auto"/>
                <w:sz w:val="22"/>
              </w:rPr>
            </w:pPr>
            <w:r w:rsidRPr="00EA7864">
              <w:rPr>
                <w:rFonts w:ascii="Times New Roman" w:eastAsia="Times New Roman" w:hAnsi="Times New Roman" w:cs="Times New Roman"/>
                <w:b/>
                <w:color w:val="auto"/>
                <w:sz w:val="22"/>
              </w:rPr>
              <w:t>Zadania</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1D18CD" w:rsidRPr="00EA7864" w:rsidRDefault="001D18CD" w:rsidP="001D18CD">
            <w:pPr>
              <w:spacing w:after="200" w:line="276" w:lineRule="auto"/>
              <w:ind w:left="0" w:right="0" w:firstLine="0"/>
              <w:jc w:val="center"/>
              <w:rPr>
                <w:rFonts w:ascii="Times New Roman" w:eastAsia="Times New Roman" w:hAnsi="Times New Roman" w:cs="Times New Roman"/>
                <w:b/>
                <w:color w:val="auto"/>
                <w:sz w:val="22"/>
              </w:rPr>
            </w:pPr>
            <w:r w:rsidRPr="00EA7864">
              <w:rPr>
                <w:rFonts w:ascii="Times New Roman" w:eastAsia="Times New Roman" w:hAnsi="Times New Roman" w:cs="Times New Roman"/>
                <w:b/>
                <w:color w:val="auto"/>
                <w:sz w:val="22"/>
              </w:rPr>
              <w:t xml:space="preserve">Podejmowane działania </w:t>
            </w:r>
          </w:p>
        </w:tc>
      </w:tr>
      <w:tr w:rsidR="001D18CD" w:rsidRPr="00EA7864" w:rsidTr="00EA7864">
        <w:trPr>
          <w:trHeight w:val="1412"/>
        </w:trPr>
        <w:tc>
          <w:tcPr>
            <w:tcW w:w="567" w:type="dxa"/>
            <w:tcBorders>
              <w:top w:val="single" w:sz="4" w:space="0" w:color="000000"/>
              <w:left w:val="single" w:sz="4" w:space="0" w:color="000000"/>
              <w:bottom w:val="single" w:sz="4" w:space="0" w:color="auto"/>
            </w:tcBorders>
            <w:shd w:val="clear" w:color="auto" w:fill="auto"/>
          </w:tcPr>
          <w:p w:rsidR="001D18CD" w:rsidRPr="00EA7864" w:rsidRDefault="001D18CD" w:rsidP="001D18CD">
            <w:pPr>
              <w:snapToGrid w:val="0"/>
              <w:spacing w:after="200" w:line="276" w:lineRule="auto"/>
              <w:ind w:left="0" w:right="0" w:firstLine="0"/>
              <w:jc w:val="left"/>
              <w:rPr>
                <w:rFonts w:ascii="Times New Roman" w:eastAsia="Times New Roman" w:hAnsi="Times New Roman" w:cs="Times New Roman"/>
                <w:b/>
                <w:color w:val="auto"/>
                <w:sz w:val="22"/>
              </w:rPr>
            </w:pPr>
          </w:p>
          <w:p w:rsidR="001D18CD" w:rsidRPr="00EA7864" w:rsidRDefault="001D18CD" w:rsidP="001D18CD">
            <w:pPr>
              <w:snapToGrid w:val="0"/>
              <w:spacing w:after="200" w:line="276" w:lineRule="auto"/>
              <w:ind w:left="0" w:right="0" w:firstLine="0"/>
              <w:jc w:val="left"/>
              <w:rPr>
                <w:rFonts w:ascii="Times New Roman" w:eastAsia="Times New Roman" w:hAnsi="Times New Roman" w:cs="Times New Roman"/>
                <w:b/>
                <w:color w:val="auto"/>
                <w:sz w:val="22"/>
              </w:rPr>
            </w:pPr>
            <w:r w:rsidRPr="00EA7864">
              <w:rPr>
                <w:rFonts w:ascii="Times New Roman" w:eastAsia="Times New Roman" w:hAnsi="Times New Roman" w:cs="Times New Roman"/>
                <w:b/>
                <w:color w:val="auto"/>
                <w:sz w:val="22"/>
              </w:rPr>
              <w:t>2.</w:t>
            </w:r>
          </w:p>
          <w:p w:rsidR="001D18CD" w:rsidRPr="00EA7864" w:rsidRDefault="001D18CD" w:rsidP="001D18CD">
            <w:pPr>
              <w:spacing w:after="200" w:line="276" w:lineRule="auto"/>
              <w:ind w:left="0" w:right="0" w:firstLine="0"/>
              <w:jc w:val="left"/>
              <w:rPr>
                <w:rFonts w:ascii="Times New Roman" w:eastAsia="Times New Roman" w:hAnsi="Times New Roman" w:cs="Times New Roman"/>
                <w:b/>
                <w:color w:val="auto"/>
                <w:sz w:val="22"/>
              </w:rPr>
            </w:pPr>
          </w:p>
        </w:tc>
        <w:tc>
          <w:tcPr>
            <w:tcW w:w="3261" w:type="dxa"/>
            <w:tcBorders>
              <w:top w:val="single" w:sz="4" w:space="0" w:color="000000"/>
              <w:left w:val="single" w:sz="4" w:space="0" w:color="000000"/>
              <w:bottom w:val="single" w:sz="4" w:space="0" w:color="auto"/>
            </w:tcBorders>
            <w:shd w:val="clear" w:color="auto" w:fill="auto"/>
          </w:tcPr>
          <w:p w:rsidR="001D18CD" w:rsidRPr="00EA7864" w:rsidRDefault="001D18CD" w:rsidP="001D18CD">
            <w:pPr>
              <w:spacing w:beforeAutospacing="1" w:after="0" w:afterAutospacing="1" w:line="240" w:lineRule="auto"/>
              <w:ind w:left="360" w:right="0" w:firstLine="0"/>
              <w:rPr>
                <w:rFonts w:ascii="Times New Roman" w:eastAsia="Times New Roman" w:hAnsi="Times New Roman" w:cs="Times New Roman"/>
                <w:b/>
                <w:bCs/>
                <w:i/>
                <w:iCs/>
                <w:color w:val="auto"/>
                <w:sz w:val="22"/>
              </w:rPr>
            </w:pPr>
          </w:p>
          <w:p w:rsidR="001D18CD" w:rsidRPr="00EA7864" w:rsidRDefault="001D18CD" w:rsidP="001D18CD">
            <w:pPr>
              <w:spacing w:beforeAutospacing="1" w:after="0" w:afterAutospacing="1" w:line="240" w:lineRule="auto"/>
              <w:ind w:left="77" w:right="0" w:firstLine="0"/>
              <w:rPr>
                <w:rFonts w:ascii="Times New Roman" w:eastAsia="Times New Roman" w:hAnsi="Times New Roman" w:cs="Times New Roman"/>
                <w:color w:val="auto"/>
                <w:sz w:val="22"/>
              </w:rPr>
            </w:pPr>
            <w:r w:rsidRPr="00EA7864">
              <w:rPr>
                <w:rFonts w:ascii="Times New Roman" w:eastAsia="Times New Roman" w:hAnsi="Times New Roman" w:cs="Times New Roman"/>
                <w:b/>
                <w:bCs/>
                <w:i/>
                <w:iCs/>
                <w:color w:val="auto"/>
                <w:sz w:val="22"/>
              </w:rPr>
              <w:t>Integracja społeczna osób niepełnosprawnych.</w:t>
            </w:r>
          </w:p>
          <w:p w:rsidR="001D18CD" w:rsidRPr="00EA7864" w:rsidRDefault="001D18CD" w:rsidP="001D18CD">
            <w:pPr>
              <w:spacing w:after="200" w:line="276" w:lineRule="auto"/>
              <w:ind w:left="0" w:right="0" w:firstLine="0"/>
              <w:jc w:val="left"/>
              <w:rPr>
                <w:rFonts w:ascii="Times New Roman" w:eastAsia="Times New Roman" w:hAnsi="Times New Roman" w:cs="Times New Roman"/>
                <w:b/>
                <w:color w:val="auto"/>
                <w:sz w:val="22"/>
              </w:rPr>
            </w:pPr>
          </w:p>
        </w:tc>
        <w:tc>
          <w:tcPr>
            <w:tcW w:w="3543" w:type="dxa"/>
            <w:tcBorders>
              <w:top w:val="single" w:sz="4" w:space="0" w:color="000000"/>
              <w:left w:val="single" w:sz="4" w:space="0" w:color="000000"/>
              <w:bottom w:val="single" w:sz="4" w:space="0" w:color="auto"/>
            </w:tcBorders>
            <w:shd w:val="clear" w:color="auto" w:fill="auto"/>
          </w:tcPr>
          <w:p w:rsidR="001D18CD" w:rsidRPr="00EA7864" w:rsidRDefault="001D18CD" w:rsidP="001D18CD">
            <w:pPr>
              <w:spacing w:after="0" w:line="240" w:lineRule="auto"/>
              <w:ind w:right="0"/>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Współpraca z organizacjami pozarządowymi w celu pozyskiwania wolontariuszy pomagającym osobom niepełnosprawnym.</w:t>
            </w:r>
          </w:p>
          <w:p w:rsidR="001D18CD" w:rsidRPr="00EA7864" w:rsidRDefault="001D18CD" w:rsidP="001D18CD">
            <w:pPr>
              <w:spacing w:after="0" w:line="240" w:lineRule="auto"/>
              <w:ind w:left="361" w:right="0" w:firstLine="0"/>
              <w:jc w:val="left"/>
              <w:rPr>
                <w:rFonts w:ascii="Times New Roman" w:eastAsia="Times New Roman" w:hAnsi="Times New Roman" w:cs="Times New Roman"/>
                <w:color w:val="auto"/>
                <w:sz w:val="22"/>
              </w:rPr>
            </w:pPr>
          </w:p>
        </w:tc>
        <w:tc>
          <w:tcPr>
            <w:tcW w:w="2694" w:type="dxa"/>
            <w:tcBorders>
              <w:top w:val="single" w:sz="4" w:space="0" w:color="000000"/>
              <w:left w:val="single" w:sz="4" w:space="0" w:color="000000"/>
              <w:bottom w:val="single" w:sz="4" w:space="0" w:color="auto"/>
              <w:right w:val="single" w:sz="4" w:space="0" w:color="000000"/>
            </w:tcBorders>
            <w:shd w:val="clear" w:color="auto" w:fill="auto"/>
          </w:tcPr>
          <w:p w:rsidR="001D18CD" w:rsidRPr="00EA7864" w:rsidRDefault="001D18CD" w:rsidP="001D18CD">
            <w:pPr>
              <w:snapToGrid w:val="0"/>
              <w:spacing w:after="200" w:line="276" w:lineRule="auto"/>
              <w:ind w:left="0" w:right="0" w:firstLine="0"/>
              <w:jc w:val="center"/>
              <w:rPr>
                <w:rFonts w:ascii="Times New Roman" w:eastAsia="Times New Roman" w:hAnsi="Times New Roman" w:cs="Times New Roman"/>
                <w:color w:val="auto"/>
                <w:sz w:val="22"/>
              </w:rPr>
            </w:pPr>
          </w:p>
          <w:p w:rsidR="001D18CD" w:rsidRPr="00EA7864" w:rsidRDefault="001D18CD" w:rsidP="001D18CD">
            <w:pPr>
              <w:snapToGrid w:val="0"/>
              <w:spacing w:after="200" w:line="276" w:lineRule="auto"/>
              <w:ind w:left="0" w:right="0" w:firstLine="0"/>
              <w:jc w:val="center"/>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 xml:space="preserve">Współpraca z osobą prywatną w zakresie usług </w:t>
            </w:r>
            <w:proofErr w:type="spellStart"/>
            <w:r w:rsidRPr="00EA7864">
              <w:rPr>
                <w:rFonts w:ascii="Times New Roman" w:eastAsia="Times New Roman" w:hAnsi="Times New Roman" w:cs="Times New Roman"/>
                <w:color w:val="auto"/>
                <w:sz w:val="22"/>
              </w:rPr>
              <w:t>wolontarystycznych</w:t>
            </w:r>
            <w:proofErr w:type="spellEnd"/>
            <w:r w:rsidRPr="00EA7864">
              <w:rPr>
                <w:rFonts w:ascii="Times New Roman" w:eastAsia="Times New Roman" w:hAnsi="Times New Roman" w:cs="Times New Roman"/>
                <w:color w:val="auto"/>
                <w:sz w:val="22"/>
              </w:rPr>
              <w:t>.</w:t>
            </w:r>
          </w:p>
        </w:tc>
      </w:tr>
    </w:tbl>
    <w:p w:rsidR="00D02B74" w:rsidRPr="00EA7864" w:rsidRDefault="00D02B74" w:rsidP="001D18CD">
      <w:pPr>
        <w:spacing w:after="200" w:line="276" w:lineRule="auto"/>
        <w:ind w:left="0" w:right="0" w:firstLine="567"/>
        <w:rPr>
          <w:rFonts w:ascii="Times New Roman" w:eastAsia="Times New Roman" w:hAnsi="Times New Roman" w:cs="Times New Roman"/>
          <w:b/>
          <w:i/>
          <w:color w:val="auto"/>
          <w:sz w:val="22"/>
        </w:rPr>
      </w:pPr>
    </w:p>
    <w:tbl>
      <w:tblPr>
        <w:tblW w:w="9923" w:type="dxa"/>
        <w:tblInd w:w="-5" w:type="dxa"/>
        <w:tblLayout w:type="fixed"/>
        <w:tblCellMar>
          <w:left w:w="70" w:type="dxa"/>
          <w:right w:w="70" w:type="dxa"/>
        </w:tblCellMar>
        <w:tblLook w:val="0000" w:firstRow="0" w:lastRow="0" w:firstColumn="0" w:lastColumn="0" w:noHBand="0" w:noVBand="0"/>
      </w:tblPr>
      <w:tblGrid>
        <w:gridCol w:w="567"/>
        <w:gridCol w:w="2694"/>
        <w:gridCol w:w="4110"/>
        <w:gridCol w:w="2552"/>
      </w:tblGrid>
      <w:tr w:rsidR="001D18CD" w:rsidRPr="00EA7864" w:rsidTr="001D18CD">
        <w:trPr>
          <w:trHeight w:val="137"/>
        </w:trPr>
        <w:tc>
          <w:tcPr>
            <w:tcW w:w="567" w:type="dxa"/>
            <w:tcBorders>
              <w:top w:val="single" w:sz="4" w:space="0" w:color="000000"/>
              <w:left w:val="single" w:sz="4" w:space="0" w:color="000000"/>
              <w:bottom w:val="single" w:sz="4" w:space="0" w:color="000000"/>
            </w:tcBorders>
            <w:shd w:val="clear" w:color="auto" w:fill="auto"/>
          </w:tcPr>
          <w:p w:rsidR="001D18CD" w:rsidRPr="00EA7864" w:rsidRDefault="001D18CD" w:rsidP="001D18CD">
            <w:pPr>
              <w:snapToGrid w:val="0"/>
              <w:spacing w:after="200" w:line="276" w:lineRule="auto"/>
              <w:ind w:left="0" w:right="0" w:firstLine="0"/>
              <w:jc w:val="center"/>
              <w:rPr>
                <w:rFonts w:ascii="Times New Roman" w:eastAsia="Times New Roman" w:hAnsi="Times New Roman" w:cs="Times New Roman"/>
                <w:b/>
                <w:color w:val="auto"/>
                <w:sz w:val="22"/>
              </w:rPr>
            </w:pPr>
          </w:p>
          <w:p w:rsidR="001D18CD" w:rsidRPr="00EA7864" w:rsidRDefault="001D18CD" w:rsidP="001D18CD">
            <w:pPr>
              <w:spacing w:after="200" w:line="276" w:lineRule="auto"/>
              <w:ind w:left="0" w:right="0" w:firstLine="0"/>
              <w:jc w:val="center"/>
              <w:rPr>
                <w:rFonts w:ascii="Times New Roman" w:eastAsia="Times New Roman" w:hAnsi="Times New Roman" w:cs="Times New Roman"/>
                <w:b/>
                <w:color w:val="auto"/>
                <w:sz w:val="22"/>
              </w:rPr>
            </w:pPr>
            <w:r w:rsidRPr="00EA7864">
              <w:rPr>
                <w:rFonts w:ascii="Times New Roman" w:eastAsia="Times New Roman" w:hAnsi="Times New Roman" w:cs="Times New Roman"/>
                <w:b/>
                <w:color w:val="auto"/>
                <w:sz w:val="22"/>
              </w:rPr>
              <w:t>Lp.</w:t>
            </w:r>
          </w:p>
        </w:tc>
        <w:tc>
          <w:tcPr>
            <w:tcW w:w="2694" w:type="dxa"/>
            <w:tcBorders>
              <w:top w:val="single" w:sz="4" w:space="0" w:color="000000"/>
              <w:left w:val="single" w:sz="4" w:space="0" w:color="000000"/>
              <w:bottom w:val="single" w:sz="4" w:space="0" w:color="000000"/>
            </w:tcBorders>
            <w:shd w:val="clear" w:color="auto" w:fill="auto"/>
          </w:tcPr>
          <w:p w:rsidR="001D18CD" w:rsidRPr="00EA7864" w:rsidRDefault="001D18CD" w:rsidP="001D18CD">
            <w:pPr>
              <w:keepNext/>
              <w:keepLines/>
              <w:tabs>
                <w:tab w:val="num" w:pos="432"/>
              </w:tabs>
              <w:suppressAutoHyphens/>
              <w:spacing w:before="480" w:after="0" w:line="240" w:lineRule="auto"/>
              <w:ind w:left="0" w:right="0" w:firstLine="0"/>
              <w:jc w:val="left"/>
              <w:outlineLvl w:val="0"/>
              <w:rPr>
                <w:rFonts w:ascii="Times New Roman" w:eastAsia="Times New Roman" w:hAnsi="Times New Roman" w:cs="Times New Roman"/>
                <w:b/>
                <w:bCs/>
                <w:color w:val="auto"/>
                <w:sz w:val="22"/>
              </w:rPr>
            </w:pPr>
            <w:r w:rsidRPr="00EA7864">
              <w:rPr>
                <w:rFonts w:ascii="Times New Roman" w:eastAsia="Times New Roman" w:hAnsi="Times New Roman" w:cs="Times New Roman"/>
                <w:b/>
                <w:bCs/>
                <w:color w:val="auto"/>
                <w:sz w:val="22"/>
              </w:rPr>
              <w:t>Cele operacyjne</w:t>
            </w:r>
          </w:p>
        </w:tc>
        <w:tc>
          <w:tcPr>
            <w:tcW w:w="4110" w:type="dxa"/>
            <w:tcBorders>
              <w:top w:val="single" w:sz="4" w:space="0" w:color="000000"/>
              <w:left w:val="single" w:sz="4" w:space="0" w:color="000000"/>
              <w:bottom w:val="single" w:sz="4" w:space="0" w:color="000000"/>
            </w:tcBorders>
            <w:shd w:val="clear" w:color="auto" w:fill="auto"/>
          </w:tcPr>
          <w:p w:rsidR="001D18CD" w:rsidRPr="00EA7864" w:rsidRDefault="001D18CD" w:rsidP="001D18CD">
            <w:pPr>
              <w:keepNext/>
              <w:keepLines/>
              <w:tabs>
                <w:tab w:val="num" w:pos="432"/>
              </w:tabs>
              <w:suppressAutoHyphens/>
              <w:spacing w:before="480" w:after="0" w:line="240" w:lineRule="auto"/>
              <w:ind w:left="0" w:right="0" w:firstLine="0"/>
              <w:jc w:val="left"/>
              <w:outlineLvl w:val="0"/>
              <w:rPr>
                <w:rFonts w:ascii="Times New Roman" w:eastAsia="Times New Roman" w:hAnsi="Times New Roman" w:cs="Times New Roman"/>
                <w:b/>
                <w:bCs/>
                <w:color w:val="auto"/>
                <w:sz w:val="22"/>
              </w:rPr>
            </w:pPr>
            <w:r w:rsidRPr="00EA7864">
              <w:rPr>
                <w:rFonts w:ascii="Times New Roman" w:eastAsia="Times New Roman" w:hAnsi="Times New Roman" w:cs="Times New Roman"/>
                <w:b/>
                <w:bCs/>
                <w:color w:val="auto"/>
                <w:sz w:val="22"/>
              </w:rPr>
              <w:t>Zadania</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1D18CD" w:rsidRPr="00EA7864" w:rsidRDefault="001D18CD" w:rsidP="001D18CD">
            <w:pPr>
              <w:spacing w:after="200" w:line="276" w:lineRule="auto"/>
              <w:ind w:left="0" w:right="0" w:firstLine="0"/>
              <w:jc w:val="center"/>
              <w:rPr>
                <w:rFonts w:ascii="Times New Roman" w:eastAsia="Times New Roman" w:hAnsi="Times New Roman" w:cs="Times New Roman"/>
                <w:b/>
                <w:color w:val="auto"/>
                <w:sz w:val="22"/>
              </w:rPr>
            </w:pPr>
            <w:r w:rsidRPr="00EA7864">
              <w:rPr>
                <w:rFonts w:ascii="Times New Roman" w:eastAsia="Times New Roman" w:hAnsi="Times New Roman" w:cs="Times New Roman"/>
                <w:b/>
                <w:color w:val="auto"/>
                <w:sz w:val="22"/>
              </w:rPr>
              <w:t xml:space="preserve">Podejmowane działania </w:t>
            </w:r>
          </w:p>
        </w:tc>
      </w:tr>
      <w:tr w:rsidR="001D18CD" w:rsidRPr="00EA7864" w:rsidTr="001D18CD">
        <w:trPr>
          <w:trHeight w:val="2921"/>
        </w:trPr>
        <w:tc>
          <w:tcPr>
            <w:tcW w:w="567" w:type="dxa"/>
            <w:tcBorders>
              <w:top w:val="single" w:sz="4" w:space="0" w:color="000000"/>
              <w:left w:val="single" w:sz="4" w:space="0" w:color="000000"/>
              <w:bottom w:val="single" w:sz="4" w:space="0" w:color="auto"/>
            </w:tcBorders>
            <w:shd w:val="clear" w:color="auto" w:fill="auto"/>
          </w:tcPr>
          <w:p w:rsidR="001D18CD" w:rsidRPr="00EA7864" w:rsidRDefault="001D18CD" w:rsidP="001D18CD">
            <w:pPr>
              <w:snapToGrid w:val="0"/>
              <w:spacing w:after="200" w:line="276" w:lineRule="auto"/>
              <w:ind w:left="0" w:right="0" w:firstLine="0"/>
              <w:jc w:val="left"/>
              <w:rPr>
                <w:rFonts w:ascii="Times New Roman" w:eastAsia="Times New Roman" w:hAnsi="Times New Roman" w:cs="Times New Roman"/>
                <w:b/>
                <w:color w:val="auto"/>
                <w:sz w:val="22"/>
              </w:rPr>
            </w:pPr>
            <w:r w:rsidRPr="00EA7864">
              <w:rPr>
                <w:rFonts w:ascii="Times New Roman" w:eastAsia="Times New Roman" w:hAnsi="Times New Roman" w:cs="Times New Roman"/>
                <w:b/>
                <w:color w:val="auto"/>
                <w:sz w:val="22"/>
              </w:rPr>
              <w:t xml:space="preserve"> 3.</w:t>
            </w:r>
          </w:p>
          <w:p w:rsidR="001D18CD" w:rsidRPr="00EA7864" w:rsidRDefault="001D18CD" w:rsidP="001D18CD">
            <w:pPr>
              <w:spacing w:after="200" w:line="276" w:lineRule="auto"/>
              <w:ind w:left="0" w:right="0" w:firstLine="0"/>
              <w:jc w:val="left"/>
              <w:rPr>
                <w:rFonts w:ascii="Times New Roman" w:eastAsia="Times New Roman" w:hAnsi="Times New Roman" w:cs="Times New Roman"/>
                <w:b/>
                <w:color w:val="auto"/>
                <w:sz w:val="22"/>
              </w:rPr>
            </w:pPr>
          </w:p>
          <w:p w:rsidR="001D18CD" w:rsidRPr="00EA7864" w:rsidRDefault="001D18CD" w:rsidP="001D18CD">
            <w:pPr>
              <w:spacing w:after="200" w:line="276" w:lineRule="auto"/>
              <w:ind w:left="0" w:right="0" w:firstLine="0"/>
              <w:jc w:val="left"/>
              <w:rPr>
                <w:rFonts w:ascii="Times New Roman" w:eastAsia="Times New Roman" w:hAnsi="Times New Roman" w:cs="Times New Roman"/>
                <w:b/>
                <w:color w:val="auto"/>
                <w:sz w:val="22"/>
              </w:rPr>
            </w:pPr>
          </w:p>
          <w:p w:rsidR="001D18CD" w:rsidRPr="00EA7864" w:rsidRDefault="001D18CD" w:rsidP="001D18CD">
            <w:pPr>
              <w:spacing w:after="200" w:line="276" w:lineRule="auto"/>
              <w:ind w:left="0" w:right="0" w:firstLine="0"/>
              <w:jc w:val="left"/>
              <w:rPr>
                <w:rFonts w:ascii="Times New Roman" w:eastAsia="Times New Roman" w:hAnsi="Times New Roman" w:cs="Times New Roman"/>
                <w:b/>
                <w:color w:val="auto"/>
                <w:sz w:val="22"/>
              </w:rPr>
            </w:pPr>
          </w:p>
          <w:p w:rsidR="001D18CD" w:rsidRPr="00EA7864" w:rsidRDefault="001D18CD" w:rsidP="001D18CD">
            <w:pPr>
              <w:spacing w:after="200" w:line="276" w:lineRule="auto"/>
              <w:ind w:left="0" w:right="0" w:firstLine="0"/>
              <w:jc w:val="left"/>
              <w:rPr>
                <w:rFonts w:ascii="Times New Roman" w:eastAsia="Times New Roman" w:hAnsi="Times New Roman" w:cs="Times New Roman"/>
                <w:b/>
                <w:color w:val="auto"/>
                <w:sz w:val="22"/>
              </w:rPr>
            </w:pPr>
          </w:p>
          <w:p w:rsidR="001D18CD" w:rsidRPr="00EA7864" w:rsidRDefault="001D18CD" w:rsidP="001D18CD">
            <w:pPr>
              <w:spacing w:after="200" w:line="276" w:lineRule="auto"/>
              <w:ind w:left="0" w:right="0" w:firstLine="0"/>
              <w:jc w:val="left"/>
              <w:rPr>
                <w:rFonts w:ascii="Times New Roman" w:eastAsia="Times New Roman" w:hAnsi="Times New Roman" w:cs="Times New Roman"/>
                <w:b/>
                <w:color w:val="auto"/>
                <w:sz w:val="22"/>
              </w:rPr>
            </w:pPr>
          </w:p>
        </w:tc>
        <w:tc>
          <w:tcPr>
            <w:tcW w:w="2694" w:type="dxa"/>
            <w:tcBorders>
              <w:top w:val="single" w:sz="4" w:space="0" w:color="000000"/>
              <w:left w:val="single" w:sz="4" w:space="0" w:color="000000"/>
              <w:bottom w:val="single" w:sz="4" w:space="0" w:color="auto"/>
            </w:tcBorders>
            <w:shd w:val="clear" w:color="auto" w:fill="auto"/>
          </w:tcPr>
          <w:p w:rsidR="001D18CD" w:rsidRPr="00EA7864" w:rsidRDefault="001D18CD" w:rsidP="001D18CD">
            <w:pPr>
              <w:spacing w:before="100" w:beforeAutospacing="1" w:after="0" w:afterAutospacing="1" w:line="240" w:lineRule="auto"/>
              <w:ind w:left="0" w:right="0" w:firstLine="0"/>
              <w:jc w:val="left"/>
              <w:rPr>
                <w:rFonts w:ascii="Times New Roman" w:eastAsia="Times New Roman" w:hAnsi="Times New Roman" w:cs="Times New Roman"/>
                <w:color w:val="auto"/>
                <w:sz w:val="22"/>
              </w:rPr>
            </w:pPr>
            <w:r w:rsidRPr="00EA7864">
              <w:rPr>
                <w:rFonts w:ascii="Times New Roman" w:eastAsia="Times New Roman" w:hAnsi="Times New Roman" w:cs="Times New Roman"/>
                <w:b/>
                <w:bCs/>
                <w:i/>
                <w:iCs/>
                <w:color w:val="auto"/>
                <w:sz w:val="22"/>
              </w:rPr>
              <w:t>Wsparcie środowiskowe i pomoc społeczna osobom niepełnosprawnym i ich rodzinom.</w:t>
            </w:r>
          </w:p>
          <w:p w:rsidR="001D18CD" w:rsidRPr="00EA7864" w:rsidRDefault="001D18CD" w:rsidP="001D18CD">
            <w:pPr>
              <w:spacing w:before="100" w:beforeAutospacing="1" w:after="0" w:afterAutospacing="1" w:line="240" w:lineRule="auto"/>
              <w:ind w:left="0" w:right="0" w:firstLine="0"/>
              <w:jc w:val="left"/>
              <w:rPr>
                <w:rFonts w:ascii="Times New Roman" w:eastAsia="Times New Roman" w:hAnsi="Times New Roman" w:cs="Times New Roman"/>
                <w:color w:val="auto"/>
                <w:sz w:val="22"/>
              </w:rPr>
            </w:pPr>
          </w:p>
          <w:p w:rsidR="001D18CD" w:rsidRPr="00EA7864" w:rsidRDefault="001D18CD" w:rsidP="001D18CD">
            <w:pPr>
              <w:spacing w:before="100" w:beforeAutospacing="1" w:after="0" w:afterAutospacing="1" w:line="360" w:lineRule="auto"/>
              <w:ind w:left="0" w:right="0" w:firstLine="0"/>
              <w:jc w:val="left"/>
              <w:rPr>
                <w:rFonts w:ascii="Times New Roman" w:eastAsia="Times New Roman" w:hAnsi="Times New Roman" w:cs="Times New Roman"/>
                <w:color w:val="auto"/>
                <w:sz w:val="22"/>
              </w:rPr>
            </w:pPr>
          </w:p>
          <w:p w:rsidR="001D18CD" w:rsidRPr="00EA7864" w:rsidRDefault="001D18CD" w:rsidP="001D18CD">
            <w:pPr>
              <w:spacing w:after="200" w:line="276" w:lineRule="auto"/>
              <w:ind w:left="0" w:right="0" w:firstLine="0"/>
              <w:jc w:val="left"/>
              <w:rPr>
                <w:rFonts w:ascii="Times New Roman" w:eastAsia="Times New Roman" w:hAnsi="Times New Roman" w:cs="Times New Roman"/>
                <w:b/>
                <w:color w:val="auto"/>
                <w:sz w:val="22"/>
              </w:rPr>
            </w:pPr>
          </w:p>
        </w:tc>
        <w:tc>
          <w:tcPr>
            <w:tcW w:w="4110" w:type="dxa"/>
            <w:tcBorders>
              <w:top w:val="single" w:sz="4" w:space="0" w:color="000000"/>
              <w:left w:val="single" w:sz="4" w:space="0" w:color="000000"/>
              <w:bottom w:val="single" w:sz="4" w:space="0" w:color="auto"/>
            </w:tcBorders>
            <w:shd w:val="clear" w:color="auto" w:fill="auto"/>
          </w:tcPr>
          <w:p w:rsidR="001D18CD" w:rsidRPr="00EA7864" w:rsidRDefault="001D18CD" w:rsidP="001D18CD">
            <w:pPr>
              <w:spacing w:after="0" w:line="240" w:lineRule="auto"/>
              <w:ind w:right="0"/>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1.Udział w projektach, programach, konkursach i pozyskiwanie środków finansowych na działania z zakresu aktywnej integracji ze środków Państwowego Funduszu Rehabilitacji Osób Niepełnosprawnych i innych źródeł finansowych.</w:t>
            </w:r>
          </w:p>
          <w:p w:rsidR="001D18CD" w:rsidRPr="00EA7864" w:rsidRDefault="001D18CD" w:rsidP="001D18CD">
            <w:pPr>
              <w:spacing w:after="0" w:line="240" w:lineRule="auto"/>
              <w:ind w:right="0"/>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2.Uświadomienie osobom niepełnosprawnym możliwości zmiany dotychczasowego trybu życia.</w:t>
            </w:r>
          </w:p>
          <w:p w:rsidR="001D18CD" w:rsidRPr="00EA7864" w:rsidRDefault="001D18CD" w:rsidP="001D18CD">
            <w:pPr>
              <w:spacing w:after="0" w:line="240" w:lineRule="auto"/>
              <w:ind w:right="0"/>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3.Praca nad wyjściem z izolacji środowiskowej</w:t>
            </w:r>
          </w:p>
          <w:p w:rsidR="001D18CD" w:rsidRPr="00EA7864" w:rsidRDefault="001D18CD" w:rsidP="001D18CD">
            <w:pPr>
              <w:spacing w:after="0" w:line="240" w:lineRule="auto"/>
              <w:ind w:right="0"/>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4.Podnoszenie poczucia własnej wartości osób niepełnosprawnych</w:t>
            </w:r>
          </w:p>
          <w:p w:rsidR="001D18CD" w:rsidRPr="00EA7864" w:rsidRDefault="001D18CD" w:rsidP="001D18CD">
            <w:pPr>
              <w:spacing w:after="0" w:line="240" w:lineRule="auto"/>
              <w:ind w:left="443" w:right="0" w:firstLine="0"/>
              <w:jc w:val="left"/>
              <w:rPr>
                <w:rFonts w:ascii="Times New Roman" w:eastAsia="Times New Roman" w:hAnsi="Times New Roman" w:cs="Times New Roman"/>
                <w:color w:val="auto"/>
                <w:sz w:val="22"/>
              </w:rPr>
            </w:pPr>
          </w:p>
        </w:tc>
        <w:tc>
          <w:tcPr>
            <w:tcW w:w="2552" w:type="dxa"/>
            <w:tcBorders>
              <w:top w:val="single" w:sz="4" w:space="0" w:color="000000"/>
              <w:left w:val="single" w:sz="4" w:space="0" w:color="000000"/>
              <w:bottom w:val="single" w:sz="4" w:space="0" w:color="auto"/>
              <w:right w:val="single" w:sz="4" w:space="0" w:color="000000"/>
            </w:tcBorders>
            <w:shd w:val="clear" w:color="auto" w:fill="auto"/>
          </w:tcPr>
          <w:p w:rsidR="001D18CD" w:rsidRPr="00EA7864" w:rsidRDefault="001D18CD" w:rsidP="001D18CD">
            <w:pPr>
              <w:snapToGrid w:val="0"/>
              <w:spacing w:after="200" w:line="276" w:lineRule="auto"/>
              <w:ind w:left="0" w:right="0" w:firstLine="0"/>
              <w:jc w:val="left"/>
              <w:rPr>
                <w:rFonts w:ascii="Times New Roman" w:eastAsia="Times New Roman" w:hAnsi="Times New Roman" w:cs="Times New Roman"/>
                <w:color w:val="auto"/>
                <w:sz w:val="22"/>
              </w:rPr>
            </w:pPr>
          </w:p>
          <w:p w:rsidR="001D18CD" w:rsidRPr="00EA7864" w:rsidRDefault="001D18CD" w:rsidP="001D18CD">
            <w:pPr>
              <w:snapToGrid w:val="0"/>
              <w:spacing w:after="200" w:line="276" w:lineRule="auto"/>
              <w:ind w:left="0" w:right="0" w:firstLine="0"/>
              <w:jc w:val="center"/>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Udział grupy teatralnej „Obiboki” w konkursach na terenie miasta oraz województwa (Pruszków, Opole).</w:t>
            </w:r>
          </w:p>
          <w:p w:rsidR="001D18CD" w:rsidRPr="00EA7864" w:rsidRDefault="001D18CD" w:rsidP="001D18CD">
            <w:pPr>
              <w:snapToGrid w:val="0"/>
              <w:spacing w:after="200" w:line="276" w:lineRule="auto"/>
              <w:ind w:left="0" w:right="0" w:firstLine="0"/>
              <w:jc w:val="left"/>
              <w:rPr>
                <w:rFonts w:ascii="Times New Roman" w:eastAsia="Times New Roman" w:hAnsi="Times New Roman" w:cs="Times New Roman"/>
                <w:color w:val="auto"/>
                <w:sz w:val="22"/>
              </w:rPr>
            </w:pPr>
          </w:p>
        </w:tc>
      </w:tr>
    </w:tbl>
    <w:p w:rsidR="001D18CD" w:rsidRPr="00EA7864" w:rsidRDefault="001D18CD" w:rsidP="001D18CD">
      <w:pPr>
        <w:spacing w:after="200" w:line="276" w:lineRule="auto"/>
        <w:ind w:left="0" w:right="0" w:firstLine="0"/>
        <w:jc w:val="left"/>
        <w:rPr>
          <w:rFonts w:ascii="Times New Roman" w:eastAsia="Times New Roman" w:hAnsi="Times New Roman" w:cs="Times New Roman"/>
          <w:b/>
          <w:color w:val="auto"/>
          <w:sz w:val="22"/>
        </w:rPr>
      </w:pPr>
    </w:p>
    <w:p w:rsidR="001D18CD" w:rsidRPr="00EA7864" w:rsidRDefault="001D18CD" w:rsidP="001D18CD">
      <w:pPr>
        <w:spacing w:after="200" w:line="276" w:lineRule="auto"/>
        <w:ind w:left="0" w:right="0" w:firstLine="0"/>
        <w:jc w:val="left"/>
        <w:rPr>
          <w:rFonts w:ascii="Times New Roman" w:eastAsia="Times New Roman" w:hAnsi="Times New Roman" w:cs="Times New Roman"/>
          <w:b/>
          <w:color w:val="auto"/>
          <w:sz w:val="22"/>
        </w:rPr>
      </w:pPr>
    </w:p>
    <w:tbl>
      <w:tblPr>
        <w:tblW w:w="9923" w:type="dxa"/>
        <w:tblInd w:w="-5" w:type="dxa"/>
        <w:tblLayout w:type="fixed"/>
        <w:tblCellMar>
          <w:left w:w="70" w:type="dxa"/>
          <w:right w:w="70" w:type="dxa"/>
        </w:tblCellMar>
        <w:tblLook w:val="0000" w:firstRow="0" w:lastRow="0" w:firstColumn="0" w:lastColumn="0" w:noHBand="0" w:noVBand="0"/>
      </w:tblPr>
      <w:tblGrid>
        <w:gridCol w:w="567"/>
        <w:gridCol w:w="2268"/>
        <w:gridCol w:w="3261"/>
        <w:gridCol w:w="3827"/>
      </w:tblGrid>
      <w:tr w:rsidR="001D18CD" w:rsidRPr="00EA7864" w:rsidTr="00C16237">
        <w:trPr>
          <w:trHeight w:val="460"/>
        </w:trPr>
        <w:tc>
          <w:tcPr>
            <w:tcW w:w="567" w:type="dxa"/>
            <w:tcBorders>
              <w:top w:val="single" w:sz="4" w:space="0" w:color="000000"/>
              <w:left w:val="single" w:sz="4" w:space="0" w:color="000000"/>
              <w:bottom w:val="single" w:sz="4" w:space="0" w:color="000000"/>
            </w:tcBorders>
            <w:shd w:val="clear" w:color="auto" w:fill="auto"/>
          </w:tcPr>
          <w:p w:rsidR="001D18CD" w:rsidRPr="00EA7864" w:rsidRDefault="001D18CD" w:rsidP="001D18CD">
            <w:pPr>
              <w:spacing w:after="200" w:line="276" w:lineRule="auto"/>
              <w:ind w:left="0" w:right="0" w:firstLine="0"/>
              <w:jc w:val="center"/>
              <w:rPr>
                <w:rFonts w:ascii="Times New Roman" w:eastAsia="Times New Roman" w:hAnsi="Times New Roman" w:cs="Times New Roman"/>
                <w:b/>
                <w:color w:val="auto"/>
                <w:sz w:val="22"/>
              </w:rPr>
            </w:pPr>
            <w:r w:rsidRPr="00EA7864">
              <w:rPr>
                <w:rFonts w:ascii="Times New Roman" w:eastAsia="Times New Roman" w:hAnsi="Times New Roman" w:cs="Times New Roman"/>
                <w:b/>
                <w:color w:val="auto"/>
                <w:sz w:val="22"/>
              </w:rPr>
              <w:t>Lp.</w:t>
            </w:r>
          </w:p>
        </w:tc>
        <w:tc>
          <w:tcPr>
            <w:tcW w:w="2268" w:type="dxa"/>
            <w:tcBorders>
              <w:top w:val="single" w:sz="4" w:space="0" w:color="000000"/>
              <w:left w:val="single" w:sz="4" w:space="0" w:color="000000"/>
              <w:bottom w:val="single" w:sz="4" w:space="0" w:color="000000"/>
            </w:tcBorders>
            <w:shd w:val="clear" w:color="auto" w:fill="auto"/>
          </w:tcPr>
          <w:p w:rsidR="001D18CD" w:rsidRPr="00EA7864" w:rsidRDefault="001D18CD" w:rsidP="001D18CD">
            <w:pPr>
              <w:spacing w:after="200" w:line="276" w:lineRule="auto"/>
              <w:ind w:left="0" w:right="0" w:firstLine="0"/>
              <w:jc w:val="center"/>
              <w:rPr>
                <w:rFonts w:ascii="Times New Roman" w:eastAsia="Times New Roman" w:hAnsi="Times New Roman" w:cs="Times New Roman"/>
                <w:b/>
                <w:color w:val="auto"/>
                <w:sz w:val="22"/>
              </w:rPr>
            </w:pPr>
            <w:r w:rsidRPr="00EA7864">
              <w:rPr>
                <w:rFonts w:ascii="Times New Roman" w:eastAsia="Times New Roman" w:hAnsi="Times New Roman" w:cs="Times New Roman"/>
                <w:b/>
                <w:color w:val="auto"/>
                <w:sz w:val="22"/>
              </w:rPr>
              <w:t>Cele operacyjne</w:t>
            </w:r>
          </w:p>
        </w:tc>
        <w:tc>
          <w:tcPr>
            <w:tcW w:w="3261" w:type="dxa"/>
            <w:tcBorders>
              <w:top w:val="single" w:sz="4" w:space="0" w:color="000000"/>
              <w:left w:val="single" w:sz="4" w:space="0" w:color="000000"/>
              <w:bottom w:val="single" w:sz="4" w:space="0" w:color="000000"/>
            </w:tcBorders>
            <w:shd w:val="clear" w:color="auto" w:fill="auto"/>
          </w:tcPr>
          <w:p w:rsidR="001D18CD" w:rsidRPr="00EA7864" w:rsidRDefault="001D18CD" w:rsidP="001D18CD">
            <w:pPr>
              <w:spacing w:after="200" w:line="276" w:lineRule="auto"/>
              <w:ind w:left="0" w:right="0" w:firstLine="0"/>
              <w:jc w:val="center"/>
              <w:rPr>
                <w:rFonts w:ascii="Times New Roman" w:eastAsia="Times New Roman" w:hAnsi="Times New Roman" w:cs="Times New Roman"/>
                <w:b/>
                <w:color w:val="auto"/>
                <w:sz w:val="22"/>
              </w:rPr>
            </w:pPr>
            <w:r w:rsidRPr="00EA7864">
              <w:rPr>
                <w:rFonts w:ascii="Times New Roman" w:eastAsia="Times New Roman" w:hAnsi="Times New Roman" w:cs="Times New Roman"/>
                <w:b/>
                <w:color w:val="auto"/>
                <w:sz w:val="22"/>
              </w:rPr>
              <w:t xml:space="preserve">Zadania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1D18CD" w:rsidRPr="00EA7864" w:rsidRDefault="001D18CD" w:rsidP="001D18CD">
            <w:pPr>
              <w:spacing w:after="200" w:line="276" w:lineRule="auto"/>
              <w:ind w:left="0" w:right="0" w:firstLine="0"/>
              <w:jc w:val="center"/>
              <w:rPr>
                <w:rFonts w:ascii="Times New Roman" w:eastAsia="Times New Roman" w:hAnsi="Times New Roman" w:cs="Times New Roman"/>
                <w:b/>
                <w:color w:val="auto"/>
                <w:sz w:val="22"/>
              </w:rPr>
            </w:pPr>
            <w:r w:rsidRPr="00EA7864">
              <w:rPr>
                <w:rFonts w:ascii="Times New Roman" w:eastAsia="Times New Roman" w:hAnsi="Times New Roman" w:cs="Times New Roman"/>
                <w:b/>
                <w:color w:val="auto"/>
                <w:sz w:val="22"/>
              </w:rPr>
              <w:t xml:space="preserve">Podejmowane działania </w:t>
            </w:r>
          </w:p>
        </w:tc>
      </w:tr>
      <w:tr w:rsidR="001D18CD" w:rsidRPr="00EA7864" w:rsidTr="00C16237">
        <w:trPr>
          <w:trHeight w:val="1403"/>
        </w:trPr>
        <w:tc>
          <w:tcPr>
            <w:tcW w:w="567" w:type="dxa"/>
            <w:tcBorders>
              <w:top w:val="single" w:sz="4" w:space="0" w:color="000000"/>
              <w:left w:val="single" w:sz="4" w:space="0" w:color="000000"/>
              <w:bottom w:val="single" w:sz="4" w:space="0" w:color="000000"/>
            </w:tcBorders>
            <w:shd w:val="clear" w:color="auto" w:fill="auto"/>
          </w:tcPr>
          <w:p w:rsidR="001D18CD" w:rsidRPr="00EA7864" w:rsidRDefault="001D18CD" w:rsidP="001D18CD">
            <w:pPr>
              <w:snapToGrid w:val="0"/>
              <w:spacing w:after="200" w:line="276" w:lineRule="auto"/>
              <w:ind w:left="0" w:right="0" w:firstLine="0"/>
              <w:jc w:val="center"/>
              <w:rPr>
                <w:rFonts w:ascii="Times New Roman" w:eastAsia="Times New Roman" w:hAnsi="Times New Roman" w:cs="Times New Roman"/>
                <w:b/>
                <w:color w:val="auto"/>
                <w:sz w:val="22"/>
              </w:rPr>
            </w:pPr>
            <w:r w:rsidRPr="00EA7864">
              <w:rPr>
                <w:rFonts w:ascii="Times New Roman" w:eastAsia="Times New Roman" w:hAnsi="Times New Roman" w:cs="Times New Roman"/>
                <w:b/>
                <w:color w:val="auto"/>
                <w:sz w:val="22"/>
              </w:rPr>
              <w:t>4.</w:t>
            </w:r>
          </w:p>
        </w:tc>
        <w:tc>
          <w:tcPr>
            <w:tcW w:w="2268" w:type="dxa"/>
            <w:tcBorders>
              <w:top w:val="single" w:sz="4" w:space="0" w:color="000000"/>
              <w:left w:val="single" w:sz="4" w:space="0" w:color="000000"/>
              <w:bottom w:val="single" w:sz="4" w:space="0" w:color="000000"/>
            </w:tcBorders>
            <w:shd w:val="clear" w:color="auto" w:fill="auto"/>
          </w:tcPr>
          <w:p w:rsidR="001D18CD" w:rsidRPr="00EA7864" w:rsidRDefault="001D18CD" w:rsidP="001D18CD">
            <w:pPr>
              <w:spacing w:before="100" w:beforeAutospacing="1" w:after="0" w:afterAutospacing="1" w:line="360" w:lineRule="auto"/>
              <w:ind w:left="0" w:right="0" w:firstLine="0"/>
              <w:jc w:val="left"/>
              <w:rPr>
                <w:rFonts w:ascii="Times New Roman" w:eastAsia="Times New Roman" w:hAnsi="Times New Roman" w:cs="Times New Roman"/>
                <w:color w:val="auto"/>
                <w:sz w:val="22"/>
              </w:rPr>
            </w:pPr>
            <w:r w:rsidRPr="00EA7864">
              <w:rPr>
                <w:rFonts w:ascii="Times New Roman" w:eastAsia="Times New Roman" w:hAnsi="Times New Roman" w:cs="Times New Roman"/>
                <w:b/>
                <w:bCs/>
                <w:i/>
                <w:iCs/>
                <w:color w:val="auto"/>
                <w:sz w:val="22"/>
              </w:rPr>
              <w:t>Bezpieczeństwo i ochrona praw osób niepełnosprawnych.</w:t>
            </w:r>
          </w:p>
          <w:p w:rsidR="001D18CD" w:rsidRPr="00EA7864" w:rsidRDefault="001D18CD" w:rsidP="001D18CD">
            <w:pPr>
              <w:spacing w:after="200" w:line="276" w:lineRule="auto"/>
              <w:ind w:left="0" w:right="0" w:firstLine="0"/>
              <w:jc w:val="left"/>
              <w:rPr>
                <w:rFonts w:ascii="Times New Roman" w:eastAsia="Times New Roman" w:hAnsi="Times New Roman" w:cs="Times New Roman"/>
                <w:b/>
                <w:color w:val="auto"/>
                <w:sz w:val="22"/>
              </w:rPr>
            </w:pPr>
          </w:p>
        </w:tc>
        <w:tc>
          <w:tcPr>
            <w:tcW w:w="3261" w:type="dxa"/>
            <w:tcBorders>
              <w:top w:val="single" w:sz="4" w:space="0" w:color="000000"/>
              <w:left w:val="single" w:sz="4" w:space="0" w:color="000000"/>
              <w:bottom w:val="single" w:sz="4" w:space="0" w:color="000000"/>
            </w:tcBorders>
            <w:shd w:val="clear" w:color="auto" w:fill="auto"/>
          </w:tcPr>
          <w:p w:rsidR="001D18CD" w:rsidRPr="00EA7864" w:rsidRDefault="001D18CD" w:rsidP="001D18CD">
            <w:pPr>
              <w:spacing w:after="0" w:line="240" w:lineRule="auto"/>
              <w:ind w:right="0"/>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1.Zorganizowanie systemu działań wspierających osoby niepełnosprawne i ich rodziny</w:t>
            </w:r>
          </w:p>
          <w:p w:rsidR="001D18CD" w:rsidRPr="00EA7864" w:rsidRDefault="001D18CD" w:rsidP="001D18CD">
            <w:pPr>
              <w:spacing w:after="0" w:line="240" w:lineRule="auto"/>
              <w:ind w:right="0"/>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2.Zapewnienie kontroli przestrzegania prawa wobec osób niepełnosprawnych przebywających w domach pomocy społecznej, WTZ.</w:t>
            </w:r>
          </w:p>
          <w:p w:rsidR="001D18CD" w:rsidRPr="00EA7864" w:rsidRDefault="001D18CD" w:rsidP="001D18CD">
            <w:pPr>
              <w:spacing w:after="0" w:line="240" w:lineRule="auto"/>
              <w:ind w:right="0"/>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3.Stworzenie kompleksowego systemu rehabilitacji.</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1D18CD" w:rsidRPr="00EA7864" w:rsidRDefault="001D18CD" w:rsidP="001D18CD">
            <w:pPr>
              <w:snapToGrid w:val="0"/>
              <w:spacing w:after="200" w:line="276" w:lineRule="auto"/>
              <w:ind w:left="0" w:right="0" w:firstLine="0"/>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Każdy z mieszkańców DPS jest objęty rehabilitacją w zakresie terapii zajęciowej, rehabilitacji ruchowej, usługami psychologicznymi.</w:t>
            </w:r>
          </w:p>
          <w:p w:rsidR="001D18CD" w:rsidRPr="00EA7864" w:rsidRDefault="001D18CD" w:rsidP="001D18CD">
            <w:pPr>
              <w:snapToGrid w:val="0"/>
              <w:spacing w:after="200" w:line="276" w:lineRule="auto"/>
              <w:ind w:left="0" w:right="0" w:firstLine="0"/>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Mieszkańcy są objęci opieką pedagogiczną, psychologiczną oraz psychiatryczną.</w:t>
            </w:r>
          </w:p>
          <w:p w:rsidR="001D18CD" w:rsidRPr="00EA7864" w:rsidRDefault="001D18CD" w:rsidP="001D18CD">
            <w:pPr>
              <w:snapToGrid w:val="0"/>
              <w:spacing w:after="200" w:line="276" w:lineRule="auto"/>
              <w:ind w:left="0" w:right="0" w:firstLine="0"/>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Ponad to są pod stałą opieką lekarzy specjalistów w zakresie schorzeń, które u nich występują.</w:t>
            </w:r>
          </w:p>
          <w:p w:rsidR="001D18CD" w:rsidRPr="00EA7864" w:rsidRDefault="001D18CD" w:rsidP="001D18CD">
            <w:pPr>
              <w:snapToGrid w:val="0"/>
              <w:spacing w:after="200" w:line="276" w:lineRule="auto"/>
              <w:ind w:left="0" w:right="0" w:firstLine="0"/>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Udział mieszkańców w zajęciach ruchowych przeprowadzanych przez naszych opiekunów, które cyklicznie odbywają się w sali gimnastycznej ZS nr 3 w K. -Koźlu.</w:t>
            </w:r>
          </w:p>
        </w:tc>
      </w:tr>
    </w:tbl>
    <w:p w:rsidR="001D18CD" w:rsidRDefault="001D18CD" w:rsidP="001D18CD">
      <w:pPr>
        <w:spacing w:beforeAutospacing="1" w:after="0" w:afterAutospacing="1" w:line="276" w:lineRule="auto"/>
        <w:ind w:left="0" w:right="0" w:firstLine="0"/>
        <w:rPr>
          <w:rFonts w:ascii="Times New Roman" w:eastAsia="Times New Roman" w:hAnsi="Times New Roman" w:cs="Times New Roman"/>
          <w:color w:val="auto"/>
          <w:sz w:val="22"/>
        </w:rPr>
      </w:pPr>
    </w:p>
    <w:p w:rsidR="00D02B74" w:rsidRDefault="00D02B74" w:rsidP="001D18CD">
      <w:pPr>
        <w:spacing w:beforeAutospacing="1" w:after="0" w:afterAutospacing="1" w:line="276" w:lineRule="auto"/>
        <w:ind w:left="0" w:right="0" w:firstLine="0"/>
        <w:rPr>
          <w:rFonts w:ascii="Times New Roman" w:eastAsia="Times New Roman" w:hAnsi="Times New Roman" w:cs="Times New Roman"/>
          <w:color w:val="auto"/>
          <w:sz w:val="22"/>
        </w:rPr>
      </w:pPr>
    </w:p>
    <w:p w:rsidR="00D02B74" w:rsidRPr="00EA7864" w:rsidRDefault="00D02B74" w:rsidP="001D18CD">
      <w:pPr>
        <w:spacing w:beforeAutospacing="1" w:after="0" w:afterAutospacing="1" w:line="276" w:lineRule="auto"/>
        <w:ind w:left="0" w:right="0" w:firstLine="0"/>
        <w:rPr>
          <w:rFonts w:ascii="Times New Roman" w:eastAsia="Times New Roman" w:hAnsi="Times New Roman" w:cs="Times New Roman"/>
          <w:color w:val="auto"/>
          <w:sz w:val="22"/>
        </w:rPr>
      </w:pPr>
    </w:p>
    <w:tbl>
      <w:tblPr>
        <w:tblW w:w="9781" w:type="dxa"/>
        <w:tblInd w:w="-5" w:type="dxa"/>
        <w:tblLayout w:type="fixed"/>
        <w:tblCellMar>
          <w:left w:w="70" w:type="dxa"/>
          <w:right w:w="70" w:type="dxa"/>
        </w:tblCellMar>
        <w:tblLook w:val="0000" w:firstRow="0" w:lastRow="0" w:firstColumn="0" w:lastColumn="0" w:noHBand="0" w:noVBand="0"/>
      </w:tblPr>
      <w:tblGrid>
        <w:gridCol w:w="567"/>
        <w:gridCol w:w="2268"/>
        <w:gridCol w:w="3828"/>
        <w:gridCol w:w="3118"/>
      </w:tblGrid>
      <w:tr w:rsidR="001D18CD" w:rsidRPr="00EA7864" w:rsidTr="00EA7864">
        <w:trPr>
          <w:trHeight w:val="465"/>
        </w:trPr>
        <w:tc>
          <w:tcPr>
            <w:tcW w:w="567" w:type="dxa"/>
            <w:tcBorders>
              <w:top w:val="single" w:sz="4" w:space="0" w:color="000000"/>
              <w:left w:val="single" w:sz="4" w:space="0" w:color="000000"/>
              <w:bottom w:val="single" w:sz="4" w:space="0" w:color="000000"/>
            </w:tcBorders>
            <w:shd w:val="clear" w:color="auto" w:fill="auto"/>
          </w:tcPr>
          <w:p w:rsidR="001D18CD" w:rsidRPr="00EA7864" w:rsidRDefault="001D18CD" w:rsidP="001D18CD">
            <w:pPr>
              <w:spacing w:after="200" w:line="276" w:lineRule="auto"/>
              <w:ind w:left="0" w:right="0" w:firstLine="0"/>
              <w:jc w:val="center"/>
              <w:rPr>
                <w:rFonts w:ascii="Times New Roman" w:eastAsia="Times New Roman" w:hAnsi="Times New Roman" w:cs="Times New Roman"/>
                <w:b/>
                <w:color w:val="auto"/>
                <w:sz w:val="22"/>
              </w:rPr>
            </w:pPr>
            <w:r w:rsidRPr="00EA7864">
              <w:rPr>
                <w:rFonts w:ascii="Times New Roman" w:eastAsia="Times New Roman" w:hAnsi="Times New Roman" w:cs="Times New Roman"/>
                <w:b/>
                <w:color w:val="auto"/>
                <w:sz w:val="22"/>
              </w:rPr>
              <w:t>Lp.</w:t>
            </w:r>
          </w:p>
        </w:tc>
        <w:tc>
          <w:tcPr>
            <w:tcW w:w="2268" w:type="dxa"/>
            <w:tcBorders>
              <w:top w:val="single" w:sz="4" w:space="0" w:color="000000"/>
              <w:left w:val="single" w:sz="4" w:space="0" w:color="000000"/>
              <w:bottom w:val="single" w:sz="4" w:space="0" w:color="000000"/>
            </w:tcBorders>
            <w:shd w:val="clear" w:color="auto" w:fill="auto"/>
          </w:tcPr>
          <w:p w:rsidR="001D18CD" w:rsidRPr="00EA7864" w:rsidRDefault="001D18CD" w:rsidP="001D18CD">
            <w:pPr>
              <w:spacing w:after="200" w:line="276" w:lineRule="auto"/>
              <w:ind w:left="0" w:right="0" w:firstLine="0"/>
              <w:jc w:val="center"/>
              <w:rPr>
                <w:rFonts w:ascii="Times New Roman" w:eastAsia="Times New Roman" w:hAnsi="Times New Roman" w:cs="Times New Roman"/>
                <w:b/>
                <w:color w:val="auto"/>
                <w:sz w:val="22"/>
              </w:rPr>
            </w:pPr>
            <w:r w:rsidRPr="00EA7864">
              <w:rPr>
                <w:rFonts w:ascii="Times New Roman" w:eastAsia="Times New Roman" w:hAnsi="Times New Roman" w:cs="Times New Roman"/>
                <w:b/>
                <w:color w:val="auto"/>
                <w:sz w:val="22"/>
              </w:rPr>
              <w:t>Cele operacyjne</w:t>
            </w:r>
          </w:p>
        </w:tc>
        <w:tc>
          <w:tcPr>
            <w:tcW w:w="3828" w:type="dxa"/>
            <w:tcBorders>
              <w:top w:val="single" w:sz="4" w:space="0" w:color="000000"/>
              <w:left w:val="single" w:sz="4" w:space="0" w:color="000000"/>
              <w:bottom w:val="single" w:sz="4" w:space="0" w:color="000000"/>
            </w:tcBorders>
            <w:shd w:val="clear" w:color="auto" w:fill="auto"/>
          </w:tcPr>
          <w:p w:rsidR="001D18CD" w:rsidRPr="00EA7864" w:rsidRDefault="001D18CD" w:rsidP="001D18CD">
            <w:pPr>
              <w:spacing w:after="200" w:line="276" w:lineRule="auto"/>
              <w:ind w:left="0" w:right="0" w:firstLine="0"/>
              <w:jc w:val="center"/>
              <w:rPr>
                <w:rFonts w:ascii="Times New Roman" w:eastAsia="Times New Roman" w:hAnsi="Times New Roman" w:cs="Times New Roman"/>
                <w:b/>
                <w:color w:val="auto"/>
                <w:sz w:val="22"/>
              </w:rPr>
            </w:pPr>
            <w:r w:rsidRPr="00EA7864">
              <w:rPr>
                <w:rFonts w:ascii="Times New Roman" w:eastAsia="Times New Roman" w:hAnsi="Times New Roman" w:cs="Times New Roman"/>
                <w:b/>
                <w:color w:val="auto"/>
                <w:sz w:val="22"/>
              </w:rPr>
              <w:t xml:space="preserve">Zadania </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1D18CD" w:rsidRPr="00EA7864" w:rsidRDefault="001D18CD" w:rsidP="001D18CD">
            <w:pPr>
              <w:spacing w:after="200" w:line="276" w:lineRule="auto"/>
              <w:ind w:left="0" w:right="0" w:firstLine="0"/>
              <w:jc w:val="center"/>
              <w:rPr>
                <w:rFonts w:ascii="Times New Roman" w:eastAsia="Times New Roman" w:hAnsi="Times New Roman" w:cs="Times New Roman"/>
                <w:b/>
                <w:color w:val="auto"/>
                <w:sz w:val="22"/>
              </w:rPr>
            </w:pPr>
            <w:r w:rsidRPr="00EA7864">
              <w:rPr>
                <w:rFonts w:ascii="Times New Roman" w:eastAsia="Times New Roman" w:hAnsi="Times New Roman" w:cs="Times New Roman"/>
                <w:b/>
                <w:color w:val="auto"/>
                <w:sz w:val="22"/>
              </w:rPr>
              <w:t xml:space="preserve">Podejmowane działania </w:t>
            </w:r>
          </w:p>
        </w:tc>
      </w:tr>
      <w:tr w:rsidR="001D18CD" w:rsidRPr="00EA7864" w:rsidTr="00EA7864">
        <w:trPr>
          <w:trHeight w:val="2690"/>
        </w:trPr>
        <w:tc>
          <w:tcPr>
            <w:tcW w:w="567" w:type="dxa"/>
            <w:tcBorders>
              <w:top w:val="single" w:sz="4" w:space="0" w:color="000000"/>
              <w:left w:val="single" w:sz="4" w:space="0" w:color="000000"/>
              <w:bottom w:val="single" w:sz="4" w:space="0" w:color="auto"/>
            </w:tcBorders>
            <w:shd w:val="clear" w:color="auto" w:fill="auto"/>
          </w:tcPr>
          <w:p w:rsidR="001D18CD" w:rsidRPr="00EA7864" w:rsidRDefault="001D18CD" w:rsidP="001D18CD">
            <w:pPr>
              <w:snapToGrid w:val="0"/>
              <w:spacing w:after="200" w:line="276" w:lineRule="auto"/>
              <w:ind w:left="0" w:right="0" w:firstLine="0"/>
              <w:jc w:val="left"/>
              <w:rPr>
                <w:rFonts w:ascii="Times New Roman" w:eastAsia="Times New Roman" w:hAnsi="Times New Roman" w:cs="Times New Roman"/>
                <w:b/>
                <w:color w:val="auto"/>
                <w:sz w:val="22"/>
              </w:rPr>
            </w:pPr>
            <w:r w:rsidRPr="00EA7864">
              <w:rPr>
                <w:rFonts w:ascii="Times New Roman" w:eastAsia="Times New Roman" w:hAnsi="Times New Roman" w:cs="Times New Roman"/>
                <w:b/>
                <w:color w:val="auto"/>
                <w:sz w:val="22"/>
              </w:rPr>
              <w:t>5.</w:t>
            </w:r>
          </w:p>
          <w:p w:rsidR="001D18CD" w:rsidRPr="00EA7864" w:rsidRDefault="001D18CD" w:rsidP="001D18CD">
            <w:pPr>
              <w:spacing w:after="200" w:line="276" w:lineRule="auto"/>
              <w:ind w:left="0" w:right="0" w:firstLine="0"/>
              <w:jc w:val="left"/>
              <w:rPr>
                <w:rFonts w:ascii="Times New Roman" w:eastAsia="Times New Roman" w:hAnsi="Times New Roman" w:cs="Times New Roman"/>
                <w:b/>
                <w:color w:val="auto"/>
                <w:sz w:val="22"/>
              </w:rPr>
            </w:pPr>
          </w:p>
          <w:p w:rsidR="001D18CD" w:rsidRPr="00EA7864" w:rsidRDefault="001D18CD" w:rsidP="001D18CD">
            <w:pPr>
              <w:spacing w:after="200" w:line="276" w:lineRule="auto"/>
              <w:ind w:left="0" w:right="0" w:firstLine="0"/>
              <w:jc w:val="left"/>
              <w:rPr>
                <w:rFonts w:ascii="Times New Roman" w:eastAsia="Times New Roman" w:hAnsi="Times New Roman" w:cs="Times New Roman"/>
                <w:b/>
                <w:color w:val="auto"/>
                <w:sz w:val="22"/>
              </w:rPr>
            </w:pPr>
          </w:p>
        </w:tc>
        <w:tc>
          <w:tcPr>
            <w:tcW w:w="2268" w:type="dxa"/>
            <w:tcBorders>
              <w:top w:val="single" w:sz="4" w:space="0" w:color="000000"/>
              <w:left w:val="single" w:sz="4" w:space="0" w:color="000000"/>
              <w:bottom w:val="single" w:sz="4" w:space="0" w:color="auto"/>
            </w:tcBorders>
            <w:shd w:val="clear" w:color="auto" w:fill="auto"/>
          </w:tcPr>
          <w:p w:rsidR="001D18CD" w:rsidRPr="00EA7864" w:rsidRDefault="001D18CD" w:rsidP="001D18CD">
            <w:pPr>
              <w:spacing w:before="100" w:beforeAutospacing="1" w:after="0" w:afterAutospacing="1" w:line="240" w:lineRule="auto"/>
              <w:ind w:left="0" w:right="0" w:firstLine="0"/>
              <w:jc w:val="left"/>
              <w:rPr>
                <w:rFonts w:ascii="Times New Roman" w:eastAsia="Times New Roman" w:hAnsi="Times New Roman" w:cs="Times New Roman"/>
                <w:color w:val="auto"/>
                <w:sz w:val="22"/>
              </w:rPr>
            </w:pPr>
            <w:r w:rsidRPr="00EA7864">
              <w:rPr>
                <w:rFonts w:ascii="Times New Roman" w:eastAsia="Times New Roman" w:hAnsi="Times New Roman" w:cs="Times New Roman"/>
                <w:b/>
                <w:bCs/>
                <w:i/>
                <w:iCs/>
                <w:color w:val="auto"/>
                <w:sz w:val="22"/>
              </w:rPr>
              <w:t>Opracowanie zasad i form współpracy samorządów z organizacjami pozarządowymi.</w:t>
            </w:r>
          </w:p>
          <w:p w:rsidR="001D18CD" w:rsidRPr="00EA7864" w:rsidRDefault="001D18CD" w:rsidP="001D18CD">
            <w:pPr>
              <w:spacing w:after="200" w:line="276" w:lineRule="auto"/>
              <w:ind w:left="0" w:right="0" w:firstLine="0"/>
              <w:jc w:val="left"/>
              <w:rPr>
                <w:rFonts w:ascii="Times New Roman" w:eastAsia="Times New Roman" w:hAnsi="Times New Roman" w:cs="Times New Roman"/>
                <w:b/>
                <w:color w:val="auto"/>
                <w:sz w:val="22"/>
              </w:rPr>
            </w:pPr>
          </w:p>
        </w:tc>
        <w:tc>
          <w:tcPr>
            <w:tcW w:w="3828" w:type="dxa"/>
            <w:tcBorders>
              <w:top w:val="single" w:sz="4" w:space="0" w:color="000000"/>
              <w:left w:val="single" w:sz="4" w:space="0" w:color="000000"/>
              <w:bottom w:val="single" w:sz="4" w:space="0" w:color="auto"/>
            </w:tcBorders>
            <w:shd w:val="clear" w:color="auto" w:fill="auto"/>
          </w:tcPr>
          <w:p w:rsidR="001D18CD" w:rsidRPr="00EA7864" w:rsidRDefault="001D18CD" w:rsidP="001D18CD">
            <w:pPr>
              <w:spacing w:after="0" w:line="240" w:lineRule="auto"/>
              <w:ind w:left="0" w:right="0" w:firstLine="0"/>
              <w:jc w:val="left"/>
              <w:rPr>
                <w:rFonts w:ascii="Times New Roman" w:eastAsia="Times New Roman" w:hAnsi="Times New Roman" w:cs="Times New Roman"/>
                <w:color w:val="auto"/>
                <w:sz w:val="22"/>
              </w:rPr>
            </w:pPr>
          </w:p>
          <w:p w:rsidR="001D18CD" w:rsidRPr="00EA7864" w:rsidRDefault="001D18CD" w:rsidP="001D18CD">
            <w:pPr>
              <w:spacing w:after="0" w:line="240" w:lineRule="auto"/>
              <w:ind w:left="0" w:right="0" w:firstLine="0"/>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1.Włączenie organizacji pozarządowych w proces opracowania i konsultacji działań na rzecz osób niepełnosprawnych.</w:t>
            </w:r>
          </w:p>
          <w:p w:rsidR="001D18CD" w:rsidRPr="00EA7864" w:rsidRDefault="001D18CD" w:rsidP="001D18CD">
            <w:pPr>
              <w:spacing w:after="0" w:line="240" w:lineRule="auto"/>
              <w:ind w:right="0"/>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 xml:space="preserve">2.Udział organizacji pozarządowych w realizacji zadań gmin, powiatu na rzecz osób niepełnosprawnych </w:t>
            </w:r>
          </w:p>
        </w:tc>
        <w:tc>
          <w:tcPr>
            <w:tcW w:w="3118" w:type="dxa"/>
            <w:tcBorders>
              <w:top w:val="single" w:sz="4" w:space="0" w:color="000000"/>
              <w:left w:val="single" w:sz="4" w:space="0" w:color="000000"/>
              <w:bottom w:val="single" w:sz="4" w:space="0" w:color="auto"/>
              <w:right w:val="single" w:sz="4" w:space="0" w:color="000000"/>
            </w:tcBorders>
            <w:shd w:val="clear" w:color="auto" w:fill="auto"/>
          </w:tcPr>
          <w:p w:rsidR="001D18CD" w:rsidRPr="00EA7864" w:rsidRDefault="001D18CD" w:rsidP="001D18CD">
            <w:pPr>
              <w:snapToGrid w:val="0"/>
              <w:spacing w:after="200" w:line="276" w:lineRule="auto"/>
              <w:ind w:left="0" w:right="0" w:firstLine="0"/>
              <w:jc w:val="center"/>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Stowarzyszenie działające przy naszym Domu pozyskuje środki finansowe i rzeczowe (Bank Żywności) na rzecz podopiecznych.</w:t>
            </w:r>
          </w:p>
        </w:tc>
      </w:tr>
    </w:tbl>
    <w:p w:rsidR="008E4254" w:rsidRDefault="008E4254" w:rsidP="0015458C">
      <w:pPr>
        <w:spacing w:beforeAutospacing="1" w:after="0" w:afterAutospacing="1" w:line="276" w:lineRule="auto"/>
        <w:ind w:left="0" w:right="0" w:firstLine="0"/>
        <w:rPr>
          <w:rFonts w:ascii="Times New Roman" w:eastAsia="Times New Roman" w:hAnsi="Times New Roman" w:cs="Times New Roman"/>
          <w:b/>
          <w:i/>
          <w:color w:val="FF0000"/>
          <w:sz w:val="22"/>
        </w:rPr>
      </w:pPr>
    </w:p>
    <w:p w:rsidR="00301DA0" w:rsidRDefault="00301DA0" w:rsidP="0015458C">
      <w:pPr>
        <w:spacing w:beforeAutospacing="1" w:after="0" w:afterAutospacing="1" w:line="276" w:lineRule="auto"/>
        <w:ind w:left="0" w:right="0" w:firstLine="0"/>
        <w:rPr>
          <w:rFonts w:ascii="Times New Roman" w:eastAsia="Times New Roman" w:hAnsi="Times New Roman" w:cs="Times New Roman"/>
          <w:b/>
          <w:i/>
          <w:color w:val="FF0000"/>
          <w:sz w:val="22"/>
        </w:rPr>
      </w:pPr>
    </w:p>
    <w:p w:rsidR="00301DA0" w:rsidRPr="00EA7864" w:rsidRDefault="00301DA0" w:rsidP="0015458C">
      <w:pPr>
        <w:spacing w:beforeAutospacing="1" w:after="0" w:afterAutospacing="1" w:line="276" w:lineRule="auto"/>
        <w:ind w:left="0" w:right="0" w:firstLine="0"/>
        <w:rPr>
          <w:rFonts w:ascii="Times New Roman" w:eastAsia="Times New Roman" w:hAnsi="Times New Roman" w:cs="Times New Roman"/>
          <w:b/>
          <w:i/>
          <w:color w:val="FF0000"/>
          <w:sz w:val="22"/>
        </w:rPr>
      </w:pPr>
    </w:p>
    <w:p w:rsidR="00BC5320" w:rsidRPr="00EA7864" w:rsidRDefault="0015458C" w:rsidP="001D18CD">
      <w:pPr>
        <w:rPr>
          <w:rFonts w:ascii="Times New Roman" w:eastAsia="Times New Roman" w:hAnsi="Times New Roman" w:cs="Times New Roman"/>
          <w:b/>
          <w:color w:val="auto"/>
          <w:sz w:val="22"/>
        </w:rPr>
      </w:pPr>
      <w:r w:rsidRPr="00EA7864">
        <w:rPr>
          <w:rFonts w:ascii="Times New Roman" w:eastAsia="Times New Roman" w:hAnsi="Times New Roman" w:cs="Times New Roman"/>
          <w:b/>
          <w:i/>
          <w:color w:val="auto"/>
          <w:sz w:val="22"/>
        </w:rPr>
        <w:lastRenderedPageBreak/>
        <w:t>DOM POMOCY SPOŁECZNEJ – JAKUBOWICE</w:t>
      </w:r>
      <w:r w:rsidR="001D18CD" w:rsidRPr="00EA7864">
        <w:rPr>
          <w:rFonts w:ascii="Times New Roman" w:eastAsia="Times New Roman" w:hAnsi="Times New Roman" w:cs="Times New Roman"/>
          <w:b/>
          <w:color w:val="auto"/>
          <w:sz w:val="22"/>
        </w:rPr>
        <w:t xml:space="preserve"> </w:t>
      </w:r>
    </w:p>
    <w:p w:rsidR="00301DA0" w:rsidRDefault="00301DA0" w:rsidP="001D18CD">
      <w:pPr>
        <w:rPr>
          <w:rFonts w:ascii="Times New Roman" w:eastAsia="Times New Roman" w:hAnsi="Times New Roman" w:cs="Times New Roman"/>
          <w:b/>
          <w:color w:val="auto"/>
          <w:sz w:val="22"/>
        </w:rPr>
      </w:pPr>
    </w:p>
    <w:p w:rsidR="001D18CD" w:rsidRDefault="001D18CD" w:rsidP="001D18CD">
      <w:pPr>
        <w:rPr>
          <w:rFonts w:ascii="Times New Roman" w:eastAsia="Times New Roman" w:hAnsi="Times New Roman" w:cs="Times New Roman"/>
          <w:b/>
          <w:color w:val="auto"/>
          <w:sz w:val="22"/>
        </w:rPr>
      </w:pPr>
      <w:r w:rsidRPr="00EA7864">
        <w:rPr>
          <w:rFonts w:ascii="Times New Roman" w:eastAsia="Times New Roman" w:hAnsi="Times New Roman" w:cs="Times New Roman"/>
          <w:b/>
          <w:color w:val="auto"/>
          <w:sz w:val="22"/>
        </w:rPr>
        <w:t>Cel strategiczny Aktywizacja społeczna i zawodowa  osób niepełnosprawnych</w:t>
      </w:r>
    </w:p>
    <w:p w:rsidR="00301DA0" w:rsidRPr="00EA7864" w:rsidRDefault="00301DA0" w:rsidP="001D18CD">
      <w:pPr>
        <w:rPr>
          <w:rFonts w:ascii="Times New Roman" w:eastAsia="Times New Roman" w:hAnsi="Times New Roman" w:cs="Times New Roman"/>
          <w:b/>
          <w:color w:val="auto"/>
          <w:sz w:val="22"/>
        </w:rPr>
      </w:pPr>
    </w:p>
    <w:tbl>
      <w:tblPr>
        <w:tblW w:w="10206" w:type="dxa"/>
        <w:tblInd w:w="-5" w:type="dxa"/>
        <w:tblLayout w:type="fixed"/>
        <w:tblCellMar>
          <w:left w:w="70" w:type="dxa"/>
          <w:right w:w="70" w:type="dxa"/>
        </w:tblCellMar>
        <w:tblLook w:val="0000" w:firstRow="0" w:lastRow="0" w:firstColumn="0" w:lastColumn="0" w:noHBand="0" w:noVBand="0"/>
      </w:tblPr>
      <w:tblGrid>
        <w:gridCol w:w="567"/>
        <w:gridCol w:w="2552"/>
        <w:gridCol w:w="4111"/>
        <w:gridCol w:w="2976"/>
      </w:tblGrid>
      <w:tr w:rsidR="001D18CD" w:rsidRPr="00EA7864" w:rsidTr="00BC5320">
        <w:trPr>
          <w:trHeight w:val="616"/>
        </w:trPr>
        <w:tc>
          <w:tcPr>
            <w:tcW w:w="567" w:type="dxa"/>
            <w:tcBorders>
              <w:top w:val="single" w:sz="4" w:space="0" w:color="000000"/>
              <w:left w:val="single" w:sz="4" w:space="0" w:color="000000"/>
              <w:bottom w:val="single" w:sz="4" w:space="0" w:color="000000"/>
            </w:tcBorders>
            <w:shd w:val="clear" w:color="auto" w:fill="auto"/>
          </w:tcPr>
          <w:p w:rsidR="001D18CD" w:rsidRPr="00EA7864" w:rsidRDefault="001D18CD" w:rsidP="001D18CD">
            <w:pPr>
              <w:snapToGrid w:val="0"/>
              <w:spacing w:after="200" w:line="276" w:lineRule="auto"/>
              <w:ind w:left="0" w:right="0" w:firstLine="0"/>
              <w:jc w:val="center"/>
              <w:rPr>
                <w:rFonts w:ascii="Times New Roman" w:eastAsia="Times New Roman" w:hAnsi="Times New Roman" w:cs="Times New Roman"/>
                <w:b/>
                <w:color w:val="auto"/>
                <w:sz w:val="22"/>
              </w:rPr>
            </w:pPr>
            <w:r w:rsidRPr="00EA7864">
              <w:rPr>
                <w:rFonts w:ascii="Times New Roman" w:eastAsia="Times New Roman" w:hAnsi="Times New Roman" w:cs="Times New Roman"/>
                <w:b/>
                <w:color w:val="auto"/>
                <w:sz w:val="22"/>
              </w:rPr>
              <w:t xml:space="preserve"> Lp.</w:t>
            </w:r>
          </w:p>
        </w:tc>
        <w:tc>
          <w:tcPr>
            <w:tcW w:w="2552" w:type="dxa"/>
            <w:tcBorders>
              <w:top w:val="single" w:sz="4" w:space="0" w:color="000000"/>
              <w:left w:val="single" w:sz="4" w:space="0" w:color="000000"/>
              <w:bottom w:val="single" w:sz="4" w:space="0" w:color="000000"/>
            </w:tcBorders>
            <w:shd w:val="clear" w:color="auto" w:fill="auto"/>
          </w:tcPr>
          <w:p w:rsidR="001D18CD" w:rsidRPr="00EA7864" w:rsidRDefault="001D18CD" w:rsidP="001D18CD">
            <w:pPr>
              <w:spacing w:after="200" w:line="276" w:lineRule="auto"/>
              <w:ind w:left="0" w:right="0" w:firstLine="0"/>
              <w:jc w:val="center"/>
              <w:rPr>
                <w:rFonts w:ascii="Times New Roman" w:eastAsia="Times New Roman" w:hAnsi="Times New Roman" w:cs="Times New Roman"/>
                <w:b/>
                <w:color w:val="auto"/>
                <w:sz w:val="22"/>
              </w:rPr>
            </w:pPr>
            <w:r w:rsidRPr="00EA7864">
              <w:rPr>
                <w:rFonts w:ascii="Times New Roman" w:eastAsia="Times New Roman" w:hAnsi="Times New Roman" w:cs="Times New Roman"/>
                <w:b/>
                <w:color w:val="auto"/>
                <w:sz w:val="22"/>
              </w:rPr>
              <w:t>Cele operacyjne</w:t>
            </w:r>
          </w:p>
        </w:tc>
        <w:tc>
          <w:tcPr>
            <w:tcW w:w="4111" w:type="dxa"/>
            <w:tcBorders>
              <w:top w:val="single" w:sz="4" w:space="0" w:color="000000"/>
              <w:left w:val="single" w:sz="4" w:space="0" w:color="000000"/>
              <w:bottom w:val="single" w:sz="4" w:space="0" w:color="000000"/>
            </w:tcBorders>
            <w:shd w:val="clear" w:color="auto" w:fill="auto"/>
          </w:tcPr>
          <w:p w:rsidR="001D18CD" w:rsidRPr="00EA7864" w:rsidRDefault="001D18CD" w:rsidP="001D18CD">
            <w:pPr>
              <w:spacing w:after="200" w:line="276" w:lineRule="auto"/>
              <w:ind w:left="0" w:right="0" w:firstLine="0"/>
              <w:jc w:val="center"/>
              <w:rPr>
                <w:rFonts w:ascii="Times New Roman" w:eastAsia="Times New Roman" w:hAnsi="Times New Roman" w:cs="Times New Roman"/>
                <w:b/>
                <w:color w:val="auto"/>
                <w:sz w:val="22"/>
              </w:rPr>
            </w:pPr>
            <w:r w:rsidRPr="00EA7864">
              <w:rPr>
                <w:rFonts w:ascii="Times New Roman" w:eastAsia="Times New Roman" w:hAnsi="Times New Roman" w:cs="Times New Roman"/>
                <w:b/>
                <w:color w:val="auto"/>
                <w:sz w:val="22"/>
              </w:rPr>
              <w:t>Zadania</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1D18CD" w:rsidRPr="00EA7864" w:rsidRDefault="001D18CD" w:rsidP="001D18CD">
            <w:pPr>
              <w:snapToGrid w:val="0"/>
              <w:spacing w:after="200" w:line="276" w:lineRule="auto"/>
              <w:ind w:left="0" w:right="0" w:firstLine="0"/>
              <w:jc w:val="center"/>
              <w:rPr>
                <w:rFonts w:ascii="Times New Roman" w:eastAsia="Times New Roman" w:hAnsi="Times New Roman" w:cs="Times New Roman"/>
                <w:b/>
                <w:color w:val="auto"/>
                <w:sz w:val="22"/>
              </w:rPr>
            </w:pPr>
            <w:r w:rsidRPr="00EA7864">
              <w:rPr>
                <w:rFonts w:ascii="Times New Roman" w:eastAsia="Times New Roman" w:hAnsi="Times New Roman" w:cs="Times New Roman"/>
                <w:b/>
                <w:color w:val="auto"/>
                <w:sz w:val="22"/>
              </w:rPr>
              <w:t xml:space="preserve">Podejmowane działania </w:t>
            </w:r>
          </w:p>
        </w:tc>
      </w:tr>
      <w:tr w:rsidR="001D18CD" w:rsidRPr="00EA7864" w:rsidTr="00BC5320">
        <w:trPr>
          <w:trHeight w:val="1417"/>
        </w:trPr>
        <w:tc>
          <w:tcPr>
            <w:tcW w:w="567" w:type="dxa"/>
            <w:tcBorders>
              <w:top w:val="single" w:sz="4" w:space="0" w:color="000000"/>
              <w:left w:val="single" w:sz="4" w:space="0" w:color="000000"/>
              <w:bottom w:val="single" w:sz="4" w:space="0" w:color="000000"/>
            </w:tcBorders>
            <w:shd w:val="clear" w:color="auto" w:fill="auto"/>
          </w:tcPr>
          <w:p w:rsidR="001D18CD" w:rsidRPr="00EA7864" w:rsidRDefault="001D18CD" w:rsidP="001D18CD">
            <w:pPr>
              <w:snapToGrid w:val="0"/>
              <w:spacing w:after="200" w:line="276" w:lineRule="auto"/>
              <w:ind w:left="0" w:right="0" w:firstLine="0"/>
              <w:jc w:val="left"/>
              <w:rPr>
                <w:rFonts w:ascii="Times New Roman" w:eastAsia="Times New Roman" w:hAnsi="Times New Roman" w:cs="Times New Roman"/>
                <w:b/>
                <w:color w:val="auto"/>
                <w:sz w:val="22"/>
              </w:rPr>
            </w:pPr>
            <w:r w:rsidRPr="00EA7864">
              <w:rPr>
                <w:rFonts w:ascii="Times New Roman" w:eastAsia="Times New Roman" w:hAnsi="Times New Roman" w:cs="Times New Roman"/>
                <w:b/>
                <w:color w:val="auto"/>
                <w:sz w:val="22"/>
              </w:rPr>
              <w:t>1.</w:t>
            </w:r>
          </w:p>
        </w:tc>
        <w:tc>
          <w:tcPr>
            <w:tcW w:w="2552" w:type="dxa"/>
            <w:tcBorders>
              <w:top w:val="single" w:sz="4" w:space="0" w:color="000000"/>
              <w:left w:val="single" w:sz="4" w:space="0" w:color="000000"/>
              <w:bottom w:val="single" w:sz="4" w:space="0" w:color="000000"/>
            </w:tcBorders>
            <w:shd w:val="clear" w:color="auto" w:fill="auto"/>
          </w:tcPr>
          <w:p w:rsidR="001D18CD" w:rsidRPr="00EA7864" w:rsidRDefault="001D18CD" w:rsidP="001D18CD">
            <w:pPr>
              <w:spacing w:before="100" w:beforeAutospacing="1" w:after="0" w:afterAutospacing="1" w:line="240" w:lineRule="auto"/>
              <w:ind w:left="0" w:right="0" w:firstLine="0"/>
              <w:jc w:val="left"/>
              <w:rPr>
                <w:rFonts w:ascii="Times New Roman" w:eastAsia="Times New Roman" w:hAnsi="Times New Roman" w:cs="Times New Roman"/>
                <w:color w:val="auto"/>
                <w:sz w:val="22"/>
              </w:rPr>
            </w:pPr>
            <w:r w:rsidRPr="00EA7864">
              <w:rPr>
                <w:rFonts w:ascii="Times New Roman" w:eastAsia="Times New Roman" w:hAnsi="Times New Roman" w:cs="Times New Roman"/>
                <w:b/>
                <w:bCs/>
                <w:i/>
                <w:iCs/>
                <w:color w:val="auto"/>
                <w:sz w:val="22"/>
              </w:rPr>
              <w:t>Zapewnienie osobom niepełnosprawnym pełnego dostępu do rehabilitacji społeczne</w:t>
            </w:r>
            <w:r w:rsidRPr="00EA7864">
              <w:rPr>
                <w:rFonts w:ascii="Times New Roman" w:eastAsia="Times New Roman" w:hAnsi="Times New Roman" w:cs="Times New Roman"/>
                <w:b/>
                <w:i/>
                <w:color w:val="auto"/>
                <w:sz w:val="22"/>
              </w:rPr>
              <w:t>j</w:t>
            </w:r>
          </w:p>
        </w:tc>
        <w:tc>
          <w:tcPr>
            <w:tcW w:w="4111" w:type="dxa"/>
            <w:tcBorders>
              <w:top w:val="single" w:sz="4" w:space="0" w:color="000000"/>
              <w:left w:val="single" w:sz="4" w:space="0" w:color="000000"/>
              <w:bottom w:val="single" w:sz="4" w:space="0" w:color="000000"/>
            </w:tcBorders>
            <w:shd w:val="clear" w:color="auto" w:fill="auto"/>
          </w:tcPr>
          <w:p w:rsidR="001D18CD" w:rsidRPr="00EA7864" w:rsidRDefault="00BC5320" w:rsidP="00BC5320">
            <w:pPr>
              <w:spacing w:after="0" w:line="240" w:lineRule="auto"/>
              <w:ind w:right="0"/>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1.</w:t>
            </w:r>
            <w:r w:rsidR="001D18CD" w:rsidRPr="00EA7864">
              <w:rPr>
                <w:rFonts w:ascii="Times New Roman" w:eastAsia="Times New Roman" w:hAnsi="Times New Roman" w:cs="Times New Roman"/>
                <w:color w:val="auto"/>
                <w:sz w:val="22"/>
              </w:rPr>
              <w:t>Zniesienie barier architektonicznych w miejscach użyteczności publicznej (urzędy, kościoły, szkoły, obiekty lecznictwa zamkniętego i otwartego, biblioteki, obiekty sportowe, jednostki organizacyjne powiatu i gmin).</w:t>
            </w:r>
          </w:p>
          <w:p w:rsidR="001D18CD" w:rsidRPr="00EA7864" w:rsidRDefault="00BC5320" w:rsidP="00BC5320">
            <w:pPr>
              <w:spacing w:after="0" w:line="240" w:lineRule="auto"/>
              <w:ind w:right="0"/>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2.</w:t>
            </w:r>
            <w:r w:rsidR="001D18CD" w:rsidRPr="00EA7864">
              <w:rPr>
                <w:rFonts w:ascii="Times New Roman" w:eastAsia="Times New Roman" w:hAnsi="Times New Roman" w:cs="Times New Roman"/>
                <w:color w:val="auto"/>
                <w:sz w:val="22"/>
              </w:rPr>
              <w:t>Dofinansowanie zaopatrzenia w sprzęt rehabilitacyjny, przedmioty ortopedyczne.</w:t>
            </w:r>
          </w:p>
          <w:p w:rsidR="001D18CD" w:rsidRPr="00EA7864" w:rsidRDefault="001D18CD" w:rsidP="001D18CD">
            <w:pPr>
              <w:spacing w:after="0" w:line="240" w:lineRule="auto"/>
              <w:ind w:left="0" w:right="0" w:firstLine="0"/>
              <w:jc w:val="left"/>
              <w:rPr>
                <w:rFonts w:ascii="Times New Roman" w:eastAsia="Times New Roman" w:hAnsi="Times New Roman" w:cs="Times New Roman"/>
                <w:color w:val="auto"/>
                <w:sz w:val="22"/>
              </w:rPr>
            </w:pPr>
          </w:p>
          <w:p w:rsidR="001D18CD" w:rsidRPr="00EA7864" w:rsidRDefault="00BC5320" w:rsidP="00BC5320">
            <w:pPr>
              <w:tabs>
                <w:tab w:val="num" w:pos="720"/>
              </w:tabs>
              <w:spacing w:after="0" w:line="240" w:lineRule="auto"/>
              <w:ind w:right="0"/>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3.</w:t>
            </w:r>
            <w:r w:rsidR="001D18CD" w:rsidRPr="00EA7864">
              <w:rPr>
                <w:rFonts w:ascii="Times New Roman" w:eastAsia="Times New Roman" w:hAnsi="Times New Roman" w:cs="Times New Roman"/>
                <w:color w:val="auto"/>
                <w:sz w:val="22"/>
              </w:rPr>
              <w:t>Likwidacja barier w poruszaniu się (wózki dla osób niepełnosprawnych, protezy).</w:t>
            </w:r>
          </w:p>
          <w:p w:rsidR="001D18CD" w:rsidRPr="00EA7864" w:rsidRDefault="001D18CD" w:rsidP="001D18CD">
            <w:pPr>
              <w:spacing w:after="0" w:line="240" w:lineRule="auto"/>
              <w:ind w:left="356" w:right="0" w:firstLine="0"/>
              <w:jc w:val="left"/>
              <w:rPr>
                <w:rFonts w:ascii="Times New Roman" w:eastAsia="Times New Roman" w:hAnsi="Times New Roman" w:cs="Times New Roman"/>
                <w:color w:val="auto"/>
                <w:sz w:val="22"/>
              </w:rPr>
            </w:pPr>
          </w:p>
          <w:p w:rsidR="001D18CD" w:rsidRPr="00EA7864" w:rsidRDefault="00BC5320" w:rsidP="00BC5320">
            <w:pPr>
              <w:tabs>
                <w:tab w:val="num" w:pos="720"/>
              </w:tabs>
              <w:spacing w:after="0" w:line="240" w:lineRule="auto"/>
              <w:ind w:right="0"/>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4.</w:t>
            </w:r>
            <w:r w:rsidR="001D18CD" w:rsidRPr="00EA7864">
              <w:rPr>
                <w:rFonts w:ascii="Times New Roman" w:eastAsia="Times New Roman" w:hAnsi="Times New Roman" w:cs="Times New Roman"/>
                <w:color w:val="auto"/>
                <w:sz w:val="22"/>
              </w:rPr>
              <w:t>Ułatwienie dostępu do rehabilitacji leczniczej w placówkach służby zdrowia.</w:t>
            </w:r>
          </w:p>
          <w:p w:rsidR="001D18CD" w:rsidRPr="00EA7864" w:rsidRDefault="001D18CD" w:rsidP="001D18CD">
            <w:pPr>
              <w:spacing w:after="0" w:line="240" w:lineRule="auto"/>
              <w:ind w:left="0" w:right="0" w:firstLine="0"/>
              <w:jc w:val="left"/>
              <w:rPr>
                <w:rFonts w:ascii="Times New Roman" w:eastAsia="Times New Roman" w:hAnsi="Times New Roman" w:cs="Times New Roman"/>
                <w:color w:val="auto"/>
                <w:sz w:val="22"/>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1D18CD" w:rsidRPr="00EA7864" w:rsidRDefault="001D18CD" w:rsidP="001D18CD">
            <w:pPr>
              <w:spacing w:after="200" w:line="276" w:lineRule="auto"/>
              <w:ind w:left="0" w:right="0" w:firstLine="0"/>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 brak barier architekt.  winda</w:t>
            </w:r>
          </w:p>
          <w:p w:rsidR="001D18CD" w:rsidRPr="00EA7864" w:rsidRDefault="001D18CD" w:rsidP="001D18CD">
            <w:pPr>
              <w:spacing w:after="200" w:line="276" w:lineRule="auto"/>
              <w:ind w:left="0" w:right="0" w:firstLine="0"/>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 szerokie hole, sale</w:t>
            </w:r>
          </w:p>
          <w:p w:rsidR="001D18CD" w:rsidRPr="00EA7864" w:rsidRDefault="001D18CD" w:rsidP="001D18CD">
            <w:pPr>
              <w:spacing w:after="200" w:line="276" w:lineRule="auto"/>
              <w:ind w:left="0" w:right="0" w:firstLine="0"/>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 xml:space="preserve">- alejki spacerowe w       </w:t>
            </w:r>
          </w:p>
          <w:p w:rsidR="001D18CD" w:rsidRPr="00EA7864" w:rsidRDefault="001D18CD" w:rsidP="001D18CD">
            <w:pPr>
              <w:spacing w:after="200" w:line="276" w:lineRule="auto"/>
              <w:ind w:left="0" w:right="0" w:firstLine="0"/>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 xml:space="preserve">  parku ( kostka)</w:t>
            </w:r>
          </w:p>
          <w:p w:rsidR="001D18CD" w:rsidRPr="00EA7864" w:rsidRDefault="001D18CD" w:rsidP="001D18CD">
            <w:pPr>
              <w:spacing w:after="200" w:line="276" w:lineRule="auto"/>
              <w:ind w:left="0" w:right="0" w:firstLine="0"/>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 zaopatrzenie w sprzęt ortopedyczny  i rehabilitacyjny</w:t>
            </w:r>
          </w:p>
          <w:p w:rsidR="001D18CD" w:rsidRPr="00EA7864" w:rsidRDefault="001D18CD" w:rsidP="001D18CD">
            <w:pPr>
              <w:spacing w:after="200" w:line="276" w:lineRule="auto"/>
              <w:ind w:left="0" w:right="0" w:firstLine="0"/>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 codzienny dostęp do gabinetu rehabilitacyjnego</w:t>
            </w:r>
          </w:p>
          <w:p w:rsidR="001D18CD" w:rsidRPr="00EA7864" w:rsidRDefault="001D18CD" w:rsidP="001D18CD">
            <w:pPr>
              <w:spacing w:after="200" w:line="276" w:lineRule="auto"/>
              <w:ind w:left="0" w:right="0" w:firstLine="0"/>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 xml:space="preserve"> Stały , całodobowy dostęp do opieki medycznej</w:t>
            </w:r>
          </w:p>
        </w:tc>
      </w:tr>
    </w:tbl>
    <w:p w:rsidR="001D18CD" w:rsidRPr="00EA7864" w:rsidRDefault="001D18CD" w:rsidP="001D18CD">
      <w:pPr>
        <w:spacing w:after="200" w:line="276" w:lineRule="auto"/>
        <w:ind w:left="0" w:right="0" w:firstLine="0"/>
        <w:jc w:val="left"/>
        <w:rPr>
          <w:rFonts w:ascii="Times New Roman" w:eastAsia="Times New Roman" w:hAnsi="Times New Roman" w:cs="Times New Roman"/>
          <w:b/>
          <w:i/>
          <w:color w:val="auto"/>
          <w:sz w:val="22"/>
        </w:rPr>
      </w:pPr>
    </w:p>
    <w:p w:rsidR="001D18CD" w:rsidRPr="00EA7864" w:rsidRDefault="001D18CD" w:rsidP="001D18CD">
      <w:pPr>
        <w:spacing w:before="100" w:beforeAutospacing="1" w:after="0" w:afterAutospacing="1" w:line="276" w:lineRule="auto"/>
        <w:ind w:left="0" w:right="0" w:firstLine="567"/>
        <w:rPr>
          <w:rFonts w:ascii="Times New Roman" w:eastAsia="Times New Roman" w:hAnsi="Times New Roman" w:cs="Times New Roman"/>
          <w:color w:val="auto"/>
          <w:sz w:val="22"/>
        </w:rPr>
      </w:pPr>
    </w:p>
    <w:tbl>
      <w:tblPr>
        <w:tblW w:w="9923" w:type="dxa"/>
        <w:tblInd w:w="-5" w:type="dxa"/>
        <w:tblLayout w:type="fixed"/>
        <w:tblCellMar>
          <w:left w:w="70" w:type="dxa"/>
          <w:right w:w="70" w:type="dxa"/>
        </w:tblCellMar>
        <w:tblLook w:val="0000" w:firstRow="0" w:lastRow="0" w:firstColumn="0" w:lastColumn="0" w:noHBand="0" w:noVBand="0"/>
      </w:tblPr>
      <w:tblGrid>
        <w:gridCol w:w="932"/>
        <w:gridCol w:w="2612"/>
        <w:gridCol w:w="4253"/>
        <w:gridCol w:w="2126"/>
      </w:tblGrid>
      <w:tr w:rsidR="001D18CD" w:rsidRPr="00EA7864" w:rsidTr="00C16237">
        <w:trPr>
          <w:trHeight w:val="890"/>
        </w:trPr>
        <w:tc>
          <w:tcPr>
            <w:tcW w:w="932" w:type="dxa"/>
            <w:tcBorders>
              <w:top w:val="single" w:sz="4" w:space="0" w:color="000000"/>
              <w:left w:val="single" w:sz="4" w:space="0" w:color="000000"/>
              <w:bottom w:val="single" w:sz="4" w:space="0" w:color="000000"/>
            </w:tcBorders>
            <w:shd w:val="clear" w:color="auto" w:fill="auto"/>
          </w:tcPr>
          <w:p w:rsidR="001D18CD" w:rsidRPr="00EA7864" w:rsidRDefault="001D18CD" w:rsidP="001D18CD">
            <w:pPr>
              <w:snapToGrid w:val="0"/>
              <w:spacing w:after="200" w:line="276" w:lineRule="auto"/>
              <w:ind w:left="0" w:right="0" w:firstLine="0"/>
              <w:jc w:val="center"/>
              <w:rPr>
                <w:rFonts w:ascii="Times New Roman" w:eastAsia="Times New Roman" w:hAnsi="Times New Roman" w:cs="Times New Roman"/>
                <w:b/>
                <w:color w:val="auto"/>
                <w:sz w:val="22"/>
              </w:rPr>
            </w:pPr>
            <w:r w:rsidRPr="00EA7864">
              <w:rPr>
                <w:rFonts w:ascii="Times New Roman" w:eastAsia="Times New Roman" w:hAnsi="Times New Roman" w:cs="Times New Roman"/>
                <w:b/>
                <w:color w:val="auto"/>
                <w:sz w:val="22"/>
              </w:rPr>
              <w:t>Lp.</w:t>
            </w:r>
          </w:p>
        </w:tc>
        <w:tc>
          <w:tcPr>
            <w:tcW w:w="2612" w:type="dxa"/>
            <w:tcBorders>
              <w:top w:val="single" w:sz="4" w:space="0" w:color="000000"/>
              <w:left w:val="single" w:sz="4" w:space="0" w:color="000000"/>
              <w:bottom w:val="single" w:sz="4" w:space="0" w:color="000000"/>
            </w:tcBorders>
            <w:shd w:val="clear" w:color="auto" w:fill="auto"/>
          </w:tcPr>
          <w:p w:rsidR="001D18CD" w:rsidRPr="00EA7864" w:rsidRDefault="001D18CD" w:rsidP="001D18CD">
            <w:pPr>
              <w:snapToGrid w:val="0"/>
              <w:spacing w:after="200" w:line="276" w:lineRule="auto"/>
              <w:ind w:left="0" w:right="0" w:firstLine="0"/>
              <w:jc w:val="center"/>
              <w:rPr>
                <w:rFonts w:ascii="Times New Roman" w:eastAsia="Times New Roman" w:hAnsi="Times New Roman" w:cs="Times New Roman"/>
                <w:b/>
                <w:color w:val="auto"/>
                <w:sz w:val="22"/>
              </w:rPr>
            </w:pPr>
            <w:r w:rsidRPr="00EA7864">
              <w:rPr>
                <w:rFonts w:ascii="Times New Roman" w:eastAsia="Times New Roman" w:hAnsi="Times New Roman" w:cs="Times New Roman"/>
                <w:b/>
                <w:color w:val="auto"/>
                <w:sz w:val="22"/>
              </w:rPr>
              <w:t>Cele operacyjne</w:t>
            </w:r>
          </w:p>
        </w:tc>
        <w:tc>
          <w:tcPr>
            <w:tcW w:w="4253" w:type="dxa"/>
            <w:tcBorders>
              <w:top w:val="single" w:sz="4" w:space="0" w:color="000000"/>
              <w:left w:val="single" w:sz="4" w:space="0" w:color="000000"/>
              <w:bottom w:val="single" w:sz="4" w:space="0" w:color="000000"/>
            </w:tcBorders>
            <w:shd w:val="clear" w:color="auto" w:fill="auto"/>
          </w:tcPr>
          <w:p w:rsidR="001D18CD" w:rsidRPr="00EA7864" w:rsidRDefault="001D18CD" w:rsidP="001D18CD">
            <w:pPr>
              <w:snapToGrid w:val="0"/>
              <w:spacing w:after="200" w:line="276" w:lineRule="auto"/>
              <w:ind w:left="0" w:right="0" w:firstLine="0"/>
              <w:jc w:val="center"/>
              <w:rPr>
                <w:rFonts w:ascii="Times New Roman" w:eastAsia="Times New Roman" w:hAnsi="Times New Roman" w:cs="Times New Roman"/>
                <w:b/>
                <w:color w:val="auto"/>
                <w:sz w:val="22"/>
              </w:rPr>
            </w:pPr>
            <w:r w:rsidRPr="00EA7864">
              <w:rPr>
                <w:rFonts w:ascii="Times New Roman" w:eastAsia="Times New Roman" w:hAnsi="Times New Roman" w:cs="Times New Roman"/>
                <w:b/>
                <w:color w:val="auto"/>
                <w:sz w:val="22"/>
              </w:rPr>
              <w:t>Zadania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1D18CD" w:rsidRPr="00EA7864" w:rsidRDefault="001D18CD" w:rsidP="001D18CD">
            <w:pPr>
              <w:spacing w:after="200" w:line="276" w:lineRule="auto"/>
              <w:ind w:left="0" w:right="0" w:firstLine="0"/>
              <w:jc w:val="center"/>
              <w:rPr>
                <w:rFonts w:ascii="Times New Roman" w:eastAsia="Times New Roman" w:hAnsi="Times New Roman" w:cs="Times New Roman"/>
                <w:b/>
                <w:color w:val="auto"/>
                <w:sz w:val="22"/>
              </w:rPr>
            </w:pPr>
            <w:r w:rsidRPr="00EA7864">
              <w:rPr>
                <w:rFonts w:ascii="Times New Roman" w:eastAsia="Times New Roman" w:hAnsi="Times New Roman" w:cs="Times New Roman"/>
                <w:b/>
                <w:color w:val="auto"/>
                <w:sz w:val="22"/>
              </w:rPr>
              <w:t xml:space="preserve">Podejmowane działania </w:t>
            </w:r>
          </w:p>
        </w:tc>
      </w:tr>
      <w:tr w:rsidR="001D18CD" w:rsidRPr="00EA7864" w:rsidTr="00EA7864">
        <w:trPr>
          <w:trHeight w:val="1236"/>
        </w:trPr>
        <w:tc>
          <w:tcPr>
            <w:tcW w:w="932" w:type="dxa"/>
            <w:tcBorders>
              <w:top w:val="single" w:sz="4" w:space="0" w:color="000000"/>
              <w:left w:val="single" w:sz="4" w:space="0" w:color="000000"/>
              <w:bottom w:val="single" w:sz="4" w:space="0" w:color="auto"/>
            </w:tcBorders>
            <w:shd w:val="clear" w:color="auto" w:fill="auto"/>
          </w:tcPr>
          <w:p w:rsidR="001D18CD" w:rsidRPr="00EA7864" w:rsidRDefault="001D18CD" w:rsidP="001D18CD">
            <w:pPr>
              <w:snapToGrid w:val="0"/>
              <w:spacing w:after="200" w:line="276" w:lineRule="auto"/>
              <w:ind w:left="0" w:right="0" w:firstLine="0"/>
              <w:jc w:val="left"/>
              <w:rPr>
                <w:rFonts w:ascii="Times New Roman" w:eastAsia="Times New Roman" w:hAnsi="Times New Roman" w:cs="Times New Roman"/>
                <w:b/>
                <w:color w:val="auto"/>
                <w:sz w:val="22"/>
              </w:rPr>
            </w:pPr>
          </w:p>
          <w:p w:rsidR="001D18CD" w:rsidRPr="00EA7864" w:rsidRDefault="001D18CD" w:rsidP="00BC5320">
            <w:pPr>
              <w:snapToGrid w:val="0"/>
              <w:spacing w:after="200" w:line="276" w:lineRule="auto"/>
              <w:ind w:left="0" w:right="0" w:firstLine="0"/>
              <w:jc w:val="left"/>
              <w:rPr>
                <w:rFonts w:ascii="Times New Roman" w:eastAsia="Times New Roman" w:hAnsi="Times New Roman" w:cs="Times New Roman"/>
                <w:b/>
                <w:color w:val="auto"/>
                <w:sz w:val="22"/>
              </w:rPr>
            </w:pPr>
            <w:r w:rsidRPr="00EA7864">
              <w:rPr>
                <w:rFonts w:ascii="Times New Roman" w:eastAsia="Times New Roman" w:hAnsi="Times New Roman" w:cs="Times New Roman"/>
                <w:b/>
                <w:color w:val="auto"/>
                <w:sz w:val="22"/>
              </w:rPr>
              <w:t>2.</w:t>
            </w:r>
          </w:p>
        </w:tc>
        <w:tc>
          <w:tcPr>
            <w:tcW w:w="2612" w:type="dxa"/>
            <w:tcBorders>
              <w:top w:val="single" w:sz="4" w:space="0" w:color="000000"/>
              <w:left w:val="single" w:sz="4" w:space="0" w:color="000000"/>
              <w:bottom w:val="single" w:sz="4" w:space="0" w:color="auto"/>
            </w:tcBorders>
            <w:shd w:val="clear" w:color="auto" w:fill="auto"/>
          </w:tcPr>
          <w:p w:rsidR="001D18CD" w:rsidRPr="00EA7864" w:rsidRDefault="001D18CD" w:rsidP="001D18CD">
            <w:pPr>
              <w:spacing w:beforeAutospacing="1" w:after="0" w:afterAutospacing="1" w:line="240" w:lineRule="auto"/>
              <w:ind w:left="360" w:right="0" w:firstLine="0"/>
              <w:rPr>
                <w:rFonts w:ascii="Times New Roman" w:eastAsia="Times New Roman" w:hAnsi="Times New Roman" w:cs="Times New Roman"/>
                <w:b/>
                <w:bCs/>
                <w:i/>
                <w:iCs/>
                <w:color w:val="auto"/>
                <w:sz w:val="22"/>
              </w:rPr>
            </w:pPr>
          </w:p>
          <w:p w:rsidR="001D18CD" w:rsidRPr="00EA7864" w:rsidRDefault="001D18CD" w:rsidP="00BC5320">
            <w:pPr>
              <w:spacing w:beforeAutospacing="1" w:after="0" w:afterAutospacing="1" w:line="240" w:lineRule="auto"/>
              <w:ind w:left="77" w:right="0" w:firstLine="0"/>
              <w:rPr>
                <w:rFonts w:ascii="Times New Roman" w:eastAsia="Times New Roman" w:hAnsi="Times New Roman" w:cs="Times New Roman"/>
                <w:color w:val="auto"/>
                <w:sz w:val="22"/>
              </w:rPr>
            </w:pPr>
            <w:r w:rsidRPr="00EA7864">
              <w:rPr>
                <w:rFonts w:ascii="Times New Roman" w:eastAsia="Times New Roman" w:hAnsi="Times New Roman" w:cs="Times New Roman"/>
                <w:b/>
                <w:bCs/>
                <w:i/>
                <w:iCs/>
                <w:color w:val="auto"/>
                <w:sz w:val="22"/>
              </w:rPr>
              <w:t>Integracja społeczna osób niepełnosprawnych.</w:t>
            </w:r>
          </w:p>
        </w:tc>
        <w:tc>
          <w:tcPr>
            <w:tcW w:w="4253" w:type="dxa"/>
            <w:tcBorders>
              <w:top w:val="single" w:sz="4" w:space="0" w:color="000000"/>
              <w:left w:val="single" w:sz="4" w:space="0" w:color="000000"/>
              <w:bottom w:val="single" w:sz="4" w:space="0" w:color="auto"/>
            </w:tcBorders>
            <w:shd w:val="clear" w:color="auto" w:fill="auto"/>
          </w:tcPr>
          <w:p w:rsidR="001D18CD" w:rsidRPr="00EA7864" w:rsidRDefault="001D18CD" w:rsidP="001D18CD">
            <w:pPr>
              <w:spacing w:after="0" w:line="240" w:lineRule="auto"/>
              <w:ind w:left="361" w:right="0" w:firstLine="0"/>
              <w:jc w:val="left"/>
              <w:rPr>
                <w:rFonts w:ascii="Times New Roman" w:eastAsia="Times New Roman" w:hAnsi="Times New Roman" w:cs="Times New Roman"/>
                <w:color w:val="auto"/>
                <w:sz w:val="22"/>
              </w:rPr>
            </w:pPr>
          </w:p>
          <w:p w:rsidR="001D18CD" w:rsidRPr="00EA7864" w:rsidRDefault="001D18CD" w:rsidP="00BC5320">
            <w:pPr>
              <w:spacing w:after="0" w:line="240" w:lineRule="auto"/>
              <w:ind w:right="0"/>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Współpraca z organizacjami pozarządowymi w celu pozyskiwania wolontariuszy pomagającym osobom niepełnosprawnym.</w:t>
            </w:r>
          </w:p>
          <w:p w:rsidR="001D18CD" w:rsidRPr="00EA7864" w:rsidRDefault="001D18CD" w:rsidP="00BC5320">
            <w:pPr>
              <w:spacing w:after="0" w:line="240" w:lineRule="auto"/>
              <w:ind w:left="0" w:right="0" w:firstLine="0"/>
              <w:jc w:val="left"/>
              <w:rPr>
                <w:rFonts w:ascii="Times New Roman" w:eastAsia="Times New Roman" w:hAnsi="Times New Roman" w:cs="Times New Roman"/>
                <w:color w:val="auto"/>
                <w:sz w:val="22"/>
              </w:rPr>
            </w:pPr>
          </w:p>
        </w:tc>
        <w:tc>
          <w:tcPr>
            <w:tcW w:w="2126" w:type="dxa"/>
            <w:tcBorders>
              <w:top w:val="single" w:sz="4" w:space="0" w:color="000000"/>
              <w:left w:val="single" w:sz="4" w:space="0" w:color="000000"/>
              <w:bottom w:val="single" w:sz="4" w:space="0" w:color="auto"/>
              <w:right w:val="single" w:sz="4" w:space="0" w:color="000000"/>
            </w:tcBorders>
            <w:shd w:val="clear" w:color="auto" w:fill="auto"/>
          </w:tcPr>
          <w:p w:rsidR="001D18CD" w:rsidRPr="00EA7864" w:rsidRDefault="001D18CD" w:rsidP="001D18CD">
            <w:pPr>
              <w:snapToGrid w:val="0"/>
              <w:spacing w:after="200" w:line="276" w:lineRule="auto"/>
              <w:ind w:left="0" w:right="0" w:firstLine="0"/>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Korzystanie z pomocy Wolontariuszy.</w:t>
            </w:r>
          </w:p>
        </w:tc>
      </w:tr>
    </w:tbl>
    <w:p w:rsidR="001D18CD" w:rsidRDefault="001D18CD" w:rsidP="001D18CD">
      <w:pPr>
        <w:spacing w:after="200" w:line="276" w:lineRule="auto"/>
        <w:ind w:left="0" w:right="0" w:firstLine="567"/>
        <w:rPr>
          <w:rFonts w:ascii="Times New Roman" w:eastAsia="Times New Roman" w:hAnsi="Times New Roman" w:cs="Times New Roman"/>
          <w:b/>
          <w:i/>
          <w:color w:val="auto"/>
          <w:sz w:val="22"/>
        </w:rPr>
      </w:pPr>
    </w:p>
    <w:p w:rsidR="00301DA0" w:rsidRDefault="00301DA0" w:rsidP="001D18CD">
      <w:pPr>
        <w:spacing w:after="200" w:line="276" w:lineRule="auto"/>
        <w:ind w:left="0" w:right="0" w:firstLine="567"/>
        <w:rPr>
          <w:rFonts w:ascii="Times New Roman" w:eastAsia="Times New Roman" w:hAnsi="Times New Roman" w:cs="Times New Roman"/>
          <w:b/>
          <w:i/>
          <w:color w:val="auto"/>
          <w:sz w:val="22"/>
        </w:rPr>
      </w:pPr>
    </w:p>
    <w:p w:rsidR="00301DA0" w:rsidRDefault="00301DA0" w:rsidP="001D18CD">
      <w:pPr>
        <w:spacing w:after="200" w:line="276" w:lineRule="auto"/>
        <w:ind w:left="0" w:right="0" w:firstLine="567"/>
        <w:rPr>
          <w:rFonts w:ascii="Times New Roman" w:eastAsia="Times New Roman" w:hAnsi="Times New Roman" w:cs="Times New Roman"/>
          <w:b/>
          <w:i/>
          <w:color w:val="auto"/>
          <w:sz w:val="22"/>
        </w:rPr>
      </w:pPr>
    </w:p>
    <w:p w:rsidR="00301DA0" w:rsidRDefault="00301DA0" w:rsidP="001D18CD">
      <w:pPr>
        <w:spacing w:after="200" w:line="276" w:lineRule="auto"/>
        <w:ind w:left="0" w:right="0" w:firstLine="567"/>
        <w:rPr>
          <w:rFonts w:ascii="Times New Roman" w:eastAsia="Times New Roman" w:hAnsi="Times New Roman" w:cs="Times New Roman"/>
          <w:b/>
          <w:i/>
          <w:color w:val="auto"/>
          <w:sz w:val="22"/>
        </w:rPr>
      </w:pPr>
    </w:p>
    <w:p w:rsidR="00301DA0" w:rsidRDefault="00301DA0" w:rsidP="001D18CD">
      <w:pPr>
        <w:spacing w:after="200" w:line="276" w:lineRule="auto"/>
        <w:ind w:left="0" w:right="0" w:firstLine="567"/>
        <w:rPr>
          <w:rFonts w:ascii="Times New Roman" w:eastAsia="Times New Roman" w:hAnsi="Times New Roman" w:cs="Times New Roman"/>
          <w:b/>
          <w:i/>
          <w:color w:val="auto"/>
          <w:sz w:val="22"/>
        </w:rPr>
      </w:pPr>
    </w:p>
    <w:p w:rsidR="00301DA0" w:rsidRPr="00EA7864" w:rsidRDefault="00301DA0" w:rsidP="001D18CD">
      <w:pPr>
        <w:spacing w:after="200" w:line="276" w:lineRule="auto"/>
        <w:ind w:left="0" w:right="0" w:firstLine="567"/>
        <w:rPr>
          <w:rFonts w:ascii="Times New Roman" w:eastAsia="Times New Roman" w:hAnsi="Times New Roman" w:cs="Times New Roman"/>
          <w:b/>
          <w:i/>
          <w:color w:val="auto"/>
          <w:sz w:val="22"/>
        </w:rPr>
      </w:pPr>
    </w:p>
    <w:tbl>
      <w:tblPr>
        <w:tblW w:w="9923" w:type="dxa"/>
        <w:tblInd w:w="-5" w:type="dxa"/>
        <w:tblLayout w:type="fixed"/>
        <w:tblCellMar>
          <w:left w:w="70" w:type="dxa"/>
          <w:right w:w="70" w:type="dxa"/>
        </w:tblCellMar>
        <w:tblLook w:val="0000" w:firstRow="0" w:lastRow="0" w:firstColumn="0" w:lastColumn="0" w:noHBand="0" w:noVBand="0"/>
      </w:tblPr>
      <w:tblGrid>
        <w:gridCol w:w="946"/>
        <w:gridCol w:w="2456"/>
        <w:gridCol w:w="3119"/>
        <w:gridCol w:w="3402"/>
      </w:tblGrid>
      <w:tr w:rsidR="001D18CD" w:rsidRPr="00EA7864" w:rsidTr="00BC5320">
        <w:trPr>
          <w:trHeight w:val="137"/>
        </w:trPr>
        <w:tc>
          <w:tcPr>
            <w:tcW w:w="946" w:type="dxa"/>
            <w:tcBorders>
              <w:top w:val="single" w:sz="4" w:space="0" w:color="000000"/>
              <w:left w:val="single" w:sz="4" w:space="0" w:color="000000"/>
              <w:bottom w:val="single" w:sz="4" w:space="0" w:color="000000"/>
            </w:tcBorders>
            <w:shd w:val="clear" w:color="auto" w:fill="auto"/>
          </w:tcPr>
          <w:p w:rsidR="001D18CD" w:rsidRPr="00EA7864" w:rsidRDefault="001D18CD" w:rsidP="001D18CD">
            <w:pPr>
              <w:snapToGrid w:val="0"/>
              <w:spacing w:after="200" w:line="276" w:lineRule="auto"/>
              <w:ind w:left="0" w:right="0" w:firstLine="0"/>
              <w:jc w:val="center"/>
              <w:rPr>
                <w:rFonts w:ascii="Times New Roman" w:eastAsia="Times New Roman" w:hAnsi="Times New Roman" w:cs="Times New Roman"/>
                <w:b/>
                <w:color w:val="auto"/>
                <w:sz w:val="22"/>
              </w:rPr>
            </w:pPr>
          </w:p>
          <w:p w:rsidR="001D18CD" w:rsidRPr="00EA7864" w:rsidRDefault="001D18CD" w:rsidP="001D18CD">
            <w:pPr>
              <w:spacing w:after="200" w:line="276" w:lineRule="auto"/>
              <w:ind w:left="0" w:right="0" w:firstLine="0"/>
              <w:jc w:val="center"/>
              <w:rPr>
                <w:rFonts w:ascii="Times New Roman" w:eastAsia="Times New Roman" w:hAnsi="Times New Roman" w:cs="Times New Roman"/>
                <w:b/>
                <w:color w:val="auto"/>
                <w:sz w:val="22"/>
              </w:rPr>
            </w:pPr>
            <w:r w:rsidRPr="00EA7864">
              <w:rPr>
                <w:rFonts w:ascii="Times New Roman" w:eastAsia="Times New Roman" w:hAnsi="Times New Roman" w:cs="Times New Roman"/>
                <w:b/>
                <w:color w:val="auto"/>
                <w:sz w:val="22"/>
              </w:rPr>
              <w:t>Lp.</w:t>
            </w:r>
          </w:p>
        </w:tc>
        <w:tc>
          <w:tcPr>
            <w:tcW w:w="2456" w:type="dxa"/>
            <w:tcBorders>
              <w:top w:val="single" w:sz="4" w:space="0" w:color="000000"/>
              <w:left w:val="single" w:sz="4" w:space="0" w:color="000000"/>
              <w:bottom w:val="single" w:sz="4" w:space="0" w:color="000000"/>
            </w:tcBorders>
            <w:shd w:val="clear" w:color="auto" w:fill="auto"/>
          </w:tcPr>
          <w:p w:rsidR="001D18CD" w:rsidRPr="00EA7864" w:rsidRDefault="001D18CD" w:rsidP="001D18CD">
            <w:pPr>
              <w:keepNext/>
              <w:keepLines/>
              <w:tabs>
                <w:tab w:val="num" w:pos="432"/>
              </w:tabs>
              <w:suppressAutoHyphens/>
              <w:spacing w:before="480" w:after="0" w:line="240" w:lineRule="auto"/>
              <w:ind w:left="0" w:right="0" w:firstLine="0"/>
              <w:jc w:val="left"/>
              <w:outlineLvl w:val="0"/>
              <w:rPr>
                <w:rFonts w:ascii="Times New Roman" w:eastAsia="Times New Roman" w:hAnsi="Times New Roman" w:cs="Times New Roman"/>
                <w:b/>
                <w:bCs/>
                <w:color w:val="auto"/>
                <w:sz w:val="22"/>
              </w:rPr>
            </w:pPr>
            <w:r w:rsidRPr="00EA7864">
              <w:rPr>
                <w:rFonts w:ascii="Times New Roman" w:eastAsia="Times New Roman" w:hAnsi="Times New Roman" w:cs="Times New Roman"/>
                <w:b/>
                <w:bCs/>
                <w:color w:val="auto"/>
                <w:sz w:val="22"/>
              </w:rPr>
              <w:t>Cele operacyjne</w:t>
            </w:r>
          </w:p>
        </w:tc>
        <w:tc>
          <w:tcPr>
            <w:tcW w:w="3119" w:type="dxa"/>
            <w:tcBorders>
              <w:top w:val="single" w:sz="4" w:space="0" w:color="000000"/>
              <w:left w:val="single" w:sz="4" w:space="0" w:color="000000"/>
              <w:bottom w:val="single" w:sz="4" w:space="0" w:color="000000"/>
            </w:tcBorders>
            <w:shd w:val="clear" w:color="auto" w:fill="auto"/>
          </w:tcPr>
          <w:p w:rsidR="001D18CD" w:rsidRPr="00EA7864" w:rsidRDefault="001D18CD" w:rsidP="001D18CD">
            <w:pPr>
              <w:keepNext/>
              <w:keepLines/>
              <w:tabs>
                <w:tab w:val="num" w:pos="432"/>
              </w:tabs>
              <w:suppressAutoHyphens/>
              <w:spacing w:before="480" w:after="0" w:line="240" w:lineRule="auto"/>
              <w:ind w:left="0" w:right="0" w:firstLine="0"/>
              <w:jc w:val="left"/>
              <w:outlineLvl w:val="0"/>
              <w:rPr>
                <w:rFonts w:ascii="Times New Roman" w:eastAsia="Times New Roman" w:hAnsi="Times New Roman" w:cs="Times New Roman"/>
                <w:b/>
                <w:bCs/>
                <w:color w:val="auto"/>
                <w:sz w:val="22"/>
              </w:rPr>
            </w:pPr>
            <w:r w:rsidRPr="00EA7864">
              <w:rPr>
                <w:rFonts w:ascii="Times New Roman" w:eastAsia="Times New Roman" w:hAnsi="Times New Roman" w:cs="Times New Roman"/>
                <w:b/>
                <w:bCs/>
                <w:color w:val="auto"/>
                <w:sz w:val="22"/>
              </w:rPr>
              <w:t>Zadania</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1D18CD" w:rsidRPr="00EA7864" w:rsidRDefault="001D18CD" w:rsidP="001D18CD">
            <w:pPr>
              <w:spacing w:after="200" w:line="276" w:lineRule="auto"/>
              <w:ind w:left="0" w:right="0" w:firstLine="0"/>
              <w:jc w:val="center"/>
              <w:rPr>
                <w:rFonts w:ascii="Times New Roman" w:eastAsia="Times New Roman" w:hAnsi="Times New Roman" w:cs="Times New Roman"/>
                <w:b/>
                <w:color w:val="auto"/>
                <w:sz w:val="22"/>
              </w:rPr>
            </w:pPr>
            <w:r w:rsidRPr="00EA7864">
              <w:rPr>
                <w:rFonts w:ascii="Times New Roman" w:eastAsia="Times New Roman" w:hAnsi="Times New Roman" w:cs="Times New Roman"/>
                <w:b/>
                <w:color w:val="auto"/>
                <w:sz w:val="22"/>
              </w:rPr>
              <w:t xml:space="preserve">Podejmowane działania </w:t>
            </w:r>
          </w:p>
        </w:tc>
      </w:tr>
      <w:tr w:rsidR="001D18CD" w:rsidRPr="00EA7864" w:rsidTr="00EA7864">
        <w:trPr>
          <w:trHeight w:val="3994"/>
        </w:trPr>
        <w:tc>
          <w:tcPr>
            <w:tcW w:w="946" w:type="dxa"/>
            <w:tcBorders>
              <w:top w:val="single" w:sz="4" w:space="0" w:color="000000"/>
              <w:left w:val="single" w:sz="4" w:space="0" w:color="000000"/>
              <w:bottom w:val="single" w:sz="4" w:space="0" w:color="auto"/>
            </w:tcBorders>
            <w:shd w:val="clear" w:color="auto" w:fill="auto"/>
          </w:tcPr>
          <w:p w:rsidR="001D18CD" w:rsidRPr="00EA7864" w:rsidRDefault="001D18CD" w:rsidP="001D18CD">
            <w:pPr>
              <w:snapToGrid w:val="0"/>
              <w:spacing w:after="200" w:line="276" w:lineRule="auto"/>
              <w:ind w:left="0" w:right="0" w:firstLine="0"/>
              <w:jc w:val="left"/>
              <w:rPr>
                <w:rFonts w:ascii="Times New Roman" w:eastAsia="Times New Roman" w:hAnsi="Times New Roman" w:cs="Times New Roman"/>
                <w:b/>
                <w:color w:val="auto"/>
                <w:sz w:val="22"/>
              </w:rPr>
            </w:pPr>
            <w:r w:rsidRPr="00EA7864">
              <w:rPr>
                <w:rFonts w:ascii="Times New Roman" w:eastAsia="Times New Roman" w:hAnsi="Times New Roman" w:cs="Times New Roman"/>
                <w:b/>
                <w:color w:val="auto"/>
                <w:sz w:val="22"/>
              </w:rPr>
              <w:t xml:space="preserve"> 3.</w:t>
            </w:r>
          </w:p>
          <w:p w:rsidR="001D18CD" w:rsidRPr="00EA7864" w:rsidRDefault="001D18CD" w:rsidP="001D18CD">
            <w:pPr>
              <w:spacing w:after="200" w:line="276" w:lineRule="auto"/>
              <w:ind w:left="0" w:right="0" w:firstLine="0"/>
              <w:jc w:val="left"/>
              <w:rPr>
                <w:rFonts w:ascii="Times New Roman" w:eastAsia="Times New Roman" w:hAnsi="Times New Roman" w:cs="Times New Roman"/>
                <w:b/>
                <w:color w:val="auto"/>
                <w:sz w:val="22"/>
              </w:rPr>
            </w:pPr>
          </w:p>
          <w:p w:rsidR="001D18CD" w:rsidRPr="00EA7864" w:rsidRDefault="001D18CD" w:rsidP="001D18CD">
            <w:pPr>
              <w:spacing w:after="200" w:line="276" w:lineRule="auto"/>
              <w:ind w:left="0" w:right="0" w:firstLine="0"/>
              <w:jc w:val="left"/>
              <w:rPr>
                <w:rFonts w:ascii="Times New Roman" w:eastAsia="Times New Roman" w:hAnsi="Times New Roman" w:cs="Times New Roman"/>
                <w:b/>
                <w:color w:val="auto"/>
                <w:sz w:val="22"/>
              </w:rPr>
            </w:pPr>
          </w:p>
          <w:p w:rsidR="001D18CD" w:rsidRPr="00EA7864" w:rsidRDefault="001D18CD" w:rsidP="001D18CD">
            <w:pPr>
              <w:spacing w:after="200" w:line="276" w:lineRule="auto"/>
              <w:ind w:left="0" w:right="0" w:firstLine="0"/>
              <w:jc w:val="left"/>
              <w:rPr>
                <w:rFonts w:ascii="Times New Roman" w:eastAsia="Times New Roman" w:hAnsi="Times New Roman" w:cs="Times New Roman"/>
                <w:b/>
                <w:color w:val="auto"/>
                <w:sz w:val="22"/>
              </w:rPr>
            </w:pPr>
          </w:p>
          <w:p w:rsidR="001D18CD" w:rsidRPr="00EA7864" w:rsidRDefault="001D18CD" w:rsidP="001D18CD">
            <w:pPr>
              <w:spacing w:after="200" w:line="276" w:lineRule="auto"/>
              <w:ind w:left="0" w:right="0" w:firstLine="0"/>
              <w:jc w:val="left"/>
              <w:rPr>
                <w:rFonts w:ascii="Times New Roman" w:eastAsia="Times New Roman" w:hAnsi="Times New Roman" w:cs="Times New Roman"/>
                <w:b/>
                <w:color w:val="auto"/>
                <w:sz w:val="22"/>
              </w:rPr>
            </w:pPr>
          </w:p>
          <w:p w:rsidR="001D18CD" w:rsidRPr="00EA7864" w:rsidRDefault="001D18CD" w:rsidP="001D18CD">
            <w:pPr>
              <w:spacing w:after="200" w:line="276" w:lineRule="auto"/>
              <w:ind w:left="0" w:right="0" w:firstLine="0"/>
              <w:jc w:val="left"/>
              <w:rPr>
                <w:rFonts w:ascii="Times New Roman" w:eastAsia="Times New Roman" w:hAnsi="Times New Roman" w:cs="Times New Roman"/>
                <w:b/>
                <w:color w:val="auto"/>
                <w:sz w:val="22"/>
              </w:rPr>
            </w:pPr>
          </w:p>
          <w:p w:rsidR="001D18CD" w:rsidRPr="00EA7864" w:rsidRDefault="001D18CD" w:rsidP="001D18CD">
            <w:pPr>
              <w:spacing w:after="200" w:line="276" w:lineRule="auto"/>
              <w:ind w:left="0" w:right="0" w:firstLine="0"/>
              <w:jc w:val="left"/>
              <w:rPr>
                <w:rFonts w:ascii="Times New Roman" w:eastAsia="Times New Roman" w:hAnsi="Times New Roman" w:cs="Times New Roman"/>
                <w:b/>
                <w:color w:val="auto"/>
                <w:sz w:val="22"/>
              </w:rPr>
            </w:pPr>
          </w:p>
          <w:p w:rsidR="001D18CD" w:rsidRPr="00EA7864" w:rsidRDefault="001D18CD" w:rsidP="001D18CD">
            <w:pPr>
              <w:spacing w:after="200" w:line="276" w:lineRule="auto"/>
              <w:ind w:left="0" w:right="0" w:firstLine="0"/>
              <w:jc w:val="left"/>
              <w:rPr>
                <w:rFonts w:ascii="Times New Roman" w:eastAsia="Times New Roman" w:hAnsi="Times New Roman" w:cs="Times New Roman"/>
                <w:b/>
                <w:color w:val="auto"/>
                <w:sz w:val="22"/>
              </w:rPr>
            </w:pPr>
          </w:p>
        </w:tc>
        <w:tc>
          <w:tcPr>
            <w:tcW w:w="2456" w:type="dxa"/>
            <w:tcBorders>
              <w:top w:val="single" w:sz="4" w:space="0" w:color="000000"/>
              <w:left w:val="single" w:sz="4" w:space="0" w:color="000000"/>
              <w:bottom w:val="single" w:sz="4" w:space="0" w:color="auto"/>
            </w:tcBorders>
            <w:shd w:val="clear" w:color="auto" w:fill="auto"/>
          </w:tcPr>
          <w:p w:rsidR="001D18CD" w:rsidRPr="00EA7864" w:rsidRDefault="001D18CD" w:rsidP="001D18CD">
            <w:pPr>
              <w:spacing w:before="100" w:beforeAutospacing="1" w:after="0" w:afterAutospacing="1" w:line="240" w:lineRule="auto"/>
              <w:ind w:left="0" w:right="0" w:firstLine="0"/>
              <w:jc w:val="left"/>
              <w:rPr>
                <w:rFonts w:ascii="Times New Roman" w:eastAsia="Times New Roman" w:hAnsi="Times New Roman" w:cs="Times New Roman"/>
                <w:color w:val="auto"/>
                <w:sz w:val="22"/>
              </w:rPr>
            </w:pPr>
            <w:r w:rsidRPr="00EA7864">
              <w:rPr>
                <w:rFonts w:ascii="Times New Roman" w:eastAsia="Times New Roman" w:hAnsi="Times New Roman" w:cs="Times New Roman"/>
                <w:b/>
                <w:bCs/>
                <w:i/>
                <w:iCs/>
                <w:color w:val="auto"/>
                <w:sz w:val="22"/>
              </w:rPr>
              <w:t>Wsparcie środowiskowe i pomoc społeczna osobom niepełnosprawnym i ich rodzinom.</w:t>
            </w:r>
          </w:p>
          <w:p w:rsidR="001D18CD" w:rsidRPr="00EA7864" w:rsidRDefault="001D18CD" w:rsidP="001D18CD">
            <w:pPr>
              <w:spacing w:before="100" w:beforeAutospacing="1" w:after="0" w:afterAutospacing="1" w:line="240" w:lineRule="auto"/>
              <w:ind w:left="0" w:right="0" w:firstLine="0"/>
              <w:jc w:val="left"/>
              <w:rPr>
                <w:rFonts w:ascii="Times New Roman" w:eastAsia="Times New Roman" w:hAnsi="Times New Roman" w:cs="Times New Roman"/>
                <w:color w:val="auto"/>
                <w:sz w:val="22"/>
              </w:rPr>
            </w:pPr>
          </w:p>
          <w:p w:rsidR="001D18CD" w:rsidRPr="00EA7864" w:rsidRDefault="001D18CD" w:rsidP="001D18CD">
            <w:pPr>
              <w:spacing w:before="100" w:beforeAutospacing="1" w:after="0" w:afterAutospacing="1" w:line="360" w:lineRule="auto"/>
              <w:ind w:left="0" w:right="0" w:firstLine="0"/>
              <w:jc w:val="left"/>
              <w:rPr>
                <w:rFonts w:ascii="Times New Roman" w:eastAsia="Times New Roman" w:hAnsi="Times New Roman" w:cs="Times New Roman"/>
                <w:color w:val="auto"/>
                <w:sz w:val="22"/>
              </w:rPr>
            </w:pPr>
          </w:p>
          <w:p w:rsidR="001D18CD" w:rsidRPr="00EA7864" w:rsidRDefault="001D18CD" w:rsidP="001D18CD">
            <w:pPr>
              <w:spacing w:after="200" w:line="276" w:lineRule="auto"/>
              <w:ind w:left="0" w:right="0" w:firstLine="0"/>
              <w:jc w:val="left"/>
              <w:rPr>
                <w:rFonts w:ascii="Times New Roman" w:eastAsia="Times New Roman" w:hAnsi="Times New Roman" w:cs="Times New Roman"/>
                <w:b/>
                <w:color w:val="auto"/>
                <w:sz w:val="22"/>
              </w:rPr>
            </w:pPr>
          </w:p>
          <w:p w:rsidR="001D18CD" w:rsidRPr="00EA7864" w:rsidRDefault="001D18CD" w:rsidP="001D18CD">
            <w:pPr>
              <w:spacing w:after="200" w:line="276" w:lineRule="auto"/>
              <w:ind w:left="0" w:right="0" w:firstLine="0"/>
              <w:jc w:val="left"/>
              <w:rPr>
                <w:rFonts w:ascii="Times New Roman" w:eastAsia="Times New Roman" w:hAnsi="Times New Roman" w:cs="Times New Roman"/>
                <w:b/>
                <w:color w:val="auto"/>
                <w:sz w:val="22"/>
              </w:rPr>
            </w:pPr>
          </w:p>
          <w:p w:rsidR="001D18CD" w:rsidRPr="00EA7864" w:rsidRDefault="001D18CD" w:rsidP="001D18CD">
            <w:pPr>
              <w:spacing w:after="200" w:line="276" w:lineRule="auto"/>
              <w:ind w:left="0" w:right="0" w:firstLine="0"/>
              <w:jc w:val="left"/>
              <w:rPr>
                <w:rFonts w:ascii="Times New Roman" w:eastAsia="Times New Roman" w:hAnsi="Times New Roman" w:cs="Times New Roman"/>
                <w:b/>
                <w:color w:val="auto"/>
                <w:sz w:val="22"/>
              </w:rPr>
            </w:pPr>
          </w:p>
        </w:tc>
        <w:tc>
          <w:tcPr>
            <w:tcW w:w="3119" w:type="dxa"/>
            <w:tcBorders>
              <w:top w:val="single" w:sz="4" w:space="0" w:color="000000"/>
              <w:left w:val="single" w:sz="4" w:space="0" w:color="000000"/>
              <w:bottom w:val="single" w:sz="4" w:space="0" w:color="auto"/>
            </w:tcBorders>
            <w:shd w:val="clear" w:color="auto" w:fill="auto"/>
          </w:tcPr>
          <w:p w:rsidR="001D18CD" w:rsidRPr="00EA7864" w:rsidRDefault="00BC5320" w:rsidP="00BC5320">
            <w:pPr>
              <w:spacing w:after="0" w:line="240" w:lineRule="auto"/>
              <w:ind w:right="0"/>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1.</w:t>
            </w:r>
            <w:r w:rsidR="001D18CD" w:rsidRPr="00EA7864">
              <w:rPr>
                <w:rFonts w:ascii="Times New Roman" w:eastAsia="Times New Roman" w:hAnsi="Times New Roman" w:cs="Times New Roman"/>
                <w:color w:val="auto"/>
                <w:sz w:val="22"/>
              </w:rPr>
              <w:t>Stworzenie systemu środowiskowego wsparcia.</w:t>
            </w:r>
          </w:p>
          <w:p w:rsidR="001D18CD" w:rsidRPr="00EA7864" w:rsidRDefault="00BC5320" w:rsidP="00BC5320">
            <w:pPr>
              <w:spacing w:after="0" w:line="240" w:lineRule="auto"/>
              <w:ind w:right="0"/>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2.</w:t>
            </w:r>
            <w:r w:rsidR="001D18CD" w:rsidRPr="00EA7864">
              <w:rPr>
                <w:rFonts w:ascii="Times New Roman" w:eastAsia="Times New Roman" w:hAnsi="Times New Roman" w:cs="Times New Roman"/>
                <w:color w:val="auto"/>
                <w:sz w:val="22"/>
              </w:rPr>
              <w:t>Zdiagnozowanie potrzeb osób niepełnosprawnych i rodzin z dzieckiem niepełnosprawnym w obrębie pomocy społecznej i jej infrastruktury.</w:t>
            </w:r>
          </w:p>
          <w:p w:rsidR="001D18CD" w:rsidRPr="00EA7864" w:rsidRDefault="00BC5320" w:rsidP="00BC5320">
            <w:pPr>
              <w:spacing w:after="0" w:line="240" w:lineRule="auto"/>
              <w:ind w:right="0"/>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3.</w:t>
            </w:r>
            <w:r w:rsidR="001D18CD" w:rsidRPr="00EA7864">
              <w:rPr>
                <w:rFonts w:ascii="Times New Roman" w:eastAsia="Times New Roman" w:hAnsi="Times New Roman" w:cs="Times New Roman"/>
                <w:color w:val="auto"/>
                <w:sz w:val="22"/>
              </w:rPr>
              <w:t>Praca nad wyjściem z izolacji środowiskowej</w:t>
            </w:r>
          </w:p>
          <w:p w:rsidR="001D18CD" w:rsidRPr="00EA7864" w:rsidRDefault="00BC5320" w:rsidP="00BC5320">
            <w:pPr>
              <w:spacing w:after="0" w:line="240" w:lineRule="auto"/>
              <w:ind w:right="0"/>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4.</w:t>
            </w:r>
            <w:r w:rsidR="001D18CD" w:rsidRPr="00EA7864">
              <w:rPr>
                <w:rFonts w:ascii="Times New Roman" w:eastAsia="Times New Roman" w:hAnsi="Times New Roman" w:cs="Times New Roman"/>
                <w:color w:val="auto"/>
                <w:sz w:val="22"/>
              </w:rPr>
              <w:t>Podnoszenie poczucia własnej wartości osób niepełnosprawnych</w:t>
            </w:r>
          </w:p>
          <w:p w:rsidR="001D18CD" w:rsidRPr="00EA7864" w:rsidRDefault="00BC5320" w:rsidP="00BC5320">
            <w:pPr>
              <w:spacing w:after="0" w:line="240" w:lineRule="auto"/>
              <w:ind w:right="0"/>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5.</w:t>
            </w:r>
            <w:r w:rsidR="001D18CD" w:rsidRPr="00EA7864">
              <w:rPr>
                <w:rFonts w:ascii="Times New Roman" w:eastAsia="Times New Roman" w:hAnsi="Times New Roman" w:cs="Times New Roman"/>
                <w:color w:val="auto"/>
                <w:sz w:val="22"/>
              </w:rPr>
              <w:t>Stworzenie systemu wsparcia dla rodzin osób niepełnosprawnych</w:t>
            </w:r>
          </w:p>
        </w:tc>
        <w:tc>
          <w:tcPr>
            <w:tcW w:w="3402" w:type="dxa"/>
            <w:tcBorders>
              <w:top w:val="single" w:sz="4" w:space="0" w:color="000000"/>
              <w:left w:val="single" w:sz="4" w:space="0" w:color="000000"/>
              <w:bottom w:val="single" w:sz="4" w:space="0" w:color="auto"/>
              <w:right w:val="single" w:sz="4" w:space="0" w:color="000000"/>
            </w:tcBorders>
            <w:shd w:val="clear" w:color="auto" w:fill="auto"/>
          </w:tcPr>
          <w:p w:rsidR="001D18CD" w:rsidRPr="00EA7864" w:rsidRDefault="001D18CD" w:rsidP="001D18CD">
            <w:pPr>
              <w:snapToGrid w:val="0"/>
              <w:spacing w:after="200" w:line="276" w:lineRule="auto"/>
              <w:ind w:left="0" w:right="0" w:firstLine="0"/>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 możliwość codziennej wizyty u Mieszkańca DPS</w:t>
            </w:r>
          </w:p>
          <w:p w:rsidR="001D18CD" w:rsidRPr="00EA7864" w:rsidRDefault="001D18CD" w:rsidP="001D18CD">
            <w:pPr>
              <w:snapToGrid w:val="0"/>
              <w:spacing w:after="200" w:line="276" w:lineRule="auto"/>
              <w:ind w:left="0" w:right="0" w:firstLine="0"/>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-spotkania z uczniami Szkoły Podstawowej oraz przedszkola</w:t>
            </w:r>
          </w:p>
          <w:p w:rsidR="001D18CD" w:rsidRPr="00EA7864" w:rsidRDefault="001D18CD" w:rsidP="001D18CD">
            <w:pPr>
              <w:snapToGrid w:val="0"/>
              <w:spacing w:after="200" w:line="276" w:lineRule="auto"/>
              <w:ind w:left="0" w:right="0" w:firstLine="0"/>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 sezonowe imprezy plenerowe ( wycie-</w:t>
            </w:r>
            <w:proofErr w:type="spellStart"/>
            <w:r w:rsidRPr="00EA7864">
              <w:rPr>
                <w:rFonts w:ascii="Times New Roman" w:eastAsia="Times New Roman" w:hAnsi="Times New Roman" w:cs="Times New Roman"/>
                <w:color w:val="auto"/>
                <w:sz w:val="22"/>
              </w:rPr>
              <w:t>czki</w:t>
            </w:r>
            <w:proofErr w:type="spellEnd"/>
            <w:r w:rsidRPr="00EA7864">
              <w:rPr>
                <w:rFonts w:ascii="Times New Roman" w:eastAsia="Times New Roman" w:hAnsi="Times New Roman" w:cs="Times New Roman"/>
                <w:color w:val="auto"/>
                <w:sz w:val="22"/>
              </w:rPr>
              <w:t xml:space="preserve"> bryczką, grille, biesiady)</w:t>
            </w:r>
          </w:p>
          <w:p w:rsidR="001D18CD" w:rsidRPr="00EA7864" w:rsidRDefault="001D18CD" w:rsidP="001D18CD">
            <w:pPr>
              <w:snapToGrid w:val="0"/>
              <w:spacing w:after="200" w:line="276" w:lineRule="auto"/>
              <w:ind w:left="0" w:right="0" w:firstLine="0"/>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 bieżące porady i rozmowy mające na celu zapobiec izolacji osoby niepełnosprawnej</w:t>
            </w:r>
          </w:p>
        </w:tc>
      </w:tr>
    </w:tbl>
    <w:p w:rsidR="002720FE" w:rsidRPr="00EA7864" w:rsidRDefault="002720FE" w:rsidP="004253ED">
      <w:pPr>
        <w:spacing w:after="133" w:line="240" w:lineRule="auto"/>
        <w:ind w:left="0" w:right="0" w:firstLine="0"/>
        <w:jc w:val="left"/>
        <w:rPr>
          <w:rFonts w:ascii="Times New Roman" w:hAnsi="Times New Roman" w:cs="Times New Roman"/>
          <w:b/>
          <w:color w:val="auto"/>
          <w:sz w:val="22"/>
        </w:rPr>
      </w:pPr>
    </w:p>
    <w:p w:rsidR="009601DF" w:rsidRPr="00EA7864" w:rsidRDefault="009601DF" w:rsidP="003B7589">
      <w:pPr>
        <w:spacing w:after="200" w:line="276" w:lineRule="auto"/>
        <w:ind w:left="0" w:right="0" w:firstLine="0"/>
        <w:jc w:val="left"/>
        <w:rPr>
          <w:rFonts w:ascii="Times New Roman" w:hAnsi="Times New Roman" w:cs="Times New Roman"/>
          <w:b/>
          <w:color w:val="auto"/>
          <w:sz w:val="22"/>
        </w:rPr>
      </w:pPr>
      <w:bookmarkStart w:id="10" w:name="_Hlk535398896"/>
      <w:bookmarkStart w:id="11" w:name="_Hlk535399285"/>
      <w:r w:rsidRPr="00EA7864">
        <w:rPr>
          <w:rFonts w:ascii="Times New Roman" w:hAnsi="Times New Roman" w:cs="Times New Roman"/>
          <w:b/>
          <w:color w:val="auto"/>
          <w:sz w:val="22"/>
        </w:rPr>
        <w:t xml:space="preserve">DOM </w:t>
      </w:r>
      <w:r w:rsidRPr="00EA7864">
        <w:rPr>
          <w:rFonts w:ascii="Times New Roman" w:hAnsi="Times New Roman" w:cs="Times New Roman"/>
          <w:b/>
          <w:color w:val="auto"/>
          <w:sz w:val="22"/>
        </w:rPr>
        <w:tab/>
        <w:t>POMOCY SPOŁECZNEJ DLA DZIECI, MŁODZIEŻY I OSÓB DOROSŁYCH Z NIEPEŁNOSPRAWNOŚCIĄ INTELEKTUALNĄ W KĘDZIERZYNIE – KOŹLU /Dom Karola/</w:t>
      </w:r>
    </w:p>
    <w:p w:rsidR="003B7589" w:rsidRPr="00EA7864" w:rsidRDefault="003B7589" w:rsidP="003B7589">
      <w:pPr>
        <w:spacing w:after="200" w:line="276" w:lineRule="auto"/>
        <w:ind w:left="0" w:right="0" w:firstLine="0"/>
        <w:jc w:val="left"/>
        <w:rPr>
          <w:rFonts w:ascii="Times New Roman" w:eastAsia="Times New Roman" w:hAnsi="Times New Roman" w:cs="Times New Roman"/>
          <w:b/>
          <w:color w:val="auto"/>
          <w:sz w:val="22"/>
        </w:rPr>
      </w:pPr>
      <w:r w:rsidRPr="00EA7864">
        <w:rPr>
          <w:rFonts w:ascii="Times New Roman" w:eastAsia="Times New Roman" w:hAnsi="Times New Roman" w:cs="Times New Roman"/>
          <w:b/>
          <w:color w:val="auto"/>
          <w:sz w:val="22"/>
        </w:rPr>
        <w:t>Cel strategiczny Aktywizacja społeczna i zawodowa  osób niepełnosprawnych</w:t>
      </w:r>
      <w:r w:rsidR="00976BF2" w:rsidRPr="00EA7864">
        <w:rPr>
          <w:rFonts w:ascii="Times New Roman" w:eastAsia="Times New Roman" w:hAnsi="Times New Roman" w:cs="Times New Roman"/>
          <w:b/>
          <w:color w:val="auto"/>
          <w:sz w:val="22"/>
        </w:rPr>
        <w:t xml:space="preserve"> </w:t>
      </w:r>
    </w:p>
    <w:tbl>
      <w:tblPr>
        <w:tblW w:w="9639" w:type="dxa"/>
        <w:tblInd w:w="-5" w:type="dxa"/>
        <w:tblLayout w:type="fixed"/>
        <w:tblCellMar>
          <w:left w:w="70" w:type="dxa"/>
          <w:right w:w="70" w:type="dxa"/>
        </w:tblCellMar>
        <w:tblLook w:val="0000" w:firstRow="0" w:lastRow="0" w:firstColumn="0" w:lastColumn="0" w:noHBand="0" w:noVBand="0"/>
      </w:tblPr>
      <w:tblGrid>
        <w:gridCol w:w="2127"/>
        <w:gridCol w:w="2976"/>
        <w:gridCol w:w="4536"/>
      </w:tblGrid>
      <w:tr w:rsidR="003B7589" w:rsidRPr="00EA7864" w:rsidTr="00BC5320">
        <w:trPr>
          <w:trHeight w:val="616"/>
        </w:trPr>
        <w:tc>
          <w:tcPr>
            <w:tcW w:w="2127" w:type="dxa"/>
            <w:tcBorders>
              <w:top w:val="single" w:sz="4" w:space="0" w:color="000000"/>
              <w:left w:val="single" w:sz="4" w:space="0" w:color="000000"/>
              <w:bottom w:val="single" w:sz="4" w:space="0" w:color="000000"/>
            </w:tcBorders>
            <w:shd w:val="clear" w:color="auto" w:fill="auto"/>
          </w:tcPr>
          <w:p w:rsidR="003B7589" w:rsidRPr="00EA7864" w:rsidRDefault="003B7589" w:rsidP="003B7589">
            <w:pPr>
              <w:spacing w:after="200" w:line="276" w:lineRule="auto"/>
              <w:ind w:left="0" w:right="0" w:firstLine="0"/>
              <w:jc w:val="center"/>
              <w:rPr>
                <w:rFonts w:ascii="Times New Roman" w:eastAsia="Times New Roman" w:hAnsi="Times New Roman" w:cs="Times New Roman"/>
                <w:b/>
                <w:color w:val="auto"/>
                <w:sz w:val="22"/>
              </w:rPr>
            </w:pPr>
            <w:r w:rsidRPr="00EA7864">
              <w:rPr>
                <w:rFonts w:ascii="Times New Roman" w:eastAsia="Times New Roman" w:hAnsi="Times New Roman" w:cs="Times New Roman"/>
                <w:b/>
                <w:color w:val="auto"/>
                <w:sz w:val="22"/>
              </w:rPr>
              <w:t>Cele operacyjne</w:t>
            </w:r>
          </w:p>
        </w:tc>
        <w:tc>
          <w:tcPr>
            <w:tcW w:w="2976" w:type="dxa"/>
            <w:tcBorders>
              <w:top w:val="single" w:sz="4" w:space="0" w:color="000000"/>
              <w:left w:val="single" w:sz="4" w:space="0" w:color="000000"/>
              <w:bottom w:val="single" w:sz="4" w:space="0" w:color="000000"/>
            </w:tcBorders>
            <w:shd w:val="clear" w:color="auto" w:fill="auto"/>
          </w:tcPr>
          <w:p w:rsidR="003B7589" w:rsidRPr="00EA7864" w:rsidRDefault="003B7589" w:rsidP="003B7589">
            <w:pPr>
              <w:spacing w:after="200" w:line="276" w:lineRule="auto"/>
              <w:ind w:left="0" w:right="0" w:firstLine="0"/>
              <w:jc w:val="center"/>
              <w:rPr>
                <w:rFonts w:ascii="Times New Roman" w:eastAsia="Times New Roman" w:hAnsi="Times New Roman" w:cs="Times New Roman"/>
                <w:b/>
                <w:color w:val="auto"/>
                <w:sz w:val="22"/>
              </w:rPr>
            </w:pPr>
            <w:r w:rsidRPr="00EA7864">
              <w:rPr>
                <w:rFonts w:ascii="Times New Roman" w:eastAsia="Times New Roman" w:hAnsi="Times New Roman" w:cs="Times New Roman"/>
                <w:b/>
                <w:color w:val="auto"/>
                <w:sz w:val="22"/>
              </w:rPr>
              <w:t>Zadania</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3B7589" w:rsidRPr="00EA7864" w:rsidRDefault="003B7589" w:rsidP="003B7589">
            <w:pPr>
              <w:snapToGrid w:val="0"/>
              <w:spacing w:after="200" w:line="276" w:lineRule="auto"/>
              <w:ind w:left="0" w:right="0" w:firstLine="0"/>
              <w:jc w:val="center"/>
              <w:rPr>
                <w:rFonts w:ascii="Times New Roman" w:eastAsia="Times New Roman" w:hAnsi="Times New Roman" w:cs="Times New Roman"/>
                <w:b/>
                <w:color w:val="auto"/>
                <w:sz w:val="22"/>
              </w:rPr>
            </w:pPr>
            <w:r w:rsidRPr="00EA7864">
              <w:rPr>
                <w:rFonts w:ascii="Times New Roman" w:eastAsia="Times New Roman" w:hAnsi="Times New Roman" w:cs="Times New Roman"/>
                <w:b/>
                <w:color w:val="auto"/>
                <w:sz w:val="22"/>
              </w:rPr>
              <w:t xml:space="preserve">Podejmowane działania </w:t>
            </w:r>
          </w:p>
        </w:tc>
      </w:tr>
      <w:tr w:rsidR="003B7589" w:rsidRPr="00EA7864" w:rsidTr="00EA7864">
        <w:trPr>
          <w:trHeight w:val="2808"/>
        </w:trPr>
        <w:tc>
          <w:tcPr>
            <w:tcW w:w="2127" w:type="dxa"/>
            <w:tcBorders>
              <w:top w:val="single" w:sz="4" w:space="0" w:color="000000"/>
              <w:left w:val="single" w:sz="4" w:space="0" w:color="000000"/>
              <w:bottom w:val="single" w:sz="4" w:space="0" w:color="000000"/>
            </w:tcBorders>
            <w:shd w:val="clear" w:color="auto" w:fill="auto"/>
          </w:tcPr>
          <w:p w:rsidR="003B7589" w:rsidRPr="00EA7864" w:rsidRDefault="003B7589" w:rsidP="003B7589">
            <w:pPr>
              <w:spacing w:before="100" w:beforeAutospacing="1" w:after="0" w:afterAutospacing="1" w:line="240" w:lineRule="auto"/>
              <w:ind w:left="0" w:right="0" w:firstLine="0"/>
              <w:jc w:val="left"/>
              <w:rPr>
                <w:rFonts w:ascii="Times New Roman" w:eastAsia="Times New Roman" w:hAnsi="Times New Roman" w:cs="Times New Roman"/>
                <w:color w:val="auto"/>
                <w:sz w:val="22"/>
              </w:rPr>
            </w:pPr>
            <w:r w:rsidRPr="00EA7864">
              <w:rPr>
                <w:rFonts w:ascii="Times New Roman" w:eastAsia="Times New Roman" w:hAnsi="Times New Roman" w:cs="Times New Roman"/>
                <w:b/>
                <w:bCs/>
                <w:i/>
                <w:iCs/>
                <w:color w:val="auto"/>
                <w:sz w:val="22"/>
              </w:rPr>
              <w:t>Zapewnienie osobom niepełnosprawnym pełnego dostępu do rehabilitacji społeczne</w:t>
            </w:r>
            <w:r w:rsidRPr="00EA7864">
              <w:rPr>
                <w:rFonts w:ascii="Times New Roman" w:eastAsia="Times New Roman" w:hAnsi="Times New Roman" w:cs="Times New Roman"/>
                <w:b/>
                <w:i/>
                <w:color w:val="auto"/>
                <w:sz w:val="22"/>
              </w:rPr>
              <w:t>j</w:t>
            </w:r>
          </w:p>
        </w:tc>
        <w:tc>
          <w:tcPr>
            <w:tcW w:w="2976" w:type="dxa"/>
            <w:tcBorders>
              <w:top w:val="single" w:sz="4" w:space="0" w:color="000000"/>
              <w:left w:val="single" w:sz="4" w:space="0" w:color="000000"/>
              <w:bottom w:val="single" w:sz="4" w:space="0" w:color="000000"/>
            </w:tcBorders>
            <w:shd w:val="clear" w:color="auto" w:fill="auto"/>
          </w:tcPr>
          <w:p w:rsidR="003B7589" w:rsidRPr="00EA7864" w:rsidRDefault="00976BF2" w:rsidP="00976BF2">
            <w:pPr>
              <w:spacing w:after="0" w:line="240" w:lineRule="auto"/>
              <w:ind w:right="0"/>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1.</w:t>
            </w:r>
            <w:r w:rsidR="003B7589" w:rsidRPr="00EA7864">
              <w:rPr>
                <w:rFonts w:ascii="Times New Roman" w:eastAsia="Times New Roman" w:hAnsi="Times New Roman" w:cs="Times New Roman"/>
                <w:color w:val="auto"/>
                <w:sz w:val="22"/>
              </w:rPr>
              <w:t>Dofinansowanie zaopatrzenia w sprzęt rehabilitacyjny, przedmioty ortopedyczne.</w:t>
            </w:r>
          </w:p>
          <w:p w:rsidR="003B7589" w:rsidRPr="00EA7864" w:rsidRDefault="00BC5320" w:rsidP="00BC5320">
            <w:pPr>
              <w:spacing w:after="0" w:line="240" w:lineRule="auto"/>
              <w:ind w:right="0"/>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2.</w:t>
            </w:r>
            <w:r w:rsidR="003B7589" w:rsidRPr="00EA7864">
              <w:rPr>
                <w:rFonts w:ascii="Times New Roman" w:eastAsia="Times New Roman" w:hAnsi="Times New Roman" w:cs="Times New Roman"/>
                <w:color w:val="auto"/>
                <w:sz w:val="22"/>
              </w:rPr>
              <w:t>Likwidacja barier w poruszaniu się (wózki dla osób niepełnosprawnych, protezy).</w:t>
            </w:r>
          </w:p>
          <w:p w:rsidR="003B7589" w:rsidRPr="00EA7864" w:rsidRDefault="00BC5320" w:rsidP="00BC5320">
            <w:pPr>
              <w:spacing w:after="0" w:line="240" w:lineRule="auto"/>
              <w:ind w:right="0"/>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3.</w:t>
            </w:r>
            <w:r w:rsidR="003B7589" w:rsidRPr="00EA7864">
              <w:rPr>
                <w:rFonts w:ascii="Times New Roman" w:eastAsia="Times New Roman" w:hAnsi="Times New Roman" w:cs="Times New Roman"/>
                <w:color w:val="auto"/>
                <w:sz w:val="22"/>
              </w:rPr>
              <w:t>Ułatwienie dostępu do rehabilitacji leczniczej w placówkach służby zdrowia.</w:t>
            </w:r>
          </w:p>
          <w:p w:rsidR="003B7589" w:rsidRPr="00EA7864" w:rsidRDefault="003B7589" w:rsidP="00976BF2">
            <w:pPr>
              <w:spacing w:after="0" w:line="240" w:lineRule="auto"/>
              <w:ind w:left="356" w:right="0" w:firstLine="0"/>
              <w:jc w:val="left"/>
              <w:rPr>
                <w:rFonts w:ascii="Times New Roman" w:eastAsia="Times New Roman" w:hAnsi="Times New Roman" w:cs="Times New Roman"/>
                <w:color w:val="auto"/>
                <w:sz w:val="22"/>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3B7589" w:rsidRPr="00EA7864" w:rsidRDefault="003B7589" w:rsidP="003B7589">
            <w:pPr>
              <w:spacing w:after="200" w:line="276" w:lineRule="auto"/>
              <w:ind w:left="0" w:right="0" w:firstLine="0"/>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Dom świadczy  rehabilitację:</w:t>
            </w:r>
          </w:p>
          <w:p w:rsidR="003B7589" w:rsidRPr="00EA7864" w:rsidRDefault="003B7589" w:rsidP="003B7589">
            <w:pPr>
              <w:spacing w:after="200" w:line="276" w:lineRule="auto"/>
              <w:ind w:left="0" w:right="0" w:firstLine="0"/>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Leczniczą, terapię zajęciową, rehabilitacje społeczną, edukacje.</w:t>
            </w:r>
          </w:p>
          <w:p w:rsidR="003B7589" w:rsidRPr="00EA7864" w:rsidRDefault="003B7589" w:rsidP="003B7589">
            <w:pPr>
              <w:spacing w:after="200" w:line="276" w:lineRule="auto"/>
              <w:ind w:left="0" w:right="0" w:firstLine="0"/>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Turnusy rehabilitacyjne</w:t>
            </w:r>
          </w:p>
          <w:p w:rsidR="003B7589" w:rsidRPr="00EA7864" w:rsidRDefault="003B7589" w:rsidP="003B7589">
            <w:pPr>
              <w:spacing w:after="200" w:line="276" w:lineRule="auto"/>
              <w:ind w:left="0" w:right="0" w:firstLine="0"/>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Połączone z elementem wypoczynku,</w:t>
            </w:r>
          </w:p>
          <w:p w:rsidR="003B7589" w:rsidRPr="00EA7864" w:rsidRDefault="003B7589" w:rsidP="00EA7864">
            <w:pPr>
              <w:spacing w:after="200" w:line="276" w:lineRule="auto"/>
              <w:ind w:left="0" w:right="0" w:firstLine="0"/>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Zakup sprzętu i przedmiotów ortopedycznych, wózki łóżka ortopedyczne</w:t>
            </w:r>
          </w:p>
        </w:tc>
      </w:tr>
      <w:bookmarkEnd w:id="10"/>
    </w:tbl>
    <w:p w:rsidR="003B7589" w:rsidRPr="00EA7864" w:rsidRDefault="003B7589" w:rsidP="003B7589">
      <w:pPr>
        <w:spacing w:after="200" w:line="276" w:lineRule="auto"/>
        <w:ind w:left="0" w:right="0" w:firstLine="0"/>
        <w:jc w:val="left"/>
        <w:rPr>
          <w:rFonts w:ascii="Times New Roman" w:eastAsia="Times New Roman" w:hAnsi="Times New Roman" w:cs="Times New Roman"/>
          <w:b/>
          <w:color w:val="auto"/>
          <w:sz w:val="22"/>
        </w:rPr>
      </w:pPr>
    </w:p>
    <w:tbl>
      <w:tblPr>
        <w:tblW w:w="9639" w:type="dxa"/>
        <w:tblInd w:w="-5" w:type="dxa"/>
        <w:tblLayout w:type="fixed"/>
        <w:tblCellMar>
          <w:left w:w="70" w:type="dxa"/>
          <w:right w:w="70" w:type="dxa"/>
        </w:tblCellMar>
        <w:tblLook w:val="0000" w:firstRow="0" w:lastRow="0" w:firstColumn="0" w:lastColumn="0" w:noHBand="0" w:noVBand="0"/>
      </w:tblPr>
      <w:tblGrid>
        <w:gridCol w:w="2127"/>
        <w:gridCol w:w="4819"/>
        <w:gridCol w:w="2693"/>
      </w:tblGrid>
      <w:tr w:rsidR="003B7589" w:rsidRPr="00EA7864" w:rsidTr="00E93269">
        <w:trPr>
          <w:trHeight w:val="460"/>
        </w:trPr>
        <w:tc>
          <w:tcPr>
            <w:tcW w:w="2127" w:type="dxa"/>
            <w:tcBorders>
              <w:top w:val="single" w:sz="4" w:space="0" w:color="000000"/>
              <w:left w:val="single" w:sz="4" w:space="0" w:color="000000"/>
              <w:bottom w:val="single" w:sz="4" w:space="0" w:color="000000"/>
            </w:tcBorders>
            <w:shd w:val="clear" w:color="auto" w:fill="auto"/>
          </w:tcPr>
          <w:p w:rsidR="003B7589" w:rsidRPr="00EA7864" w:rsidRDefault="003B7589" w:rsidP="003B7589">
            <w:pPr>
              <w:spacing w:after="200" w:line="276" w:lineRule="auto"/>
              <w:ind w:left="0" w:right="0" w:firstLine="0"/>
              <w:jc w:val="center"/>
              <w:rPr>
                <w:rFonts w:ascii="Times New Roman" w:eastAsia="Times New Roman" w:hAnsi="Times New Roman" w:cs="Times New Roman"/>
                <w:b/>
                <w:color w:val="auto"/>
                <w:sz w:val="22"/>
              </w:rPr>
            </w:pPr>
            <w:r w:rsidRPr="00EA7864">
              <w:rPr>
                <w:rFonts w:ascii="Times New Roman" w:eastAsia="Times New Roman" w:hAnsi="Times New Roman" w:cs="Times New Roman"/>
                <w:b/>
                <w:color w:val="auto"/>
                <w:sz w:val="22"/>
              </w:rPr>
              <w:t>Cele operacyjne</w:t>
            </w:r>
          </w:p>
        </w:tc>
        <w:tc>
          <w:tcPr>
            <w:tcW w:w="4819" w:type="dxa"/>
            <w:tcBorders>
              <w:top w:val="single" w:sz="4" w:space="0" w:color="000000"/>
              <w:left w:val="single" w:sz="4" w:space="0" w:color="000000"/>
              <w:bottom w:val="single" w:sz="4" w:space="0" w:color="000000"/>
            </w:tcBorders>
            <w:shd w:val="clear" w:color="auto" w:fill="auto"/>
          </w:tcPr>
          <w:p w:rsidR="003B7589" w:rsidRPr="00EA7864" w:rsidRDefault="003B7589" w:rsidP="003B7589">
            <w:pPr>
              <w:spacing w:after="200" w:line="276" w:lineRule="auto"/>
              <w:ind w:left="0" w:right="0" w:firstLine="0"/>
              <w:jc w:val="center"/>
              <w:rPr>
                <w:rFonts w:ascii="Times New Roman" w:eastAsia="Times New Roman" w:hAnsi="Times New Roman" w:cs="Times New Roman"/>
                <w:b/>
                <w:color w:val="auto"/>
                <w:sz w:val="22"/>
              </w:rPr>
            </w:pPr>
            <w:r w:rsidRPr="00EA7864">
              <w:rPr>
                <w:rFonts w:ascii="Times New Roman" w:eastAsia="Times New Roman" w:hAnsi="Times New Roman" w:cs="Times New Roman"/>
                <w:b/>
                <w:color w:val="auto"/>
                <w:sz w:val="22"/>
              </w:rPr>
              <w:t xml:space="preserve">Zadania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3B7589" w:rsidRPr="00EA7864" w:rsidRDefault="003B7589" w:rsidP="003B7589">
            <w:pPr>
              <w:spacing w:after="200" w:line="276" w:lineRule="auto"/>
              <w:ind w:left="0" w:right="0" w:firstLine="0"/>
              <w:jc w:val="center"/>
              <w:rPr>
                <w:rFonts w:ascii="Times New Roman" w:eastAsia="Times New Roman" w:hAnsi="Times New Roman" w:cs="Times New Roman"/>
                <w:b/>
                <w:color w:val="auto"/>
                <w:sz w:val="22"/>
              </w:rPr>
            </w:pPr>
            <w:r w:rsidRPr="00EA7864">
              <w:rPr>
                <w:rFonts w:ascii="Times New Roman" w:eastAsia="Times New Roman" w:hAnsi="Times New Roman" w:cs="Times New Roman"/>
                <w:b/>
                <w:color w:val="auto"/>
                <w:sz w:val="22"/>
              </w:rPr>
              <w:t xml:space="preserve">Podejmowane działania </w:t>
            </w:r>
          </w:p>
        </w:tc>
      </w:tr>
      <w:tr w:rsidR="003B7589" w:rsidRPr="00EA7864" w:rsidTr="006F6006">
        <w:trPr>
          <w:trHeight w:val="58"/>
        </w:trPr>
        <w:tc>
          <w:tcPr>
            <w:tcW w:w="2127" w:type="dxa"/>
            <w:tcBorders>
              <w:top w:val="single" w:sz="4" w:space="0" w:color="000000"/>
              <w:left w:val="single" w:sz="4" w:space="0" w:color="000000"/>
              <w:bottom w:val="single" w:sz="4" w:space="0" w:color="000000"/>
            </w:tcBorders>
            <w:shd w:val="clear" w:color="auto" w:fill="auto"/>
          </w:tcPr>
          <w:p w:rsidR="003B7589" w:rsidRPr="006F6006" w:rsidRDefault="003B7589" w:rsidP="006F6006">
            <w:pPr>
              <w:spacing w:before="100" w:beforeAutospacing="1" w:after="0" w:afterAutospacing="1" w:line="360" w:lineRule="auto"/>
              <w:ind w:left="0" w:right="0" w:firstLine="0"/>
              <w:jc w:val="left"/>
              <w:rPr>
                <w:rFonts w:ascii="Times New Roman" w:eastAsia="Times New Roman" w:hAnsi="Times New Roman" w:cs="Times New Roman"/>
                <w:color w:val="auto"/>
                <w:sz w:val="22"/>
              </w:rPr>
            </w:pPr>
            <w:r w:rsidRPr="00EA7864">
              <w:rPr>
                <w:rFonts w:ascii="Times New Roman" w:eastAsia="Times New Roman" w:hAnsi="Times New Roman" w:cs="Times New Roman"/>
                <w:b/>
                <w:bCs/>
                <w:i/>
                <w:iCs/>
                <w:color w:val="auto"/>
                <w:sz w:val="22"/>
              </w:rPr>
              <w:t>Bezpieczeństwo i ochrona praw osób niepełnosprawnych.</w:t>
            </w:r>
          </w:p>
        </w:tc>
        <w:tc>
          <w:tcPr>
            <w:tcW w:w="4819" w:type="dxa"/>
            <w:tcBorders>
              <w:top w:val="single" w:sz="4" w:space="0" w:color="000000"/>
              <w:left w:val="single" w:sz="4" w:space="0" w:color="000000"/>
              <w:bottom w:val="single" w:sz="4" w:space="0" w:color="000000"/>
            </w:tcBorders>
            <w:shd w:val="clear" w:color="auto" w:fill="auto"/>
          </w:tcPr>
          <w:p w:rsidR="003B7589" w:rsidRPr="00EA7864" w:rsidRDefault="00976BF2" w:rsidP="00976BF2">
            <w:pPr>
              <w:spacing w:after="0" w:line="240" w:lineRule="auto"/>
              <w:ind w:right="0"/>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1.</w:t>
            </w:r>
            <w:r w:rsidR="003B7589" w:rsidRPr="00EA7864">
              <w:rPr>
                <w:rFonts w:ascii="Times New Roman" w:eastAsia="Times New Roman" w:hAnsi="Times New Roman" w:cs="Times New Roman"/>
                <w:color w:val="auto"/>
                <w:sz w:val="22"/>
              </w:rPr>
              <w:t>Zorganizowanie systemu działań wspierających osoby niepełnosprawne i ich rodziny</w:t>
            </w:r>
          </w:p>
          <w:p w:rsidR="003B7589" w:rsidRPr="00EA7864" w:rsidRDefault="00976BF2" w:rsidP="00EA7864">
            <w:pPr>
              <w:spacing w:after="0" w:line="240" w:lineRule="auto"/>
              <w:ind w:right="0"/>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2.</w:t>
            </w:r>
            <w:r w:rsidR="003B7589" w:rsidRPr="00EA7864">
              <w:rPr>
                <w:rFonts w:ascii="Times New Roman" w:eastAsia="Times New Roman" w:hAnsi="Times New Roman" w:cs="Times New Roman"/>
                <w:color w:val="auto"/>
                <w:sz w:val="22"/>
              </w:rPr>
              <w:t>Monitorowanie i ocena realizacji Karty Praw Osób Niepełnosprawnych i Karty Praw Dziecka wobec osób przebywających w instytucjach opieki i pomocy społecznej, WTZ.</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3B7589" w:rsidRPr="00EA7864" w:rsidRDefault="003B7589" w:rsidP="003B7589">
            <w:pPr>
              <w:snapToGrid w:val="0"/>
              <w:spacing w:after="200" w:line="276" w:lineRule="auto"/>
              <w:ind w:left="0" w:right="0" w:firstLine="0"/>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 xml:space="preserve">Opracowano procedurę </w:t>
            </w:r>
            <w:r w:rsidR="00BC5320" w:rsidRPr="00EA7864">
              <w:rPr>
                <w:rFonts w:ascii="Times New Roman" w:eastAsia="Times New Roman" w:hAnsi="Times New Roman" w:cs="Times New Roman"/>
                <w:color w:val="auto"/>
                <w:sz w:val="22"/>
              </w:rPr>
              <w:t xml:space="preserve">                 </w:t>
            </w:r>
            <w:r w:rsidRPr="00EA7864">
              <w:rPr>
                <w:rFonts w:ascii="Times New Roman" w:eastAsia="Times New Roman" w:hAnsi="Times New Roman" w:cs="Times New Roman"/>
                <w:color w:val="auto"/>
                <w:sz w:val="22"/>
              </w:rPr>
              <w:t>w sprawie przestrzegania praw osób niepełnosprawnych</w:t>
            </w:r>
          </w:p>
        </w:tc>
      </w:tr>
    </w:tbl>
    <w:p w:rsidR="003B7589" w:rsidRPr="00EA7864" w:rsidRDefault="003B7589" w:rsidP="003B7589">
      <w:pPr>
        <w:keepNext/>
        <w:keepLines/>
        <w:numPr>
          <w:ilvl w:val="1"/>
          <w:numId w:val="0"/>
        </w:numPr>
        <w:tabs>
          <w:tab w:val="num" w:pos="576"/>
        </w:tabs>
        <w:suppressAutoHyphens/>
        <w:spacing w:before="200" w:after="0" w:line="276" w:lineRule="auto"/>
        <w:ind w:right="0"/>
        <w:jc w:val="left"/>
        <w:outlineLvl w:val="1"/>
        <w:rPr>
          <w:rFonts w:ascii="Times New Roman" w:eastAsia="Times New Roman" w:hAnsi="Times New Roman" w:cs="Times New Roman"/>
          <w:bCs/>
          <w:color w:val="auto"/>
          <w:sz w:val="22"/>
        </w:rPr>
      </w:pPr>
    </w:p>
    <w:tbl>
      <w:tblPr>
        <w:tblW w:w="9639" w:type="dxa"/>
        <w:tblInd w:w="-5" w:type="dxa"/>
        <w:tblLayout w:type="fixed"/>
        <w:tblCellMar>
          <w:left w:w="70" w:type="dxa"/>
          <w:right w:w="70" w:type="dxa"/>
        </w:tblCellMar>
        <w:tblLook w:val="0000" w:firstRow="0" w:lastRow="0" w:firstColumn="0" w:lastColumn="0" w:noHBand="0" w:noVBand="0"/>
      </w:tblPr>
      <w:tblGrid>
        <w:gridCol w:w="1985"/>
        <w:gridCol w:w="3969"/>
        <w:gridCol w:w="3685"/>
      </w:tblGrid>
      <w:tr w:rsidR="003B7589" w:rsidRPr="00EA7864" w:rsidTr="00976BF2">
        <w:trPr>
          <w:trHeight w:val="435"/>
        </w:trPr>
        <w:tc>
          <w:tcPr>
            <w:tcW w:w="1985" w:type="dxa"/>
            <w:tcBorders>
              <w:top w:val="single" w:sz="4" w:space="0" w:color="000000"/>
              <w:left w:val="single" w:sz="4" w:space="0" w:color="000000"/>
              <w:bottom w:val="single" w:sz="4" w:space="0" w:color="000000"/>
            </w:tcBorders>
            <w:shd w:val="clear" w:color="auto" w:fill="auto"/>
          </w:tcPr>
          <w:p w:rsidR="003B7589" w:rsidRPr="00EA7864" w:rsidRDefault="003B7589" w:rsidP="003B7589">
            <w:pPr>
              <w:spacing w:after="200" w:line="276" w:lineRule="auto"/>
              <w:ind w:left="0" w:right="0" w:firstLine="0"/>
              <w:jc w:val="center"/>
              <w:rPr>
                <w:rFonts w:ascii="Times New Roman" w:eastAsia="Times New Roman" w:hAnsi="Times New Roman" w:cs="Times New Roman"/>
                <w:b/>
                <w:color w:val="auto"/>
                <w:sz w:val="22"/>
              </w:rPr>
            </w:pPr>
            <w:r w:rsidRPr="00EA7864">
              <w:rPr>
                <w:rFonts w:ascii="Times New Roman" w:eastAsia="Times New Roman" w:hAnsi="Times New Roman" w:cs="Times New Roman"/>
                <w:b/>
                <w:color w:val="auto"/>
                <w:sz w:val="22"/>
              </w:rPr>
              <w:t>Cele operacyjne</w:t>
            </w:r>
          </w:p>
        </w:tc>
        <w:tc>
          <w:tcPr>
            <w:tcW w:w="3969" w:type="dxa"/>
            <w:tcBorders>
              <w:top w:val="single" w:sz="4" w:space="0" w:color="000000"/>
              <w:left w:val="single" w:sz="4" w:space="0" w:color="000000"/>
              <w:bottom w:val="single" w:sz="4" w:space="0" w:color="000000"/>
            </w:tcBorders>
            <w:shd w:val="clear" w:color="auto" w:fill="auto"/>
          </w:tcPr>
          <w:p w:rsidR="003B7589" w:rsidRPr="00EA7864" w:rsidRDefault="003B7589" w:rsidP="003B7589">
            <w:pPr>
              <w:spacing w:after="200" w:line="276" w:lineRule="auto"/>
              <w:ind w:left="0" w:right="0" w:firstLine="0"/>
              <w:jc w:val="center"/>
              <w:rPr>
                <w:rFonts w:ascii="Times New Roman" w:eastAsia="Times New Roman" w:hAnsi="Times New Roman" w:cs="Times New Roman"/>
                <w:b/>
                <w:color w:val="auto"/>
                <w:sz w:val="22"/>
              </w:rPr>
            </w:pPr>
            <w:r w:rsidRPr="00EA7864">
              <w:rPr>
                <w:rFonts w:ascii="Times New Roman" w:eastAsia="Times New Roman" w:hAnsi="Times New Roman" w:cs="Times New Roman"/>
                <w:b/>
                <w:color w:val="auto"/>
                <w:sz w:val="22"/>
              </w:rPr>
              <w:t xml:space="preserve">Zadania </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3B7589" w:rsidRPr="00EA7864" w:rsidRDefault="003B7589" w:rsidP="003B7589">
            <w:pPr>
              <w:spacing w:after="200" w:line="276" w:lineRule="auto"/>
              <w:ind w:left="0" w:right="0" w:firstLine="0"/>
              <w:jc w:val="center"/>
              <w:rPr>
                <w:rFonts w:ascii="Times New Roman" w:eastAsia="Times New Roman" w:hAnsi="Times New Roman" w:cs="Times New Roman"/>
                <w:b/>
                <w:color w:val="auto"/>
                <w:sz w:val="22"/>
              </w:rPr>
            </w:pPr>
            <w:r w:rsidRPr="00EA7864">
              <w:rPr>
                <w:rFonts w:ascii="Times New Roman" w:eastAsia="Times New Roman" w:hAnsi="Times New Roman" w:cs="Times New Roman"/>
                <w:b/>
                <w:color w:val="auto"/>
                <w:sz w:val="22"/>
              </w:rPr>
              <w:t xml:space="preserve">Podejmowane działania </w:t>
            </w:r>
          </w:p>
        </w:tc>
      </w:tr>
      <w:tr w:rsidR="003B7589" w:rsidRPr="00EA7864" w:rsidTr="00976BF2">
        <w:trPr>
          <w:trHeight w:val="652"/>
        </w:trPr>
        <w:tc>
          <w:tcPr>
            <w:tcW w:w="1985" w:type="dxa"/>
            <w:tcBorders>
              <w:top w:val="single" w:sz="4" w:space="0" w:color="000000"/>
              <w:left w:val="single" w:sz="4" w:space="0" w:color="000000"/>
              <w:bottom w:val="single" w:sz="4" w:space="0" w:color="auto"/>
            </w:tcBorders>
            <w:shd w:val="clear" w:color="auto" w:fill="auto"/>
          </w:tcPr>
          <w:p w:rsidR="003B7589" w:rsidRPr="00EA7864" w:rsidRDefault="003B7589" w:rsidP="003B7589">
            <w:pPr>
              <w:spacing w:after="200" w:line="276" w:lineRule="auto"/>
              <w:ind w:left="0" w:right="0" w:firstLine="0"/>
              <w:jc w:val="left"/>
              <w:rPr>
                <w:rFonts w:ascii="Times New Roman" w:eastAsia="Times New Roman" w:hAnsi="Times New Roman" w:cs="Times New Roman"/>
                <w:b/>
                <w:color w:val="auto"/>
                <w:sz w:val="22"/>
              </w:rPr>
            </w:pPr>
            <w:r w:rsidRPr="00EA7864">
              <w:rPr>
                <w:rFonts w:ascii="Times New Roman" w:eastAsia="Times New Roman" w:hAnsi="Times New Roman" w:cs="Times New Roman"/>
                <w:b/>
                <w:color w:val="auto"/>
                <w:sz w:val="22"/>
              </w:rPr>
              <w:t>Opieka medyczna, rehabilitacja i edukacja dzieci i młodzieży niepełnosprawnej</w:t>
            </w:r>
          </w:p>
        </w:tc>
        <w:tc>
          <w:tcPr>
            <w:tcW w:w="3969" w:type="dxa"/>
            <w:tcBorders>
              <w:top w:val="single" w:sz="4" w:space="0" w:color="000000"/>
              <w:left w:val="single" w:sz="4" w:space="0" w:color="000000"/>
              <w:bottom w:val="single" w:sz="4" w:space="0" w:color="auto"/>
            </w:tcBorders>
            <w:shd w:val="clear" w:color="auto" w:fill="auto"/>
          </w:tcPr>
          <w:p w:rsidR="003B7589" w:rsidRPr="00EA7864" w:rsidRDefault="003B7589" w:rsidP="00976BF2">
            <w:pPr>
              <w:suppressAutoHyphens/>
              <w:spacing w:after="0" w:line="240" w:lineRule="auto"/>
              <w:ind w:right="0"/>
              <w:jc w:val="left"/>
              <w:rPr>
                <w:rFonts w:ascii="Times New Roman" w:eastAsia="Times New Roman" w:hAnsi="Times New Roman" w:cs="Times New Roman"/>
                <w:color w:val="auto"/>
                <w:sz w:val="22"/>
              </w:rPr>
            </w:pPr>
          </w:p>
          <w:p w:rsidR="003B7589" w:rsidRPr="00EA7864" w:rsidRDefault="00976BF2" w:rsidP="00976BF2">
            <w:pPr>
              <w:suppressAutoHyphens/>
              <w:spacing w:after="0" w:line="240" w:lineRule="auto"/>
              <w:ind w:right="0"/>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1.</w:t>
            </w:r>
            <w:r w:rsidR="003B7589" w:rsidRPr="00EA7864">
              <w:rPr>
                <w:rFonts w:ascii="Times New Roman" w:eastAsia="Times New Roman" w:hAnsi="Times New Roman" w:cs="Times New Roman"/>
                <w:color w:val="auto"/>
                <w:sz w:val="22"/>
              </w:rPr>
              <w:t>Obejmowanie aktywną opieką psychologiczną, pedagogiczną i logopedyczną wszystkich dzieci niepełnosprawnych od momentu powstania niepełnosprawności, a ich rodziców doradztwem psychologicznym i pedagogicznym,</w:t>
            </w:r>
          </w:p>
          <w:p w:rsidR="003B7589" w:rsidRPr="00EA7864" w:rsidRDefault="00976BF2" w:rsidP="00976BF2">
            <w:pPr>
              <w:suppressAutoHyphens/>
              <w:spacing w:after="0" w:line="240" w:lineRule="auto"/>
              <w:ind w:right="0"/>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2.</w:t>
            </w:r>
            <w:r w:rsidR="003B7589" w:rsidRPr="00EA7864">
              <w:rPr>
                <w:rFonts w:ascii="Times New Roman" w:eastAsia="Times New Roman" w:hAnsi="Times New Roman" w:cs="Times New Roman"/>
                <w:color w:val="auto"/>
                <w:sz w:val="22"/>
              </w:rPr>
              <w:t>Wspieranie edukacji dzieci i młodzieży niepełnosprawnej.</w:t>
            </w:r>
          </w:p>
          <w:p w:rsidR="003B7589" w:rsidRPr="00EA7864" w:rsidRDefault="003B7589" w:rsidP="00976BF2">
            <w:pPr>
              <w:suppressAutoHyphens/>
              <w:spacing w:after="0" w:line="240" w:lineRule="auto"/>
              <w:ind w:left="720" w:right="0" w:firstLine="0"/>
              <w:jc w:val="left"/>
              <w:rPr>
                <w:rFonts w:ascii="Times New Roman" w:eastAsia="Times New Roman" w:hAnsi="Times New Roman" w:cs="Times New Roman"/>
                <w:color w:val="auto"/>
                <w:sz w:val="22"/>
              </w:rPr>
            </w:pPr>
          </w:p>
        </w:tc>
        <w:tc>
          <w:tcPr>
            <w:tcW w:w="3685" w:type="dxa"/>
            <w:tcBorders>
              <w:top w:val="single" w:sz="4" w:space="0" w:color="000000"/>
              <w:left w:val="single" w:sz="4" w:space="0" w:color="000000"/>
              <w:bottom w:val="single" w:sz="4" w:space="0" w:color="auto"/>
              <w:right w:val="single" w:sz="4" w:space="0" w:color="000000"/>
            </w:tcBorders>
            <w:shd w:val="clear" w:color="auto" w:fill="auto"/>
          </w:tcPr>
          <w:p w:rsidR="003B7589" w:rsidRPr="00EA7864" w:rsidRDefault="003B7589" w:rsidP="003B7589">
            <w:pPr>
              <w:snapToGrid w:val="0"/>
              <w:spacing w:after="200" w:line="276" w:lineRule="auto"/>
              <w:ind w:left="0" w:right="0" w:firstLine="0"/>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 xml:space="preserve">Zatrudniono logopedę, </w:t>
            </w:r>
          </w:p>
          <w:p w:rsidR="003B7589" w:rsidRPr="00EA7864" w:rsidRDefault="003B7589" w:rsidP="003B7589">
            <w:pPr>
              <w:snapToGrid w:val="0"/>
              <w:spacing w:after="200" w:line="276" w:lineRule="auto"/>
              <w:ind w:left="0" w:right="0" w:firstLine="0"/>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Terapią objętych jest 10 osób</w:t>
            </w:r>
          </w:p>
          <w:p w:rsidR="003B7589" w:rsidRPr="00EA7864" w:rsidRDefault="003B7589" w:rsidP="003B7589">
            <w:pPr>
              <w:snapToGrid w:val="0"/>
              <w:spacing w:after="200" w:line="276" w:lineRule="auto"/>
              <w:ind w:left="0" w:right="0" w:firstLine="0"/>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Wszystkie dzieci i młodzież realizują obowiązek szkolny                                      w Zespole Szkół Specjalnych</w:t>
            </w:r>
          </w:p>
          <w:p w:rsidR="003B7589" w:rsidRPr="00EA7864" w:rsidRDefault="003B7589" w:rsidP="003B7589">
            <w:pPr>
              <w:snapToGrid w:val="0"/>
              <w:spacing w:after="200" w:line="276" w:lineRule="auto"/>
              <w:ind w:left="0" w:right="0" w:firstLine="0"/>
              <w:jc w:val="left"/>
              <w:rPr>
                <w:rFonts w:ascii="Times New Roman" w:eastAsia="Times New Roman" w:hAnsi="Times New Roman" w:cs="Times New Roman"/>
                <w:color w:val="auto"/>
                <w:sz w:val="22"/>
              </w:rPr>
            </w:pPr>
            <w:r w:rsidRPr="00EA7864">
              <w:rPr>
                <w:rFonts w:ascii="Times New Roman" w:eastAsia="Times New Roman" w:hAnsi="Times New Roman" w:cs="Times New Roman"/>
                <w:color w:val="auto"/>
                <w:sz w:val="22"/>
              </w:rPr>
              <w:t>korzystamy z prawa do zajęć rewalidacyjnych dla młodzieży do 25 roku</w:t>
            </w:r>
          </w:p>
        </w:tc>
      </w:tr>
      <w:bookmarkEnd w:id="11"/>
    </w:tbl>
    <w:p w:rsidR="00EA7864" w:rsidRPr="00EA7864" w:rsidRDefault="00EA7864" w:rsidP="00BC5320">
      <w:pPr>
        <w:widowControl w:val="0"/>
        <w:suppressAutoHyphens/>
        <w:autoSpaceDE w:val="0"/>
        <w:autoSpaceDN w:val="0"/>
        <w:adjustRightInd w:val="0"/>
        <w:spacing w:after="0" w:line="240" w:lineRule="auto"/>
        <w:ind w:left="0" w:right="0" w:firstLine="0"/>
        <w:rPr>
          <w:rFonts w:ascii="Times New Roman" w:eastAsia="SimSun" w:hAnsi="Times New Roman" w:cs="Times New Roman"/>
          <w:color w:val="auto"/>
          <w:sz w:val="22"/>
          <w:lang w:eastAsia="ar-SA"/>
        </w:rPr>
      </w:pPr>
    </w:p>
    <w:p w:rsidR="001E469F" w:rsidRPr="00EA7864" w:rsidRDefault="001E469F" w:rsidP="00C6252A">
      <w:pPr>
        <w:spacing w:after="0" w:line="240" w:lineRule="auto"/>
        <w:ind w:left="0" w:right="0" w:firstLine="709"/>
        <w:rPr>
          <w:rFonts w:ascii="Times New Roman" w:eastAsia="Calibri" w:hAnsi="Times New Roman" w:cs="Times New Roman"/>
          <w:color w:val="auto"/>
          <w:sz w:val="22"/>
          <w:lang w:eastAsia="en-US"/>
        </w:rPr>
      </w:pPr>
    </w:p>
    <w:p w:rsidR="001E469F" w:rsidRPr="00EA7864" w:rsidRDefault="001E469F" w:rsidP="00BC5320">
      <w:pPr>
        <w:spacing w:after="0" w:line="240" w:lineRule="auto"/>
        <w:ind w:right="0"/>
        <w:rPr>
          <w:rFonts w:ascii="Times New Roman" w:eastAsia="Calibri" w:hAnsi="Times New Roman" w:cs="Times New Roman"/>
          <w:b/>
          <w:i/>
          <w:color w:val="auto"/>
          <w:sz w:val="22"/>
          <w:lang w:eastAsia="en-US"/>
        </w:rPr>
      </w:pPr>
      <w:r w:rsidRPr="00EA7864">
        <w:rPr>
          <w:rFonts w:ascii="Times New Roman" w:eastAsia="Calibri" w:hAnsi="Times New Roman" w:cs="Times New Roman"/>
          <w:b/>
          <w:i/>
          <w:color w:val="auto"/>
          <w:sz w:val="22"/>
          <w:lang w:eastAsia="en-US"/>
        </w:rPr>
        <w:t xml:space="preserve">MIEJSKI OŚRODEK POMOCY SPOŁECZNEJ W KĘDZIERZYNIE-KOŹLU </w:t>
      </w:r>
    </w:p>
    <w:p w:rsidR="001E469F" w:rsidRPr="00EA7864" w:rsidRDefault="001E469F" w:rsidP="00C6252A">
      <w:pPr>
        <w:spacing w:after="0" w:line="240" w:lineRule="auto"/>
        <w:ind w:left="0" w:right="0" w:firstLine="709"/>
        <w:rPr>
          <w:rFonts w:ascii="Times New Roman" w:eastAsia="Calibri" w:hAnsi="Times New Roman" w:cs="Times New Roman"/>
          <w:color w:val="auto"/>
          <w:sz w:val="22"/>
          <w:lang w:eastAsia="en-US"/>
        </w:rPr>
      </w:pPr>
    </w:p>
    <w:p w:rsidR="00BC5320" w:rsidRPr="00EA7864" w:rsidRDefault="00BC5320" w:rsidP="00BC5320">
      <w:pPr>
        <w:widowControl w:val="0"/>
        <w:suppressAutoHyphens/>
        <w:autoSpaceDN w:val="0"/>
        <w:spacing w:after="0" w:line="240" w:lineRule="auto"/>
        <w:ind w:left="0" w:right="0" w:firstLine="0"/>
        <w:jc w:val="left"/>
        <w:textAlignment w:val="baseline"/>
        <w:rPr>
          <w:rFonts w:ascii="Times New Roman" w:eastAsia="SimSun" w:hAnsi="Times New Roman" w:cs="Times New Roman"/>
          <w:b/>
          <w:color w:val="auto"/>
          <w:kern w:val="3"/>
          <w:sz w:val="22"/>
          <w:lang w:eastAsia="zh-CN" w:bidi="hi-IN"/>
        </w:rPr>
      </w:pPr>
      <w:r w:rsidRPr="00EA7864">
        <w:rPr>
          <w:rFonts w:ascii="Times New Roman" w:eastAsia="SimSun" w:hAnsi="Times New Roman" w:cs="Times New Roman"/>
          <w:b/>
          <w:color w:val="auto"/>
          <w:kern w:val="3"/>
          <w:sz w:val="22"/>
          <w:lang w:eastAsia="zh-CN" w:bidi="hi-IN"/>
        </w:rPr>
        <w:t>Cel strategiczny – Aktywizacja społeczna i zawodowa osób niepełnosprawnych</w:t>
      </w:r>
    </w:p>
    <w:p w:rsidR="00BC5320" w:rsidRPr="00EA7864" w:rsidRDefault="00BC5320" w:rsidP="00BC5320">
      <w:pPr>
        <w:widowControl w:val="0"/>
        <w:suppressAutoHyphens/>
        <w:autoSpaceDN w:val="0"/>
        <w:spacing w:after="0" w:line="240" w:lineRule="auto"/>
        <w:ind w:left="0" w:right="0" w:firstLine="0"/>
        <w:jc w:val="left"/>
        <w:textAlignment w:val="baseline"/>
        <w:rPr>
          <w:rFonts w:ascii="Times New Roman" w:eastAsia="SimSun" w:hAnsi="Times New Roman" w:cs="Times New Roman"/>
          <w:color w:val="auto"/>
          <w:kern w:val="3"/>
          <w:sz w:val="22"/>
          <w:lang w:eastAsia="zh-CN" w:bidi="hi-IN"/>
        </w:rPr>
      </w:pPr>
    </w:p>
    <w:tbl>
      <w:tblPr>
        <w:tblW w:w="9645" w:type="dxa"/>
        <w:tblLayout w:type="fixed"/>
        <w:tblCellMar>
          <w:left w:w="10" w:type="dxa"/>
          <w:right w:w="10" w:type="dxa"/>
        </w:tblCellMar>
        <w:tblLook w:val="04A0" w:firstRow="1" w:lastRow="0" w:firstColumn="1" w:lastColumn="0" w:noHBand="0" w:noVBand="1"/>
      </w:tblPr>
      <w:tblGrid>
        <w:gridCol w:w="450"/>
        <w:gridCol w:w="1485"/>
        <w:gridCol w:w="2490"/>
        <w:gridCol w:w="5220"/>
      </w:tblGrid>
      <w:tr w:rsidR="00BC5320" w:rsidRPr="00EA7864" w:rsidTr="00C16237">
        <w:tc>
          <w:tcPr>
            <w:tcW w:w="45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BC5320" w:rsidRPr="00EA7864" w:rsidRDefault="00BC5320" w:rsidP="00BC5320">
            <w:pPr>
              <w:widowControl w:val="0"/>
              <w:suppressLineNumbers/>
              <w:suppressAutoHyphens/>
              <w:autoSpaceDN w:val="0"/>
              <w:spacing w:after="0" w:line="240" w:lineRule="auto"/>
              <w:ind w:left="0" w:right="0" w:firstLine="0"/>
              <w:jc w:val="left"/>
              <w:textAlignment w:val="baseline"/>
              <w:rPr>
                <w:rFonts w:ascii="Times New Roman" w:eastAsia="SimSun" w:hAnsi="Times New Roman" w:cs="Times New Roman"/>
                <w:color w:val="auto"/>
                <w:kern w:val="3"/>
                <w:sz w:val="22"/>
                <w:lang w:eastAsia="zh-CN" w:bidi="hi-IN"/>
              </w:rPr>
            </w:pPr>
            <w:r w:rsidRPr="00EA7864">
              <w:rPr>
                <w:rFonts w:ascii="Times New Roman" w:eastAsia="SimSun" w:hAnsi="Times New Roman" w:cs="Times New Roman"/>
                <w:color w:val="auto"/>
                <w:kern w:val="3"/>
                <w:sz w:val="22"/>
                <w:lang w:eastAsia="zh-CN" w:bidi="hi-IN"/>
              </w:rPr>
              <w:t>Lp.</w:t>
            </w:r>
          </w:p>
        </w:tc>
        <w:tc>
          <w:tcPr>
            <w:tcW w:w="148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BC5320" w:rsidRPr="00EA7864" w:rsidRDefault="00BC5320" w:rsidP="00BC5320">
            <w:pPr>
              <w:widowControl w:val="0"/>
              <w:suppressLineNumbers/>
              <w:suppressAutoHyphens/>
              <w:autoSpaceDN w:val="0"/>
              <w:spacing w:after="0" w:line="240" w:lineRule="auto"/>
              <w:ind w:left="0" w:right="0" w:firstLine="0"/>
              <w:jc w:val="left"/>
              <w:textAlignment w:val="baseline"/>
              <w:rPr>
                <w:rFonts w:ascii="Times New Roman" w:eastAsia="SimSun" w:hAnsi="Times New Roman" w:cs="Times New Roman"/>
                <w:color w:val="auto"/>
                <w:kern w:val="3"/>
                <w:sz w:val="22"/>
                <w:lang w:eastAsia="zh-CN" w:bidi="hi-IN"/>
              </w:rPr>
            </w:pPr>
            <w:r w:rsidRPr="00EA7864">
              <w:rPr>
                <w:rFonts w:ascii="Times New Roman" w:eastAsia="SimSun" w:hAnsi="Times New Roman" w:cs="Times New Roman"/>
                <w:color w:val="auto"/>
                <w:kern w:val="3"/>
                <w:sz w:val="22"/>
                <w:lang w:eastAsia="zh-CN" w:bidi="hi-IN"/>
              </w:rPr>
              <w:t>Cele operacyjne</w:t>
            </w:r>
          </w:p>
        </w:tc>
        <w:tc>
          <w:tcPr>
            <w:tcW w:w="249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BC5320" w:rsidRPr="00EA7864" w:rsidRDefault="00BC5320" w:rsidP="00BC5320">
            <w:pPr>
              <w:widowControl w:val="0"/>
              <w:suppressLineNumbers/>
              <w:suppressAutoHyphens/>
              <w:autoSpaceDN w:val="0"/>
              <w:spacing w:after="0" w:line="240" w:lineRule="auto"/>
              <w:ind w:left="0" w:right="0" w:firstLine="0"/>
              <w:jc w:val="left"/>
              <w:textAlignment w:val="baseline"/>
              <w:rPr>
                <w:rFonts w:ascii="Times New Roman" w:eastAsia="SimSun" w:hAnsi="Times New Roman" w:cs="Times New Roman"/>
                <w:color w:val="auto"/>
                <w:kern w:val="3"/>
                <w:sz w:val="22"/>
                <w:lang w:eastAsia="zh-CN" w:bidi="hi-IN"/>
              </w:rPr>
            </w:pPr>
            <w:r w:rsidRPr="00EA7864">
              <w:rPr>
                <w:rFonts w:ascii="Times New Roman" w:eastAsia="SimSun" w:hAnsi="Times New Roman" w:cs="Times New Roman"/>
                <w:color w:val="auto"/>
                <w:kern w:val="3"/>
                <w:sz w:val="22"/>
                <w:lang w:eastAsia="zh-CN" w:bidi="hi-IN"/>
              </w:rPr>
              <w:t>Zadania</w:t>
            </w:r>
          </w:p>
        </w:tc>
        <w:tc>
          <w:tcPr>
            <w:tcW w:w="5220"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BC5320" w:rsidRPr="00EA7864" w:rsidRDefault="00BC5320" w:rsidP="00BC5320">
            <w:pPr>
              <w:widowControl w:val="0"/>
              <w:suppressLineNumbers/>
              <w:suppressAutoHyphens/>
              <w:autoSpaceDN w:val="0"/>
              <w:spacing w:after="0" w:line="240" w:lineRule="auto"/>
              <w:ind w:left="0" w:right="0" w:firstLine="0"/>
              <w:jc w:val="left"/>
              <w:textAlignment w:val="baseline"/>
              <w:rPr>
                <w:rFonts w:ascii="Times New Roman" w:eastAsia="SimSun" w:hAnsi="Times New Roman" w:cs="Times New Roman"/>
                <w:color w:val="auto"/>
                <w:kern w:val="3"/>
                <w:sz w:val="22"/>
                <w:lang w:eastAsia="zh-CN" w:bidi="hi-IN"/>
              </w:rPr>
            </w:pPr>
            <w:r w:rsidRPr="00EA7864">
              <w:rPr>
                <w:rFonts w:ascii="Times New Roman" w:eastAsia="SimSun" w:hAnsi="Times New Roman" w:cs="Times New Roman"/>
                <w:color w:val="auto"/>
                <w:kern w:val="3"/>
                <w:sz w:val="22"/>
                <w:lang w:eastAsia="zh-CN" w:bidi="hi-IN"/>
              </w:rPr>
              <w:t>Podejmowane działania</w:t>
            </w:r>
          </w:p>
        </w:tc>
      </w:tr>
      <w:tr w:rsidR="00BC5320" w:rsidRPr="00EA7864" w:rsidTr="00C16237">
        <w:trPr>
          <w:trHeight w:val="7080"/>
        </w:trPr>
        <w:tc>
          <w:tcPr>
            <w:tcW w:w="450" w:type="dxa"/>
            <w:tcBorders>
              <w:left w:val="single" w:sz="2" w:space="0" w:color="000000"/>
              <w:bottom w:val="single" w:sz="2" w:space="0" w:color="000000"/>
            </w:tcBorders>
            <w:shd w:val="clear" w:color="auto" w:fill="auto"/>
            <w:tcMar>
              <w:top w:w="55" w:type="dxa"/>
              <w:left w:w="55" w:type="dxa"/>
              <w:bottom w:w="55" w:type="dxa"/>
              <w:right w:w="55" w:type="dxa"/>
            </w:tcMar>
          </w:tcPr>
          <w:p w:rsidR="00BC5320" w:rsidRPr="00EA7864" w:rsidRDefault="00BC5320" w:rsidP="00BC5320">
            <w:pPr>
              <w:widowControl w:val="0"/>
              <w:suppressLineNumbers/>
              <w:suppressAutoHyphens/>
              <w:autoSpaceDN w:val="0"/>
              <w:spacing w:after="0" w:line="240" w:lineRule="auto"/>
              <w:ind w:left="0" w:right="0" w:firstLine="0"/>
              <w:jc w:val="left"/>
              <w:textAlignment w:val="baseline"/>
              <w:rPr>
                <w:rFonts w:ascii="Times New Roman" w:eastAsia="SimSun" w:hAnsi="Times New Roman" w:cs="Times New Roman"/>
                <w:color w:val="auto"/>
                <w:kern w:val="3"/>
                <w:sz w:val="22"/>
                <w:lang w:eastAsia="zh-CN" w:bidi="hi-IN"/>
              </w:rPr>
            </w:pPr>
            <w:r w:rsidRPr="00EA7864">
              <w:rPr>
                <w:rFonts w:ascii="Times New Roman" w:eastAsia="SimSun" w:hAnsi="Times New Roman" w:cs="Times New Roman"/>
                <w:color w:val="auto"/>
                <w:kern w:val="3"/>
                <w:sz w:val="22"/>
                <w:lang w:eastAsia="zh-CN" w:bidi="hi-IN"/>
              </w:rPr>
              <w:t>1.</w:t>
            </w:r>
          </w:p>
        </w:tc>
        <w:tc>
          <w:tcPr>
            <w:tcW w:w="1485" w:type="dxa"/>
            <w:tcBorders>
              <w:left w:val="single" w:sz="2" w:space="0" w:color="000000"/>
              <w:bottom w:val="single" w:sz="2" w:space="0" w:color="000000"/>
            </w:tcBorders>
            <w:shd w:val="clear" w:color="auto" w:fill="auto"/>
            <w:tcMar>
              <w:top w:w="55" w:type="dxa"/>
              <w:left w:w="55" w:type="dxa"/>
              <w:bottom w:w="55" w:type="dxa"/>
              <w:right w:w="55" w:type="dxa"/>
            </w:tcMar>
          </w:tcPr>
          <w:p w:rsidR="00BC5320" w:rsidRPr="00EA7864" w:rsidRDefault="00BC5320" w:rsidP="00BC5320">
            <w:pPr>
              <w:widowControl w:val="0"/>
              <w:suppressLineNumbers/>
              <w:suppressAutoHyphens/>
              <w:autoSpaceDN w:val="0"/>
              <w:spacing w:after="0" w:line="240" w:lineRule="auto"/>
              <w:ind w:left="0" w:right="0" w:firstLine="0"/>
              <w:jc w:val="left"/>
              <w:textAlignment w:val="baseline"/>
              <w:rPr>
                <w:rFonts w:ascii="Times New Roman" w:eastAsia="SimSun" w:hAnsi="Times New Roman" w:cs="Times New Roman"/>
                <w:color w:val="auto"/>
                <w:kern w:val="3"/>
                <w:sz w:val="22"/>
                <w:lang w:eastAsia="zh-CN" w:bidi="hi-IN"/>
              </w:rPr>
            </w:pPr>
            <w:r w:rsidRPr="00EA7864">
              <w:rPr>
                <w:rFonts w:ascii="Times New Roman" w:eastAsia="SimSun" w:hAnsi="Times New Roman" w:cs="Times New Roman"/>
                <w:color w:val="auto"/>
                <w:kern w:val="3"/>
                <w:sz w:val="22"/>
                <w:lang w:eastAsia="zh-CN" w:bidi="hi-IN"/>
              </w:rPr>
              <w:t>Zapewnienie osobom niepełnosprawnym pełnego dostępu do rehabilitacji społecznej</w:t>
            </w:r>
          </w:p>
        </w:tc>
        <w:tc>
          <w:tcPr>
            <w:tcW w:w="2490" w:type="dxa"/>
            <w:tcBorders>
              <w:left w:val="single" w:sz="2" w:space="0" w:color="000000"/>
              <w:bottom w:val="single" w:sz="2" w:space="0" w:color="000000"/>
            </w:tcBorders>
            <w:shd w:val="clear" w:color="auto" w:fill="auto"/>
            <w:tcMar>
              <w:top w:w="55" w:type="dxa"/>
              <w:left w:w="55" w:type="dxa"/>
              <w:bottom w:w="55" w:type="dxa"/>
              <w:right w:w="55" w:type="dxa"/>
            </w:tcMar>
          </w:tcPr>
          <w:p w:rsidR="00BC5320" w:rsidRPr="00EA7864" w:rsidRDefault="00BC5320" w:rsidP="00BC5320">
            <w:pPr>
              <w:widowControl w:val="0"/>
              <w:suppressLineNumbers/>
              <w:suppressAutoHyphens/>
              <w:autoSpaceDN w:val="0"/>
              <w:spacing w:after="0" w:line="240" w:lineRule="auto"/>
              <w:ind w:left="0" w:right="0" w:firstLine="0"/>
              <w:jc w:val="left"/>
              <w:textAlignment w:val="baseline"/>
              <w:rPr>
                <w:rFonts w:ascii="Times New Roman" w:eastAsia="SimSun" w:hAnsi="Times New Roman" w:cs="Times New Roman"/>
                <w:color w:val="auto"/>
                <w:kern w:val="3"/>
                <w:sz w:val="22"/>
                <w:lang w:eastAsia="zh-CN" w:bidi="hi-IN"/>
              </w:rPr>
            </w:pPr>
            <w:r w:rsidRPr="00EA7864">
              <w:rPr>
                <w:rFonts w:ascii="Times New Roman" w:eastAsia="SimSun" w:hAnsi="Times New Roman" w:cs="Times New Roman"/>
                <w:color w:val="auto"/>
                <w:kern w:val="3"/>
                <w:sz w:val="22"/>
                <w:lang w:eastAsia="zh-CN" w:bidi="hi-IN"/>
              </w:rPr>
              <w:t>1. Pomoc w utrzymaniu</w:t>
            </w:r>
          </w:p>
          <w:p w:rsidR="00BC5320" w:rsidRPr="00EA7864" w:rsidRDefault="00BC5320" w:rsidP="00BC5320">
            <w:pPr>
              <w:widowControl w:val="0"/>
              <w:suppressLineNumbers/>
              <w:suppressAutoHyphens/>
              <w:autoSpaceDN w:val="0"/>
              <w:spacing w:after="0" w:line="240" w:lineRule="auto"/>
              <w:ind w:left="0" w:right="0" w:firstLine="0"/>
              <w:jc w:val="left"/>
              <w:textAlignment w:val="baseline"/>
              <w:rPr>
                <w:rFonts w:ascii="Times New Roman" w:eastAsia="SimSun" w:hAnsi="Times New Roman" w:cs="Times New Roman"/>
                <w:color w:val="auto"/>
                <w:kern w:val="3"/>
                <w:sz w:val="22"/>
                <w:lang w:eastAsia="zh-CN" w:bidi="hi-IN"/>
              </w:rPr>
            </w:pPr>
            <w:r w:rsidRPr="00EA7864">
              <w:rPr>
                <w:rFonts w:ascii="Times New Roman" w:eastAsia="SimSun" w:hAnsi="Times New Roman" w:cs="Times New Roman"/>
                <w:color w:val="auto"/>
                <w:kern w:val="3"/>
                <w:sz w:val="22"/>
                <w:lang w:eastAsia="zh-CN" w:bidi="hi-IN"/>
              </w:rPr>
              <w:t xml:space="preserve">    aktywności zawodowej</w:t>
            </w:r>
          </w:p>
          <w:p w:rsidR="00BC5320" w:rsidRPr="00EA7864" w:rsidRDefault="00BC5320" w:rsidP="00BC5320">
            <w:pPr>
              <w:widowControl w:val="0"/>
              <w:suppressLineNumbers/>
              <w:suppressAutoHyphens/>
              <w:autoSpaceDN w:val="0"/>
              <w:spacing w:after="0" w:line="240" w:lineRule="auto"/>
              <w:ind w:left="0" w:right="0" w:firstLine="0"/>
              <w:jc w:val="left"/>
              <w:textAlignment w:val="baseline"/>
              <w:rPr>
                <w:rFonts w:ascii="Times New Roman" w:eastAsia="SimSun" w:hAnsi="Times New Roman" w:cs="Times New Roman"/>
                <w:color w:val="auto"/>
                <w:kern w:val="3"/>
                <w:sz w:val="22"/>
                <w:lang w:eastAsia="zh-CN" w:bidi="hi-IN"/>
              </w:rPr>
            </w:pPr>
            <w:r w:rsidRPr="00EA7864">
              <w:rPr>
                <w:rFonts w:ascii="Times New Roman" w:eastAsia="SimSun" w:hAnsi="Times New Roman" w:cs="Times New Roman"/>
                <w:color w:val="auto"/>
                <w:kern w:val="3"/>
                <w:sz w:val="22"/>
                <w:lang w:eastAsia="zh-CN" w:bidi="hi-IN"/>
              </w:rPr>
              <w:t xml:space="preserve">    poprzez zapewnienie</w:t>
            </w:r>
          </w:p>
          <w:p w:rsidR="00BC5320" w:rsidRPr="00EA7864" w:rsidRDefault="00BC5320" w:rsidP="00BC5320">
            <w:pPr>
              <w:widowControl w:val="0"/>
              <w:suppressLineNumbers/>
              <w:suppressAutoHyphens/>
              <w:autoSpaceDN w:val="0"/>
              <w:spacing w:after="0" w:line="240" w:lineRule="auto"/>
              <w:ind w:left="0" w:right="0" w:firstLine="0"/>
              <w:jc w:val="left"/>
              <w:textAlignment w:val="baseline"/>
              <w:rPr>
                <w:rFonts w:ascii="Times New Roman" w:eastAsia="SimSun" w:hAnsi="Times New Roman" w:cs="Times New Roman"/>
                <w:color w:val="auto"/>
                <w:kern w:val="3"/>
                <w:sz w:val="22"/>
                <w:lang w:eastAsia="zh-CN" w:bidi="hi-IN"/>
              </w:rPr>
            </w:pPr>
            <w:r w:rsidRPr="00EA7864">
              <w:rPr>
                <w:rFonts w:ascii="Times New Roman" w:eastAsia="SimSun" w:hAnsi="Times New Roman" w:cs="Times New Roman"/>
                <w:color w:val="auto"/>
                <w:kern w:val="3"/>
                <w:sz w:val="22"/>
                <w:lang w:eastAsia="zh-CN" w:bidi="hi-IN"/>
              </w:rPr>
              <w:t xml:space="preserve">    opieki dla osoby</w:t>
            </w:r>
          </w:p>
          <w:p w:rsidR="00BC5320" w:rsidRPr="00EA7864" w:rsidRDefault="00BC5320" w:rsidP="00BC5320">
            <w:pPr>
              <w:widowControl w:val="0"/>
              <w:suppressLineNumbers/>
              <w:suppressAutoHyphens/>
              <w:autoSpaceDN w:val="0"/>
              <w:spacing w:after="0" w:line="240" w:lineRule="auto"/>
              <w:ind w:left="0" w:right="0" w:firstLine="0"/>
              <w:jc w:val="left"/>
              <w:textAlignment w:val="baseline"/>
              <w:rPr>
                <w:rFonts w:ascii="Times New Roman" w:eastAsia="SimSun" w:hAnsi="Times New Roman" w:cs="Times New Roman"/>
                <w:color w:val="auto"/>
                <w:kern w:val="3"/>
                <w:sz w:val="22"/>
                <w:lang w:eastAsia="zh-CN" w:bidi="hi-IN"/>
              </w:rPr>
            </w:pPr>
            <w:r w:rsidRPr="00EA7864">
              <w:rPr>
                <w:rFonts w:ascii="Times New Roman" w:eastAsia="SimSun" w:hAnsi="Times New Roman" w:cs="Times New Roman"/>
                <w:color w:val="auto"/>
                <w:kern w:val="3"/>
                <w:sz w:val="22"/>
                <w:lang w:eastAsia="zh-CN" w:bidi="hi-IN"/>
              </w:rPr>
              <w:t xml:space="preserve">    zależnej.</w:t>
            </w:r>
          </w:p>
          <w:p w:rsidR="00BC5320" w:rsidRPr="00EA7864" w:rsidRDefault="00BC5320" w:rsidP="00BC5320">
            <w:pPr>
              <w:widowControl w:val="0"/>
              <w:suppressLineNumbers/>
              <w:suppressAutoHyphens/>
              <w:autoSpaceDN w:val="0"/>
              <w:spacing w:after="0" w:line="240" w:lineRule="auto"/>
              <w:ind w:left="0" w:right="0" w:firstLine="0"/>
              <w:jc w:val="left"/>
              <w:textAlignment w:val="baseline"/>
              <w:rPr>
                <w:rFonts w:ascii="Times New Roman" w:eastAsia="SimSun" w:hAnsi="Times New Roman" w:cs="Times New Roman"/>
                <w:color w:val="auto"/>
                <w:kern w:val="3"/>
                <w:sz w:val="22"/>
                <w:lang w:eastAsia="zh-CN" w:bidi="hi-IN"/>
              </w:rPr>
            </w:pPr>
          </w:p>
          <w:p w:rsidR="00BC5320" w:rsidRPr="00EA7864" w:rsidRDefault="00BC5320" w:rsidP="00BC5320">
            <w:pPr>
              <w:widowControl w:val="0"/>
              <w:suppressLineNumbers/>
              <w:suppressAutoHyphens/>
              <w:autoSpaceDN w:val="0"/>
              <w:spacing w:after="0" w:line="240" w:lineRule="auto"/>
              <w:ind w:left="0" w:right="0" w:firstLine="0"/>
              <w:jc w:val="left"/>
              <w:textAlignment w:val="baseline"/>
              <w:rPr>
                <w:rFonts w:ascii="Times New Roman" w:eastAsia="SimSun" w:hAnsi="Times New Roman" w:cs="Times New Roman"/>
                <w:color w:val="auto"/>
                <w:kern w:val="3"/>
                <w:sz w:val="22"/>
                <w:lang w:eastAsia="zh-CN" w:bidi="hi-IN"/>
              </w:rPr>
            </w:pPr>
          </w:p>
          <w:p w:rsidR="00BC5320" w:rsidRPr="00EA7864" w:rsidRDefault="00BC5320" w:rsidP="00BC5320">
            <w:pPr>
              <w:widowControl w:val="0"/>
              <w:suppressLineNumbers/>
              <w:suppressAutoHyphens/>
              <w:autoSpaceDN w:val="0"/>
              <w:spacing w:after="0" w:line="240" w:lineRule="auto"/>
              <w:ind w:left="0" w:right="0" w:firstLine="0"/>
              <w:jc w:val="left"/>
              <w:textAlignment w:val="baseline"/>
              <w:rPr>
                <w:rFonts w:ascii="Times New Roman" w:eastAsia="SimSun" w:hAnsi="Times New Roman" w:cs="Times New Roman"/>
                <w:color w:val="auto"/>
                <w:kern w:val="3"/>
                <w:sz w:val="22"/>
                <w:lang w:eastAsia="zh-CN" w:bidi="hi-IN"/>
              </w:rPr>
            </w:pPr>
          </w:p>
          <w:p w:rsidR="00BC5320" w:rsidRPr="00EA7864" w:rsidRDefault="00BC5320" w:rsidP="00BC5320">
            <w:pPr>
              <w:widowControl w:val="0"/>
              <w:suppressLineNumbers/>
              <w:suppressAutoHyphens/>
              <w:autoSpaceDN w:val="0"/>
              <w:spacing w:after="0" w:line="240" w:lineRule="auto"/>
              <w:ind w:left="0" w:right="0" w:firstLine="0"/>
              <w:jc w:val="left"/>
              <w:textAlignment w:val="baseline"/>
              <w:rPr>
                <w:rFonts w:ascii="Times New Roman" w:eastAsia="SimSun" w:hAnsi="Times New Roman" w:cs="Times New Roman"/>
                <w:color w:val="auto"/>
                <w:kern w:val="3"/>
                <w:sz w:val="22"/>
                <w:lang w:eastAsia="zh-CN" w:bidi="hi-IN"/>
              </w:rPr>
            </w:pPr>
          </w:p>
          <w:p w:rsidR="00BC5320" w:rsidRPr="00EA7864" w:rsidRDefault="00BC5320" w:rsidP="00BC5320">
            <w:pPr>
              <w:widowControl w:val="0"/>
              <w:suppressLineNumbers/>
              <w:suppressAutoHyphens/>
              <w:autoSpaceDN w:val="0"/>
              <w:spacing w:after="0" w:line="240" w:lineRule="auto"/>
              <w:ind w:left="0" w:right="0" w:firstLine="0"/>
              <w:jc w:val="left"/>
              <w:textAlignment w:val="baseline"/>
              <w:rPr>
                <w:rFonts w:ascii="Times New Roman" w:eastAsia="SimSun" w:hAnsi="Times New Roman" w:cs="Times New Roman"/>
                <w:color w:val="auto"/>
                <w:kern w:val="3"/>
                <w:sz w:val="22"/>
                <w:lang w:eastAsia="zh-CN" w:bidi="hi-IN"/>
              </w:rPr>
            </w:pPr>
          </w:p>
          <w:p w:rsidR="00BC5320" w:rsidRPr="00EA7864" w:rsidRDefault="00BC5320" w:rsidP="00BC5320">
            <w:pPr>
              <w:widowControl w:val="0"/>
              <w:suppressLineNumbers/>
              <w:suppressAutoHyphens/>
              <w:autoSpaceDN w:val="0"/>
              <w:spacing w:after="0" w:line="240" w:lineRule="auto"/>
              <w:ind w:left="0" w:right="0" w:firstLine="0"/>
              <w:jc w:val="left"/>
              <w:textAlignment w:val="baseline"/>
              <w:rPr>
                <w:rFonts w:ascii="Times New Roman" w:eastAsia="SimSun" w:hAnsi="Times New Roman" w:cs="Times New Roman"/>
                <w:color w:val="auto"/>
                <w:kern w:val="3"/>
                <w:sz w:val="22"/>
                <w:lang w:eastAsia="zh-CN" w:bidi="hi-IN"/>
              </w:rPr>
            </w:pPr>
          </w:p>
          <w:p w:rsidR="00BC5320" w:rsidRPr="00EA7864" w:rsidRDefault="00BC5320" w:rsidP="00BC5320">
            <w:pPr>
              <w:widowControl w:val="0"/>
              <w:suppressLineNumbers/>
              <w:suppressAutoHyphens/>
              <w:autoSpaceDN w:val="0"/>
              <w:spacing w:after="0" w:line="240" w:lineRule="auto"/>
              <w:ind w:left="0" w:right="0" w:firstLine="0"/>
              <w:jc w:val="left"/>
              <w:textAlignment w:val="baseline"/>
              <w:rPr>
                <w:rFonts w:ascii="Times New Roman" w:eastAsia="SimSun" w:hAnsi="Times New Roman" w:cs="Times New Roman"/>
                <w:color w:val="auto"/>
                <w:kern w:val="3"/>
                <w:sz w:val="22"/>
                <w:lang w:eastAsia="zh-CN" w:bidi="hi-IN"/>
              </w:rPr>
            </w:pPr>
          </w:p>
          <w:p w:rsidR="00BC5320" w:rsidRPr="00EA7864" w:rsidRDefault="00BC5320" w:rsidP="00BC5320">
            <w:pPr>
              <w:widowControl w:val="0"/>
              <w:suppressLineNumbers/>
              <w:suppressAutoHyphens/>
              <w:autoSpaceDN w:val="0"/>
              <w:spacing w:after="0" w:line="240" w:lineRule="auto"/>
              <w:ind w:left="0" w:right="0" w:firstLine="0"/>
              <w:jc w:val="left"/>
              <w:textAlignment w:val="baseline"/>
              <w:rPr>
                <w:rFonts w:ascii="Times New Roman" w:eastAsia="SimSun" w:hAnsi="Times New Roman" w:cs="Times New Roman"/>
                <w:color w:val="auto"/>
                <w:kern w:val="3"/>
                <w:sz w:val="22"/>
                <w:lang w:eastAsia="zh-CN" w:bidi="hi-IN"/>
              </w:rPr>
            </w:pPr>
          </w:p>
          <w:p w:rsidR="00BC5320" w:rsidRPr="00EA7864" w:rsidRDefault="00BC5320" w:rsidP="00BC5320">
            <w:pPr>
              <w:widowControl w:val="0"/>
              <w:suppressLineNumbers/>
              <w:suppressAutoHyphens/>
              <w:autoSpaceDN w:val="0"/>
              <w:spacing w:after="0" w:line="240" w:lineRule="auto"/>
              <w:ind w:left="0" w:right="0" w:firstLine="0"/>
              <w:jc w:val="left"/>
              <w:textAlignment w:val="baseline"/>
              <w:rPr>
                <w:rFonts w:ascii="Times New Roman" w:eastAsia="SimSun" w:hAnsi="Times New Roman" w:cs="Times New Roman"/>
                <w:color w:val="auto"/>
                <w:kern w:val="3"/>
                <w:sz w:val="22"/>
                <w:lang w:eastAsia="zh-CN" w:bidi="hi-IN"/>
              </w:rPr>
            </w:pPr>
          </w:p>
          <w:p w:rsidR="00BC5320" w:rsidRPr="00EA7864" w:rsidRDefault="00BC5320" w:rsidP="00BC5320">
            <w:pPr>
              <w:widowControl w:val="0"/>
              <w:suppressLineNumbers/>
              <w:suppressAutoHyphens/>
              <w:autoSpaceDN w:val="0"/>
              <w:spacing w:after="0" w:line="240" w:lineRule="auto"/>
              <w:ind w:left="0" w:right="0" w:firstLine="0"/>
              <w:jc w:val="left"/>
              <w:textAlignment w:val="baseline"/>
              <w:rPr>
                <w:rFonts w:ascii="Times New Roman" w:eastAsia="SimSun" w:hAnsi="Times New Roman" w:cs="Times New Roman"/>
                <w:color w:val="auto"/>
                <w:kern w:val="3"/>
                <w:sz w:val="22"/>
                <w:lang w:eastAsia="zh-CN" w:bidi="hi-IN"/>
              </w:rPr>
            </w:pPr>
          </w:p>
          <w:p w:rsidR="00BC5320" w:rsidRPr="00EA7864" w:rsidRDefault="00BC5320" w:rsidP="00BC5320">
            <w:pPr>
              <w:widowControl w:val="0"/>
              <w:suppressLineNumbers/>
              <w:suppressAutoHyphens/>
              <w:autoSpaceDN w:val="0"/>
              <w:spacing w:after="0" w:line="240" w:lineRule="auto"/>
              <w:ind w:left="0" w:right="0" w:firstLine="0"/>
              <w:jc w:val="left"/>
              <w:textAlignment w:val="baseline"/>
              <w:rPr>
                <w:rFonts w:ascii="Times New Roman" w:eastAsia="SimSun" w:hAnsi="Times New Roman" w:cs="Times New Roman"/>
                <w:color w:val="auto"/>
                <w:kern w:val="3"/>
                <w:sz w:val="22"/>
                <w:lang w:eastAsia="zh-CN" w:bidi="hi-IN"/>
              </w:rPr>
            </w:pPr>
          </w:p>
          <w:p w:rsidR="00BC5320" w:rsidRPr="00EA7864" w:rsidRDefault="00BC5320" w:rsidP="00BC5320">
            <w:pPr>
              <w:widowControl w:val="0"/>
              <w:suppressLineNumbers/>
              <w:suppressAutoHyphens/>
              <w:autoSpaceDN w:val="0"/>
              <w:spacing w:after="0" w:line="240" w:lineRule="auto"/>
              <w:ind w:left="0" w:right="0" w:firstLine="0"/>
              <w:jc w:val="left"/>
              <w:textAlignment w:val="baseline"/>
              <w:rPr>
                <w:rFonts w:ascii="Times New Roman" w:eastAsia="SimSun" w:hAnsi="Times New Roman" w:cs="Times New Roman"/>
                <w:color w:val="auto"/>
                <w:kern w:val="3"/>
                <w:sz w:val="22"/>
                <w:lang w:eastAsia="zh-CN" w:bidi="hi-IN"/>
              </w:rPr>
            </w:pPr>
          </w:p>
          <w:p w:rsidR="00BC5320" w:rsidRPr="00EA7864" w:rsidRDefault="00BC5320" w:rsidP="00BC5320">
            <w:pPr>
              <w:widowControl w:val="0"/>
              <w:suppressLineNumbers/>
              <w:suppressAutoHyphens/>
              <w:autoSpaceDN w:val="0"/>
              <w:spacing w:after="0" w:line="240" w:lineRule="auto"/>
              <w:ind w:left="0" w:right="0" w:firstLine="0"/>
              <w:jc w:val="left"/>
              <w:textAlignment w:val="baseline"/>
              <w:rPr>
                <w:rFonts w:ascii="Times New Roman" w:eastAsia="SimSun" w:hAnsi="Times New Roman" w:cs="Times New Roman"/>
                <w:color w:val="auto"/>
                <w:kern w:val="3"/>
                <w:sz w:val="22"/>
                <w:lang w:eastAsia="zh-CN" w:bidi="hi-IN"/>
              </w:rPr>
            </w:pPr>
          </w:p>
          <w:p w:rsidR="00BC5320" w:rsidRPr="00EA7864" w:rsidRDefault="00BC5320" w:rsidP="00BC5320">
            <w:pPr>
              <w:widowControl w:val="0"/>
              <w:suppressLineNumbers/>
              <w:suppressAutoHyphens/>
              <w:autoSpaceDN w:val="0"/>
              <w:spacing w:after="0" w:line="240" w:lineRule="auto"/>
              <w:ind w:left="0" w:right="0" w:firstLine="0"/>
              <w:jc w:val="left"/>
              <w:textAlignment w:val="baseline"/>
              <w:rPr>
                <w:rFonts w:ascii="Times New Roman" w:eastAsia="SimSun" w:hAnsi="Times New Roman" w:cs="Times New Roman"/>
                <w:color w:val="auto"/>
                <w:kern w:val="3"/>
                <w:sz w:val="22"/>
                <w:lang w:eastAsia="zh-CN" w:bidi="hi-IN"/>
              </w:rPr>
            </w:pPr>
          </w:p>
          <w:p w:rsidR="00BC5320" w:rsidRPr="00EA7864" w:rsidRDefault="00BC5320" w:rsidP="00BC5320">
            <w:pPr>
              <w:widowControl w:val="0"/>
              <w:suppressLineNumbers/>
              <w:suppressAutoHyphens/>
              <w:autoSpaceDN w:val="0"/>
              <w:spacing w:after="0" w:line="240" w:lineRule="auto"/>
              <w:ind w:left="0" w:right="0" w:firstLine="0"/>
              <w:jc w:val="left"/>
              <w:textAlignment w:val="baseline"/>
              <w:rPr>
                <w:rFonts w:ascii="Times New Roman" w:eastAsia="SimSun" w:hAnsi="Times New Roman" w:cs="Times New Roman"/>
                <w:color w:val="auto"/>
                <w:kern w:val="3"/>
                <w:sz w:val="22"/>
                <w:lang w:eastAsia="zh-CN" w:bidi="hi-IN"/>
              </w:rPr>
            </w:pPr>
          </w:p>
          <w:p w:rsidR="00BC5320" w:rsidRPr="00EA7864" w:rsidRDefault="00BC5320" w:rsidP="00BC5320">
            <w:pPr>
              <w:widowControl w:val="0"/>
              <w:suppressLineNumbers/>
              <w:suppressAutoHyphens/>
              <w:autoSpaceDN w:val="0"/>
              <w:spacing w:after="0" w:line="240" w:lineRule="auto"/>
              <w:ind w:left="0" w:right="0" w:firstLine="0"/>
              <w:jc w:val="left"/>
              <w:textAlignment w:val="baseline"/>
              <w:rPr>
                <w:rFonts w:ascii="Times New Roman" w:eastAsia="SimSun" w:hAnsi="Times New Roman" w:cs="Times New Roman"/>
                <w:color w:val="auto"/>
                <w:kern w:val="3"/>
                <w:sz w:val="22"/>
                <w:lang w:eastAsia="zh-CN" w:bidi="hi-IN"/>
              </w:rPr>
            </w:pPr>
          </w:p>
          <w:p w:rsidR="00BC5320" w:rsidRPr="00EA7864" w:rsidRDefault="00BC5320" w:rsidP="00BC5320">
            <w:pPr>
              <w:widowControl w:val="0"/>
              <w:suppressLineNumbers/>
              <w:suppressAutoHyphens/>
              <w:autoSpaceDN w:val="0"/>
              <w:spacing w:after="0" w:line="240" w:lineRule="auto"/>
              <w:ind w:left="0" w:right="0" w:firstLine="0"/>
              <w:jc w:val="left"/>
              <w:textAlignment w:val="baseline"/>
              <w:rPr>
                <w:rFonts w:ascii="Times New Roman" w:eastAsia="SimSun" w:hAnsi="Times New Roman" w:cs="Times New Roman"/>
                <w:color w:val="auto"/>
                <w:kern w:val="3"/>
                <w:sz w:val="22"/>
                <w:lang w:eastAsia="zh-CN" w:bidi="hi-IN"/>
              </w:rPr>
            </w:pPr>
          </w:p>
          <w:p w:rsidR="00BC5320" w:rsidRPr="00EA7864" w:rsidRDefault="00BC5320" w:rsidP="00BC5320">
            <w:pPr>
              <w:widowControl w:val="0"/>
              <w:suppressLineNumbers/>
              <w:suppressAutoHyphens/>
              <w:autoSpaceDN w:val="0"/>
              <w:spacing w:after="0" w:line="240" w:lineRule="auto"/>
              <w:ind w:left="0" w:right="0" w:firstLine="0"/>
              <w:jc w:val="left"/>
              <w:textAlignment w:val="baseline"/>
              <w:rPr>
                <w:rFonts w:ascii="Times New Roman" w:eastAsia="SimSun" w:hAnsi="Times New Roman" w:cs="Times New Roman"/>
                <w:color w:val="auto"/>
                <w:kern w:val="3"/>
                <w:sz w:val="22"/>
                <w:lang w:eastAsia="zh-CN" w:bidi="hi-IN"/>
              </w:rPr>
            </w:pPr>
          </w:p>
          <w:p w:rsidR="00BC5320" w:rsidRPr="00EA7864" w:rsidRDefault="00BC5320" w:rsidP="00BC5320">
            <w:pPr>
              <w:widowControl w:val="0"/>
              <w:suppressLineNumbers/>
              <w:suppressAutoHyphens/>
              <w:autoSpaceDN w:val="0"/>
              <w:spacing w:after="0" w:line="240" w:lineRule="auto"/>
              <w:ind w:left="0" w:right="0" w:firstLine="0"/>
              <w:jc w:val="left"/>
              <w:textAlignment w:val="baseline"/>
              <w:rPr>
                <w:rFonts w:ascii="Times New Roman" w:eastAsia="SimSun" w:hAnsi="Times New Roman" w:cs="Times New Roman"/>
                <w:color w:val="auto"/>
                <w:kern w:val="3"/>
                <w:sz w:val="22"/>
                <w:lang w:eastAsia="zh-CN" w:bidi="hi-IN"/>
              </w:rPr>
            </w:pPr>
          </w:p>
          <w:p w:rsidR="00BC5320" w:rsidRPr="00EA7864" w:rsidRDefault="00BC5320" w:rsidP="00BC5320">
            <w:pPr>
              <w:widowControl w:val="0"/>
              <w:suppressLineNumbers/>
              <w:suppressAutoHyphens/>
              <w:autoSpaceDN w:val="0"/>
              <w:spacing w:after="0" w:line="240" w:lineRule="auto"/>
              <w:ind w:left="0" w:right="0" w:firstLine="0"/>
              <w:jc w:val="left"/>
              <w:textAlignment w:val="baseline"/>
              <w:rPr>
                <w:rFonts w:ascii="Times New Roman" w:eastAsia="SimSun" w:hAnsi="Times New Roman" w:cs="Times New Roman"/>
                <w:color w:val="auto"/>
                <w:kern w:val="3"/>
                <w:sz w:val="22"/>
                <w:lang w:eastAsia="zh-CN" w:bidi="hi-IN"/>
              </w:rPr>
            </w:pPr>
          </w:p>
          <w:p w:rsidR="00BC5320" w:rsidRPr="00EA7864" w:rsidRDefault="00BC5320" w:rsidP="00BC5320">
            <w:pPr>
              <w:widowControl w:val="0"/>
              <w:suppressLineNumbers/>
              <w:suppressAutoHyphens/>
              <w:autoSpaceDN w:val="0"/>
              <w:spacing w:after="0" w:line="240" w:lineRule="auto"/>
              <w:ind w:left="0" w:right="0" w:firstLine="0"/>
              <w:jc w:val="left"/>
              <w:textAlignment w:val="baseline"/>
              <w:rPr>
                <w:rFonts w:ascii="Times New Roman" w:eastAsia="SimSun" w:hAnsi="Times New Roman" w:cs="Times New Roman"/>
                <w:color w:val="auto"/>
                <w:kern w:val="3"/>
                <w:sz w:val="22"/>
                <w:lang w:eastAsia="zh-CN" w:bidi="hi-IN"/>
              </w:rPr>
            </w:pPr>
          </w:p>
          <w:p w:rsidR="00BC5320" w:rsidRPr="00EA7864" w:rsidRDefault="00BC5320" w:rsidP="00BC5320">
            <w:pPr>
              <w:widowControl w:val="0"/>
              <w:suppressLineNumbers/>
              <w:suppressAutoHyphens/>
              <w:autoSpaceDN w:val="0"/>
              <w:spacing w:after="0" w:line="240" w:lineRule="auto"/>
              <w:ind w:left="0" w:right="0" w:firstLine="0"/>
              <w:jc w:val="left"/>
              <w:textAlignment w:val="baseline"/>
              <w:rPr>
                <w:rFonts w:ascii="Times New Roman" w:eastAsia="SimSun" w:hAnsi="Times New Roman" w:cs="Times New Roman"/>
                <w:color w:val="auto"/>
                <w:kern w:val="3"/>
                <w:sz w:val="22"/>
                <w:lang w:eastAsia="zh-CN" w:bidi="hi-IN"/>
              </w:rPr>
            </w:pPr>
          </w:p>
          <w:p w:rsidR="00BC5320" w:rsidRPr="00EA7864" w:rsidRDefault="00BC5320" w:rsidP="00BC5320">
            <w:pPr>
              <w:widowControl w:val="0"/>
              <w:suppressLineNumbers/>
              <w:suppressAutoHyphens/>
              <w:autoSpaceDN w:val="0"/>
              <w:spacing w:after="0" w:line="240" w:lineRule="auto"/>
              <w:ind w:left="0" w:right="0" w:firstLine="0"/>
              <w:jc w:val="left"/>
              <w:textAlignment w:val="baseline"/>
              <w:rPr>
                <w:rFonts w:ascii="Times New Roman" w:eastAsia="SimSun" w:hAnsi="Times New Roman" w:cs="Times New Roman"/>
                <w:color w:val="auto"/>
                <w:kern w:val="3"/>
                <w:sz w:val="22"/>
                <w:lang w:eastAsia="zh-CN" w:bidi="hi-IN"/>
              </w:rPr>
            </w:pPr>
          </w:p>
          <w:p w:rsidR="00BC5320" w:rsidRPr="00EA7864" w:rsidRDefault="00BC5320" w:rsidP="00BC5320">
            <w:pPr>
              <w:widowControl w:val="0"/>
              <w:suppressLineNumbers/>
              <w:suppressAutoHyphens/>
              <w:autoSpaceDN w:val="0"/>
              <w:spacing w:after="0" w:line="240" w:lineRule="auto"/>
              <w:ind w:left="0" w:right="0" w:firstLine="0"/>
              <w:jc w:val="left"/>
              <w:textAlignment w:val="baseline"/>
              <w:rPr>
                <w:rFonts w:ascii="Times New Roman" w:eastAsia="SimSun" w:hAnsi="Times New Roman" w:cs="Times New Roman"/>
                <w:color w:val="auto"/>
                <w:kern w:val="3"/>
                <w:sz w:val="22"/>
                <w:lang w:eastAsia="zh-CN" w:bidi="hi-IN"/>
              </w:rPr>
            </w:pPr>
          </w:p>
          <w:p w:rsidR="00BC5320" w:rsidRPr="00EA7864" w:rsidRDefault="00BC5320" w:rsidP="00BC5320">
            <w:pPr>
              <w:widowControl w:val="0"/>
              <w:suppressLineNumbers/>
              <w:suppressAutoHyphens/>
              <w:autoSpaceDN w:val="0"/>
              <w:spacing w:after="0" w:line="240" w:lineRule="auto"/>
              <w:ind w:left="0" w:right="0" w:firstLine="0"/>
              <w:jc w:val="left"/>
              <w:textAlignment w:val="baseline"/>
              <w:rPr>
                <w:rFonts w:ascii="Times New Roman" w:eastAsia="SimSun" w:hAnsi="Times New Roman" w:cs="Times New Roman"/>
                <w:color w:val="auto"/>
                <w:kern w:val="3"/>
                <w:sz w:val="22"/>
                <w:lang w:eastAsia="zh-CN" w:bidi="hi-IN"/>
              </w:rPr>
            </w:pPr>
          </w:p>
          <w:p w:rsidR="00BC5320" w:rsidRPr="00EA7864" w:rsidRDefault="00BC5320" w:rsidP="00BC5320">
            <w:pPr>
              <w:widowControl w:val="0"/>
              <w:suppressLineNumbers/>
              <w:suppressAutoHyphens/>
              <w:autoSpaceDN w:val="0"/>
              <w:spacing w:after="0" w:line="240" w:lineRule="auto"/>
              <w:ind w:left="0" w:right="0" w:firstLine="0"/>
              <w:jc w:val="left"/>
              <w:textAlignment w:val="baseline"/>
              <w:rPr>
                <w:rFonts w:ascii="Times New Roman" w:eastAsia="SimSun" w:hAnsi="Times New Roman" w:cs="Times New Roman"/>
                <w:color w:val="auto"/>
                <w:kern w:val="3"/>
                <w:sz w:val="22"/>
                <w:lang w:eastAsia="zh-CN" w:bidi="hi-IN"/>
              </w:rPr>
            </w:pPr>
          </w:p>
          <w:p w:rsidR="00BC5320" w:rsidRPr="00EA7864" w:rsidRDefault="00BC5320" w:rsidP="00BC5320">
            <w:pPr>
              <w:widowControl w:val="0"/>
              <w:suppressLineNumbers/>
              <w:suppressAutoHyphens/>
              <w:autoSpaceDN w:val="0"/>
              <w:spacing w:after="0" w:line="240" w:lineRule="auto"/>
              <w:ind w:left="0" w:right="0" w:firstLine="0"/>
              <w:jc w:val="left"/>
              <w:textAlignment w:val="baseline"/>
              <w:rPr>
                <w:rFonts w:ascii="Times New Roman" w:eastAsia="SimSun" w:hAnsi="Times New Roman" w:cs="Times New Roman"/>
                <w:color w:val="auto"/>
                <w:kern w:val="3"/>
                <w:sz w:val="22"/>
                <w:lang w:eastAsia="zh-CN" w:bidi="hi-IN"/>
              </w:rPr>
            </w:pPr>
          </w:p>
          <w:p w:rsidR="00BC5320" w:rsidRPr="00EA7864" w:rsidRDefault="00BC5320" w:rsidP="00BC5320">
            <w:pPr>
              <w:widowControl w:val="0"/>
              <w:suppressLineNumbers/>
              <w:suppressAutoHyphens/>
              <w:autoSpaceDN w:val="0"/>
              <w:spacing w:after="0" w:line="240" w:lineRule="auto"/>
              <w:ind w:left="0" w:right="0" w:firstLine="0"/>
              <w:jc w:val="left"/>
              <w:textAlignment w:val="baseline"/>
              <w:rPr>
                <w:rFonts w:ascii="Times New Roman" w:eastAsia="SimSun" w:hAnsi="Times New Roman" w:cs="Times New Roman"/>
                <w:color w:val="auto"/>
                <w:kern w:val="3"/>
                <w:sz w:val="22"/>
                <w:lang w:eastAsia="zh-CN" w:bidi="hi-IN"/>
              </w:rPr>
            </w:pPr>
          </w:p>
          <w:p w:rsidR="00BC5320" w:rsidRPr="00EA7864" w:rsidRDefault="00BC5320" w:rsidP="00BC5320">
            <w:pPr>
              <w:widowControl w:val="0"/>
              <w:suppressLineNumbers/>
              <w:suppressAutoHyphens/>
              <w:autoSpaceDN w:val="0"/>
              <w:spacing w:after="0" w:line="240" w:lineRule="auto"/>
              <w:ind w:left="0" w:right="0" w:firstLine="0"/>
              <w:jc w:val="left"/>
              <w:textAlignment w:val="baseline"/>
              <w:rPr>
                <w:rFonts w:ascii="Times New Roman" w:eastAsia="SimSun" w:hAnsi="Times New Roman" w:cs="Times New Roman"/>
                <w:color w:val="auto"/>
                <w:kern w:val="3"/>
                <w:sz w:val="22"/>
                <w:lang w:eastAsia="zh-CN" w:bidi="hi-IN"/>
              </w:rPr>
            </w:pPr>
          </w:p>
          <w:p w:rsidR="00BC5320" w:rsidRPr="00EA7864" w:rsidRDefault="00BC5320" w:rsidP="00BC5320">
            <w:pPr>
              <w:widowControl w:val="0"/>
              <w:suppressLineNumbers/>
              <w:suppressAutoHyphens/>
              <w:autoSpaceDN w:val="0"/>
              <w:spacing w:after="0" w:line="240" w:lineRule="auto"/>
              <w:ind w:left="0" w:right="0" w:firstLine="0"/>
              <w:jc w:val="left"/>
              <w:textAlignment w:val="baseline"/>
              <w:rPr>
                <w:rFonts w:ascii="Times New Roman" w:eastAsia="SimSun" w:hAnsi="Times New Roman" w:cs="Times New Roman"/>
                <w:color w:val="auto"/>
                <w:kern w:val="3"/>
                <w:sz w:val="22"/>
                <w:lang w:eastAsia="zh-CN" w:bidi="hi-IN"/>
              </w:rPr>
            </w:pPr>
          </w:p>
          <w:p w:rsidR="00BC5320" w:rsidRPr="00EA7864" w:rsidRDefault="00BC5320" w:rsidP="00BC5320">
            <w:pPr>
              <w:widowControl w:val="0"/>
              <w:suppressLineNumbers/>
              <w:suppressAutoHyphens/>
              <w:autoSpaceDN w:val="0"/>
              <w:spacing w:after="0" w:line="240" w:lineRule="auto"/>
              <w:ind w:left="0" w:right="0" w:firstLine="0"/>
              <w:jc w:val="left"/>
              <w:textAlignment w:val="baseline"/>
              <w:rPr>
                <w:rFonts w:ascii="Times New Roman" w:eastAsia="SimSun" w:hAnsi="Times New Roman" w:cs="Times New Roman"/>
                <w:color w:val="auto"/>
                <w:kern w:val="3"/>
                <w:sz w:val="22"/>
                <w:lang w:eastAsia="zh-CN" w:bidi="hi-IN"/>
              </w:rPr>
            </w:pPr>
          </w:p>
          <w:p w:rsidR="00BC5320" w:rsidRPr="00EA7864" w:rsidRDefault="00BC5320" w:rsidP="00BC5320">
            <w:pPr>
              <w:widowControl w:val="0"/>
              <w:suppressLineNumbers/>
              <w:suppressAutoHyphens/>
              <w:autoSpaceDN w:val="0"/>
              <w:spacing w:after="0" w:line="240" w:lineRule="auto"/>
              <w:ind w:left="0" w:right="0" w:firstLine="0"/>
              <w:jc w:val="left"/>
              <w:textAlignment w:val="baseline"/>
              <w:rPr>
                <w:rFonts w:ascii="Times New Roman" w:eastAsia="SimSun" w:hAnsi="Times New Roman" w:cs="Times New Roman"/>
                <w:color w:val="auto"/>
                <w:kern w:val="3"/>
                <w:sz w:val="22"/>
                <w:lang w:eastAsia="zh-CN" w:bidi="hi-IN"/>
              </w:rPr>
            </w:pPr>
          </w:p>
          <w:p w:rsidR="00BC5320" w:rsidRPr="00EA7864" w:rsidRDefault="00BC5320" w:rsidP="00BC5320">
            <w:pPr>
              <w:widowControl w:val="0"/>
              <w:suppressLineNumbers/>
              <w:suppressAutoHyphens/>
              <w:autoSpaceDN w:val="0"/>
              <w:spacing w:after="0" w:line="240" w:lineRule="auto"/>
              <w:ind w:left="0" w:right="0" w:firstLine="0"/>
              <w:jc w:val="left"/>
              <w:textAlignment w:val="baseline"/>
              <w:rPr>
                <w:rFonts w:ascii="Times New Roman" w:eastAsia="SimSun" w:hAnsi="Times New Roman" w:cs="Times New Roman"/>
                <w:color w:val="auto"/>
                <w:kern w:val="3"/>
                <w:sz w:val="22"/>
                <w:lang w:eastAsia="zh-CN" w:bidi="hi-IN"/>
              </w:rPr>
            </w:pPr>
          </w:p>
          <w:p w:rsidR="00BC5320" w:rsidRPr="00EA7864" w:rsidRDefault="00BC5320" w:rsidP="00BC5320">
            <w:pPr>
              <w:widowControl w:val="0"/>
              <w:suppressLineNumbers/>
              <w:suppressAutoHyphens/>
              <w:autoSpaceDN w:val="0"/>
              <w:spacing w:after="0" w:line="240" w:lineRule="auto"/>
              <w:ind w:left="0" w:right="0" w:firstLine="0"/>
              <w:jc w:val="left"/>
              <w:textAlignment w:val="baseline"/>
              <w:rPr>
                <w:rFonts w:ascii="Times New Roman" w:eastAsia="SimSun" w:hAnsi="Times New Roman" w:cs="Times New Roman"/>
                <w:color w:val="auto"/>
                <w:kern w:val="3"/>
                <w:sz w:val="22"/>
                <w:lang w:eastAsia="zh-CN" w:bidi="hi-IN"/>
              </w:rPr>
            </w:pPr>
          </w:p>
          <w:p w:rsidR="00BC5320" w:rsidRPr="00EA7864" w:rsidRDefault="00BC5320" w:rsidP="00BC5320">
            <w:pPr>
              <w:widowControl w:val="0"/>
              <w:suppressLineNumbers/>
              <w:suppressAutoHyphens/>
              <w:autoSpaceDN w:val="0"/>
              <w:spacing w:after="0" w:line="240" w:lineRule="auto"/>
              <w:ind w:left="0" w:right="0" w:firstLine="0"/>
              <w:jc w:val="left"/>
              <w:textAlignment w:val="baseline"/>
              <w:rPr>
                <w:rFonts w:ascii="Times New Roman" w:eastAsia="SimSun" w:hAnsi="Times New Roman" w:cs="Times New Roman"/>
                <w:color w:val="auto"/>
                <w:kern w:val="3"/>
                <w:sz w:val="22"/>
                <w:lang w:eastAsia="zh-CN" w:bidi="hi-IN"/>
              </w:rPr>
            </w:pPr>
          </w:p>
          <w:p w:rsidR="00BC5320" w:rsidRPr="00EA7864" w:rsidRDefault="00BC5320" w:rsidP="00BC5320">
            <w:pPr>
              <w:widowControl w:val="0"/>
              <w:suppressLineNumbers/>
              <w:suppressAutoHyphens/>
              <w:autoSpaceDN w:val="0"/>
              <w:spacing w:after="0" w:line="240" w:lineRule="auto"/>
              <w:ind w:left="0" w:right="0" w:firstLine="0"/>
              <w:jc w:val="left"/>
              <w:textAlignment w:val="baseline"/>
              <w:rPr>
                <w:rFonts w:ascii="Times New Roman" w:eastAsia="SimSun" w:hAnsi="Times New Roman" w:cs="Times New Roman"/>
                <w:color w:val="auto"/>
                <w:kern w:val="3"/>
                <w:sz w:val="22"/>
                <w:lang w:eastAsia="zh-CN" w:bidi="hi-IN"/>
              </w:rPr>
            </w:pPr>
          </w:p>
          <w:p w:rsidR="00BC5320" w:rsidRPr="00EA7864" w:rsidRDefault="00BC5320" w:rsidP="00BC5320">
            <w:pPr>
              <w:widowControl w:val="0"/>
              <w:suppressLineNumbers/>
              <w:suppressAutoHyphens/>
              <w:autoSpaceDN w:val="0"/>
              <w:spacing w:after="0" w:line="240" w:lineRule="auto"/>
              <w:ind w:left="0" w:right="0" w:firstLine="0"/>
              <w:jc w:val="left"/>
              <w:textAlignment w:val="baseline"/>
              <w:rPr>
                <w:rFonts w:ascii="Times New Roman" w:eastAsia="SimSun" w:hAnsi="Times New Roman" w:cs="Times New Roman"/>
                <w:color w:val="auto"/>
                <w:kern w:val="3"/>
                <w:sz w:val="22"/>
                <w:lang w:eastAsia="zh-CN" w:bidi="hi-IN"/>
              </w:rPr>
            </w:pPr>
          </w:p>
          <w:p w:rsidR="00BC5320" w:rsidRPr="00EA7864" w:rsidRDefault="00BC5320" w:rsidP="00BC5320">
            <w:pPr>
              <w:widowControl w:val="0"/>
              <w:suppressLineNumbers/>
              <w:suppressAutoHyphens/>
              <w:autoSpaceDN w:val="0"/>
              <w:spacing w:after="0" w:line="240" w:lineRule="auto"/>
              <w:ind w:left="0" w:right="0" w:firstLine="0"/>
              <w:jc w:val="left"/>
              <w:textAlignment w:val="baseline"/>
              <w:rPr>
                <w:rFonts w:ascii="Times New Roman" w:eastAsia="SimSun" w:hAnsi="Times New Roman" w:cs="Times New Roman"/>
                <w:color w:val="auto"/>
                <w:kern w:val="3"/>
                <w:sz w:val="22"/>
                <w:lang w:eastAsia="zh-CN" w:bidi="hi-IN"/>
              </w:rPr>
            </w:pPr>
          </w:p>
          <w:p w:rsidR="00BC5320" w:rsidRPr="00EA7864" w:rsidRDefault="00BC5320" w:rsidP="00BC5320">
            <w:pPr>
              <w:widowControl w:val="0"/>
              <w:suppressLineNumbers/>
              <w:suppressAutoHyphens/>
              <w:autoSpaceDN w:val="0"/>
              <w:spacing w:after="0" w:line="240" w:lineRule="auto"/>
              <w:ind w:left="0" w:right="0" w:firstLine="0"/>
              <w:jc w:val="left"/>
              <w:textAlignment w:val="baseline"/>
              <w:rPr>
                <w:rFonts w:ascii="Times New Roman" w:eastAsia="SimSun" w:hAnsi="Times New Roman" w:cs="Times New Roman"/>
                <w:color w:val="auto"/>
                <w:kern w:val="3"/>
                <w:sz w:val="22"/>
                <w:lang w:eastAsia="zh-CN" w:bidi="hi-IN"/>
              </w:rPr>
            </w:pPr>
          </w:p>
          <w:p w:rsidR="00BC5320" w:rsidRPr="00EA7864" w:rsidRDefault="00BC5320" w:rsidP="00BC5320">
            <w:pPr>
              <w:widowControl w:val="0"/>
              <w:suppressLineNumbers/>
              <w:suppressAutoHyphens/>
              <w:autoSpaceDN w:val="0"/>
              <w:spacing w:after="0" w:line="240" w:lineRule="auto"/>
              <w:ind w:left="0" w:right="0" w:firstLine="0"/>
              <w:jc w:val="left"/>
              <w:textAlignment w:val="baseline"/>
              <w:rPr>
                <w:rFonts w:ascii="Times New Roman" w:eastAsia="SimSun" w:hAnsi="Times New Roman" w:cs="Times New Roman"/>
                <w:color w:val="auto"/>
                <w:kern w:val="3"/>
                <w:sz w:val="22"/>
                <w:lang w:eastAsia="zh-CN" w:bidi="hi-IN"/>
              </w:rPr>
            </w:pPr>
          </w:p>
          <w:p w:rsidR="00BC5320" w:rsidRPr="00EA7864" w:rsidRDefault="00BC5320" w:rsidP="00BC5320">
            <w:pPr>
              <w:widowControl w:val="0"/>
              <w:suppressLineNumbers/>
              <w:suppressAutoHyphens/>
              <w:autoSpaceDN w:val="0"/>
              <w:spacing w:after="0" w:line="240" w:lineRule="auto"/>
              <w:ind w:left="0" w:right="0" w:firstLine="0"/>
              <w:jc w:val="left"/>
              <w:textAlignment w:val="baseline"/>
              <w:rPr>
                <w:rFonts w:ascii="Times New Roman" w:eastAsia="SimSun" w:hAnsi="Times New Roman" w:cs="Times New Roman"/>
                <w:color w:val="auto"/>
                <w:kern w:val="3"/>
                <w:sz w:val="22"/>
                <w:lang w:eastAsia="zh-CN" w:bidi="hi-IN"/>
              </w:rPr>
            </w:pPr>
          </w:p>
          <w:p w:rsidR="00BC5320" w:rsidRPr="00EA7864" w:rsidRDefault="00BC5320" w:rsidP="00BC5320">
            <w:pPr>
              <w:widowControl w:val="0"/>
              <w:suppressLineNumbers/>
              <w:suppressAutoHyphens/>
              <w:autoSpaceDN w:val="0"/>
              <w:spacing w:after="0" w:line="240" w:lineRule="auto"/>
              <w:ind w:left="0" w:right="0" w:firstLine="0"/>
              <w:jc w:val="left"/>
              <w:textAlignment w:val="baseline"/>
              <w:rPr>
                <w:rFonts w:ascii="Times New Roman" w:eastAsia="SimSun" w:hAnsi="Times New Roman" w:cs="Times New Roman"/>
                <w:color w:val="auto"/>
                <w:kern w:val="3"/>
                <w:sz w:val="22"/>
                <w:lang w:eastAsia="zh-CN" w:bidi="hi-IN"/>
              </w:rPr>
            </w:pPr>
          </w:p>
          <w:p w:rsidR="00BC5320" w:rsidRPr="00EA7864" w:rsidRDefault="00BC5320" w:rsidP="00BC5320">
            <w:pPr>
              <w:widowControl w:val="0"/>
              <w:suppressLineNumbers/>
              <w:suppressAutoHyphens/>
              <w:autoSpaceDN w:val="0"/>
              <w:spacing w:after="0" w:line="240" w:lineRule="auto"/>
              <w:ind w:left="0" w:right="0" w:firstLine="0"/>
              <w:jc w:val="left"/>
              <w:textAlignment w:val="baseline"/>
              <w:rPr>
                <w:rFonts w:ascii="Times New Roman" w:eastAsia="SimSun" w:hAnsi="Times New Roman" w:cs="Times New Roman"/>
                <w:color w:val="auto"/>
                <w:kern w:val="3"/>
                <w:sz w:val="22"/>
                <w:lang w:eastAsia="zh-CN" w:bidi="hi-IN"/>
              </w:rPr>
            </w:pPr>
          </w:p>
          <w:p w:rsidR="00BC5320" w:rsidRPr="00EA7864" w:rsidRDefault="00BC5320" w:rsidP="00BC5320">
            <w:pPr>
              <w:widowControl w:val="0"/>
              <w:suppressLineNumbers/>
              <w:suppressAutoHyphens/>
              <w:autoSpaceDN w:val="0"/>
              <w:spacing w:after="0" w:line="240" w:lineRule="auto"/>
              <w:ind w:left="0" w:right="0" w:firstLine="0"/>
              <w:jc w:val="left"/>
              <w:textAlignment w:val="baseline"/>
              <w:rPr>
                <w:rFonts w:ascii="Times New Roman" w:eastAsia="SimSun" w:hAnsi="Times New Roman" w:cs="Times New Roman"/>
                <w:color w:val="auto"/>
                <w:kern w:val="3"/>
                <w:sz w:val="22"/>
                <w:lang w:eastAsia="zh-CN" w:bidi="hi-IN"/>
              </w:rPr>
            </w:pPr>
          </w:p>
          <w:p w:rsidR="00BC5320" w:rsidRPr="00EA7864" w:rsidRDefault="00BC5320" w:rsidP="00BC5320">
            <w:pPr>
              <w:widowControl w:val="0"/>
              <w:suppressLineNumbers/>
              <w:suppressAutoHyphens/>
              <w:autoSpaceDN w:val="0"/>
              <w:spacing w:after="0" w:line="240" w:lineRule="auto"/>
              <w:ind w:left="0" w:right="0" w:firstLine="0"/>
              <w:jc w:val="left"/>
              <w:textAlignment w:val="baseline"/>
              <w:rPr>
                <w:rFonts w:ascii="Times New Roman" w:eastAsia="SimSun" w:hAnsi="Times New Roman" w:cs="Times New Roman"/>
                <w:color w:val="auto"/>
                <w:kern w:val="3"/>
                <w:sz w:val="22"/>
                <w:lang w:eastAsia="zh-CN" w:bidi="hi-IN"/>
              </w:rPr>
            </w:pPr>
          </w:p>
          <w:p w:rsidR="00BC5320" w:rsidRPr="00EA7864" w:rsidRDefault="00BC5320" w:rsidP="00BC5320">
            <w:pPr>
              <w:widowControl w:val="0"/>
              <w:suppressLineNumbers/>
              <w:suppressAutoHyphens/>
              <w:autoSpaceDN w:val="0"/>
              <w:spacing w:after="0" w:line="240" w:lineRule="auto"/>
              <w:ind w:left="0" w:right="0" w:firstLine="0"/>
              <w:jc w:val="left"/>
              <w:textAlignment w:val="baseline"/>
              <w:rPr>
                <w:rFonts w:ascii="Times New Roman" w:eastAsia="SimSun" w:hAnsi="Times New Roman" w:cs="Times New Roman"/>
                <w:color w:val="auto"/>
                <w:kern w:val="3"/>
                <w:sz w:val="22"/>
                <w:lang w:eastAsia="zh-CN" w:bidi="hi-IN"/>
              </w:rPr>
            </w:pPr>
          </w:p>
          <w:p w:rsidR="00BC5320" w:rsidRPr="00EA7864" w:rsidRDefault="00BC5320" w:rsidP="00BC5320">
            <w:pPr>
              <w:widowControl w:val="0"/>
              <w:suppressLineNumbers/>
              <w:suppressAutoHyphens/>
              <w:autoSpaceDN w:val="0"/>
              <w:spacing w:after="0" w:line="240" w:lineRule="auto"/>
              <w:ind w:left="0" w:right="0" w:firstLine="0"/>
              <w:jc w:val="left"/>
              <w:textAlignment w:val="baseline"/>
              <w:rPr>
                <w:rFonts w:ascii="Times New Roman" w:eastAsia="SimSun" w:hAnsi="Times New Roman" w:cs="Times New Roman"/>
                <w:color w:val="auto"/>
                <w:kern w:val="3"/>
                <w:sz w:val="22"/>
                <w:lang w:eastAsia="zh-CN" w:bidi="hi-IN"/>
              </w:rPr>
            </w:pPr>
          </w:p>
          <w:p w:rsidR="00BC5320" w:rsidRPr="00EA7864" w:rsidRDefault="00BC5320" w:rsidP="00BC5320">
            <w:pPr>
              <w:widowControl w:val="0"/>
              <w:suppressLineNumbers/>
              <w:suppressAutoHyphens/>
              <w:autoSpaceDN w:val="0"/>
              <w:spacing w:after="0" w:line="240" w:lineRule="auto"/>
              <w:ind w:left="0" w:right="0" w:firstLine="0"/>
              <w:jc w:val="left"/>
              <w:textAlignment w:val="baseline"/>
              <w:rPr>
                <w:rFonts w:ascii="Times New Roman" w:eastAsia="SimSun" w:hAnsi="Times New Roman" w:cs="Times New Roman"/>
                <w:color w:val="auto"/>
                <w:kern w:val="3"/>
                <w:sz w:val="22"/>
                <w:lang w:eastAsia="zh-CN" w:bidi="hi-IN"/>
              </w:rPr>
            </w:pPr>
          </w:p>
          <w:p w:rsidR="00BC5320" w:rsidRPr="00EA7864" w:rsidRDefault="00BC5320" w:rsidP="00BC5320">
            <w:pPr>
              <w:widowControl w:val="0"/>
              <w:suppressLineNumbers/>
              <w:suppressAutoHyphens/>
              <w:autoSpaceDN w:val="0"/>
              <w:spacing w:after="0" w:line="240" w:lineRule="auto"/>
              <w:ind w:left="0" w:right="0" w:firstLine="0"/>
              <w:jc w:val="left"/>
              <w:textAlignment w:val="baseline"/>
              <w:rPr>
                <w:rFonts w:ascii="Times New Roman" w:eastAsia="SimSun" w:hAnsi="Times New Roman" w:cs="Times New Roman"/>
                <w:color w:val="auto"/>
                <w:kern w:val="3"/>
                <w:sz w:val="22"/>
                <w:lang w:eastAsia="zh-CN" w:bidi="hi-IN"/>
              </w:rPr>
            </w:pPr>
          </w:p>
          <w:p w:rsidR="00BC5320" w:rsidRPr="00EA7864" w:rsidRDefault="00BC5320" w:rsidP="00BC5320">
            <w:pPr>
              <w:widowControl w:val="0"/>
              <w:suppressLineNumbers/>
              <w:suppressAutoHyphens/>
              <w:autoSpaceDN w:val="0"/>
              <w:spacing w:after="0" w:line="240" w:lineRule="auto"/>
              <w:ind w:left="0" w:right="0" w:firstLine="0"/>
              <w:jc w:val="left"/>
              <w:textAlignment w:val="baseline"/>
              <w:rPr>
                <w:rFonts w:ascii="Times New Roman" w:eastAsia="SimSun" w:hAnsi="Times New Roman" w:cs="Times New Roman"/>
                <w:color w:val="auto"/>
                <w:kern w:val="3"/>
                <w:sz w:val="22"/>
                <w:lang w:eastAsia="zh-CN" w:bidi="hi-IN"/>
              </w:rPr>
            </w:pPr>
          </w:p>
          <w:p w:rsidR="00BC5320" w:rsidRPr="00EA7864" w:rsidRDefault="00BC5320" w:rsidP="00BC5320">
            <w:pPr>
              <w:widowControl w:val="0"/>
              <w:suppressLineNumbers/>
              <w:suppressAutoHyphens/>
              <w:autoSpaceDN w:val="0"/>
              <w:spacing w:after="0" w:line="240" w:lineRule="auto"/>
              <w:ind w:left="0" w:right="0" w:firstLine="0"/>
              <w:jc w:val="left"/>
              <w:textAlignment w:val="baseline"/>
              <w:rPr>
                <w:rFonts w:ascii="Times New Roman" w:eastAsia="SimSun" w:hAnsi="Times New Roman" w:cs="Times New Roman"/>
                <w:color w:val="auto"/>
                <w:kern w:val="3"/>
                <w:sz w:val="22"/>
                <w:lang w:eastAsia="zh-CN" w:bidi="hi-IN"/>
              </w:rPr>
            </w:pPr>
          </w:p>
          <w:p w:rsidR="00BC5320" w:rsidRPr="00EA7864" w:rsidRDefault="00BC5320" w:rsidP="00BC5320">
            <w:pPr>
              <w:widowControl w:val="0"/>
              <w:suppressLineNumbers/>
              <w:suppressAutoHyphens/>
              <w:autoSpaceDN w:val="0"/>
              <w:spacing w:after="0" w:line="240" w:lineRule="auto"/>
              <w:ind w:left="0" w:right="0" w:firstLine="0"/>
              <w:jc w:val="left"/>
              <w:textAlignment w:val="baseline"/>
              <w:rPr>
                <w:rFonts w:ascii="Times New Roman" w:eastAsia="SimSun" w:hAnsi="Times New Roman" w:cs="Times New Roman"/>
                <w:color w:val="auto"/>
                <w:kern w:val="3"/>
                <w:sz w:val="22"/>
                <w:lang w:eastAsia="zh-CN" w:bidi="hi-IN"/>
              </w:rPr>
            </w:pPr>
          </w:p>
          <w:p w:rsidR="00BC5320" w:rsidRPr="00EA7864" w:rsidRDefault="00BC5320" w:rsidP="00BC5320">
            <w:pPr>
              <w:widowControl w:val="0"/>
              <w:suppressLineNumbers/>
              <w:suppressAutoHyphens/>
              <w:autoSpaceDN w:val="0"/>
              <w:spacing w:after="0" w:line="240" w:lineRule="auto"/>
              <w:ind w:left="0" w:right="0" w:firstLine="0"/>
              <w:jc w:val="left"/>
              <w:textAlignment w:val="baseline"/>
              <w:rPr>
                <w:rFonts w:ascii="Times New Roman" w:eastAsia="SimSun" w:hAnsi="Times New Roman" w:cs="Times New Roman"/>
                <w:color w:val="auto"/>
                <w:kern w:val="3"/>
                <w:sz w:val="22"/>
                <w:lang w:eastAsia="zh-CN" w:bidi="hi-IN"/>
              </w:rPr>
            </w:pPr>
          </w:p>
          <w:p w:rsidR="00BC5320" w:rsidRPr="00EA7864" w:rsidRDefault="00BC5320" w:rsidP="00BC5320">
            <w:pPr>
              <w:widowControl w:val="0"/>
              <w:suppressLineNumbers/>
              <w:suppressAutoHyphens/>
              <w:autoSpaceDN w:val="0"/>
              <w:spacing w:after="0" w:line="240" w:lineRule="auto"/>
              <w:ind w:left="0" w:right="0" w:firstLine="0"/>
              <w:jc w:val="left"/>
              <w:textAlignment w:val="baseline"/>
              <w:rPr>
                <w:rFonts w:ascii="Times New Roman" w:eastAsia="SimSun" w:hAnsi="Times New Roman" w:cs="Times New Roman"/>
                <w:color w:val="auto"/>
                <w:kern w:val="3"/>
                <w:sz w:val="22"/>
                <w:lang w:eastAsia="zh-CN" w:bidi="hi-IN"/>
              </w:rPr>
            </w:pPr>
          </w:p>
          <w:p w:rsidR="00BC5320" w:rsidRPr="00EA7864" w:rsidRDefault="00BC5320" w:rsidP="00BC5320">
            <w:pPr>
              <w:widowControl w:val="0"/>
              <w:suppressLineNumbers/>
              <w:suppressAutoHyphens/>
              <w:autoSpaceDN w:val="0"/>
              <w:spacing w:after="0" w:line="240" w:lineRule="auto"/>
              <w:ind w:left="0" w:right="0" w:firstLine="0"/>
              <w:jc w:val="left"/>
              <w:textAlignment w:val="baseline"/>
              <w:rPr>
                <w:rFonts w:ascii="Times New Roman" w:eastAsia="SimSun" w:hAnsi="Times New Roman" w:cs="Times New Roman"/>
                <w:color w:val="auto"/>
                <w:kern w:val="3"/>
                <w:sz w:val="22"/>
                <w:lang w:eastAsia="zh-CN" w:bidi="hi-IN"/>
              </w:rPr>
            </w:pPr>
          </w:p>
          <w:p w:rsidR="00BC5320" w:rsidRPr="00EA7864" w:rsidRDefault="00BC5320" w:rsidP="00BC5320">
            <w:pPr>
              <w:widowControl w:val="0"/>
              <w:suppressLineNumbers/>
              <w:suppressAutoHyphens/>
              <w:autoSpaceDN w:val="0"/>
              <w:spacing w:after="0" w:line="240" w:lineRule="auto"/>
              <w:ind w:left="0" w:right="0" w:firstLine="0"/>
              <w:jc w:val="left"/>
              <w:textAlignment w:val="baseline"/>
              <w:rPr>
                <w:rFonts w:ascii="Times New Roman" w:eastAsia="SimSun" w:hAnsi="Times New Roman" w:cs="Times New Roman"/>
                <w:color w:val="auto"/>
                <w:kern w:val="3"/>
                <w:sz w:val="22"/>
                <w:lang w:eastAsia="zh-CN" w:bidi="hi-IN"/>
              </w:rPr>
            </w:pPr>
          </w:p>
          <w:p w:rsidR="00BC5320" w:rsidRPr="00EA7864" w:rsidRDefault="00BC5320" w:rsidP="00BC5320">
            <w:pPr>
              <w:widowControl w:val="0"/>
              <w:suppressLineNumbers/>
              <w:suppressAutoHyphens/>
              <w:autoSpaceDN w:val="0"/>
              <w:spacing w:after="0" w:line="240" w:lineRule="auto"/>
              <w:ind w:left="0" w:right="0" w:firstLine="0"/>
              <w:jc w:val="left"/>
              <w:textAlignment w:val="baseline"/>
              <w:rPr>
                <w:rFonts w:ascii="Times New Roman" w:eastAsia="SimSun" w:hAnsi="Times New Roman" w:cs="Times New Roman"/>
                <w:color w:val="auto"/>
                <w:kern w:val="3"/>
                <w:sz w:val="22"/>
                <w:lang w:eastAsia="zh-CN" w:bidi="hi-IN"/>
              </w:rPr>
            </w:pPr>
          </w:p>
          <w:p w:rsidR="00BC5320" w:rsidRPr="00EA7864" w:rsidRDefault="00BC5320" w:rsidP="00BC5320">
            <w:pPr>
              <w:widowControl w:val="0"/>
              <w:suppressLineNumbers/>
              <w:suppressAutoHyphens/>
              <w:autoSpaceDN w:val="0"/>
              <w:spacing w:after="0" w:line="240" w:lineRule="auto"/>
              <w:ind w:left="0" w:right="0" w:firstLine="0"/>
              <w:jc w:val="left"/>
              <w:textAlignment w:val="baseline"/>
              <w:rPr>
                <w:rFonts w:ascii="Times New Roman" w:eastAsia="SimSun" w:hAnsi="Times New Roman" w:cs="Times New Roman"/>
                <w:color w:val="auto"/>
                <w:kern w:val="3"/>
                <w:sz w:val="22"/>
                <w:lang w:eastAsia="zh-CN" w:bidi="hi-IN"/>
              </w:rPr>
            </w:pPr>
          </w:p>
          <w:p w:rsidR="00BC5320" w:rsidRPr="00EA7864" w:rsidRDefault="00BC5320" w:rsidP="00BC5320">
            <w:pPr>
              <w:widowControl w:val="0"/>
              <w:suppressLineNumbers/>
              <w:suppressAutoHyphens/>
              <w:autoSpaceDN w:val="0"/>
              <w:spacing w:after="0" w:line="240" w:lineRule="auto"/>
              <w:ind w:left="0" w:right="0" w:firstLine="0"/>
              <w:jc w:val="left"/>
              <w:textAlignment w:val="baseline"/>
              <w:rPr>
                <w:rFonts w:ascii="Times New Roman" w:eastAsia="SimSun" w:hAnsi="Times New Roman" w:cs="Times New Roman"/>
                <w:color w:val="auto"/>
                <w:kern w:val="3"/>
                <w:sz w:val="22"/>
                <w:lang w:eastAsia="zh-CN" w:bidi="hi-IN"/>
              </w:rPr>
            </w:pPr>
          </w:p>
          <w:p w:rsidR="00BC5320" w:rsidRPr="00EA7864" w:rsidRDefault="00BC5320" w:rsidP="00BC5320">
            <w:pPr>
              <w:widowControl w:val="0"/>
              <w:suppressLineNumbers/>
              <w:suppressAutoHyphens/>
              <w:autoSpaceDN w:val="0"/>
              <w:spacing w:after="0" w:line="240" w:lineRule="auto"/>
              <w:ind w:left="0" w:right="0" w:firstLine="0"/>
              <w:jc w:val="left"/>
              <w:textAlignment w:val="baseline"/>
              <w:rPr>
                <w:rFonts w:ascii="Times New Roman" w:eastAsia="SimSun" w:hAnsi="Times New Roman" w:cs="Times New Roman"/>
                <w:color w:val="auto"/>
                <w:kern w:val="3"/>
                <w:sz w:val="22"/>
                <w:lang w:eastAsia="zh-CN" w:bidi="hi-IN"/>
              </w:rPr>
            </w:pPr>
          </w:p>
          <w:p w:rsidR="00BC5320" w:rsidRPr="00EA7864" w:rsidRDefault="00BC5320" w:rsidP="00BC5320">
            <w:pPr>
              <w:widowControl w:val="0"/>
              <w:suppressLineNumbers/>
              <w:suppressAutoHyphens/>
              <w:autoSpaceDN w:val="0"/>
              <w:spacing w:after="0" w:line="240" w:lineRule="auto"/>
              <w:ind w:left="0" w:right="0" w:firstLine="0"/>
              <w:jc w:val="left"/>
              <w:textAlignment w:val="baseline"/>
              <w:rPr>
                <w:rFonts w:ascii="Times New Roman" w:eastAsia="SimSun" w:hAnsi="Times New Roman" w:cs="Times New Roman"/>
                <w:color w:val="auto"/>
                <w:kern w:val="3"/>
                <w:sz w:val="22"/>
                <w:lang w:eastAsia="zh-CN" w:bidi="hi-IN"/>
              </w:rPr>
            </w:pPr>
          </w:p>
          <w:p w:rsidR="00BC5320" w:rsidRPr="00EA7864" w:rsidRDefault="00BC5320" w:rsidP="00BC5320">
            <w:pPr>
              <w:widowControl w:val="0"/>
              <w:suppressLineNumbers/>
              <w:suppressAutoHyphens/>
              <w:autoSpaceDN w:val="0"/>
              <w:spacing w:after="0" w:line="240" w:lineRule="auto"/>
              <w:ind w:left="0" w:right="0" w:firstLine="0"/>
              <w:jc w:val="left"/>
              <w:textAlignment w:val="baseline"/>
              <w:rPr>
                <w:rFonts w:ascii="Times New Roman" w:eastAsia="SimSun" w:hAnsi="Times New Roman" w:cs="Times New Roman"/>
                <w:color w:val="auto"/>
                <w:kern w:val="3"/>
                <w:sz w:val="22"/>
                <w:lang w:eastAsia="zh-CN" w:bidi="hi-IN"/>
              </w:rPr>
            </w:pPr>
          </w:p>
          <w:p w:rsidR="00BC5320" w:rsidRPr="00EA7864" w:rsidRDefault="00BC5320" w:rsidP="00BC5320">
            <w:pPr>
              <w:widowControl w:val="0"/>
              <w:suppressLineNumbers/>
              <w:suppressAutoHyphens/>
              <w:autoSpaceDN w:val="0"/>
              <w:spacing w:after="0" w:line="240" w:lineRule="auto"/>
              <w:ind w:left="0" w:right="0" w:firstLine="0"/>
              <w:jc w:val="left"/>
              <w:textAlignment w:val="baseline"/>
              <w:rPr>
                <w:rFonts w:ascii="Times New Roman" w:eastAsia="SimSun" w:hAnsi="Times New Roman" w:cs="Times New Roman"/>
                <w:color w:val="auto"/>
                <w:kern w:val="3"/>
                <w:sz w:val="22"/>
                <w:lang w:eastAsia="zh-CN" w:bidi="hi-IN"/>
              </w:rPr>
            </w:pPr>
            <w:r w:rsidRPr="00EA7864">
              <w:rPr>
                <w:rFonts w:ascii="Times New Roman" w:eastAsia="SimSun" w:hAnsi="Times New Roman" w:cs="Times New Roman"/>
                <w:color w:val="auto"/>
                <w:kern w:val="3"/>
                <w:sz w:val="22"/>
                <w:lang w:eastAsia="zh-CN" w:bidi="hi-IN"/>
              </w:rPr>
              <w:t>2. Utworzenie mieszkań</w:t>
            </w:r>
          </w:p>
          <w:p w:rsidR="00BC5320" w:rsidRPr="00EA7864" w:rsidRDefault="00BC5320" w:rsidP="00BC5320">
            <w:pPr>
              <w:widowControl w:val="0"/>
              <w:suppressLineNumbers/>
              <w:suppressAutoHyphens/>
              <w:autoSpaceDN w:val="0"/>
              <w:spacing w:after="0" w:line="240" w:lineRule="auto"/>
              <w:ind w:left="0" w:right="0" w:firstLine="0"/>
              <w:jc w:val="left"/>
              <w:textAlignment w:val="baseline"/>
              <w:rPr>
                <w:rFonts w:ascii="Times New Roman" w:eastAsia="SimSun" w:hAnsi="Times New Roman" w:cs="Times New Roman"/>
                <w:color w:val="auto"/>
                <w:kern w:val="3"/>
                <w:sz w:val="22"/>
                <w:lang w:eastAsia="zh-CN" w:bidi="hi-IN"/>
              </w:rPr>
            </w:pPr>
            <w:r w:rsidRPr="00EA7864">
              <w:rPr>
                <w:rFonts w:ascii="Times New Roman" w:eastAsia="SimSun" w:hAnsi="Times New Roman" w:cs="Times New Roman"/>
                <w:color w:val="auto"/>
                <w:kern w:val="3"/>
                <w:sz w:val="22"/>
                <w:lang w:eastAsia="zh-CN" w:bidi="hi-IN"/>
              </w:rPr>
              <w:t xml:space="preserve">      chronionych dla osób</w:t>
            </w:r>
          </w:p>
          <w:p w:rsidR="00BC5320" w:rsidRPr="00EA7864" w:rsidRDefault="00BC5320" w:rsidP="00BC5320">
            <w:pPr>
              <w:widowControl w:val="0"/>
              <w:suppressLineNumbers/>
              <w:suppressAutoHyphens/>
              <w:autoSpaceDN w:val="0"/>
              <w:spacing w:after="0" w:line="240" w:lineRule="auto"/>
              <w:ind w:left="0" w:right="0" w:firstLine="0"/>
              <w:jc w:val="left"/>
              <w:textAlignment w:val="baseline"/>
              <w:rPr>
                <w:rFonts w:ascii="Times New Roman" w:eastAsia="SimSun" w:hAnsi="Times New Roman" w:cs="Times New Roman"/>
                <w:color w:val="auto"/>
                <w:kern w:val="3"/>
                <w:sz w:val="22"/>
                <w:lang w:eastAsia="zh-CN" w:bidi="hi-IN"/>
              </w:rPr>
            </w:pPr>
            <w:r w:rsidRPr="00EA7864">
              <w:rPr>
                <w:rFonts w:ascii="Times New Roman" w:eastAsia="SimSun" w:hAnsi="Times New Roman" w:cs="Times New Roman"/>
                <w:color w:val="auto"/>
                <w:kern w:val="3"/>
                <w:sz w:val="22"/>
                <w:lang w:eastAsia="zh-CN" w:bidi="hi-IN"/>
              </w:rPr>
              <w:t xml:space="preserve">      niepełnosprawnych.</w:t>
            </w:r>
          </w:p>
        </w:tc>
        <w:tc>
          <w:tcPr>
            <w:tcW w:w="522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BC5320" w:rsidRPr="00EA7864" w:rsidRDefault="00BC5320" w:rsidP="00BC5320">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r w:rsidRPr="00EA7864">
              <w:rPr>
                <w:rFonts w:ascii="Times New Roman" w:eastAsia="SimSun" w:hAnsi="Times New Roman" w:cs="Times New Roman"/>
                <w:color w:val="auto"/>
                <w:kern w:val="3"/>
                <w:sz w:val="22"/>
                <w:lang w:eastAsia="zh-CN" w:bidi="hi-IN"/>
              </w:rPr>
              <w:lastRenderedPageBreak/>
              <w:t xml:space="preserve">Środowiskowy Dom Samopomocy </w:t>
            </w:r>
            <w:r w:rsidRPr="00EA7864">
              <w:rPr>
                <w:rFonts w:ascii="Times New Roman" w:eastAsia="SimSun" w:hAnsi="Times New Roman" w:cs="Times New Roman"/>
                <w:i/>
                <w:color w:val="auto"/>
                <w:kern w:val="3"/>
                <w:sz w:val="22"/>
                <w:lang w:eastAsia="zh-CN" w:bidi="hi-IN"/>
              </w:rPr>
              <w:t xml:space="preserve">Promyczek – </w:t>
            </w:r>
            <w:r w:rsidRPr="00EA7864">
              <w:rPr>
                <w:rFonts w:ascii="Times New Roman" w:eastAsia="SimSun" w:hAnsi="Times New Roman" w:cs="Times New Roman"/>
                <w:color w:val="auto"/>
                <w:kern w:val="3"/>
                <w:sz w:val="22"/>
                <w:lang w:eastAsia="zh-CN" w:bidi="hi-IN"/>
              </w:rPr>
              <w:t>to</w:t>
            </w:r>
            <w:r w:rsidRPr="00EA7864">
              <w:rPr>
                <w:rFonts w:ascii="Times New Roman" w:eastAsia="SimSun" w:hAnsi="Times New Roman" w:cs="Times New Roman"/>
                <w:i/>
                <w:color w:val="auto"/>
                <w:kern w:val="3"/>
                <w:sz w:val="22"/>
                <w:lang w:eastAsia="zh-CN" w:bidi="hi-IN"/>
              </w:rPr>
              <w:t xml:space="preserve"> </w:t>
            </w:r>
            <w:r w:rsidRPr="00EA7864">
              <w:rPr>
                <w:rFonts w:ascii="Times New Roman" w:eastAsia="SimSun" w:hAnsi="Times New Roman" w:cs="Times New Roman"/>
                <w:color w:val="auto"/>
                <w:kern w:val="3"/>
                <w:sz w:val="22"/>
                <w:lang w:eastAsia="zh-CN" w:bidi="hi-IN"/>
              </w:rPr>
              <w:t xml:space="preserve">ośrodek wsparcia dziennego </w:t>
            </w:r>
            <w:r w:rsidRPr="00EA7864">
              <w:rPr>
                <w:rFonts w:ascii="Times New Roman" w:eastAsia="SimSun" w:hAnsi="Times New Roman" w:cs="Times New Roman"/>
                <w:color w:val="00000A"/>
                <w:kern w:val="3"/>
                <w:sz w:val="22"/>
                <w:lang w:eastAsia="zh-CN" w:bidi="hi-IN"/>
              </w:rPr>
              <w:t>przeznaczony dla osób, które w wyniku upośledzenia niektórych funkcji organizmu lub zdolności adaptacyjnych wymagają pomocy do życia w środowisku rodzinnym i społecznym, w szczególności w celu zwiększenia zaradności                 i samodzielności życiowej, a także integracji społecznej.</w:t>
            </w:r>
          </w:p>
          <w:p w:rsidR="00BC5320" w:rsidRPr="00EA7864" w:rsidRDefault="00BC5320" w:rsidP="00BC5320">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r w:rsidRPr="00EA7864">
              <w:rPr>
                <w:rFonts w:ascii="Times New Roman" w:eastAsia="SimSun" w:hAnsi="Times New Roman" w:cs="Times New Roman"/>
                <w:color w:val="00000A"/>
                <w:kern w:val="3"/>
                <w:sz w:val="22"/>
                <w:lang w:eastAsia="zh-CN" w:bidi="hi-IN"/>
              </w:rPr>
              <w:t xml:space="preserve">Działający na terenie Gminy Środowiskowy Dom Samopomocy </w:t>
            </w:r>
            <w:r w:rsidRPr="00EA7864">
              <w:rPr>
                <w:rFonts w:ascii="Times New Roman" w:eastAsia="SimSun" w:hAnsi="Times New Roman" w:cs="Times New Roman"/>
                <w:i/>
                <w:iCs/>
                <w:color w:val="00000A"/>
                <w:kern w:val="3"/>
                <w:sz w:val="22"/>
                <w:lang w:eastAsia="zh-CN" w:bidi="hi-IN"/>
              </w:rPr>
              <w:t xml:space="preserve">Promyczek </w:t>
            </w:r>
            <w:r w:rsidRPr="00EA7864">
              <w:rPr>
                <w:rFonts w:ascii="Times New Roman" w:eastAsia="SimSun" w:hAnsi="Times New Roman" w:cs="Times New Roman"/>
                <w:color w:val="00000A"/>
                <w:kern w:val="3"/>
                <w:sz w:val="22"/>
                <w:lang w:eastAsia="zh-CN" w:bidi="hi-IN"/>
              </w:rPr>
              <w:t xml:space="preserve">jest placówką, która realizuje zadania w zakresie pomocy społecznej udzielając wparcia osobom z zaburzeniami psychicznymi. Świadczy usługi  w ramach indywidualnych lub zespołowych treningów samoobsługi i treningów umiejętności społecznych, polegających na nauce, rozwijaniu lub podtrzymywaniu umiejętności w zakresie czynności dnia codziennego         i funkcjonowania w życiu społecznym. W 2018 r.             z pomocy Środowiskowego Domu Samopomocy </w:t>
            </w:r>
            <w:r w:rsidRPr="00EA7864">
              <w:rPr>
                <w:rFonts w:ascii="Times New Roman" w:eastAsia="SimSun" w:hAnsi="Times New Roman" w:cs="Times New Roman"/>
                <w:i/>
                <w:iCs/>
                <w:color w:val="00000A"/>
                <w:kern w:val="3"/>
                <w:sz w:val="22"/>
                <w:lang w:eastAsia="zh-CN" w:bidi="hi-IN"/>
              </w:rPr>
              <w:t xml:space="preserve">Promyczek </w:t>
            </w:r>
            <w:r w:rsidRPr="00EA7864">
              <w:rPr>
                <w:rFonts w:ascii="Times New Roman" w:eastAsia="SimSun" w:hAnsi="Times New Roman" w:cs="Times New Roman"/>
                <w:iCs/>
                <w:color w:val="00000A"/>
                <w:kern w:val="3"/>
                <w:sz w:val="22"/>
                <w:lang w:eastAsia="zh-CN" w:bidi="hi-IN"/>
              </w:rPr>
              <w:t>korzystało 67 osób.</w:t>
            </w:r>
          </w:p>
          <w:p w:rsidR="00BC5320" w:rsidRPr="00EA7864" w:rsidRDefault="00BC5320" w:rsidP="00BC5320">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p>
          <w:p w:rsidR="00BC5320" w:rsidRPr="00EA7864" w:rsidRDefault="00BC5320" w:rsidP="00BC5320">
            <w:pPr>
              <w:widowControl w:val="0"/>
              <w:suppressAutoHyphens/>
              <w:autoSpaceDN w:val="0"/>
              <w:spacing w:after="0" w:line="240" w:lineRule="auto"/>
              <w:ind w:left="0" w:right="0" w:firstLine="0"/>
              <w:textAlignment w:val="baseline"/>
              <w:rPr>
                <w:rFonts w:ascii="Times New Roman" w:eastAsia="SimSun" w:hAnsi="Times New Roman" w:cs="Times New Roman"/>
                <w:color w:val="00000A"/>
                <w:kern w:val="3"/>
                <w:sz w:val="22"/>
                <w:lang w:eastAsia="zh-CN" w:bidi="hi-IN"/>
              </w:rPr>
            </w:pPr>
            <w:r w:rsidRPr="00EA7864">
              <w:rPr>
                <w:rFonts w:ascii="Times New Roman" w:eastAsia="SimSun" w:hAnsi="Times New Roman" w:cs="Times New Roman"/>
                <w:color w:val="00000A"/>
                <w:kern w:val="3"/>
                <w:sz w:val="22"/>
                <w:lang w:eastAsia="zh-CN" w:bidi="hi-IN"/>
              </w:rPr>
              <w:t>Miejski Ośrodek Pomocy Społecznej, zgodnie z ustawą      z dnia 12.03.2004 r. o pomocy społecznej udziela pomocy usługowej osobom samotnym, które z powodu wieku lub innych przyczyn wymagają wsparcia innych osób a są go pozbawione.</w:t>
            </w:r>
          </w:p>
          <w:p w:rsidR="00BC5320" w:rsidRPr="00EA7864" w:rsidRDefault="00BC5320" w:rsidP="00BC5320">
            <w:pPr>
              <w:widowControl w:val="0"/>
              <w:suppressAutoHyphens/>
              <w:autoSpaceDN w:val="0"/>
              <w:spacing w:after="0" w:line="240" w:lineRule="auto"/>
              <w:ind w:left="0" w:right="0" w:firstLine="0"/>
              <w:textAlignment w:val="baseline"/>
              <w:rPr>
                <w:rFonts w:ascii="Times New Roman" w:eastAsia="SimSun" w:hAnsi="Times New Roman" w:cs="Times New Roman"/>
                <w:kern w:val="3"/>
                <w:sz w:val="22"/>
                <w:lang w:eastAsia="zh-CN" w:bidi="hi-IN"/>
              </w:rPr>
            </w:pPr>
            <w:r w:rsidRPr="00EA7864">
              <w:rPr>
                <w:rFonts w:ascii="Times New Roman" w:eastAsia="SimSun" w:hAnsi="Times New Roman" w:cs="Times New Roman"/>
                <w:kern w:val="3"/>
                <w:sz w:val="22"/>
                <w:lang w:eastAsia="zh-CN" w:bidi="hi-IN"/>
              </w:rPr>
              <w:t>Pomoc w prowadzeniu gospodarstwa domowego świadczona jest przez 21 opiekunek domowych.</w:t>
            </w:r>
          </w:p>
          <w:p w:rsidR="00BC5320" w:rsidRPr="00EA7864" w:rsidRDefault="00BC5320" w:rsidP="00BC5320">
            <w:pPr>
              <w:widowControl w:val="0"/>
              <w:suppressAutoHyphens/>
              <w:autoSpaceDN w:val="0"/>
              <w:spacing w:after="0" w:line="240" w:lineRule="auto"/>
              <w:ind w:left="0" w:right="0" w:firstLine="0"/>
              <w:textAlignment w:val="baseline"/>
              <w:rPr>
                <w:rFonts w:ascii="Times New Roman" w:eastAsia="SimSun" w:hAnsi="Times New Roman" w:cs="Times New Roman"/>
                <w:kern w:val="3"/>
                <w:sz w:val="22"/>
                <w:lang w:eastAsia="zh-CN" w:bidi="hi-IN"/>
              </w:rPr>
            </w:pPr>
            <w:r w:rsidRPr="00EA7864">
              <w:rPr>
                <w:rFonts w:ascii="Times New Roman" w:eastAsia="SimSun" w:hAnsi="Times New Roman" w:cs="Times New Roman"/>
                <w:kern w:val="3"/>
                <w:sz w:val="22"/>
                <w:lang w:eastAsia="zh-CN" w:bidi="hi-IN"/>
              </w:rPr>
              <w:t xml:space="preserve">Osobom z zaburzeniami psychicznymi świadczona jest   specjalistyczna pomoc usługowa. Czynności pielęgnacyjne i usprawniające wykonywane są przez 3 </w:t>
            </w:r>
            <w:r w:rsidRPr="00EA7864">
              <w:rPr>
                <w:rFonts w:ascii="Times New Roman" w:eastAsia="SimSun" w:hAnsi="Times New Roman" w:cs="Times New Roman"/>
                <w:kern w:val="3"/>
                <w:sz w:val="22"/>
                <w:lang w:eastAsia="zh-CN" w:bidi="hi-IN"/>
              </w:rPr>
              <w:lastRenderedPageBreak/>
              <w:t>wyspecjalizowane pielęgniarki oraz fizjoterapeutę (zatrudnionego na ½ etatu).</w:t>
            </w:r>
          </w:p>
          <w:p w:rsidR="00BC5320" w:rsidRPr="00EA7864" w:rsidRDefault="00BC5320" w:rsidP="00BC5320">
            <w:pPr>
              <w:widowControl w:val="0"/>
              <w:suppressAutoHyphens/>
              <w:autoSpaceDN w:val="0"/>
              <w:spacing w:after="0" w:line="240" w:lineRule="auto"/>
              <w:ind w:left="0" w:right="0" w:firstLine="0"/>
              <w:textAlignment w:val="baseline"/>
              <w:rPr>
                <w:rFonts w:ascii="Times New Roman" w:eastAsia="SimSun" w:hAnsi="Times New Roman" w:cs="Times New Roman"/>
                <w:kern w:val="3"/>
                <w:sz w:val="22"/>
                <w:lang w:eastAsia="zh-CN" w:bidi="hi-IN"/>
              </w:rPr>
            </w:pPr>
            <w:r w:rsidRPr="00EA7864">
              <w:rPr>
                <w:rFonts w:ascii="Times New Roman" w:eastAsia="SimSun" w:hAnsi="Times New Roman" w:cs="Times New Roman"/>
                <w:kern w:val="3"/>
                <w:sz w:val="22"/>
                <w:lang w:eastAsia="zh-CN" w:bidi="hi-IN"/>
              </w:rPr>
              <w:t>W 2018 r. z pomocy w formie usług opiekuńczych skorzystało 236 osób, w tym 30 osoby ze specjalistycznych usług opiekuńczych (w tym 13 osób       z autyzmem). Realizacja zadania świadczenia pomocy usługowej kształtuje się na poziomie lat ubiegłych.</w:t>
            </w:r>
          </w:p>
          <w:p w:rsidR="00BC5320" w:rsidRPr="00EA7864" w:rsidRDefault="00BC5320" w:rsidP="00BC5320">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r w:rsidRPr="00EA7864">
              <w:rPr>
                <w:rFonts w:ascii="Times New Roman" w:eastAsia="SimSun" w:hAnsi="Times New Roman" w:cs="Times New Roman"/>
                <w:color w:val="00000A"/>
                <w:kern w:val="3"/>
                <w:sz w:val="22"/>
                <w:lang w:eastAsia="zh-CN" w:bidi="hi-IN"/>
              </w:rPr>
              <w:t xml:space="preserve"> W celu poprawienia dostępności, jakości oraz zakresu pomocy usługowej Miejski Ośrodek Pomocy Społecznej     w listopadzie 2016 roku przystąpił do projektu Regionalnego Ośrodka Polityki Społecznej w Opolu pt. </w:t>
            </w:r>
            <w:r w:rsidRPr="00EA7864">
              <w:rPr>
                <w:rFonts w:ascii="Times New Roman" w:eastAsia="SimSun" w:hAnsi="Times New Roman" w:cs="Times New Roman"/>
                <w:i/>
                <w:color w:val="00000A"/>
                <w:kern w:val="3"/>
                <w:sz w:val="22"/>
                <w:lang w:eastAsia="zh-CN" w:bidi="hi-IN"/>
              </w:rPr>
              <w:t>Nie-Sami-Dzielni - rozwój usług społecznych oraz wspierających osoby niesamodzielne</w:t>
            </w:r>
            <w:r w:rsidRPr="00EA7864">
              <w:rPr>
                <w:rFonts w:ascii="Times New Roman" w:eastAsia="SimSun" w:hAnsi="Times New Roman" w:cs="Times New Roman"/>
                <w:color w:val="00000A"/>
                <w:kern w:val="3"/>
                <w:sz w:val="22"/>
                <w:lang w:eastAsia="zh-CN" w:bidi="hi-IN"/>
              </w:rPr>
              <w:t xml:space="preserve"> w ramach Regionalnego Programu Operacyjnego Województwa Opolskiego 2014-2020, Osi Priorytetowej VIII Integracja Społeczna,</w:t>
            </w:r>
            <w:r w:rsidRPr="00EA7864">
              <w:rPr>
                <w:rFonts w:ascii="Times New Roman" w:eastAsia="SimSun" w:hAnsi="Times New Roman" w:cs="Times New Roman"/>
                <w:i/>
                <w:iCs/>
                <w:color w:val="00000A"/>
                <w:kern w:val="3"/>
                <w:sz w:val="22"/>
                <w:lang w:eastAsia="zh-CN" w:bidi="hi-IN"/>
              </w:rPr>
              <w:t xml:space="preserve"> Działania 8.1 </w:t>
            </w:r>
            <w:r w:rsidRPr="00EA7864">
              <w:rPr>
                <w:rFonts w:ascii="Times New Roman" w:eastAsia="SimSun" w:hAnsi="Times New Roman" w:cs="Times New Roman"/>
                <w:color w:val="00000A"/>
                <w:kern w:val="3"/>
                <w:sz w:val="22"/>
                <w:lang w:eastAsia="zh-CN" w:bidi="hi-IN"/>
              </w:rPr>
              <w:t>Dostęp do wysokiej jakości usług zdrowotnych i społecznych. W ramach Projektu rozszerzono zakres świadczonych usług opiekuńczych na godziny popołudniowe przez 7 dni w tygodniu.</w:t>
            </w:r>
          </w:p>
          <w:p w:rsidR="00BC5320" w:rsidRPr="00EA7864" w:rsidRDefault="00BC5320" w:rsidP="00BC5320">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p>
          <w:p w:rsidR="00BC5320" w:rsidRPr="00EA7864" w:rsidRDefault="00BC5320" w:rsidP="00BC5320">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r w:rsidRPr="00EA7864">
              <w:rPr>
                <w:rFonts w:ascii="Times New Roman" w:eastAsia="SimSun" w:hAnsi="Times New Roman" w:cs="Times New Roman"/>
                <w:color w:val="00000A"/>
                <w:kern w:val="3"/>
                <w:sz w:val="22"/>
                <w:lang w:eastAsia="zh-CN" w:bidi="hi-IN"/>
              </w:rPr>
              <w:t xml:space="preserve">W lutym 2017 r. rozpoczął działalność </w:t>
            </w:r>
            <w:r w:rsidRPr="00EA7864">
              <w:rPr>
                <w:rFonts w:ascii="Times New Roman" w:eastAsia="SimSun" w:hAnsi="Times New Roman" w:cs="Times New Roman"/>
                <w:i/>
                <w:iCs/>
                <w:color w:val="00000A"/>
                <w:kern w:val="3"/>
                <w:sz w:val="22"/>
                <w:lang w:eastAsia="zh-CN" w:bidi="hi-IN"/>
              </w:rPr>
              <w:t>Ośrodek Wsparcia Dziennego dla osób z zespołem otępiennym</w:t>
            </w:r>
            <w:r w:rsidRPr="00EA7864">
              <w:rPr>
                <w:rFonts w:ascii="Times New Roman" w:eastAsia="SimSun" w:hAnsi="Times New Roman" w:cs="Times New Roman"/>
                <w:color w:val="00000A"/>
                <w:kern w:val="3"/>
                <w:sz w:val="22"/>
                <w:lang w:eastAsia="zh-CN" w:bidi="hi-IN"/>
              </w:rPr>
              <w:t>. Placówka utworzona została w ramach funkcjonującego w strukturze Miejskiego Ośrodka Pomocy Społecznej Domu Dziennego pobytu Nr 3 przy ul. Wł. Grabskiego 6 w Kędzierzynie-Koźlu. Przeznaczony jest dla osób z zespołem otępiennym, w tym z chorobą Alzheimera, które mogą przy doraźnym wsparciu samodzielnie funkcjonować. Dysponuje 6 miejscami. W 2018 r. z usług Ośrodka korzystało 8 osób. Placówka ma zna celu pomoc zarówno podopiecznym jak i ich opiekunom, aby umożliwić osobom chorym pozostanie jak najdłużej w rodzinie. Ośrodek Wsparcia przeznaczone jest również dla osób, które ze względu na wiek, niepełnosprawność, chorobę lub trudną sytuację życiową potrzebują wsparcia funkcjonowaniu w codziennym życiu, ale nie wymagają usług świadczonych przez jednostkę całodobową.</w:t>
            </w:r>
          </w:p>
          <w:p w:rsidR="00BC5320" w:rsidRPr="00EA7864" w:rsidRDefault="00BC5320" w:rsidP="00BC5320">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p>
          <w:p w:rsidR="00BC5320" w:rsidRPr="00EA7864" w:rsidRDefault="00BC5320" w:rsidP="00BC5320">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r w:rsidRPr="00EA7864">
              <w:rPr>
                <w:rFonts w:ascii="Times New Roman" w:eastAsia="SimSun" w:hAnsi="Times New Roman" w:cs="Times New Roman"/>
                <w:color w:val="00000A"/>
                <w:kern w:val="3"/>
                <w:sz w:val="22"/>
                <w:lang w:eastAsia="zh-CN" w:bidi="hi-IN"/>
              </w:rPr>
              <w:t xml:space="preserve">Mieszkania Chronione </w:t>
            </w:r>
            <w:r w:rsidRPr="00EA7864">
              <w:rPr>
                <w:rFonts w:ascii="Times New Roman" w:eastAsia="SimSun" w:hAnsi="Times New Roman" w:cs="Times New Roman"/>
                <w:color w:val="auto"/>
                <w:spacing w:val="2"/>
                <w:kern w:val="3"/>
                <w:sz w:val="22"/>
                <w:lang w:eastAsia="zh-CN" w:bidi="hi-IN"/>
              </w:rPr>
              <w:t xml:space="preserve">- działające w strukturze Miejskiego Ośrodka Pomocy Społecznej                            w Kędzierzynie-Koźlu  są formą zapewnienia warunków samodzielnego funkcjonowania w środowisku                i w integracji ze środowiskiem lokalnym oraz nadzoru        i wsparcia wykwalifikowanego personelu osobom starszym i niepełnosprawnym. Na Mieszkania Chronione składa się 47 lokali mieszkalnych z aneksem kuchennym i łazienką dostosowaną dla osób starszych, niepełnosprawnych (z czego 9 lokali przeznaczonych jest dla osób z zaburzeniami psychicznymi): </w:t>
            </w:r>
            <w:r w:rsidRPr="00EA7864">
              <w:rPr>
                <w:rFonts w:ascii="Times New Roman" w:eastAsia="SimSun" w:hAnsi="Times New Roman" w:cs="Times New Roman"/>
                <w:color w:val="auto"/>
                <w:kern w:val="3"/>
                <w:sz w:val="22"/>
                <w:lang w:eastAsia="zh-CN" w:bidi="hi-IN"/>
              </w:rPr>
              <w:t xml:space="preserve">42 lokale jednopokojowe i 5 lokali dwupokojowych.         </w:t>
            </w:r>
          </w:p>
          <w:p w:rsidR="00BC5320" w:rsidRPr="00EA7864" w:rsidRDefault="00BC5320" w:rsidP="00BC5320">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p>
        </w:tc>
      </w:tr>
      <w:tr w:rsidR="00BC5320" w:rsidRPr="00BC5320" w:rsidTr="00C16237">
        <w:tc>
          <w:tcPr>
            <w:tcW w:w="450" w:type="dxa"/>
            <w:tcBorders>
              <w:left w:val="single" w:sz="2" w:space="0" w:color="000000"/>
              <w:bottom w:val="single" w:sz="2" w:space="0" w:color="000000"/>
            </w:tcBorders>
            <w:shd w:val="clear" w:color="auto" w:fill="auto"/>
            <w:tcMar>
              <w:top w:w="55" w:type="dxa"/>
              <w:left w:w="55" w:type="dxa"/>
              <w:bottom w:w="55" w:type="dxa"/>
              <w:right w:w="55" w:type="dxa"/>
            </w:tcMar>
          </w:tcPr>
          <w:p w:rsidR="00BC5320" w:rsidRPr="00BC5320" w:rsidRDefault="00BC5320" w:rsidP="00BC5320">
            <w:pPr>
              <w:widowControl w:val="0"/>
              <w:suppressLineNumbers/>
              <w:suppressAutoHyphens/>
              <w:autoSpaceDN w:val="0"/>
              <w:spacing w:after="0" w:line="240" w:lineRule="auto"/>
              <w:ind w:left="0" w:right="0" w:firstLine="0"/>
              <w:jc w:val="left"/>
              <w:textAlignment w:val="baseline"/>
              <w:rPr>
                <w:rFonts w:ascii="Times New Roman" w:eastAsia="SimSun" w:hAnsi="Times New Roman" w:cs="Times New Roman"/>
                <w:color w:val="auto"/>
                <w:kern w:val="3"/>
                <w:sz w:val="22"/>
                <w:lang w:eastAsia="zh-CN" w:bidi="hi-IN"/>
              </w:rPr>
            </w:pPr>
            <w:r w:rsidRPr="00BC5320">
              <w:rPr>
                <w:rFonts w:ascii="Times New Roman" w:eastAsia="SimSun" w:hAnsi="Times New Roman" w:cs="Times New Roman"/>
                <w:color w:val="auto"/>
                <w:kern w:val="3"/>
                <w:sz w:val="22"/>
                <w:lang w:eastAsia="zh-CN" w:bidi="hi-IN"/>
              </w:rPr>
              <w:lastRenderedPageBreak/>
              <w:t>2.</w:t>
            </w:r>
          </w:p>
        </w:tc>
        <w:tc>
          <w:tcPr>
            <w:tcW w:w="1485" w:type="dxa"/>
            <w:tcBorders>
              <w:left w:val="single" w:sz="2" w:space="0" w:color="000000"/>
              <w:bottom w:val="single" w:sz="2" w:space="0" w:color="000000"/>
            </w:tcBorders>
            <w:shd w:val="clear" w:color="auto" w:fill="auto"/>
            <w:tcMar>
              <w:top w:w="55" w:type="dxa"/>
              <w:left w:w="55" w:type="dxa"/>
              <w:bottom w:w="55" w:type="dxa"/>
              <w:right w:w="55" w:type="dxa"/>
            </w:tcMar>
          </w:tcPr>
          <w:p w:rsidR="00BC5320" w:rsidRPr="00BC5320" w:rsidRDefault="00BC5320" w:rsidP="00BC5320">
            <w:pPr>
              <w:widowControl w:val="0"/>
              <w:suppressLineNumbers/>
              <w:suppressAutoHyphens/>
              <w:autoSpaceDN w:val="0"/>
              <w:spacing w:after="0" w:line="240" w:lineRule="auto"/>
              <w:ind w:left="0" w:right="0" w:firstLine="0"/>
              <w:jc w:val="left"/>
              <w:textAlignment w:val="baseline"/>
              <w:rPr>
                <w:rFonts w:ascii="Times New Roman" w:eastAsia="SimSun" w:hAnsi="Times New Roman" w:cs="Times New Roman"/>
                <w:color w:val="auto"/>
                <w:kern w:val="3"/>
                <w:sz w:val="22"/>
                <w:lang w:eastAsia="zh-CN" w:bidi="hi-IN"/>
              </w:rPr>
            </w:pPr>
            <w:r w:rsidRPr="00BC5320">
              <w:rPr>
                <w:rFonts w:ascii="Times New Roman" w:eastAsia="SimSun" w:hAnsi="Times New Roman" w:cs="Times New Roman"/>
                <w:color w:val="auto"/>
                <w:kern w:val="3"/>
                <w:sz w:val="22"/>
                <w:lang w:eastAsia="zh-CN" w:bidi="hi-IN"/>
              </w:rPr>
              <w:t xml:space="preserve">Integracja </w:t>
            </w:r>
            <w:r w:rsidRPr="00BC5320">
              <w:rPr>
                <w:rFonts w:ascii="Times New Roman" w:eastAsia="SimSun" w:hAnsi="Times New Roman" w:cs="Times New Roman"/>
                <w:color w:val="auto"/>
                <w:kern w:val="3"/>
                <w:sz w:val="22"/>
                <w:lang w:eastAsia="zh-CN" w:bidi="hi-IN"/>
              </w:rPr>
              <w:lastRenderedPageBreak/>
              <w:t>społeczna osób niepełnosprawnych</w:t>
            </w:r>
          </w:p>
        </w:tc>
        <w:tc>
          <w:tcPr>
            <w:tcW w:w="2490" w:type="dxa"/>
            <w:tcBorders>
              <w:left w:val="single" w:sz="2" w:space="0" w:color="000000"/>
              <w:bottom w:val="single" w:sz="2" w:space="0" w:color="000000"/>
            </w:tcBorders>
            <w:shd w:val="clear" w:color="auto" w:fill="auto"/>
            <w:tcMar>
              <w:top w:w="55" w:type="dxa"/>
              <w:left w:w="55" w:type="dxa"/>
              <w:bottom w:w="55" w:type="dxa"/>
              <w:right w:w="55" w:type="dxa"/>
            </w:tcMar>
          </w:tcPr>
          <w:p w:rsidR="00BC5320" w:rsidRPr="00BC5320" w:rsidRDefault="00BC5320" w:rsidP="00BC5320">
            <w:pPr>
              <w:widowControl w:val="0"/>
              <w:suppressLineNumbers/>
              <w:suppressAutoHyphens/>
              <w:autoSpaceDN w:val="0"/>
              <w:spacing w:after="0" w:line="240" w:lineRule="auto"/>
              <w:ind w:left="0" w:right="0" w:firstLine="0"/>
              <w:jc w:val="left"/>
              <w:textAlignment w:val="baseline"/>
              <w:rPr>
                <w:rFonts w:ascii="Times New Roman" w:eastAsia="SimSun" w:hAnsi="Times New Roman" w:cs="Times New Roman"/>
                <w:color w:val="auto"/>
                <w:kern w:val="3"/>
                <w:sz w:val="22"/>
                <w:lang w:eastAsia="zh-CN" w:bidi="hi-IN"/>
              </w:rPr>
            </w:pPr>
            <w:r w:rsidRPr="00BC5320">
              <w:rPr>
                <w:rFonts w:ascii="Times New Roman" w:eastAsia="SimSun" w:hAnsi="Times New Roman" w:cs="Times New Roman"/>
                <w:color w:val="auto"/>
                <w:kern w:val="3"/>
                <w:sz w:val="22"/>
                <w:lang w:eastAsia="zh-CN" w:bidi="hi-IN"/>
              </w:rPr>
              <w:lastRenderedPageBreak/>
              <w:t>1. Tworzenie ośrodków</w:t>
            </w:r>
          </w:p>
          <w:p w:rsidR="00BC5320" w:rsidRPr="00BC5320" w:rsidRDefault="00BC5320" w:rsidP="00BC5320">
            <w:pPr>
              <w:widowControl w:val="0"/>
              <w:suppressLineNumbers/>
              <w:suppressAutoHyphens/>
              <w:autoSpaceDN w:val="0"/>
              <w:spacing w:after="0" w:line="240" w:lineRule="auto"/>
              <w:ind w:left="0" w:right="0" w:firstLine="0"/>
              <w:jc w:val="left"/>
              <w:textAlignment w:val="baseline"/>
              <w:rPr>
                <w:rFonts w:ascii="Times New Roman" w:eastAsia="SimSun" w:hAnsi="Times New Roman" w:cs="Times New Roman"/>
                <w:color w:val="auto"/>
                <w:kern w:val="3"/>
                <w:sz w:val="22"/>
                <w:lang w:eastAsia="zh-CN" w:bidi="hi-IN"/>
              </w:rPr>
            </w:pPr>
            <w:r w:rsidRPr="00BC5320">
              <w:rPr>
                <w:rFonts w:ascii="Times New Roman" w:eastAsia="SimSun" w:hAnsi="Times New Roman" w:cs="Times New Roman"/>
                <w:color w:val="auto"/>
                <w:kern w:val="3"/>
                <w:sz w:val="22"/>
                <w:lang w:eastAsia="zh-CN" w:bidi="hi-IN"/>
              </w:rPr>
              <w:lastRenderedPageBreak/>
              <w:t xml:space="preserve">    wsparcia dla osób</w:t>
            </w:r>
          </w:p>
          <w:p w:rsidR="00BC5320" w:rsidRPr="00BC5320" w:rsidRDefault="00BC5320" w:rsidP="00BC5320">
            <w:pPr>
              <w:widowControl w:val="0"/>
              <w:suppressLineNumbers/>
              <w:suppressAutoHyphens/>
              <w:autoSpaceDN w:val="0"/>
              <w:spacing w:after="0" w:line="240" w:lineRule="auto"/>
              <w:ind w:left="0" w:right="0" w:firstLine="0"/>
              <w:jc w:val="left"/>
              <w:textAlignment w:val="baseline"/>
              <w:rPr>
                <w:rFonts w:ascii="Times New Roman" w:eastAsia="SimSun" w:hAnsi="Times New Roman" w:cs="Times New Roman"/>
                <w:color w:val="auto"/>
                <w:kern w:val="3"/>
                <w:sz w:val="22"/>
                <w:lang w:eastAsia="zh-CN" w:bidi="hi-IN"/>
              </w:rPr>
            </w:pPr>
            <w:r w:rsidRPr="00BC5320">
              <w:rPr>
                <w:rFonts w:ascii="Times New Roman" w:eastAsia="SimSun" w:hAnsi="Times New Roman" w:cs="Times New Roman"/>
                <w:color w:val="auto"/>
                <w:kern w:val="3"/>
                <w:sz w:val="22"/>
                <w:lang w:eastAsia="zh-CN" w:bidi="hi-IN"/>
              </w:rPr>
              <w:t xml:space="preserve">    niepełnosprawnych i ich</w:t>
            </w:r>
          </w:p>
          <w:p w:rsidR="00BC5320" w:rsidRPr="00BC5320" w:rsidRDefault="00BC5320" w:rsidP="00BC5320">
            <w:pPr>
              <w:widowControl w:val="0"/>
              <w:suppressLineNumbers/>
              <w:suppressAutoHyphens/>
              <w:autoSpaceDN w:val="0"/>
              <w:spacing w:after="0" w:line="240" w:lineRule="auto"/>
              <w:ind w:left="0" w:right="0" w:firstLine="0"/>
              <w:jc w:val="left"/>
              <w:textAlignment w:val="baseline"/>
              <w:rPr>
                <w:rFonts w:ascii="Times New Roman" w:eastAsia="SimSun" w:hAnsi="Times New Roman" w:cs="Times New Roman"/>
                <w:color w:val="auto"/>
                <w:kern w:val="3"/>
                <w:sz w:val="22"/>
                <w:lang w:eastAsia="zh-CN" w:bidi="hi-IN"/>
              </w:rPr>
            </w:pPr>
            <w:r w:rsidRPr="00BC5320">
              <w:rPr>
                <w:rFonts w:ascii="Times New Roman" w:eastAsia="SimSun" w:hAnsi="Times New Roman" w:cs="Times New Roman"/>
                <w:color w:val="auto"/>
                <w:kern w:val="3"/>
                <w:sz w:val="22"/>
                <w:lang w:eastAsia="zh-CN" w:bidi="hi-IN"/>
              </w:rPr>
              <w:t xml:space="preserve">    rodzin.</w:t>
            </w:r>
          </w:p>
        </w:tc>
        <w:tc>
          <w:tcPr>
            <w:tcW w:w="522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BC5320" w:rsidRPr="00BC5320" w:rsidRDefault="00BC5320" w:rsidP="00BC5320">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r w:rsidRPr="00BC5320">
              <w:rPr>
                <w:rFonts w:ascii="Times New Roman" w:eastAsia="SimSun" w:hAnsi="Times New Roman" w:cs="Times New Roman"/>
                <w:color w:val="auto"/>
                <w:spacing w:val="2"/>
                <w:kern w:val="3"/>
                <w:sz w:val="22"/>
                <w:lang w:eastAsia="zh-CN" w:bidi="hi-IN"/>
              </w:rPr>
              <w:lastRenderedPageBreak/>
              <w:t xml:space="preserve">W Kędzierzynie-Koźlu funkcjonuje 5 ośrodków </w:t>
            </w:r>
            <w:r w:rsidRPr="00BC5320">
              <w:rPr>
                <w:rFonts w:ascii="Times New Roman" w:eastAsia="SimSun" w:hAnsi="Times New Roman" w:cs="Times New Roman"/>
                <w:color w:val="auto"/>
                <w:spacing w:val="2"/>
                <w:kern w:val="3"/>
                <w:sz w:val="22"/>
                <w:lang w:eastAsia="zh-CN" w:bidi="hi-IN"/>
              </w:rPr>
              <w:lastRenderedPageBreak/>
              <w:t>wsparcia. Domy dziennego pobytu usytuowane są        w różnych punktach miasta:</w:t>
            </w:r>
          </w:p>
          <w:p w:rsidR="00BC5320" w:rsidRPr="00BC5320" w:rsidRDefault="00BC5320" w:rsidP="00BC5320">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r w:rsidRPr="00BC5320">
              <w:rPr>
                <w:rFonts w:ascii="Times New Roman" w:eastAsia="SimSun" w:hAnsi="Times New Roman" w:cs="Times New Roman"/>
                <w:color w:val="auto"/>
                <w:spacing w:val="2"/>
                <w:kern w:val="3"/>
                <w:sz w:val="22"/>
                <w:lang w:eastAsia="zh-CN" w:bidi="hi-IN"/>
              </w:rPr>
              <w:t xml:space="preserve">- DDP </w:t>
            </w:r>
            <w:r w:rsidRPr="00BC5320">
              <w:rPr>
                <w:rFonts w:ascii="Times New Roman" w:eastAsia="SimSun" w:hAnsi="Times New Roman" w:cs="Times New Roman"/>
                <w:color w:val="auto"/>
                <w:kern w:val="3"/>
                <w:sz w:val="22"/>
                <w:lang w:eastAsia="zh-CN" w:bidi="hi-IN"/>
              </w:rPr>
              <w:t xml:space="preserve">Nr 1 </w:t>
            </w:r>
            <w:r w:rsidRPr="00BC5320">
              <w:rPr>
                <w:rFonts w:ascii="Times New Roman" w:eastAsia="SimSun" w:hAnsi="Times New Roman" w:cs="Times New Roman"/>
                <w:i/>
                <w:iCs/>
                <w:color w:val="auto"/>
                <w:kern w:val="3"/>
                <w:sz w:val="22"/>
                <w:lang w:eastAsia="zh-CN" w:bidi="hi-IN"/>
              </w:rPr>
              <w:t>Pod Brzozą</w:t>
            </w:r>
            <w:r w:rsidRPr="00BC5320">
              <w:rPr>
                <w:rFonts w:ascii="Times New Roman" w:eastAsia="SimSun" w:hAnsi="Times New Roman" w:cs="Times New Roman"/>
                <w:color w:val="auto"/>
                <w:kern w:val="3"/>
                <w:sz w:val="22"/>
                <w:lang w:eastAsia="zh-CN" w:bidi="hi-IN"/>
              </w:rPr>
              <w:t xml:space="preserve"> przy  ul. Powstańców 26,</w:t>
            </w:r>
          </w:p>
          <w:p w:rsidR="00BC5320" w:rsidRPr="00BC5320" w:rsidRDefault="00BC5320" w:rsidP="00BC5320">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r w:rsidRPr="00BC5320">
              <w:rPr>
                <w:rFonts w:ascii="Times New Roman" w:eastAsia="SimSun" w:hAnsi="Times New Roman" w:cs="Times New Roman"/>
                <w:color w:val="auto"/>
                <w:kern w:val="3"/>
                <w:sz w:val="22"/>
                <w:lang w:eastAsia="zh-CN" w:bidi="hi-IN"/>
              </w:rPr>
              <w:t xml:space="preserve">- DDP Nr 2 </w:t>
            </w:r>
            <w:r w:rsidRPr="00BC5320">
              <w:rPr>
                <w:rFonts w:ascii="Times New Roman" w:eastAsia="SimSun" w:hAnsi="Times New Roman" w:cs="Times New Roman"/>
                <w:i/>
                <w:iCs/>
                <w:color w:val="auto"/>
                <w:kern w:val="3"/>
                <w:sz w:val="22"/>
                <w:lang w:eastAsia="zh-CN" w:bidi="hi-IN"/>
              </w:rPr>
              <w:t>Magnolia</w:t>
            </w:r>
            <w:r w:rsidRPr="00BC5320">
              <w:rPr>
                <w:rFonts w:ascii="Times New Roman" w:eastAsia="SimSun" w:hAnsi="Times New Roman" w:cs="Times New Roman"/>
                <w:color w:val="auto"/>
                <w:kern w:val="3"/>
                <w:sz w:val="22"/>
                <w:lang w:eastAsia="zh-CN" w:bidi="hi-IN"/>
              </w:rPr>
              <w:t xml:space="preserve"> przy ul. G. Piramowicza 27,</w:t>
            </w:r>
          </w:p>
          <w:p w:rsidR="00BC5320" w:rsidRPr="00BC5320" w:rsidRDefault="00BC5320" w:rsidP="00BC5320">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r w:rsidRPr="00BC5320">
              <w:rPr>
                <w:rFonts w:ascii="Times New Roman" w:eastAsia="SimSun" w:hAnsi="Times New Roman" w:cs="Times New Roman"/>
                <w:color w:val="auto"/>
                <w:kern w:val="3"/>
                <w:sz w:val="22"/>
                <w:lang w:eastAsia="zh-CN" w:bidi="hi-IN"/>
              </w:rPr>
              <w:t xml:space="preserve">- DDP Nr 3 </w:t>
            </w:r>
            <w:r w:rsidRPr="00BC5320">
              <w:rPr>
                <w:rFonts w:ascii="Times New Roman" w:eastAsia="SimSun" w:hAnsi="Times New Roman" w:cs="Times New Roman"/>
                <w:i/>
                <w:iCs/>
                <w:color w:val="auto"/>
                <w:kern w:val="3"/>
                <w:sz w:val="22"/>
                <w:lang w:eastAsia="zh-CN" w:bidi="hi-IN"/>
              </w:rPr>
              <w:t>Radość</w:t>
            </w:r>
            <w:r w:rsidRPr="00BC5320">
              <w:rPr>
                <w:rFonts w:ascii="Times New Roman" w:eastAsia="SimSun" w:hAnsi="Times New Roman" w:cs="Times New Roman"/>
                <w:color w:val="auto"/>
                <w:kern w:val="3"/>
                <w:sz w:val="22"/>
                <w:lang w:eastAsia="zh-CN" w:bidi="hi-IN"/>
              </w:rPr>
              <w:t xml:space="preserve"> przy ul.  W. Grabskiego 6,</w:t>
            </w:r>
          </w:p>
          <w:p w:rsidR="00BC5320" w:rsidRPr="00BC5320" w:rsidRDefault="00BC5320" w:rsidP="00BC5320">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r w:rsidRPr="00BC5320">
              <w:rPr>
                <w:rFonts w:ascii="Times New Roman" w:eastAsia="SimSun" w:hAnsi="Times New Roman" w:cs="Times New Roman"/>
                <w:color w:val="auto"/>
                <w:kern w:val="3"/>
                <w:sz w:val="22"/>
                <w:lang w:eastAsia="zh-CN" w:bidi="hi-IN"/>
              </w:rPr>
              <w:t xml:space="preserve">- DDP Nr 4 </w:t>
            </w:r>
            <w:r w:rsidRPr="00BC5320">
              <w:rPr>
                <w:rFonts w:ascii="Times New Roman" w:eastAsia="SimSun" w:hAnsi="Times New Roman" w:cs="Times New Roman"/>
                <w:i/>
                <w:iCs/>
                <w:color w:val="auto"/>
                <w:kern w:val="3"/>
                <w:sz w:val="22"/>
                <w:lang w:eastAsia="zh-CN" w:bidi="hi-IN"/>
              </w:rPr>
              <w:t xml:space="preserve">Wrzos </w:t>
            </w:r>
            <w:r w:rsidRPr="00BC5320">
              <w:rPr>
                <w:rFonts w:ascii="Times New Roman" w:eastAsia="SimSun" w:hAnsi="Times New Roman" w:cs="Times New Roman"/>
                <w:color w:val="auto"/>
                <w:kern w:val="3"/>
                <w:sz w:val="22"/>
                <w:lang w:eastAsia="zh-CN" w:bidi="hi-IN"/>
              </w:rPr>
              <w:t>przy ul. K. Wielkiego 6,</w:t>
            </w:r>
          </w:p>
          <w:p w:rsidR="00BC5320" w:rsidRPr="00BC5320" w:rsidRDefault="00BC5320" w:rsidP="00BC5320">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r w:rsidRPr="00BC5320">
              <w:rPr>
                <w:rFonts w:ascii="Times New Roman" w:eastAsia="SimSun" w:hAnsi="Times New Roman" w:cs="Times New Roman"/>
                <w:color w:val="auto"/>
                <w:kern w:val="3"/>
                <w:sz w:val="22"/>
                <w:lang w:eastAsia="zh-CN" w:bidi="hi-IN"/>
              </w:rPr>
              <w:t xml:space="preserve">- DDP Nr 5 </w:t>
            </w:r>
            <w:r w:rsidRPr="00BC5320">
              <w:rPr>
                <w:rFonts w:ascii="Times New Roman" w:eastAsia="SimSun" w:hAnsi="Times New Roman" w:cs="Times New Roman"/>
                <w:i/>
                <w:iCs/>
                <w:color w:val="auto"/>
                <w:kern w:val="3"/>
                <w:sz w:val="22"/>
                <w:lang w:eastAsia="zh-CN" w:bidi="hi-IN"/>
              </w:rPr>
              <w:t>Nasz Dom</w:t>
            </w:r>
            <w:r w:rsidRPr="00BC5320">
              <w:rPr>
                <w:rFonts w:ascii="Times New Roman" w:eastAsia="SimSun" w:hAnsi="Times New Roman" w:cs="Times New Roman"/>
                <w:color w:val="auto"/>
                <w:kern w:val="3"/>
                <w:sz w:val="22"/>
                <w:lang w:eastAsia="zh-CN" w:bidi="hi-IN"/>
              </w:rPr>
              <w:t xml:space="preserve"> przy ul. T. Kościuszki 43b</w:t>
            </w:r>
          </w:p>
          <w:p w:rsidR="00BC5320" w:rsidRPr="00BC5320" w:rsidRDefault="00BC5320" w:rsidP="00BC5320">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r w:rsidRPr="00BC5320">
              <w:rPr>
                <w:rFonts w:ascii="Times New Roman" w:eastAsia="SimSun" w:hAnsi="Times New Roman" w:cs="Times New Roman"/>
                <w:color w:val="auto"/>
                <w:kern w:val="3"/>
                <w:sz w:val="22"/>
                <w:lang w:eastAsia="zh-CN" w:bidi="hi-IN"/>
              </w:rPr>
              <w:t>w Kędzierzynie-Koźlu.</w:t>
            </w:r>
          </w:p>
          <w:p w:rsidR="00BC5320" w:rsidRPr="00BC5320" w:rsidRDefault="00BC5320" w:rsidP="00BC5320">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r w:rsidRPr="00BC5320">
              <w:rPr>
                <w:rFonts w:ascii="Times New Roman" w:eastAsia="SimSun" w:hAnsi="Times New Roman" w:cs="Times New Roman"/>
                <w:color w:val="auto"/>
                <w:spacing w:val="4"/>
                <w:kern w:val="3"/>
                <w:sz w:val="22"/>
                <w:lang w:eastAsia="zh-CN" w:bidi="hi-IN"/>
              </w:rPr>
              <w:t>Domy dziennego pobytu to środowiskowe placówki pomocy społecznej, które przeznaczone są głównie dla emerytów, rencistów, osób z niepełnosprawnościami. Najważniejszym zadaniem DDP  jest zapewnienie obiadu oraz umożliwienie osobom starszym                   i niepełnosprawnym korzystnego spędzania czasu wolnego, stworzenie możliwości zaspokojenia różnorodnych potrzeb oraz budzenie  nowych zainteresowań.</w:t>
            </w:r>
          </w:p>
          <w:p w:rsidR="00BC5320" w:rsidRPr="00BC5320" w:rsidRDefault="00BC5320" w:rsidP="00BC5320">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r w:rsidRPr="00BC5320">
              <w:rPr>
                <w:rFonts w:ascii="Times New Roman" w:eastAsia="SimSun" w:hAnsi="Times New Roman" w:cs="Times New Roman"/>
                <w:color w:val="auto"/>
                <w:kern w:val="3"/>
                <w:sz w:val="22"/>
                <w:lang w:eastAsia="zh-CN" w:bidi="hi-IN"/>
              </w:rPr>
              <w:t>Celem działalności ośrodków wsparcia jest pomoc osobom i rodzinom, które ze względu na wiek, niepełnosprawność lub ubóstwo nie są w stanie funkcjonować samodzielnie.</w:t>
            </w:r>
          </w:p>
          <w:p w:rsidR="00BC5320" w:rsidRPr="00BC5320" w:rsidRDefault="00BC5320" w:rsidP="00BC5320">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r w:rsidRPr="00BC5320">
              <w:rPr>
                <w:rFonts w:ascii="Times New Roman" w:eastAsia="SimSun" w:hAnsi="Times New Roman" w:cs="Times New Roman"/>
                <w:kern w:val="3"/>
                <w:sz w:val="22"/>
                <w:lang w:eastAsia="zh-CN" w:bidi="hi-IN"/>
              </w:rPr>
              <w:t xml:space="preserve">W 2018 r. z usług domów dziennego pobytu korzystało 655 podopiecznych. </w:t>
            </w:r>
            <w:r w:rsidRPr="00BC5320">
              <w:rPr>
                <w:rFonts w:ascii="Times New Roman" w:eastAsia="SimSun" w:hAnsi="Times New Roman" w:cs="Times New Roman"/>
                <w:color w:val="00000A"/>
                <w:kern w:val="3"/>
                <w:sz w:val="22"/>
                <w:lang w:eastAsia="zh-CN" w:bidi="hi-IN"/>
              </w:rPr>
              <w:t>O zapotrzebowaniu na usługi ośrodków wsparcia świadczy duża liczba osób korzystających z tej formy pomocy</w:t>
            </w:r>
            <w:r w:rsidRPr="00BC5320">
              <w:rPr>
                <w:rFonts w:ascii="Times New Roman" w:eastAsia="SimSun" w:hAnsi="Times New Roman" w:cs="Times New Roman"/>
                <w:kern w:val="3"/>
                <w:sz w:val="22"/>
                <w:lang w:eastAsia="zh-CN" w:bidi="hi-IN"/>
              </w:rPr>
              <w:t xml:space="preserve"> oraz 60 osób oczekujących na przyjęcie do DDP Nr 5.  </w:t>
            </w:r>
          </w:p>
          <w:p w:rsidR="00BC5320" w:rsidRPr="00BC5320" w:rsidRDefault="00BC5320" w:rsidP="00BC5320">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r w:rsidRPr="00BC5320">
              <w:rPr>
                <w:rFonts w:ascii="Times New Roman" w:eastAsia="SimSun" w:hAnsi="Times New Roman" w:cs="Times New Roman"/>
                <w:kern w:val="3"/>
                <w:sz w:val="22"/>
                <w:lang w:eastAsia="zh-CN" w:bidi="hi-IN"/>
              </w:rPr>
              <w:t xml:space="preserve">Znaczny odsetek – 36 % ogólnej liczby podopiecznych DDP, tj. 238 osób to osoby niepełnosprawne. Najliczniejszą grupę stanowią seniorzy z umiarkowanym  stopniem niepełnosprawności - jest ich 16 %, </w:t>
            </w:r>
            <w:proofErr w:type="spellStart"/>
            <w:r w:rsidRPr="00BC5320">
              <w:rPr>
                <w:rFonts w:ascii="Times New Roman" w:eastAsia="SimSun" w:hAnsi="Times New Roman" w:cs="Times New Roman"/>
                <w:kern w:val="3"/>
                <w:sz w:val="22"/>
                <w:lang w:eastAsia="zh-CN" w:bidi="hi-IN"/>
              </w:rPr>
              <w:t>tj</w:t>
            </w:r>
            <w:proofErr w:type="spellEnd"/>
            <w:r w:rsidRPr="00BC5320">
              <w:rPr>
                <w:rFonts w:ascii="Times New Roman" w:eastAsia="SimSun" w:hAnsi="Times New Roman" w:cs="Times New Roman"/>
                <w:kern w:val="3"/>
                <w:sz w:val="22"/>
                <w:lang w:eastAsia="zh-CN" w:bidi="hi-IN"/>
              </w:rPr>
              <w:t>,. 103 osoby. Osoby z orzeczonym znacznym stopniem niepełnosprawności stanowią 15 % podopiecznych DDP (96 osób), z lekkim</w:t>
            </w:r>
            <w:r w:rsidRPr="00BC5320">
              <w:rPr>
                <w:rFonts w:ascii="Times New Roman" w:eastAsia="SimSun" w:hAnsi="Times New Roman" w:cs="Times New Roman"/>
                <w:color w:val="FF0000"/>
                <w:kern w:val="3"/>
                <w:sz w:val="22"/>
                <w:lang w:eastAsia="zh-CN" w:bidi="hi-IN"/>
              </w:rPr>
              <w:t xml:space="preserve"> </w:t>
            </w:r>
            <w:r w:rsidRPr="00BC5320">
              <w:rPr>
                <w:rFonts w:ascii="Times New Roman" w:eastAsia="SimSun" w:hAnsi="Times New Roman" w:cs="Times New Roman"/>
                <w:kern w:val="3"/>
                <w:sz w:val="22"/>
                <w:lang w:eastAsia="zh-CN" w:bidi="hi-IN"/>
              </w:rPr>
              <w:t>stopniem – 6 % (39 osób).</w:t>
            </w:r>
          </w:p>
          <w:p w:rsidR="00BC5320" w:rsidRPr="00BC5320" w:rsidRDefault="00BC5320" w:rsidP="00BC5320">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r w:rsidRPr="00BC5320">
              <w:rPr>
                <w:rFonts w:ascii="Times New Roman" w:eastAsia="SimSun" w:hAnsi="Times New Roman" w:cs="Times New Roman"/>
                <w:color w:val="auto"/>
                <w:kern w:val="3"/>
                <w:sz w:val="22"/>
                <w:lang w:eastAsia="zh-CN" w:bidi="hi-IN"/>
              </w:rPr>
              <w:t>Większość, tj. 417 osób czyli 64 % to podopieczni bez ustalonego stopnia niepełnosprawności. Większość z nich jednak otrzymuje dodatki pielęgnacyjne z ZUS z uwagi na wiek - ukończony 75 r.ż.</w:t>
            </w:r>
          </w:p>
        </w:tc>
      </w:tr>
      <w:tr w:rsidR="00BC5320" w:rsidRPr="00BC5320" w:rsidTr="00C16237">
        <w:tc>
          <w:tcPr>
            <w:tcW w:w="450" w:type="dxa"/>
            <w:tcBorders>
              <w:left w:val="single" w:sz="2" w:space="0" w:color="000000"/>
              <w:bottom w:val="single" w:sz="2" w:space="0" w:color="000000"/>
            </w:tcBorders>
            <w:shd w:val="clear" w:color="auto" w:fill="auto"/>
            <w:tcMar>
              <w:top w:w="55" w:type="dxa"/>
              <w:left w:w="55" w:type="dxa"/>
              <w:bottom w:w="55" w:type="dxa"/>
              <w:right w:w="55" w:type="dxa"/>
            </w:tcMar>
          </w:tcPr>
          <w:p w:rsidR="00BC5320" w:rsidRPr="00BC5320" w:rsidRDefault="00BC5320" w:rsidP="00BC5320">
            <w:pPr>
              <w:widowControl w:val="0"/>
              <w:suppressLineNumbers/>
              <w:suppressAutoHyphens/>
              <w:autoSpaceDN w:val="0"/>
              <w:spacing w:after="0" w:line="240" w:lineRule="auto"/>
              <w:ind w:left="0" w:right="0" w:firstLine="0"/>
              <w:jc w:val="left"/>
              <w:textAlignment w:val="baseline"/>
              <w:rPr>
                <w:rFonts w:ascii="Times New Roman" w:eastAsia="SimSun" w:hAnsi="Times New Roman" w:cs="Times New Roman"/>
                <w:color w:val="auto"/>
                <w:kern w:val="3"/>
                <w:sz w:val="22"/>
                <w:lang w:eastAsia="zh-CN" w:bidi="hi-IN"/>
              </w:rPr>
            </w:pPr>
            <w:r w:rsidRPr="00BC5320">
              <w:rPr>
                <w:rFonts w:ascii="Times New Roman" w:eastAsia="SimSun" w:hAnsi="Times New Roman" w:cs="Times New Roman"/>
                <w:color w:val="auto"/>
                <w:kern w:val="3"/>
                <w:sz w:val="22"/>
                <w:lang w:eastAsia="zh-CN" w:bidi="hi-IN"/>
              </w:rPr>
              <w:lastRenderedPageBreak/>
              <w:t>3.</w:t>
            </w:r>
          </w:p>
        </w:tc>
        <w:tc>
          <w:tcPr>
            <w:tcW w:w="1485" w:type="dxa"/>
            <w:tcBorders>
              <w:left w:val="single" w:sz="2" w:space="0" w:color="000000"/>
              <w:bottom w:val="single" w:sz="2" w:space="0" w:color="000000"/>
            </w:tcBorders>
            <w:shd w:val="clear" w:color="auto" w:fill="auto"/>
            <w:tcMar>
              <w:top w:w="55" w:type="dxa"/>
              <w:left w:w="55" w:type="dxa"/>
              <w:bottom w:w="55" w:type="dxa"/>
              <w:right w:w="55" w:type="dxa"/>
            </w:tcMar>
          </w:tcPr>
          <w:p w:rsidR="00BC5320" w:rsidRPr="00BC5320" w:rsidRDefault="00BC5320" w:rsidP="00BC5320">
            <w:pPr>
              <w:widowControl w:val="0"/>
              <w:suppressLineNumbers/>
              <w:suppressAutoHyphens/>
              <w:autoSpaceDN w:val="0"/>
              <w:spacing w:after="0" w:line="240" w:lineRule="auto"/>
              <w:ind w:left="0" w:right="0" w:firstLine="0"/>
              <w:jc w:val="left"/>
              <w:textAlignment w:val="baseline"/>
              <w:rPr>
                <w:rFonts w:ascii="Times New Roman" w:eastAsia="SimSun" w:hAnsi="Times New Roman" w:cs="Times New Roman"/>
                <w:color w:val="auto"/>
                <w:kern w:val="3"/>
                <w:sz w:val="22"/>
                <w:lang w:eastAsia="zh-CN" w:bidi="hi-IN"/>
              </w:rPr>
            </w:pPr>
            <w:r w:rsidRPr="00BC5320">
              <w:rPr>
                <w:rFonts w:ascii="Times New Roman" w:eastAsia="SimSun" w:hAnsi="Times New Roman" w:cs="Times New Roman"/>
                <w:color w:val="auto"/>
                <w:kern w:val="3"/>
                <w:sz w:val="22"/>
                <w:lang w:eastAsia="zh-CN" w:bidi="hi-IN"/>
              </w:rPr>
              <w:t>Wsparcie środowiskowe i pomoc społeczna osobom niepełnosprawnym i ich rodzinom.</w:t>
            </w:r>
          </w:p>
        </w:tc>
        <w:tc>
          <w:tcPr>
            <w:tcW w:w="2490" w:type="dxa"/>
            <w:tcBorders>
              <w:left w:val="single" w:sz="2" w:space="0" w:color="000000"/>
              <w:bottom w:val="single" w:sz="2" w:space="0" w:color="000000"/>
            </w:tcBorders>
            <w:shd w:val="clear" w:color="auto" w:fill="auto"/>
            <w:tcMar>
              <w:top w:w="55" w:type="dxa"/>
              <w:left w:w="55" w:type="dxa"/>
              <w:bottom w:w="55" w:type="dxa"/>
              <w:right w:w="55" w:type="dxa"/>
            </w:tcMar>
          </w:tcPr>
          <w:p w:rsidR="00BC5320" w:rsidRPr="00BC5320" w:rsidRDefault="00BC5320" w:rsidP="00BC5320">
            <w:pPr>
              <w:widowControl w:val="0"/>
              <w:suppressLineNumbers/>
              <w:suppressAutoHyphens/>
              <w:autoSpaceDN w:val="0"/>
              <w:spacing w:after="0" w:line="240" w:lineRule="auto"/>
              <w:ind w:left="0" w:right="0" w:firstLine="0"/>
              <w:jc w:val="left"/>
              <w:textAlignment w:val="baseline"/>
              <w:rPr>
                <w:rFonts w:ascii="Times New Roman" w:eastAsia="SimSun" w:hAnsi="Times New Roman" w:cs="Times New Roman"/>
                <w:color w:val="auto"/>
                <w:kern w:val="3"/>
                <w:sz w:val="22"/>
                <w:lang w:eastAsia="zh-CN" w:bidi="hi-IN"/>
              </w:rPr>
            </w:pPr>
            <w:r w:rsidRPr="00BC5320">
              <w:rPr>
                <w:rFonts w:ascii="Times New Roman" w:eastAsia="SimSun" w:hAnsi="Times New Roman" w:cs="Times New Roman"/>
                <w:color w:val="auto"/>
                <w:kern w:val="3"/>
                <w:sz w:val="22"/>
                <w:lang w:eastAsia="zh-CN" w:bidi="hi-IN"/>
              </w:rPr>
              <w:t>1. Zdiagnozowanie</w:t>
            </w:r>
          </w:p>
          <w:p w:rsidR="00BC5320" w:rsidRPr="00BC5320" w:rsidRDefault="00BC5320" w:rsidP="00BC5320">
            <w:pPr>
              <w:widowControl w:val="0"/>
              <w:suppressLineNumbers/>
              <w:suppressAutoHyphens/>
              <w:autoSpaceDN w:val="0"/>
              <w:spacing w:after="0" w:line="240" w:lineRule="auto"/>
              <w:ind w:left="0" w:right="0" w:firstLine="0"/>
              <w:jc w:val="left"/>
              <w:textAlignment w:val="baseline"/>
              <w:rPr>
                <w:rFonts w:ascii="Times New Roman" w:eastAsia="SimSun" w:hAnsi="Times New Roman" w:cs="Times New Roman"/>
                <w:color w:val="auto"/>
                <w:kern w:val="3"/>
                <w:sz w:val="22"/>
                <w:lang w:eastAsia="zh-CN" w:bidi="hi-IN"/>
              </w:rPr>
            </w:pPr>
            <w:r w:rsidRPr="00BC5320">
              <w:rPr>
                <w:rFonts w:ascii="Times New Roman" w:eastAsia="SimSun" w:hAnsi="Times New Roman" w:cs="Times New Roman"/>
                <w:color w:val="auto"/>
                <w:kern w:val="3"/>
                <w:sz w:val="22"/>
                <w:lang w:eastAsia="zh-CN" w:bidi="hi-IN"/>
              </w:rPr>
              <w:t xml:space="preserve">    potrzeb osób</w:t>
            </w:r>
          </w:p>
          <w:p w:rsidR="00BC5320" w:rsidRPr="00BC5320" w:rsidRDefault="00BC5320" w:rsidP="00BC5320">
            <w:pPr>
              <w:widowControl w:val="0"/>
              <w:suppressLineNumbers/>
              <w:suppressAutoHyphens/>
              <w:autoSpaceDN w:val="0"/>
              <w:spacing w:after="0" w:line="240" w:lineRule="auto"/>
              <w:ind w:left="0" w:right="0" w:firstLine="0"/>
              <w:jc w:val="left"/>
              <w:textAlignment w:val="baseline"/>
              <w:rPr>
                <w:rFonts w:ascii="Times New Roman" w:eastAsia="SimSun" w:hAnsi="Times New Roman" w:cs="Times New Roman"/>
                <w:color w:val="auto"/>
                <w:kern w:val="3"/>
                <w:sz w:val="22"/>
                <w:lang w:eastAsia="zh-CN" w:bidi="hi-IN"/>
              </w:rPr>
            </w:pPr>
            <w:r w:rsidRPr="00BC5320">
              <w:rPr>
                <w:rFonts w:ascii="Times New Roman" w:eastAsia="SimSun" w:hAnsi="Times New Roman" w:cs="Times New Roman"/>
                <w:color w:val="auto"/>
                <w:kern w:val="3"/>
                <w:sz w:val="22"/>
                <w:lang w:eastAsia="zh-CN" w:bidi="hi-IN"/>
              </w:rPr>
              <w:t xml:space="preserve">    niepełnosprawnych i ich</w:t>
            </w:r>
          </w:p>
          <w:p w:rsidR="00BC5320" w:rsidRPr="00BC5320" w:rsidRDefault="00BC5320" w:rsidP="00BC5320">
            <w:pPr>
              <w:widowControl w:val="0"/>
              <w:suppressLineNumbers/>
              <w:suppressAutoHyphens/>
              <w:autoSpaceDN w:val="0"/>
              <w:spacing w:after="0" w:line="240" w:lineRule="auto"/>
              <w:ind w:left="0" w:right="0" w:firstLine="0"/>
              <w:jc w:val="left"/>
              <w:textAlignment w:val="baseline"/>
              <w:rPr>
                <w:rFonts w:ascii="Times New Roman" w:eastAsia="SimSun" w:hAnsi="Times New Roman" w:cs="Times New Roman"/>
                <w:color w:val="auto"/>
                <w:kern w:val="3"/>
                <w:sz w:val="22"/>
                <w:lang w:eastAsia="zh-CN" w:bidi="hi-IN"/>
              </w:rPr>
            </w:pPr>
            <w:r w:rsidRPr="00BC5320">
              <w:rPr>
                <w:rFonts w:ascii="Times New Roman" w:eastAsia="SimSun" w:hAnsi="Times New Roman" w:cs="Times New Roman"/>
                <w:color w:val="auto"/>
                <w:kern w:val="3"/>
                <w:sz w:val="22"/>
                <w:lang w:eastAsia="zh-CN" w:bidi="hi-IN"/>
              </w:rPr>
              <w:t xml:space="preserve">    rodzin z dzieckiem</w:t>
            </w:r>
          </w:p>
          <w:p w:rsidR="00BC5320" w:rsidRPr="00BC5320" w:rsidRDefault="00BC5320" w:rsidP="00BC5320">
            <w:pPr>
              <w:widowControl w:val="0"/>
              <w:suppressLineNumbers/>
              <w:suppressAutoHyphens/>
              <w:autoSpaceDN w:val="0"/>
              <w:spacing w:after="0" w:line="240" w:lineRule="auto"/>
              <w:ind w:left="0" w:right="0" w:firstLine="0"/>
              <w:jc w:val="left"/>
              <w:textAlignment w:val="baseline"/>
              <w:rPr>
                <w:rFonts w:ascii="Times New Roman" w:eastAsia="SimSun" w:hAnsi="Times New Roman" w:cs="Times New Roman"/>
                <w:color w:val="auto"/>
                <w:kern w:val="3"/>
                <w:sz w:val="22"/>
                <w:lang w:eastAsia="zh-CN" w:bidi="hi-IN"/>
              </w:rPr>
            </w:pPr>
            <w:r w:rsidRPr="00BC5320">
              <w:rPr>
                <w:rFonts w:ascii="Times New Roman" w:eastAsia="SimSun" w:hAnsi="Times New Roman" w:cs="Times New Roman"/>
                <w:color w:val="auto"/>
                <w:kern w:val="3"/>
                <w:sz w:val="22"/>
                <w:lang w:eastAsia="zh-CN" w:bidi="hi-IN"/>
              </w:rPr>
              <w:t xml:space="preserve">    niepełnosprawnym w</w:t>
            </w:r>
          </w:p>
          <w:p w:rsidR="00BC5320" w:rsidRPr="00BC5320" w:rsidRDefault="00BC5320" w:rsidP="00BC5320">
            <w:pPr>
              <w:widowControl w:val="0"/>
              <w:suppressLineNumbers/>
              <w:suppressAutoHyphens/>
              <w:autoSpaceDN w:val="0"/>
              <w:spacing w:after="0" w:line="240" w:lineRule="auto"/>
              <w:ind w:left="0" w:right="0" w:firstLine="0"/>
              <w:jc w:val="left"/>
              <w:textAlignment w:val="baseline"/>
              <w:rPr>
                <w:rFonts w:ascii="Times New Roman" w:eastAsia="SimSun" w:hAnsi="Times New Roman" w:cs="Times New Roman"/>
                <w:color w:val="auto"/>
                <w:kern w:val="3"/>
                <w:sz w:val="22"/>
                <w:lang w:eastAsia="zh-CN" w:bidi="hi-IN"/>
              </w:rPr>
            </w:pPr>
            <w:r w:rsidRPr="00BC5320">
              <w:rPr>
                <w:rFonts w:ascii="Times New Roman" w:eastAsia="SimSun" w:hAnsi="Times New Roman" w:cs="Times New Roman"/>
                <w:color w:val="auto"/>
                <w:kern w:val="3"/>
                <w:sz w:val="22"/>
                <w:lang w:eastAsia="zh-CN" w:bidi="hi-IN"/>
              </w:rPr>
              <w:t xml:space="preserve">    obrębie pomocy</w:t>
            </w:r>
          </w:p>
          <w:p w:rsidR="00BC5320" w:rsidRPr="00BC5320" w:rsidRDefault="00BC5320" w:rsidP="00BC5320">
            <w:pPr>
              <w:widowControl w:val="0"/>
              <w:suppressLineNumbers/>
              <w:suppressAutoHyphens/>
              <w:autoSpaceDN w:val="0"/>
              <w:spacing w:after="0" w:line="240" w:lineRule="auto"/>
              <w:ind w:left="0" w:right="0" w:firstLine="0"/>
              <w:jc w:val="left"/>
              <w:textAlignment w:val="baseline"/>
              <w:rPr>
                <w:rFonts w:ascii="Times New Roman" w:eastAsia="SimSun" w:hAnsi="Times New Roman" w:cs="Times New Roman"/>
                <w:color w:val="auto"/>
                <w:kern w:val="3"/>
                <w:sz w:val="22"/>
                <w:lang w:eastAsia="zh-CN" w:bidi="hi-IN"/>
              </w:rPr>
            </w:pPr>
            <w:r w:rsidRPr="00BC5320">
              <w:rPr>
                <w:rFonts w:ascii="Times New Roman" w:eastAsia="SimSun" w:hAnsi="Times New Roman" w:cs="Times New Roman"/>
                <w:color w:val="auto"/>
                <w:kern w:val="3"/>
                <w:sz w:val="22"/>
                <w:lang w:eastAsia="zh-CN" w:bidi="hi-IN"/>
              </w:rPr>
              <w:t xml:space="preserve">    społecznej i jej</w:t>
            </w:r>
          </w:p>
          <w:p w:rsidR="00BC5320" w:rsidRPr="00BC5320" w:rsidRDefault="00BC5320" w:rsidP="00BC5320">
            <w:pPr>
              <w:widowControl w:val="0"/>
              <w:suppressLineNumbers/>
              <w:suppressAutoHyphens/>
              <w:autoSpaceDN w:val="0"/>
              <w:spacing w:after="0" w:line="240" w:lineRule="auto"/>
              <w:ind w:left="0" w:right="0" w:firstLine="0"/>
              <w:jc w:val="left"/>
              <w:textAlignment w:val="baseline"/>
              <w:rPr>
                <w:rFonts w:ascii="Times New Roman" w:eastAsia="SimSun" w:hAnsi="Times New Roman" w:cs="Times New Roman"/>
                <w:color w:val="auto"/>
                <w:kern w:val="3"/>
                <w:sz w:val="22"/>
                <w:lang w:eastAsia="zh-CN" w:bidi="hi-IN"/>
              </w:rPr>
            </w:pPr>
            <w:r w:rsidRPr="00BC5320">
              <w:rPr>
                <w:rFonts w:ascii="Times New Roman" w:eastAsia="SimSun" w:hAnsi="Times New Roman" w:cs="Times New Roman"/>
                <w:color w:val="auto"/>
                <w:kern w:val="3"/>
                <w:sz w:val="22"/>
                <w:lang w:eastAsia="zh-CN" w:bidi="hi-IN"/>
              </w:rPr>
              <w:t xml:space="preserve">    infrastruktury.</w:t>
            </w:r>
          </w:p>
        </w:tc>
        <w:tc>
          <w:tcPr>
            <w:tcW w:w="522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BC5320" w:rsidRPr="00BC5320" w:rsidRDefault="00BC5320" w:rsidP="00BC5320">
            <w:pPr>
              <w:widowControl w:val="0"/>
              <w:suppressLineNumbers/>
              <w:tabs>
                <w:tab w:val="left" w:pos="540"/>
              </w:tabs>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r w:rsidRPr="00BC5320">
              <w:rPr>
                <w:rFonts w:ascii="Times New Roman" w:eastAsia="SimSun" w:hAnsi="Times New Roman" w:cs="Times New Roman"/>
                <w:color w:val="auto"/>
                <w:kern w:val="3"/>
                <w:sz w:val="22"/>
                <w:lang w:eastAsia="zh-CN" w:bidi="hi-IN"/>
              </w:rPr>
              <w:t>Wsparcie dla kobiet w ciąży i rodzin „Za życiem”</w:t>
            </w:r>
          </w:p>
          <w:p w:rsidR="00BC5320" w:rsidRPr="00BC5320" w:rsidRDefault="00BC5320" w:rsidP="00BC5320">
            <w:pPr>
              <w:widowControl w:val="0"/>
              <w:suppressLineNumbers/>
              <w:tabs>
                <w:tab w:val="left" w:pos="540"/>
              </w:tabs>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r w:rsidRPr="00BC5320">
              <w:rPr>
                <w:rFonts w:ascii="Times New Roman" w:eastAsia="SimSun" w:hAnsi="Times New Roman" w:cs="Times New Roman"/>
                <w:color w:val="auto"/>
                <w:kern w:val="3"/>
                <w:sz w:val="22"/>
                <w:lang w:eastAsia="zh-CN" w:bidi="hi-IN"/>
              </w:rPr>
              <w:t>W oparciu o ustawę z dnia 4 listopada 2016 r. o wsparciu kobiet w ciąży i rodzin „Za życiem” kobiety w ciąży         i rodziny wychowujące ciężko chore dziecko mogą skorzystać z pomocy finansowej, wsparcia asystenta rodziny i innych specjalistów.</w:t>
            </w:r>
          </w:p>
          <w:p w:rsidR="00BC5320" w:rsidRPr="00BC5320" w:rsidRDefault="00BC5320" w:rsidP="00BC5320">
            <w:pPr>
              <w:widowControl w:val="0"/>
              <w:suppressLineNumbers/>
              <w:tabs>
                <w:tab w:val="left" w:pos="540"/>
              </w:tabs>
              <w:suppressAutoHyphens/>
              <w:autoSpaceDN w:val="0"/>
              <w:spacing w:after="0" w:line="240" w:lineRule="auto"/>
              <w:ind w:left="0" w:right="0" w:firstLine="0"/>
              <w:textAlignment w:val="baseline"/>
              <w:rPr>
                <w:rFonts w:ascii="Times New Roman" w:eastAsia="SimSun" w:hAnsi="Times New Roman" w:cs="Times New Roman"/>
                <w:color w:val="00000A"/>
                <w:kern w:val="3"/>
                <w:sz w:val="22"/>
                <w:lang w:eastAsia="zh-CN" w:bidi="hi-IN"/>
              </w:rPr>
            </w:pPr>
            <w:r w:rsidRPr="00BC5320">
              <w:rPr>
                <w:rFonts w:ascii="Times New Roman" w:eastAsia="SimSun" w:hAnsi="Times New Roman" w:cs="Times New Roman"/>
                <w:color w:val="00000A"/>
                <w:kern w:val="3"/>
                <w:sz w:val="22"/>
                <w:lang w:eastAsia="zh-CN" w:bidi="hi-IN"/>
              </w:rPr>
              <w:t>W 2018 r. wsparcia udzielono 2 rodzinom.</w:t>
            </w:r>
          </w:p>
        </w:tc>
      </w:tr>
    </w:tbl>
    <w:p w:rsidR="00976BF2" w:rsidRDefault="00976BF2" w:rsidP="00C6252A">
      <w:pPr>
        <w:spacing w:after="133" w:line="240" w:lineRule="auto"/>
        <w:ind w:left="0" w:right="0" w:firstLine="0"/>
        <w:jc w:val="left"/>
        <w:rPr>
          <w:rFonts w:ascii="Times New Roman" w:hAnsi="Times New Roman" w:cs="Times New Roman"/>
          <w:b/>
          <w:i/>
          <w:color w:val="auto"/>
          <w:sz w:val="22"/>
        </w:rPr>
      </w:pPr>
    </w:p>
    <w:p w:rsidR="006F6006" w:rsidRDefault="006F6006" w:rsidP="00C6252A">
      <w:pPr>
        <w:spacing w:after="133" w:line="240" w:lineRule="auto"/>
        <w:ind w:left="0" w:right="0" w:firstLine="0"/>
        <w:jc w:val="left"/>
        <w:rPr>
          <w:rFonts w:ascii="Times New Roman" w:hAnsi="Times New Roman" w:cs="Times New Roman"/>
          <w:b/>
          <w:i/>
          <w:color w:val="auto"/>
          <w:sz w:val="22"/>
        </w:rPr>
      </w:pPr>
    </w:p>
    <w:p w:rsidR="006F6006" w:rsidRDefault="006F6006" w:rsidP="00C6252A">
      <w:pPr>
        <w:spacing w:after="133" w:line="240" w:lineRule="auto"/>
        <w:ind w:left="0" w:right="0" w:firstLine="0"/>
        <w:jc w:val="left"/>
        <w:rPr>
          <w:rFonts w:ascii="Times New Roman" w:hAnsi="Times New Roman" w:cs="Times New Roman"/>
          <w:b/>
          <w:i/>
          <w:color w:val="auto"/>
          <w:sz w:val="22"/>
        </w:rPr>
      </w:pPr>
    </w:p>
    <w:p w:rsidR="006F6006" w:rsidRDefault="006F6006" w:rsidP="00C6252A">
      <w:pPr>
        <w:spacing w:after="133" w:line="240" w:lineRule="auto"/>
        <w:ind w:left="0" w:right="0" w:firstLine="0"/>
        <w:jc w:val="left"/>
        <w:rPr>
          <w:rFonts w:ascii="Times New Roman" w:hAnsi="Times New Roman" w:cs="Times New Roman"/>
          <w:b/>
          <w:i/>
          <w:color w:val="auto"/>
          <w:sz w:val="22"/>
        </w:rPr>
      </w:pPr>
    </w:p>
    <w:p w:rsidR="006F6006" w:rsidRDefault="006F6006" w:rsidP="00C6252A">
      <w:pPr>
        <w:spacing w:after="133" w:line="240" w:lineRule="auto"/>
        <w:ind w:left="0" w:right="0" w:firstLine="0"/>
        <w:jc w:val="left"/>
        <w:rPr>
          <w:rFonts w:ascii="Times New Roman" w:hAnsi="Times New Roman" w:cs="Times New Roman"/>
          <w:b/>
          <w:i/>
          <w:color w:val="auto"/>
          <w:sz w:val="22"/>
        </w:rPr>
      </w:pPr>
    </w:p>
    <w:p w:rsidR="00C6252A" w:rsidRPr="00BC5320" w:rsidRDefault="00C6252A" w:rsidP="00C6252A">
      <w:pPr>
        <w:spacing w:after="133" w:line="240" w:lineRule="auto"/>
        <w:ind w:left="0" w:right="0" w:firstLine="0"/>
        <w:jc w:val="left"/>
        <w:rPr>
          <w:rFonts w:ascii="Times New Roman" w:hAnsi="Times New Roman" w:cs="Times New Roman"/>
          <w:b/>
          <w:i/>
          <w:color w:val="auto"/>
          <w:sz w:val="22"/>
        </w:rPr>
      </w:pPr>
      <w:r w:rsidRPr="00BC5320">
        <w:rPr>
          <w:rFonts w:ascii="Times New Roman" w:hAnsi="Times New Roman" w:cs="Times New Roman"/>
          <w:b/>
          <w:i/>
          <w:color w:val="auto"/>
          <w:sz w:val="22"/>
        </w:rPr>
        <w:lastRenderedPageBreak/>
        <w:t xml:space="preserve">URZĄD GMINY I </w:t>
      </w:r>
      <w:bookmarkStart w:id="12" w:name="_Hlk534877288"/>
      <w:r w:rsidRPr="00BC5320">
        <w:rPr>
          <w:rFonts w:ascii="Times New Roman" w:hAnsi="Times New Roman" w:cs="Times New Roman"/>
          <w:b/>
          <w:i/>
          <w:color w:val="auto"/>
          <w:sz w:val="22"/>
        </w:rPr>
        <w:t>GMINNY OŚR</w:t>
      </w:r>
      <w:r w:rsidR="00650DA8" w:rsidRPr="00BC5320">
        <w:rPr>
          <w:rFonts w:ascii="Times New Roman" w:hAnsi="Times New Roman" w:cs="Times New Roman"/>
          <w:b/>
          <w:i/>
          <w:color w:val="auto"/>
          <w:sz w:val="22"/>
        </w:rPr>
        <w:t xml:space="preserve">ODEK POMOCY SPOŁECZNEJ W CISKU </w:t>
      </w:r>
    </w:p>
    <w:p w:rsidR="00301DA0" w:rsidRDefault="00301DA0" w:rsidP="00BC5320">
      <w:pPr>
        <w:spacing w:after="200" w:line="276" w:lineRule="auto"/>
        <w:ind w:left="0" w:right="0" w:firstLine="0"/>
        <w:jc w:val="left"/>
        <w:rPr>
          <w:rFonts w:ascii="Times New Roman" w:eastAsia="Times New Roman" w:hAnsi="Times New Roman" w:cs="Times New Roman"/>
          <w:b/>
          <w:color w:val="auto"/>
          <w:sz w:val="22"/>
        </w:rPr>
      </w:pPr>
      <w:bookmarkStart w:id="13" w:name="_Hlk507487599"/>
      <w:bookmarkEnd w:id="12"/>
    </w:p>
    <w:p w:rsidR="00BC5320" w:rsidRDefault="00BC5320" w:rsidP="00BC5320">
      <w:pPr>
        <w:spacing w:after="200" w:line="276" w:lineRule="auto"/>
        <w:ind w:left="0" w:right="0" w:firstLine="0"/>
        <w:jc w:val="left"/>
        <w:rPr>
          <w:rFonts w:ascii="Times New Roman" w:eastAsia="Times New Roman" w:hAnsi="Times New Roman" w:cs="Times New Roman"/>
          <w:b/>
          <w:color w:val="auto"/>
          <w:sz w:val="22"/>
        </w:rPr>
      </w:pPr>
      <w:r w:rsidRPr="00BC5320">
        <w:rPr>
          <w:rFonts w:ascii="Times New Roman" w:eastAsia="Times New Roman" w:hAnsi="Times New Roman" w:cs="Times New Roman"/>
          <w:b/>
          <w:color w:val="auto"/>
          <w:sz w:val="22"/>
        </w:rPr>
        <w:t>Cel strategiczny Aktywizacja społeczna i zawodowa  osób niepełnosprawnych</w:t>
      </w:r>
    </w:p>
    <w:p w:rsidR="00301DA0" w:rsidRPr="00BC5320" w:rsidRDefault="00301DA0" w:rsidP="00BC5320">
      <w:pPr>
        <w:spacing w:after="200" w:line="276" w:lineRule="auto"/>
        <w:ind w:left="0" w:right="0" w:firstLine="0"/>
        <w:jc w:val="left"/>
        <w:rPr>
          <w:rFonts w:ascii="Times New Roman" w:eastAsia="Times New Roman" w:hAnsi="Times New Roman" w:cs="Times New Roman"/>
          <w:b/>
          <w:color w:val="auto"/>
          <w:sz w:val="22"/>
        </w:rPr>
      </w:pPr>
    </w:p>
    <w:tbl>
      <w:tblPr>
        <w:tblW w:w="10065" w:type="dxa"/>
        <w:tblInd w:w="-5" w:type="dxa"/>
        <w:tblLayout w:type="fixed"/>
        <w:tblCellMar>
          <w:left w:w="70" w:type="dxa"/>
          <w:right w:w="70" w:type="dxa"/>
        </w:tblCellMar>
        <w:tblLook w:val="0000" w:firstRow="0" w:lastRow="0" w:firstColumn="0" w:lastColumn="0" w:noHBand="0" w:noVBand="0"/>
      </w:tblPr>
      <w:tblGrid>
        <w:gridCol w:w="709"/>
        <w:gridCol w:w="3119"/>
        <w:gridCol w:w="3543"/>
        <w:gridCol w:w="2694"/>
      </w:tblGrid>
      <w:tr w:rsidR="00BC5320" w:rsidRPr="00BC5320" w:rsidTr="00C16237">
        <w:trPr>
          <w:trHeight w:val="616"/>
        </w:trPr>
        <w:tc>
          <w:tcPr>
            <w:tcW w:w="709" w:type="dxa"/>
            <w:tcBorders>
              <w:top w:val="single" w:sz="4" w:space="0" w:color="000000"/>
              <w:left w:val="single" w:sz="4" w:space="0" w:color="000000"/>
              <w:bottom w:val="single" w:sz="4" w:space="0" w:color="000000"/>
            </w:tcBorders>
            <w:shd w:val="clear" w:color="auto" w:fill="auto"/>
          </w:tcPr>
          <w:p w:rsidR="00BC5320" w:rsidRPr="00BC5320" w:rsidRDefault="00BC5320" w:rsidP="00BC5320">
            <w:pPr>
              <w:snapToGrid w:val="0"/>
              <w:spacing w:after="200" w:line="276" w:lineRule="auto"/>
              <w:ind w:left="0" w:right="0" w:firstLine="0"/>
              <w:jc w:val="center"/>
              <w:rPr>
                <w:rFonts w:ascii="Times New Roman" w:eastAsia="Times New Roman" w:hAnsi="Times New Roman" w:cs="Times New Roman"/>
                <w:b/>
                <w:color w:val="auto"/>
                <w:sz w:val="22"/>
              </w:rPr>
            </w:pPr>
            <w:r w:rsidRPr="00BC5320">
              <w:rPr>
                <w:rFonts w:ascii="Times New Roman" w:eastAsia="Times New Roman" w:hAnsi="Times New Roman" w:cs="Times New Roman"/>
                <w:b/>
                <w:color w:val="auto"/>
                <w:sz w:val="22"/>
              </w:rPr>
              <w:t xml:space="preserve"> Lp.</w:t>
            </w:r>
          </w:p>
        </w:tc>
        <w:tc>
          <w:tcPr>
            <w:tcW w:w="3119" w:type="dxa"/>
            <w:tcBorders>
              <w:top w:val="single" w:sz="4" w:space="0" w:color="000000"/>
              <w:left w:val="single" w:sz="4" w:space="0" w:color="000000"/>
              <w:bottom w:val="single" w:sz="4" w:space="0" w:color="000000"/>
            </w:tcBorders>
            <w:shd w:val="clear" w:color="auto" w:fill="auto"/>
          </w:tcPr>
          <w:p w:rsidR="00BC5320" w:rsidRPr="00BC5320" w:rsidRDefault="00BC5320" w:rsidP="00BC5320">
            <w:pPr>
              <w:spacing w:after="200" w:line="276" w:lineRule="auto"/>
              <w:ind w:left="0" w:right="0" w:firstLine="0"/>
              <w:jc w:val="center"/>
              <w:rPr>
                <w:rFonts w:ascii="Times New Roman" w:eastAsia="Times New Roman" w:hAnsi="Times New Roman" w:cs="Times New Roman"/>
                <w:b/>
                <w:color w:val="auto"/>
                <w:sz w:val="22"/>
              </w:rPr>
            </w:pPr>
            <w:r w:rsidRPr="00BC5320">
              <w:rPr>
                <w:rFonts w:ascii="Times New Roman" w:eastAsia="Times New Roman" w:hAnsi="Times New Roman" w:cs="Times New Roman"/>
                <w:b/>
                <w:color w:val="auto"/>
                <w:sz w:val="22"/>
              </w:rPr>
              <w:t>Cele operacyjne</w:t>
            </w:r>
          </w:p>
        </w:tc>
        <w:tc>
          <w:tcPr>
            <w:tcW w:w="3543" w:type="dxa"/>
            <w:tcBorders>
              <w:top w:val="single" w:sz="4" w:space="0" w:color="000000"/>
              <w:left w:val="single" w:sz="4" w:space="0" w:color="000000"/>
              <w:bottom w:val="single" w:sz="4" w:space="0" w:color="000000"/>
            </w:tcBorders>
            <w:shd w:val="clear" w:color="auto" w:fill="auto"/>
          </w:tcPr>
          <w:p w:rsidR="00BC5320" w:rsidRPr="00BC5320" w:rsidRDefault="00BC5320" w:rsidP="00BC5320">
            <w:pPr>
              <w:spacing w:after="200" w:line="276" w:lineRule="auto"/>
              <w:ind w:left="0" w:right="0" w:firstLine="0"/>
              <w:jc w:val="center"/>
              <w:rPr>
                <w:rFonts w:ascii="Times New Roman" w:eastAsia="Times New Roman" w:hAnsi="Times New Roman" w:cs="Times New Roman"/>
                <w:b/>
                <w:color w:val="auto"/>
                <w:sz w:val="22"/>
              </w:rPr>
            </w:pPr>
            <w:r w:rsidRPr="00BC5320">
              <w:rPr>
                <w:rFonts w:ascii="Times New Roman" w:eastAsia="Times New Roman" w:hAnsi="Times New Roman" w:cs="Times New Roman"/>
                <w:b/>
                <w:color w:val="auto"/>
                <w:sz w:val="22"/>
              </w:rPr>
              <w:t>Zadania</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BC5320" w:rsidRPr="00BC5320" w:rsidRDefault="00BC5320" w:rsidP="00BC5320">
            <w:pPr>
              <w:snapToGrid w:val="0"/>
              <w:spacing w:after="200" w:line="276" w:lineRule="auto"/>
              <w:ind w:left="0" w:right="0" w:firstLine="0"/>
              <w:jc w:val="center"/>
              <w:rPr>
                <w:rFonts w:ascii="Times New Roman" w:eastAsia="Times New Roman" w:hAnsi="Times New Roman" w:cs="Times New Roman"/>
                <w:b/>
                <w:color w:val="auto"/>
                <w:sz w:val="22"/>
              </w:rPr>
            </w:pPr>
            <w:r w:rsidRPr="00BC5320">
              <w:rPr>
                <w:rFonts w:ascii="Times New Roman" w:eastAsia="Times New Roman" w:hAnsi="Times New Roman" w:cs="Times New Roman"/>
                <w:b/>
                <w:color w:val="auto"/>
                <w:sz w:val="22"/>
              </w:rPr>
              <w:t xml:space="preserve">Podejmowane działania </w:t>
            </w:r>
          </w:p>
        </w:tc>
      </w:tr>
      <w:tr w:rsidR="00BC5320" w:rsidRPr="00BC5320" w:rsidTr="00EA7864">
        <w:trPr>
          <w:trHeight w:val="1459"/>
        </w:trPr>
        <w:tc>
          <w:tcPr>
            <w:tcW w:w="709" w:type="dxa"/>
            <w:tcBorders>
              <w:top w:val="single" w:sz="4" w:space="0" w:color="000000"/>
              <w:left w:val="single" w:sz="4" w:space="0" w:color="000000"/>
              <w:bottom w:val="single" w:sz="4" w:space="0" w:color="000000"/>
            </w:tcBorders>
            <w:shd w:val="clear" w:color="auto" w:fill="auto"/>
          </w:tcPr>
          <w:p w:rsidR="00BC5320" w:rsidRPr="00BC5320" w:rsidRDefault="00BC5320" w:rsidP="00BC5320">
            <w:pPr>
              <w:snapToGrid w:val="0"/>
              <w:spacing w:after="200" w:line="276" w:lineRule="auto"/>
              <w:ind w:left="0" w:right="0" w:firstLine="0"/>
              <w:jc w:val="left"/>
              <w:rPr>
                <w:rFonts w:ascii="Times New Roman" w:eastAsia="Times New Roman" w:hAnsi="Times New Roman" w:cs="Times New Roman"/>
                <w:b/>
                <w:color w:val="auto"/>
                <w:sz w:val="22"/>
              </w:rPr>
            </w:pPr>
            <w:r w:rsidRPr="00BC5320">
              <w:rPr>
                <w:rFonts w:ascii="Times New Roman" w:eastAsia="Times New Roman" w:hAnsi="Times New Roman" w:cs="Times New Roman"/>
                <w:b/>
                <w:color w:val="auto"/>
                <w:sz w:val="22"/>
              </w:rPr>
              <w:t>1.</w:t>
            </w:r>
          </w:p>
        </w:tc>
        <w:tc>
          <w:tcPr>
            <w:tcW w:w="3119" w:type="dxa"/>
            <w:tcBorders>
              <w:top w:val="single" w:sz="4" w:space="0" w:color="000000"/>
              <w:left w:val="single" w:sz="4" w:space="0" w:color="000000"/>
              <w:bottom w:val="single" w:sz="4" w:space="0" w:color="000000"/>
            </w:tcBorders>
            <w:shd w:val="clear" w:color="auto" w:fill="auto"/>
          </w:tcPr>
          <w:p w:rsidR="00BC5320" w:rsidRPr="00BC5320" w:rsidRDefault="00BC5320" w:rsidP="00BC5320">
            <w:pPr>
              <w:spacing w:before="100" w:beforeAutospacing="1" w:after="0" w:afterAutospacing="1" w:line="240" w:lineRule="auto"/>
              <w:ind w:left="0" w:right="0" w:firstLine="0"/>
              <w:jc w:val="left"/>
              <w:rPr>
                <w:rFonts w:ascii="Times New Roman" w:eastAsia="Times New Roman" w:hAnsi="Times New Roman" w:cs="Times New Roman"/>
                <w:color w:val="auto"/>
                <w:sz w:val="22"/>
              </w:rPr>
            </w:pPr>
            <w:r w:rsidRPr="00BC5320">
              <w:rPr>
                <w:rFonts w:ascii="Times New Roman" w:eastAsia="Times New Roman" w:hAnsi="Times New Roman" w:cs="Times New Roman"/>
                <w:b/>
                <w:bCs/>
                <w:i/>
                <w:iCs/>
                <w:color w:val="auto"/>
                <w:sz w:val="22"/>
              </w:rPr>
              <w:t>Zapewnienie osobom niepełnosprawnym pełnego dostępu do rehabilitacji społeczne</w:t>
            </w:r>
            <w:r w:rsidRPr="00BC5320">
              <w:rPr>
                <w:rFonts w:ascii="Times New Roman" w:eastAsia="Times New Roman" w:hAnsi="Times New Roman" w:cs="Times New Roman"/>
                <w:b/>
                <w:i/>
                <w:color w:val="auto"/>
                <w:sz w:val="22"/>
              </w:rPr>
              <w:t>j</w:t>
            </w:r>
          </w:p>
        </w:tc>
        <w:tc>
          <w:tcPr>
            <w:tcW w:w="3543" w:type="dxa"/>
            <w:tcBorders>
              <w:top w:val="single" w:sz="4" w:space="0" w:color="000000"/>
              <w:left w:val="single" w:sz="4" w:space="0" w:color="000000"/>
              <w:bottom w:val="single" w:sz="4" w:space="0" w:color="000000"/>
            </w:tcBorders>
            <w:shd w:val="clear" w:color="auto" w:fill="auto"/>
          </w:tcPr>
          <w:p w:rsidR="00BC5320" w:rsidRPr="00BC5320" w:rsidRDefault="00BC5320" w:rsidP="00BC5320">
            <w:pPr>
              <w:spacing w:after="0" w:line="240" w:lineRule="auto"/>
              <w:ind w:right="0"/>
              <w:jc w:val="left"/>
              <w:rPr>
                <w:rFonts w:ascii="Times New Roman" w:eastAsia="Times New Roman" w:hAnsi="Times New Roman" w:cs="Times New Roman"/>
                <w:color w:val="auto"/>
                <w:sz w:val="22"/>
              </w:rPr>
            </w:pPr>
            <w:r w:rsidRPr="00BC5320">
              <w:rPr>
                <w:rFonts w:ascii="Times New Roman" w:eastAsia="Times New Roman" w:hAnsi="Times New Roman" w:cs="Times New Roman"/>
                <w:color w:val="auto"/>
                <w:sz w:val="22"/>
              </w:rPr>
              <w:t>Zniesienie barier architektonicznych w miejscach użyteczności publicznej (urzędy, kościoły, szkoły, obiekty lecznictwa zamkniętego i otwartego, biblioteki, obiekty sportowe, jednostki organizacyjne powiatu i gmin).</w:t>
            </w:r>
          </w:p>
          <w:p w:rsidR="00BC5320" w:rsidRPr="00BC5320" w:rsidRDefault="00BC5320" w:rsidP="00BC5320">
            <w:pPr>
              <w:spacing w:after="0" w:line="240" w:lineRule="auto"/>
              <w:ind w:left="0" w:right="0" w:firstLine="0"/>
              <w:jc w:val="left"/>
              <w:rPr>
                <w:rFonts w:ascii="Times New Roman" w:eastAsia="Times New Roman" w:hAnsi="Times New Roman" w:cs="Times New Roman"/>
                <w:color w:val="auto"/>
                <w:sz w:val="22"/>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BC5320" w:rsidRPr="00BC5320" w:rsidRDefault="00BC5320" w:rsidP="00BC5320">
            <w:pPr>
              <w:spacing w:after="200" w:line="276" w:lineRule="auto"/>
              <w:ind w:left="0" w:right="0" w:firstLine="0"/>
              <w:jc w:val="left"/>
              <w:rPr>
                <w:rFonts w:ascii="Times New Roman" w:eastAsia="Times New Roman" w:hAnsi="Times New Roman" w:cs="Times New Roman"/>
                <w:color w:val="auto"/>
                <w:sz w:val="22"/>
              </w:rPr>
            </w:pPr>
            <w:r w:rsidRPr="00BC5320">
              <w:rPr>
                <w:rFonts w:ascii="Times New Roman" w:eastAsia="Times New Roman" w:hAnsi="Times New Roman" w:cs="Times New Roman"/>
                <w:color w:val="auto"/>
                <w:sz w:val="22"/>
              </w:rPr>
              <w:t>W budynkach użyteczności publicznej zniesione są bariery architektoniczne.</w:t>
            </w:r>
          </w:p>
        </w:tc>
      </w:tr>
    </w:tbl>
    <w:p w:rsidR="00BC5320" w:rsidRPr="00BC5320" w:rsidRDefault="00BC5320" w:rsidP="00BC5320">
      <w:pPr>
        <w:spacing w:after="200" w:line="276" w:lineRule="auto"/>
        <w:ind w:left="0" w:right="0" w:firstLine="0"/>
        <w:jc w:val="left"/>
        <w:rPr>
          <w:rFonts w:ascii="Times New Roman" w:eastAsia="Times New Roman" w:hAnsi="Times New Roman" w:cs="Times New Roman"/>
          <w:b/>
          <w:i/>
          <w:color w:val="auto"/>
          <w:sz w:val="22"/>
        </w:rPr>
      </w:pPr>
    </w:p>
    <w:p w:rsidR="00BC5320" w:rsidRPr="00BC5320" w:rsidRDefault="00BC5320" w:rsidP="00BC5320">
      <w:pPr>
        <w:spacing w:before="100" w:beforeAutospacing="1" w:after="0" w:afterAutospacing="1" w:line="276" w:lineRule="auto"/>
        <w:ind w:left="0" w:right="0" w:firstLine="567"/>
        <w:rPr>
          <w:rFonts w:ascii="Times New Roman" w:eastAsia="Times New Roman" w:hAnsi="Times New Roman" w:cs="Times New Roman"/>
          <w:color w:val="auto"/>
          <w:sz w:val="22"/>
        </w:rPr>
      </w:pPr>
    </w:p>
    <w:tbl>
      <w:tblPr>
        <w:tblW w:w="10065" w:type="dxa"/>
        <w:tblInd w:w="-5" w:type="dxa"/>
        <w:tblLayout w:type="fixed"/>
        <w:tblCellMar>
          <w:left w:w="70" w:type="dxa"/>
          <w:right w:w="70" w:type="dxa"/>
        </w:tblCellMar>
        <w:tblLook w:val="0000" w:firstRow="0" w:lastRow="0" w:firstColumn="0" w:lastColumn="0" w:noHBand="0" w:noVBand="0"/>
      </w:tblPr>
      <w:tblGrid>
        <w:gridCol w:w="567"/>
        <w:gridCol w:w="2268"/>
        <w:gridCol w:w="3119"/>
        <w:gridCol w:w="4111"/>
      </w:tblGrid>
      <w:tr w:rsidR="00BC5320" w:rsidRPr="00BC5320" w:rsidTr="00C16237">
        <w:trPr>
          <w:trHeight w:val="890"/>
        </w:trPr>
        <w:tc>
          <w:tcPr>
            <w:tcW w:w="567" w:type="dxa"/>
            <w:tcBorders>
              <w:top w:val="single" w:sz="4" w:space="0" w:color="000000"/>
              <w:left w:val="single" w:sz="4" w:space="0" w:color="000000"/>
              <w:bottom w:val="single" w:sz="4" w:space="0" w:color="000000"/>
            </w:tcBorders>
            <w:shd w:val="clear" w:color="auto" w:fill="auto"/>
          </w:tcPr>
          <w:p w:rsidR="00BC5320" w:rsidRPr="00BC5320" w:rsidRDefault="00BC5320" w:rsidP="00BC5320">
            <w:pPr>
              <w:snapToGrid w:val="0"/>
              <w:spacing w:after="200" w:line="276" w:lineRule="auto"/>
              <w:ind w:left="0" w:right="0" w:firstLine="0"/>
              <w:jc w:val="center"/>
              <w:rPr>
                <w:rFonts w:ascii="Times New Roman" w:eastAsia="Times New Roman" w:hAnsi="Times New Roman" w:cs="Times New Roman"/>
                <w:b/>
                <w:color w:val="auto"/>
                <w:sz w:val="22"/>
              </w:rPr>
            </w:pPr>
            <w:r w:rsidRPr="00BC5320">
              <w:rPr>
                <w:rFonts w:ascii="Times New Roman" w:eastAsia="Times New Roman" w:hAnsi="Times New Roman" w:cs="Times New Roman"/>
                <w:b/>
                <w:color w:val="auto"/>
                <w:sz w:val="22"/>
              </w:rPr>
              <w:t>Lp.</w:t>
            </w:r>
          </w:p>
        </w:tc>
        <w:tc>
          <w:tcPr>
            <w:tcW w:w="2268" w:type="dxa"/>
            <w:tcBorders>
              <w:top w:val="single" w:sz="4" w:space="0" w:color="000000"/>
              <w:left w:val="single" w:sz="4" w:space="0" w:color="000000"/>
              <w:bottom w:val="single" w:sz="4" w:space="0" w:color="000000"/>
            </w:tcBorders>
            <w:shd w:val="clear" w:color="auto" w:fill="auto"/>
          </w:tcPr>
          <w:p w:rsidR="00BC5320" w:rsidRPr="00BC5320" w:rsidRDefault="00BC5320" w:rsidP="00BC5320">
            <w:pPr>
              <w:snapToGrid w:val="0"/>
              <w:spacing w:after="200" w:line="276" w:lineRule="auto"/>
              <w:ind w:left="0" w:right="0" w:firstLine="0"/>
              <w:jc w:val="center"/>
              <w:rPr>
                <w:rFonts w:ascii="Times New Roman" w:eastAsia="Times New Roman" w:hAnsi="Times New Roman" w:cs="Times New Roman"/>
                <w:b/>
                <w:color w:val="auto"/>
                <w:sz w:val="22"/>
              </w:rPr>
            </w:pPr>
            <w:r w:rsidRPr="00BC5320">
              <w:rPr>
                <w:rFonts w:ascii="Times New Roman" w:eastAsia="Times New Roman" w:hAnsi="Times New Roman" w:cs="Times New Roman"/>
                <w:b/>
                <w:color w:val="auto"/>
                <w:sz w:val="22"/>
              </w:rPr>
              <w:t>Cele operacyjne</w:t>
            </w:r>
          </w:p>
        </w:tc>
        <w:tc>
          <w:tcPr>
            <w:tcW w:w="3119" w:type="dxa"/>
            <w:tcBorders>
              <w:top w:val="single" w:sz="4" w:space="0" w:color="000000"/>
              <w:left w:val="single" w:sz="4" w:space="0" w:color="000000"/>
              <w:bottom w:val="single" w:sz="4" w:space="0" w:color="000000"/>
            </w:tcBorders>
            <w:shd w:val="clear" w:color="auto" w:fill="auto"/>
          </w:tcPr>
          <w:p w:rsidR="00BC5320" w:rsidRPr="00BC5320" w:rsidRDefault="00BC5320" w:rsidP="00BC5320">
            <w:pPr>
              <w:snapToGrid w:val="0"/>
              <w:spacing w:after="200" w:line="276" w:lineRule="auto"/>
              <w:ind w:left="0" w:right="0" w:firstLine="0"/>
              <w:jc w:val="center"/>
              <w:rPr>
                <w:rFonts w:ascii="Times New Roman" w:eastAsia="Times New Roman" w:hAnsi="Times New Roman" w:cs="Times New Roman"/>
                <w:b/>
                <w:color w:val="auto"/>
                <w:sz w:val="22"/>
              </w:rPr>
            </w:pPr>
            <w:r w:rsidRPr="00BC5320">
              <w:rPr>
                <w:rFonts w:ascii="Times New Roman" w:eastAsia="Times New Roman" w:hAnsi="Times New Roman" w:cs="Times New Roman"/>
                <w:b/>
                <w:color w:val="auto"/>
                <w:sz w:val="22"/>
              </w:rPr>
              <w:t>Zadania</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BC5320" w:rsidRPr="00BC5320" w:rsidRDefault="00BC5320" w:rsidP="00BC5320">
            <w:pPr>
              <w:spacing w:after="200" w:line="276" w:lineRule="auto"/>
              <w:ind w:left="0" w:right="0" w:firstLine="0"/>
              <w:jc w:val="center"/>
              <w:rPr>
                <w:rFonts w:ascii="Times New Roman" w:eastAsia="Times New Roman" w:hAnsi="Times New Roman" w:cs="Times New Roman"/>
                <w:b/>
                <w:color w:val="auto"/>
                <w:sz w:val="22"/>
              </w:rPr>
            </w:pPr>
            <w:r w:rsidRPr="00BC5320">
              <w:rPr>
                <w:rFonts w:ascii="Times New Roman" w:eastAsia="Times New Roman" w:hAnsi="Times New Roman" w:cs="Times New Roman"/>
                <w:b/>
                <w:color w:val="auto"/>
                <w:sz w:val="22"/>
              </w:rPr>
              <w:t xml:space="preserve">Podejmowane działania </w:t>
            </w:r>
          </w:p>
        </w:tc>
      </w:tr>
      <w:tr w:rsidR="00BC5320" w:rsidRPr="00BC5320" w:rsidTr="00C16237">
        <w:trPr>
          <w:trHeight w:val="1134"/>
        </w:trPr>
        <w:tc>
          <w:tcPr>
            <w:tcW w:w="567" w:type="dxa"/>
            <w:tcBorders>
              <w:top w:val="single" w:sz="4" w:space="0" w:color="000000"/>
              <w:left w:val="single" w:sz="4" w:space="0" w:color="000000"/>
              <w:bottom w:val="single" w:sz="4" w:space="0" w:color="auto"/>
            </w:tcBorders>
            <w:shd w:val="clear" w:color="auto" w:fill="auto"/>
          </w:tcPr>
          <w:p w:rsidR="00BC5320" w:rsidRPr="00BC5320" w:rsidRDefault="00BC5320" w:rsidP="00BC5320">
            <w:pPr>
              <w:snapToGrid w:val="0"/>
              <w:spacing w:after="200" w:line="276" w:lineRule="auto"/>
              <w:ind w:left="0" w:right="0" w:firstLine="0"/>
              <w:jc w:val="left"/>
              <w:rPr>
                <w:rFonts w:ascii="Times New Roman" w:eastAsia="Times New Roman" w:hAnsi="Times New Roman" w:cs="Times New Roman"/>
                <w:b/>
                <w:color w:val="auto"/>
                <w:sz w:val="22"/>
              </w:rPr>
            </w:pPr>
          </w:p>
          <w:p w:rsidR="00BC5320" w:rsidRPr="00BC5320" w:rsidRDefault="00BC5320" w:rsidP="00BC5320">
            <w:pPr>
              <w:snapToGrid w:val="0"/>
              <w:spacing w:after="200" w:line="276" w:lineRule="auto"/>
              <w:ind w:left="0" w:right="0" w:firstLine="0"/>
              <w:jc w:val="left"/>
              <w:rPr>
                <w:rFonts w:ascii="Times New Roman" w:eastAsia="Times New Roman" w:hAnsi="Times New Roman" w:cs="Times New Roman"/>
                <w:b/>
                <w:color w:val="auto"/>
                <w:sz w:val="22"/>
              </w:rPr>
            </w:pPr>
            <w:r w:rsidRPr="00BC5320">
              <w:rPr>
                <w:rFonts w:ascii="Times New Roman" w:eastAsia="Times New Roman" w:hAnsi="Times New Roman" w:cs="Times New Roman"/>
                <w:b/>
                <w:color w:val="auto"/>
                <w:sz w:val="22"/>
              </w:rPr>
              <w:t>2.</w:t>
            </w:r>
          </w:p>
          <w:p w:rsidR="00BC5320" w:rsidRPr="00BC5320" w:rsidRDefault="00BC5320" w:rsidP="00BC5320">
            <w:pPr>
              <w:spacing w:after="200" w:line="276" w:lineRule="auto"/>
              <w:ind w:left="0" w:right="0" w:firstLine="0"/>
              <w:jc w:val="left"/>
              <w:rPr>
                <w:rFonts w:ascii="Times New Roman" w:eastAsia="Times New Roman" w:hAnsi="Times New Roman" w:cs="Times New Roman"/>
                <w:b/>
                <w:color w:val="auto"/>
                <w:sz w:val="22"/>
              </w:rPr>
            </w:pPr>
          </w:p>
          <w:p w:rsidR="00BC5320" w:rsidRPr="00BC5320" w:rsidRDefault="00BC5320" w:rsidP="00BC5320">
            <w:pPr>
              <w:spacing w:after="200" w:line="276" w:lineRule="auto"/>
              <w:ind w:left="0" w:right="0" w:firstLine="0"/>
              <w:jc w:val="left"/>
              <w:rPr>
                <w:rFonts w:ascii="Times New Roman" w:eastAsia="Times New Roman" w:hAnsi="Times New Roman" w:cs="Times New Roman"/>
                <w:b/>
                <w:color w:val="auto"/>
                <w:sz w:val="22"/>
              </w:rPr>
            </w:pPr>
          </w:p>
          <w:p w:rsidR="00BC5320" w:rsidRPr="00BC5320" w:rsidRDefault="00BC5320" w:rsidP="00BC5320">
            <w:pPr>
              <w:spacing w:after="200" w:line="276" w:lineRule="auto"/>
              <w:ind w:left="0" w:right="0" w:firstLine="0"/>
              <w:jc w:val="left"/>
              <w:rPr>
                <w:rFonts w:ascii="Times New Roman" w:eastAsia="Times New Roman" w:hAnsi="Times New Roman" w:cs="Times New Roman"/>
                <w:b/>
                <w:color w:val="auto"/>
                <w:sz w:val="22"/>
              </w:rPr>
            </w:pPr>
          </w:p>
          <w:p w:rsidR="00BC5320" w:rsidRPr="00BC5320" w:rsidRDefault="00BC5320" w:rsidP="00BC5320">
            <w:pPr>
              <w:spacing w:after="200" w:line="276" w:lineRule="auto"/>
              <w:ind w:left="0" w:right="0" w:firstLine="0"/>
              <w:jc w:val="left"/>
              <w:rPr>
                <w:rFonts w:ascii="Times New Roman" w:eastAsia="Times New Roman" w:hAnsi="Times New Roman" w:cs="Times New Roman"/>
                <w:b/>
                <w:color w:val="auto"/>
                <w:sz w:val="22"/>
              </w:rPr>
            </w:pPr>
          </w:p>
        </w:tc>
        <w:tc>
          <w:tcPr>
            <w:tcW w:w="2268" w:type="dxa"/>
            <w:tcBorders>
              <w:top w:val="single" w:sz="4" w:space="0" w:color="000000"/>
              <w:left w:val="single" w:sz="4" w:space="0" w:color="000000"/>
              <w:bottom w:val="single" w:sz="4" w:space="0" w:color="auto"/>
            </w:tcBorders>
            <w:shd w:val="clear" w:color="auto" w:fill="auto"/>
          </w:tcPr>
          <w:p w:rsidR="00BC5320" w:rsidRPr="00BC5320" w:rsidRDefault="00BC5320" w:rsidP="00BC5320">
            <w:pPr>
              <w:spacing w:beforeAutospacing="1" w:after="0" w:afterAutospacing="1" w:line="240" w:lineRule="auto"/>
              <w:ind w:left="360" w:right="0" w:firstLine="0"/>
              <w:rPr>
                <w:rFonts w:ascii="Times New Roman" w:eastAsia="Times New Roman" w:hAnsi="Times New Roman" w:cs="Times New Roman"/>
                <w:b/>
                <w:bCs/>
                <w:i/>
                <w:iCs/>
                <w:color w:val="auto"/>
                <w:sz w:val="22"/>
              </w:rPr>
            </w:pPr>
          </w:p>
          <w:p w:rsidR="00BC5320" w:rsidRPr="00BC5320" w:rsidRDefault="00BC5320" w:rsidP="00BC5320">
            <w:pPr>
              <w:spacing w:beforeAutospacing="1" w:after="0" w:afterAutospacing="1" w:line="240" w:lineRule="auto"/>
              <w:ind w:left="77" w:right="0" w:firstLine="0"/>
              <w:rPr>
                <w:rFonts w:ascii="Times New Roman" w:eastAsia="Times New Roman" w:hAnsi="Times New Roman" w:cs="Times New Roman"/>
                <w:color w:val="auto"/>
                <w:sz w:val="22"/>
              </w:rPr>
            </w:pPr>
            <w:r w:rsidRPr="00BC5320">
              <w:rPr>
                <w:rFonts w:ascii="Times New Roman" w:eastAsia="Times New Roman" w:hAnsi="Times New Roman" w:cs="Times New Roman"/>
                <w:b/>
                <w:bCs/>
                <w:i/>
                <w:iCs/>
                <w:color w:val="auto"/>
                <w:sz w:val="22"/>
              </w:rPr>
              <w:t>Integracja społeczna osób niepełnosprawnych.</w:t>
            </w:r>
          </w:p>
          <w:p w:rsidR="00BC5320" w:rsidRPr="00BC5320" w:rsidRDefault="00BC5320" w:rsidP="00BC5320">
            <w:pPr>
              <w:spacing w:before="100" w:beforeAutospacing="1" w:after="0" w:afterAutospacing="1" w:line="360" w:lineRule="auto"/>
              <w:ind w:left="0" w:right="0" w:firstLine="0"/>
              <w:jc w:val="left"/>
              <w:rPr>
                <w:rFonts w:ascii="Times New Roman" w:eastAsia="Times New Roman" w:hAnsi="Times New Roman" w:cs="Times New Roman"/>
                <w:color w:val="auto"/>
                <w:sz w:val="22"/>
              </w:rPr>
            </w:pPr>
          </w:p>
          <w:p w:rsidR="00BC5320" w:rsidRPr="00BC5320" w:rsidRDefault="00BC5320" w:rsidP="00BC5320">
            <w:pPr>
              <w:spacing w:after="200" w:line="276" w:lineRule="auto"/>
              <w:ind w:left="0" w:right="0" w:firstLine="0"/>
              <w:jc w:val="left"/>
              <w:rPr>
                <w:rFonts w:ascii="Times New Roman" w:eastAsia="Times New Roman" w:hAnsi="Times New Roman" w:cs="Times New Roman"/>
                <w:b/>
                <w:color w:val="auto"/>
                <w:sz w:val="22"/>
              </w:rPr>
            </w:pPr>
          </w:p>
          <w:p w:rsidR="00BC5320" w:rsidRPr="00BC5320" w:rsidRDefault="00BC5320" w:rsidP="00BC5320">
            <w:pPr>
              <w:spacing w:after="200" w:line="276" w:lineRule="auto"/>
              <w:ind w:left="0" w:right="0" w:firstLine="0"/>
              <w:jc w:val="left"/>
              <w:rPr>
                <w:rFonts w:ascii="Times New Roman" w:eastAsia="Times New Roman" w:hAnsi="Times New Roman" w:cs="Times New Roman"/>
                <w:b/>
                <w:color w:val="auto"/>
                <w:sz w:val="22"/>
              </w:rPr>
            </w:pPr>
          </w:p>
        </w:tc>
        <w:tc>
          <w:tcPr>
            <w:tcW w:w="3119" w:type="dxa"/>
            <w:tcBorders>
              <w:top w:val="single" w:sz="4" w:space="0" w:color="000000"/>
              <w:left w:val="single" w:sz="4" w:space="0" w:color="000000"/>
              <w:bottom w:val="single" w:sz="4" w:space="0" w:color="auto"/>
            </w:tcBorders>
            <w:shd w:val="clear" w:color="auto" w:fill="auto"/>
          </w:tcPr>
          <w:p w:rsidR="00BC5320" w:rsidRPr="00BC5320" w:rsidRDefault="00BC5320" w:rsidP="00BC5320">
            <w:pPr>
              <w:spacing w:after="0" w:line="240" w:lineRule="auto"/>
              <w:ind w:right="0"/>
              <w:jc w:val="left"/>
              <w:rPr>
                <w:rFonts w:ascii="Times New Roman" w:eastAsia="Times New Roman" w:hAnsi="Times New Roman" w:cs="Times New Roman"/>
                <w:color w:val="auto"/>
                <w:sz w:val="22"/>
              </w:rPr>
            </w:pPr>
            <w:r>
              <w:rPr>
                <w:rFonts w:ascii="Times New Roman" w:eastAsia="Times New Roman" w:hAnsi="Times New Roman" w:cs="Times New Roman"/>
                <w:color w:val="auto"/>
                <w:sz w:val="22"/>
              </w:rPr>
              <w:t>1.</w:t>
            </w:r>
            <w:r w:rsidRPr="00BC5320">
              <w:rPr>
                <w:rFonts w:ascii="Times New Roman" w:eastAsia="Times New Roman" w:hAnsi="Times New Roman" w:cs="Times New Roman"/>
                <w:color w:val="auto"/>
                <w:sz w:val="22"/>
              </w:rPr>
              <w:t>Prowadzenie kampanii informującej i edukacyjnej mających na celu kształtowanie właściwych postaw wobec osób niepełnosprawnych i starszych.</w:t>
            </w:r>
          </w:p>
          <w:p w:rsidR="00BC5320" w:rsidRPr="00BC5320" w:rsidRDefault="00BC5320" w:rsidP="00BC5320">
            <w:pPr>
              <w:spacing w:after="0" w:line="240" w:lineRule="auto"/>
              <w:ind w:right="0"/>
              <w:jc w:val="left"/>
              <w:rPr>
                <w:rFonts w:ascii="Times New Roman" w:eastAsia="Times New Roman" w:hAnsi="Times New Roman" w:cs="Times New Roman"/>
                <w:color w:val="auto"/>
                <w:sz w:val="22"/>
              </w:rPr>
            </w:pPr>
            <w:r>
              <w:rPr>
                <w:rFonts w:ascii="Times New Roman" w:eastAsia="Times New Roman" w:hAnsi="Times New Roman" w:cs="Times New Roman"/>
                <w:color w:val="auto"/>
                <w:sz w:val="22"/>
              </w:rPr>
              <w:t>2.</w:t>
            </w:r>
            <w:r w:rsidRPr="00BC5320">
              <w:rPr>
                <w:rFonts w:ascii="Times New Roman" w:eastAsia="Times New Roman" w:hAnsi="Times New Roman" w:cs="Times New Roman"/>
                <w:color w:val="auto"/>
                <w:sz w:val="22"/>
              </w:rPr>
              <w:t>Propagowanie wiedzy na temat praw osób niepełnosprawnych.</w:t>
            </w:r>
          </w:p>
          <w:p w:rsidR="00BC5320" w:rsidRPr="00BC5320" w:rsidRDefault="00C16237" w:rsidP="00C16237">
            <w:pPr>
              <w:spacing w:after="0" w:line="240" w:lineRule="auto"/>
              <w:ind w:right="0"/>
              <w:jc w:val="left"/>
              <w:rPr>
                <w:rFonts w:ascii="Times New Roman" w:eastAsia="Times New Roman" w:hAnsi="Times New Roman" w:cs="Times New Roman"/>
                <w:color w:val="auto"/>
                <w:sz w:val="22"/>
              </w:rPr>
            </w:pPr>
            <w:r>
              <w:rPr>
                <w:rFonts w:ascii="Times New Roman" w:eastAsia="Times New Roman" w:hAnsi="Times New Roman" w:cs="Times New Roman"/>
                <w:color w:val="auto"/>
                <w:sz w:val="22"/>
              </w:rPr>
              <w:t>3.</w:t>
            </w:r>
            <w:r w:rsidR="00BC5320" w:rsidRPr="00BC5320">
              <w:rPr>
                <w:rFonts w:ascii="Times New Roman" w:eastAsia="Times New Roman" w:hAnsi="Times New Roman" w:cs="Times New Roman"/>
                <w:color w:val="auto"/>
                <w:sz w:val="22"/>
              </w:rPr>
              <w:t>Podnoszenie świadomości samych osób niepełnosprawnych i ich rodzin w kwestii przysługujących im praw i możliwości (biuletyn informacyjny/ulotka).</w:t>
            </w:r>
          </w:p>
          <w:p w:rsidR="00BC5320" w:rsidRPr="00BC5320" w:rsidRDefault="00BC5320" w:rsidP="00BC5320">
            <w:pPr>
              <w:spacing w:after="0" w:line="240" w:lineRule="auto"/>
              <w:ind w:left="361" w:right="0" w:firstLine="0"/>
              <w:jc w:val="left"/>
              <w:rPr>
                <w:rFonts w:ascii="Times New Roman" w:eastAsia="Times New Roman" w:hAnsi="Times New Roman" w:cs="Times New Roman"/>
                <w:color w:val="auto"/>
                <w:sz w:val="22"/>
              </w:rPr>
            </w:pPr>
          </w:p>
        </w:tc>
        <w:tc>
          <w:tcPr>
            <w:tcW w:w="4111" w:type="dxa"/>
            <w:tcBorders>
              <w:top w:val="single" w:sz="4" w:space="0" w:color="000000"/>
              <w:left w:val="single" w:sz="4" w:space="0" w:color="000000"/>
              <w:bottom w:val="single" w:sz="4" w:space="0" w:color="auto"/>
              <w:right w:val="single" w:sz="4" w:space="0" w:color="000000"/>
            </w:tcBorders>
            <w:shd w:val="clear" w:color="auto" w:fill="auto"/>
          </w:tcPr>
          <w:p w:rsidR="00BC5320" w:rsidRPr="00BC5320" w:rsidRDefault="00BC5320" w:rsidP="00BC5320">
            <w:pPr>
              <w:snapToGrid w:val="0"/>
              <w:spacing w:after="200" w:line="276" w:lineRule="auto"/>
              <w:ind w:left="0" w:right="0" w:firstLine="0"/>
              <w:jc w:val="left"/>
              <w:rPr>
                <w:rFonts w:ascii="Times New Roman" w:eastAsia="Times New Roman" w:hAnsi="Times New Roman" w:cs="Times New Roman"/>
                <w:color w:val="auto"/>
                <w:sz w:val="22"/>
              </w:rPr>
            </w:pPr>
            <w:r w:rsidRPr="00BC5320">
              <w:rPr>
                <w:rFonts w:ascii="Times New Roman" w:eastAsia="Times New Roman" w:hAnsi="Times New Roman" w:cs="Times New Roman"/>
                <w:color w:val="auto"/>
                <w:sz w:val="22"/>
              </w:rPr>
              <w:t>Gminny Ośrodek Pomocy Społecznej w Cisku udziela osobom niepełnosprawnym oraz ich opiekunom wyczerpującej informacji o istniejących formach pomocy oraz przysługujących im prawach.</w:t>
            </w:r>
          </w:p>
          <w:p w:rsidR="00BC5320" w:rsidRPr="00BC5320" w:rsidRDefault="00BC5320" w:rsidP="00BC5320">
            <w:pPr>
              <w:snapToGrid w:val="0"/>
              <w:spacing w:after="200" w:line="276" w:lineRule="auto"/>
              <w:ind w:left="0" w:right="0" w:firstLine="0"/>
              <w:jc w:val="left"/>
              <w:rPr>
                <w:rFonts w:ascii="Times New Roman" w:eastAsia="Times New Roman" w:hAnsi="Times New Roman" w:cs="Times New Roman"/>
                <w:color w:val="auto"/>
                <w:sz w:val="22"/>
              </w:rPr>
            </w:pPr>
            <w:r w:rsidRPr="00BC5320">
              <w:rPr>
                <w:rFonts w:ascii="Times New Roman" w:eastAsia="Times New Roman" w:hAnsi="Times New Roman" w:cs="Times New Roman"/>
                <w:color w:val="auto"/>
                <w:sz w:val="22"/>
              </w:rPr>
              <w:t>Placówki oświatowe z terenu gminy prowadzą działania mające na celu integrację uczniów z niepełnosprawnością oraz w kształtowaniu właściwych postaw wobec osób niepełnosprawnych i starszych.</w:t>
            </w:r>
          </w:p>
        </w:tc>
      </w:tr>
    </w:tbl>
    <w:p w:rsidR="00BC5320" w:rsidRDefault="00BC5320" w:rsidP="00BC5320">
      <w:pPr>
        <w:spacing w:after="200" w:line="276" w:lineRule="auto"/>
        <w:ind w:left="0" w:right="0" w:firstLine="567"/>
        <w:rPr>
          <w:rFonts w:ascii="Times New Roman" w:eastAsia="Times New Roman" w:hAnsi="Times New Roman" w:cs="Times New Roman"/>
          <w:b/>
          <w:i/>
          <w:color w:val="auto"/>
          <w:sz w:val="22"/>
        </w:rPr>
      </w:pPr>
    </w:p>
    <w:p w:rsidR="006F6006" w:rsidRDefault="006F6006" w:rsidP="00BC5320">
      <w:pPr>
        <w:spacing w:after="200" w:line="276" w:lineRule="auto"/>
        <w:ind w:left="0" w:right="0" w:firstLine="567"/>
        <w:rPr>
          <w:rFonts w:ascii="Times New Roman" w:eastAsia="Times New Roman" w:hAnsi="Times New Roman" w:cs="Times New Roman"/>
          <w:b/>
          <w:i/>
          <w:color w:val="auto"/>
          <w:sz w:val="22"/>
        </w:rPr>
      </w:pPr>
    </w:p>
    <w:p w:rsidR="00301DA0" w:rsidRDefault="00301DA0" w:rsidP="00BC5320">
      <w:pPr>
        <w:spacing w:after="200" w:line="276" w:lineRule="auto"/>
        <w:ind w:left="0" w:right="0" w:firstLine="567"/>
        <w:rPr>
          <w:rFonts w:ascii="Times New Roman" w:eastAsia="Times New Roman" w:hAnsi="Times New Roman" w:cs="Times New Roman"/>
          <w:b/>
          <w:i/>
          <w:color w:val="auto"/>
          <w:sz w:val="22"/>
        </w:rPr>
      </w:pPr>
    </w:p>
    <w:p w:rsidR="00301DA0" w:rsidRDefault="00301DA0" w:rsidP="00BC5320">
      <w:pPr>
        <w:spacing w:after="200" w:line="276" w:lineRule="auto"/>
        <w:ind w:left="0" w:right="0" w:firstLine="567"/>
        <w:rPr>
          <w:rFonts w:ascii="Times New Roman" w:eastAsia="Times New Roman" w:hAnsi="Times New Roman" w:cs="Times New Roman"/>
          <w:b/>
          <w:i/>
          <w:color w:val="auto"/>
          <w:sz w:val="22"/>
        </w:rPr>
      </w:pPr>
    </w:p>
    <w:p w:rsidR="00301DA0" w:rsidRDefault="00301DA0" w:rsidP="00BC5320">
      <w:pPr>
        <w:spacing w:after="200" w:line="276" w:lineRule="auto"/>
        <w:ind w:left="0" w:right="0" w:firstLine="567"/>
        <w:rPr>
          <w:rFonts w:ascii="Times New Roman" w:eastAsia="Times New Roman" w:hAnsi="Times New Roman" w:cs="Times New Roman"/>
          <w:b/>
          <w:i/>
          <w:color w:val="auto"/>
          <w:sz w:val="22"/>
        </w:rPr>
      </w:pPr>
    </w:p>
    <w:p w:rsidR="00301DA0" w:rsidRDefault="00301DA0" w:rsidP="00BC5320">
      <w:pPr>
        <w:spacing w:after="200" w:line="276" w:lineRule="auto"/>
        <w:ind w:left="0" w:right="0" w:firstLine="567"/>
        <w:rPr>
          <w:rFonts w:ascii="Times New Roman" w:eastAsia="Times New Roman" w:hAnsi="Times New Roman" w:cs="Times New Roman"/>
          <w:b/>
          <w:i/>
          <w:color w:val="auto"/>
          <w:sz w:val="22"/>
        </w:rPr>
      </w:pPr>
    </w:p>
    <w:p w:rsidR="00301DA0" w:rsidRPr="00BC5320" w:rsidRDefault="00301DA0" w:rsidP="00BC5320">
      <w:pPr>
        <w:spacing w:after="200" w:line="276" w:lineRule="auto"/>
        <w:ind w:left="0" w:right="0" w:firstLine="567"/>
        <w:rPr>
          <w:rFonts w:ascii="Times New Roman" w:eastAsia="Times New Roman" w:hAnsi="Times New Roman" w:cs="Times New Roman"/>
          <w:b/>
          <w:i/>
          <w:color w:val="auto"/>
          <w:sz w:val="22"/>
        </w:rPr>
      </w:pPr>
    </w:p>
    <w:tbl>
      <w:tblPr>
        <w:tblW w:w="9923" w:type="dxa"/>
        <w:tblInd w:w="-5" w:type="dxa"/>
        <w:tblLayout w:type="fixed"/>
        <w:tblCellMar>
          <w:left w:w="70" w:type="dxa"/>
          <w:right w:w="70" w:type="dxa"/>
        </w:tblCellMar>
        <w:tblLook w:val="0000" w:firstRow="0" w:lastRow="0" w:firstColumn="0" w:lastColumn="0" w:noHBand="0" w:noVBand="0"/>
      </w:tblPr>
      <w:tblGrid>
        <w:gridCol w:w="567"/>
        <w:gridCol w:w="2268"/>
        <w:gridCol w:w="3119"/>
        <w:gridCol w:w="3969"/>
      </w:tblGrid>
      <w:tr w:rsidR="00BC5320" w:rsidRPr="00BC5320" w:rsidTr="00C16237">
        <w:trPr>
          <w:trHeight w:val="132"/>
        </w:trPr>
        <w:tc>
          <w:tcPr>
            <w:tcW w:w="567" w:type="dxa"/>
            <w:tcBorders>
              <w:top w:val="single" w:sz="4" w:space="0" w:color="000000"/>
              <w:left w:val="single" w:sz="4" w:space="0" w:color="000000"/>
              <w:bottom w:val="single" w:sz="4" w:space="0" w:color="000000"/>
            </w:tcBorders>
            <w:shd w:val="clear" w:color="auto" w:fill="auto"/>
          </w:tcPr>
          <w:p w:rsidR="00BC5320" w:rsidRPr="00BC5320" w:rsidRDefault="00BC5320" w:rsidP="00BC5320">
            <w:pPr>
              <w:snapToGrid w:val="0"/>
              <w:spacing w:after="200" w:line="276" w:lineRule="auto"/>
              <w:ind w:left="0" w:right="0" w:firstLine="0"/>
              <w:jc w:val="center"/>
              <w:rPr>
                <w:rFonts w:ascii="Times New Roman" w:eastAsia="Times New Roman" w:hAnsi="Times New Roman" w:cs="Times New Roman"/>
                <w:b/>
                <w:color w:val="auto"/>
                <w:sz w:val="22"/>
              </w:rPr>
            </w:pPr>
          </w:p>
          <w:p w:rsidR="00BC5320" w:rsidRPr="00BC5320" w:rsidRDefault="00BC5320" w:rsidP="00BC5320">
            <w:pPr>
              <w:spacing w:after="200" w:line="276" w:lineRule="auto"/>
              <w:ind w:left="0" w:right="0" w:firstLine="0"/>
              <w:jc w:val="center"/>
              <w:rPr>
                <w:rFonts w:ascii="Times New Roman" w:eastAsia="Times New Roman" w:hAnsi="Times New Roman" w:cs="Times New Roman"/>
                <w:b/>
                <w:color w:val="auto"/>
                <w:sz w:val="22"/>
              </w:rPr>
            </w:pPr>
            <w:r w:rsidRPr="00BC5320">
              <w:rPr>
                <w:rFonts w:ascii="Times New Roman" w:eastAsia="Times New Roman" w:hAnsi="Times New Roman" w:cs="Times New Roman"/>
                <w:b/>
                <w:color w:val="auto"/>
                <w:sz w:val="22"/>
              </w:rPr>
              <w:t>Lp.</w:t>
            </w:r>
          </w:p>
        </w:tc>
        <w:tc>
          <w:tcPr>
            <w:tcW w:w="2268" w:type="dxa"/>
            <w:tcBorders>
              <w:top w:val="single" w:sz="4" w:space="0" w:color="000000"/>
              <w:left w:val="single" w:sz="4" w:space="0" w:color="000000"/>
              <w:bottom w:val="single" w:sz="4" w:space="0" w:color="000000"/>
            </w:tcBorders>
            <w:shd w:val="clear" w:color="auto" w:fill="auto"/>
          </w:tcPr>
          <w:p w:rsidR="00BC5320" w:rsidRPr="00BC5320" w:rsidRDefault="00BC5320" w:rsidP="00BC5320">
            <w:pPr>
              <w:keepNext/>
              <w:keepLines/>
              <w:tabs>
                <w:tab w:val="num" w:pos="432"/>
              </w:tabs>
              <w:suppressAutoHyphens/>
              <w:spacing w:before="480" w:after="0" w:line="240" w:lineRule="auto"/>
              <w:ind w:left="0" w:right="0" w:firstLine="0"/>
              <w:jc w:val="left"/>
              <w:outlineLvl w:val="0"/>
              <w:rPr>
                <w:rFonts w:ascii="Times New Roman" w:eastAsia="Times New Roman" w:hAnsi="Times New Roman" w:cs="Times New Roman"/>
                <w:b/>
                <w:bCs/>
                <w:color w:val="auto"/>
                <w:sz w:val="22"/>
              </w:rPr>
            </w:pPr>
            <w:r w:rsidRPr="00BC5320">
              <w:rPr>
                <w:rFonts w:ascii="Times New Roman" w:eastAsia="Times New Roman" w:hAnsi="Times New Roman" w:cs="Times New Roman"/>
                <w:b/>
                <w:bCs/>
                <w:color w:val="auto"/>
                <w:sz w:val="22"/>
              </w:rPr>
              <w:t>Cele operacyjne</w:t>
            </w:r>
          </w:p>
        </w:tc>
        <w:tc>
          <w:tcPr>
            <w:tcW w:w="3119" w:type="dxa"/>
            <w:tcBorders>
              <w:top w:val="single" w:sz="4" w:space="0" w:color="000000"/>
              <w:left w:val="single" w:sz="4" w:space="0" w:color="000000"/>
              <w:bottom w:val="single" w:sz="4" w:space="0" w:color="000000"/>
            </w:tcBorders>
            <w:shd w:val="clear" w:color="auto" w:fill="auto"/>
          </w:tcPr>
          <w:p w:rsidR="00BC5320" w:rsidRPr="00BC5320" w:rsidRDefault="00BC5320" w:rsidP="00BC5320">
            <w:pPr>
              <w:keepNext/>
              <w:keepLines/>
              <w:tabs>
                <w:tab w:val="num" w:pos="432"/>
              </w:tabs>
              <w:suppressAutoHyphens/>
              <w:spacing w:before="480" w:after="0" w:line="240" w:lineRule="auto"/>
              <w:ind w:left="0" w:right="0" w:firstLine="0"/>
              <w:jc w:val="left"/>
              <w:outlineLvl w:val="0"/>
              <w:rPr>
                <w:rFonts w:ascii="Times New Roman" w:eastAsia="Times New Roman" w:hAnsi="Times New Roman" w:cs="Times New Roman"/>
                <w:b/>
                <w:bCs/>
                <w:color w:val="auto"/>
                <w:sz w:val="22"/>
              </w:rPr>
            </w:pPr>
            <w:r w:rsidRPr="00BC5320">
              <w:rPr>
                <w:rFonts w:ascii="Times New Roman" w:eastAsia="Times New Roman" w:hAnsi="Times New Roman" w:cs="Times New Roman"/>
                <w:b/>
                <w:bCs/>
                <w:color w:val="auto"/>
                <w:sz w:val="22"/>
              </w:rPr>
              <w:t>Zadania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BC5320" w:rsidRPr="00BC5320" w:rsidRDefault="00BC5320" w:rsidP="00BC5320">
            <w:pPr>
              <w:spacing w:after="200" w:line="276" w:lineRule="auto"/>
              <w:ind w:left="0" w:right="0" w:firstLine="0"/>
              <w:jc w:val="center"/>
              <w:rPr>
                <w:rFonts w:ascii="Times New Roman" w:eastAsia="Times New Roman" w:hAnsi="Times New Roman" w:cs="Times New Roman"/>
                <w:b/>
                <w:color w:val="auto"/>
                <w:sz w:val="22"/>
              </w:rPr>
            </w:pPr>
            <w:r w:rsidRPr="00BC5320">
              <w:rPr>
                <w:rFonts w:ascii="Times New Roman" w:eastAsia="Times New Roman" w:hAnsi="Times New Roman" w:cs="Times New Roman"/>
                <w:b/>
                <w:color w:val="auto"/>
                <w:sz w:val="22"/>
              </w:rPr>
              <w:t xml:space="preserve">Podejmowane działania </w:t>
            </w:r>
          </w:p>
        </w:tc>
      </w:tr>
      <w:tr w:rsidR="00BC5320" w:rsidRPr="00BC5320" w:rsidTr="00C16237">
        <w:trPr>
          <w:trHeight w:val="5379"/>
        </w:trPr>
        <w:tc>
          <w:tcPr>
            <w:tcW w:w="567" w:type="dxa"/>
            <w:tcBorders>
              <w:top w:val="single" w:sz="4" w:space="0" w:color="000000"/>
              <w:left w:val="single" w:sz="4" w:space="0" w:color="000000"/>
              <w:bottom w:val="single" w:sz="4" w:space="0" w:color="auto"/>
            </w:tcBorders>
            <w:shd w:val="clear" w:color="auto" w:fill="auto"/>
          </w:tcPr>
          <w:p w:rsidR="00BC5320" w:rsidRPr="00BC5320" w:rsidRDefault="00BC5320" w:rsidP="00BC5320">
            <w:pPr>
              <w:snapToGrid w:val="0"/>
              <w:spacing w:after="200" w:line="276" w:lineRule="auto"/>
              <w:ind w:left="0" w:right="0" w:firstLine="0"/>
              <w:jc w:val="left"/>
              <w:rPr>
                <w:rFonts w:ascii="Times New Roman" w:eastAsia="Times New Roman" w:hAnsi="Times New Roman" w:cs="Times New Roman"/>
                <w:b/>
                <w:color w:val="auto"/>
                <w:sz w:val="22"/>
              </w:rPr>
            </w:pPr>
            <w:r w:rsidRPr="00BC5320">
              <w:rPr>
                <w:rFonts w:ascii="Times New Roman" w:eastAsia="Times New Roman" w:hAnsi="Times New Roman" w:cs="Times New Roman"/>
                <w:b/>
                <w:color w:val="auto"/>
                <w:sz w:val="22"/>
              </w:rPr>
              <w:t xml:space="preserve"> 3.</w:t>
            </w:r>
          </w:p>
          <w:p w:rsidR="00BC5320" w:rsidRPr="00BC5320" w:rsidRDefault="00BC5320" w:rsidP="00BC5320">
            <w:pPr>
              <w:spacing w:after="200" w:line="276" w:lineRule="auto"/>
              <w:ind w:left="0" w:right="0" w:firstLine="0"/>
              <w:jc w:val="left"/>
              <w:rPr>
                <w:rFonts w:ascii="Times New Roman" w:eastAsia="Times New Roman" w:hAnsi="Times New Roman" w:cs="Times New Roman"/>
                <w:b/>
                <w:color w:val="auto"/>
                <w:sz w:val="22"/>
              </w:rPr>
            </w:pPr>
          </w:p>
          <w:p w:rsidR="00BC5320" w:rsidRPr="00BC5320" w:rsidRDefault="00BC5320" w:rsidP="00BC5320">
            <w:pPr>
              <w:spacing w:after="200" w:line="276" w:lineRule="auto"/>
              <w:ind w:left="0" w:right="0" w:firstLine="0"/>
              <w:jc w:val="left"/>
              <w:rPr>
                <w:rFonts w:ascii="Times New Roman" w:eastAsia="Times New Roman" w:hAnsi="Times New Roman" w:cs="Times New Roman"/>
                <w:b/>
                <w:color w:val="auto"/>
                <w:sz w:val="22"/>
              </w:rPr>
            </w:pPr>
          </w:p>
          <w:p w:rsidR="00BC5320" w:rsidRPr="00BC5320" w:rsidRDefault="00BC5320" w:rsidP="00BC5320">
            <w:pPr>
              <w:spacing w:after="200" w:line="276" w:lineRule="auto"/>
              <w:ind w:left="0" w:right="0" w:firstLine="0"/>
              <w:jc w:val="left"/>
              <w:rPr>
                <w:rFonts w:ascii="Times New Roman" w:eastAsia="Times New Roman" w:hAnsi="Times New Roman" w:cs="Times New Roman"/>
                <w:b/>
                <w:color w:val="auto"/>
                <w:sz w:val="22"/>
              </w:rPr>
            </w:pPr>
          </w:p>
          <w:p w:rsidR="00BC5320" w:rsidRPr="00BC5320" w:rsidRDefault="00BC5320" w:rsidP="00BC5320">
            <w:pPr>
              <w:spacing w:after="200" w:line="276" w:lineRule="auto"/>
              <w:ind w:left="0" w:right="0" w:firstLine="0"/>
              <w:jc w:val="left"/>
              <w:rPr>
                <w:rFonts w:ascii="Times New Roman" w:eastAsia="Times New Roman" w:hAnsi="Times New Roman" w:cs="Times New Roman"/>
                <w:b/>
                <w:color w:val="auto"/>
                <w:sz w:val="22"/>
              </w:rPr>
            </w:pPr>
          </w:p>
          <w:p w:rsidR="00BC5320" w:rsidRPr="00BC5320" w:rsidRDefault="00BC5320" w:rsidP="00BC5320">
            <w:pPr>
              <w:spacing w:after="200" w:line="276" w:lineRule="auto"/>
              <w:ind w:left="0" w:right="0" w:firstLine="0"/>
              <w:jc w:val="left"/>
              <w:rPr>
                <w:rFonts w:ascii="Times New Roman" w:eastAsia="Times New Roman" w:hAnsi="Times New Roman" w:cs="Times New Roman"/>
                <w:b/>
                <w:color w:val="auto"/>
                <w:sz w:val="22"/>
              </w:rPr>
            </w:pPr>
          </w:p>
          <w:p w:rsidR="00BC5320" w:rsidRPr="00BC5320" w:rsidRDefault="00BC5320" w:rsidP="00BC5320">
            <w:pPr>
              <w:spacing w:after="200" w:line="276" w:lineRule="auto"/>
              <w:ind w:left="0" w:right="0" w:firstLine="0"/>
              <w:jc w:val="left"/>
              <w:rPr>
                <w:rFonts w:ascii="Times New Roman" w:eastAsia="Times New Roman" w:hAnsi="Times New Roman" w:cs="Times New Roman"/>
                <w:b/>
                <w:color w:val="auto"/>
                <w:sz w:val="22"/>
              </w:rPr>
            </w:pPr>
          </w:p>
          <w:p w:rsidR="00BC5320" w:rsidRPr="00BC5320" w:rsidRDefault="00BC5320" w:rsidP="00BC5320">
            <w:pPr>
              <w:spacing w:after="200" w:line="276" w:lineRule="auto"/>
              <w:ind w:left="0" w:right="0" w:firstLine="0"/>
              <w:jc w:val="left"/>
              <w:rPr>
                <w:rFonts w:ascii="Times New Roman" w:eastAsia="Times New Roman" w:hAnsi="Times New Roman" w:cs="Times New Roman"/>
                <w:b/>
                <w:color w:val="auto"/>
                <w:sz w:val="22"/>
              </w:rPr>
            </w:pPr>
          </w:p>
          <w:p w:rsidR="00BC5320" w:rsidRPr="00BC5320" w:rsidRDefault="00BC5320" w:rsidP="00BC5320">
            <w:pPr>
              <w:spacing w:after="200" w:line="276" w:lineRule="auto"/>
              <w:ind w:left="0" w:right="0" w:firstLine="0"/>
              <w:jc w:val="left"/>
              <w:rPr>
                <w:rFonts w:ascii="Times New Roman" w:eastAsia="Times New Roman" w:hAnsi="Times New Roman" w:cs="Times New Roman"/>
                <w:b/>
                <w:color w:val="auto"/>
                <w:sz w:val="22"/>
              </w:rPr>
            </w:pPr>
          </w:p>
          <w:p w:rsidR="00BC5320" w:rsidRPr="00BC5320" w:rsidRDefault="00BC5320" w:rsidP="00BC5320">
            <w:pPr>
              <w:spacing w:after="200" w:line="276" w:lineRule="auto"/>
              <w:ind w:left="0" w:right="0" w:firstLine="0"/>
              <w:jc w:val="left"/>
              <w:rPr>
                <w:rFonts w:ascii="Times New Roman" w:eastAsia="Times New Roman" w:hAnsi="Times New Roman" w:cs="Times New Roman"/>
                <w:b/>
                <w:color w:val="auto"/>
                <w:sz w:val="22"/>
              </w:rPr>
            </w:pPr>
          </w:p>
        </w:tc>
        <w:tc>
          <w:tcPr>
            <w:tcW w:w="2268" w:type="dxa"/>
            <w:tcBorders>
              <w:top w:val="single" w:sz="4" w:space="0" w:color="000000"/>
              <w:left w:val="single" w:sz="4" w:space="0" w:color="000000"/>
              <w:bottom w:val="single" w:sz="4" w:space="0" w:color="auto"/>
            </w:tcBorders>
            <w:shd w:val="clear" w:color="auto" w:fill="auto"/>
          </w:tcPr>
          <w:p w:rsidR="00BC5320" w:rsidRPr="00BC5320" w:rsidRDefault="00BC5320" w:rsidP="00BC5320">
            <w:pPr>
              <w:spacing w:before="100" w:beforeAutospacing="1" w:after="0" w:afterAutospacing="1" w:line="240" w:lineRule="auto"/>
              <w:ind w:left="0" w:right="0" w:firstLine="0"/>
              <w:jc w:val="left"/>
              <w:rPr>
                <w:rFonts w:ascii="Times New Roman" w:eastAsia="Times New Roman" w:hAnsi="Times New Roman" w:cs="Times New Roman"/>
                <w:color w:val="auto"/>
                <w:sz w:val="22"/>
              </w:rPr>
            </w:pPr>
            <w:r w:rsidRPr="00BC5320">
              <w:rPr>
                <w:rFonts w:ascii="Times New Roman" w:eastAsia="Times New Roman" w:hAnsi="Times New Roman" w:cs="Times New Roman"/>
                <w:b/>
                <w:bCs/>
                <w:i/>
                <w:iCs/>
                <w:color w:val="auto"/>
                <w:sz w:val="22"/>
              </w:rPr>
              <w:t xml:space="preserve">Wsparcie środowiskowe i pomoc społeczna osobom niepełnosprawnym </w:t>
            </w:r>
            <w:r w:rsidR="00C16237">
              <w:rPr>
                <w:rFonts w:ascii="Times New Roman" w:eastAsia="Times New Roman" w:hAnsi="Times New Roman" w:cs="Times New Roman"/>
                <w:b/>
                <w:bCs/>
                <w:i/>
                <w:iCs/>
                <w:color w:val="auto"/>
                <w:sz w:val="22"/>
              </w:rPr>
              <w:t xml:space="preserve">                 </w:t>
            </w:r>
            <w:r w:rsidRPr="00BC5320">
              <w:rPr>
                <w:rFonts w:ascii="Times New Roman" w:eastAsia="Times New Roman" w:hAnsi="Times New Roman" w:cs="Times New Roman"/>
                <w:b/>
                <w:bCs/>
                <w:i/>
                <w:iCs/>
                <w:color w:val="auto"/>
                <w:sz w:val="22"/>
              </w:rPr>
              <w:t>i ich rodzinom.</w:t>
            </w:r>
          </w:p>
          <w:p w:rsidR="00BC5320" w:rsidRPr="00BC5320" w:rsidRDefault="00BC5320" w:rsidP="00BC5320">
            <w:pPr>
              <w:spacing w:before="100" w:beforeAutospacing="1" w:after="0" w:afterAutospacing="1" w:line="240" w:lineRule="auto"/>
              <w:ind w:left="0" w:right="0" w:firstLine="0"/>
              <w:jc w:val="left"/>
              <w:rPr>
                <w:rFonts w:ascii="Times New Roman" w:eastAsia="Times New Roman" w:hAnsi="Times New Roman" w:cs="Times New Roman"/>
                <w:color w:val="auto"/>
                <w:sz w:val="22"/>
              </w:rPr>
            </w:pPr>
          </w:p>
          <w:p w:rsidR="00BC5320" w:rsidRPr="00BC5320" w:rsidRDefault="00BC5320" w:rsidP="00BC5320">
            <w:pPr>
              <w:spacing w:before="100" w:beforeAutospacing="1" w:after="0" w:afterAutospacing="1" w:line="360" w:lineRule="auto"/>
              <w:ind w:left="0" w:right="0" w:firstLine="0"/>
              <w:jc w:val="left"/>
              <w:rPr>
                <w:rFonts w:ascii="Times New Roman" w:eastAsia="Times New Roman" w:hAnsi="Times New Roman" w:cs="Times New Roman"/>
                <w:color w:val="auto"/>
                <w:sz w:val="22"/>
              </w:rPr>
            </w:pPr>
          </w:p>
          <w:p w:rsidR="00BC5320" w:rsidRPr="00BC5320" w:rsidRDefault="00BC5320" w:rsidP="00BC5320">
            <w:pPr>
              <w:spacing w:after="200" w:line="276" w:lineRule="auto"/>
              <w:ind w:left="0" w:right="0" w:firstLine="0"/>
              <w:jc w:val="left"/>
              <w:rPr>
                <w:rFonts w:ascii="Times New Roman" w:eastAsia="Times New Roman" w:hAnsi="Times New Roman" w:cs="Times New Roman"/>
                <w:b/>
                <w:color w:val="auto"/>
                <w:sz w:val="22"/>
              </w:rPr>
            </w:pPr>
          </w:p>
          <w:p w:rsidR="00BC5320" w:rsidRPr="00BC5320" w:rsidRDefault="00BC5320" w:rsidP="00BC5320">
            <w:pPr>
              <w:spacing w:after="200" w:line="276" w:lineRule="auto"/>
              <w:ind w:left="0" w:right="0" w:firstLine="0"/>
              <w:jc w:val="left"/>
              <w:rPr>
                <w:rFonts w:ascii="Times New Roman" w:eastAsia="Times New Roman" w:hAnsi="Times New Roman" w:cs="Times New Roman"/>
                <w:b/>
                <w:color w:val="auto"/>
                <w:sz w:val="22"/>
              </w:rPr>
            </w:pPr>
          </w:p>
          <w:p w:rsidR="00BC5320" w:rsidRPr="00BC5320" w:rsidRDefault="00BC5320" w:rsidP="00BC5320">
            <w:pPr>
              <w:spacing w:after="200" w:line="276" w:lineRule="auto"/>
              <w:ind w:left="0" w:right="0" w:firstLine="0"/>
              <w:jc w:val="left"/>
              <w:rPr>
                <w:rFonts w:ascii="Times New Roman" w:eastAsia="Times New Roman" w:hAnsi="Times New Roman" w:cs="Times New Roman"/>
                <w:b/>
                <w:color w:val="auto"/>
                <w:sz w:val="22"/>
              </w:rPr>
            </w:pPr>
          </w:p>
          <w:p w:rsidR="00BC5320" w:rsidRPr="00BC5320" w:rsidRDefault="00BC5320" w:rsidP="00BC5320">
            <w:pPr>
              <w:spacing w:after="200" w:line="276" w:lineRule="auto"/>
              <w:ind w:left="0" w:right="0" w:firstLine="0"/>
              <w:jc w:val="left"/>
              <w:rPr>
                <w:rFonts w:ascii="Times New Roman" w:eastAsia="Times New Roman" w:hAnsi="Times New Roman" w:cs="Times New Roman"/>
                <w:b/>
                <w:color w:val="auto"/>
                <w:sz w:val="22"/>
              </w:rPr>
            </w:pPr>
          </w:p>
        </w:tc>
        <w:tc>
          <w:tcPr>
            <w:tcW w:w="3119" w:type="dxa"/>
            <w:tcBorders>
              <w:top w:val="single" w:sz="4" w:space="0" w:color="000000"/>
              <w:left w:val="single" w:sz="4" w:space="0" w:color="000000"/>
              <w:bottom w:val="single" w:sz="4" w:space="0" w:color="auto"/>
            </w:tcBorders>
            <w:shd w:val="clear" w:color="auto" w:fill="auto"/>
          </w:tcPr>
          <w:p w:rsidR="00BC5320" w:rsidRPr="00BC5320" w:rsidRDefault="00C16237" w:rsidP="00C16237">
            <w:pPr>
              <w:spacing w:after="0" w:line="240" w:lineRule="auto"/>
              <w:ind w:right="0"/>
              <w:jc w:val="left"/>
              <w:rPr>
                <w:rFonts w:ascii="Times New Roman" w:eastAsia="Times New Roman" w:hAnsi="Times New Roman" w:cs="Times New Roman"/>
                <w:color w:val="auto"/>
                <w:sz w:val="22"/>
              </w:rPr>
            </w:pPr>
            <w:r>
              <w:rPr>
                <w:rFonts w:ascii="Times New Roman" w:eastAsia="Times New Roman" w:hAnsi="Times New Roman" w:cs="Times New Roman"/>
                <w:color w:val="auto"/>
                <w:sz w:val="22"/>
              </w:rPr>
              <w:t>1.</w:t>
            </w:r>
            <w:r w:rsidR="00BC5320" w:rsidRPr="00BC5320">
              <w:rPr>
                <w:rFonts w:ascii="Times New Roman" w:eastAsia="Times New Roman" w:hAnsi="Times New Roman" w:cs="Times New Roman"/>
                <w:color w:val="auto"/>
                <w:sz w:val="22"/>
              </w:rPr>
              <w:t>Stworzenie systemu środowiskowego wsparcia.</w:t>
            </w:r>
          </w:p>
          <w:p w:rsidR="00BC5320" w:rsidRPr="00BC5320" w:rsidRDefault="00C16237" w:rsidP="00C16237">
            <w:pPr>
              <w:spacing w:after="0" w:line="240" w:lineRule="auto"/>
              <w:ind w:right="0"/>
              <w:jc w:val="left"/>
              <w:rPr>
                <w:rFonts w:ascii="Times New Roman" w:eastAsia="Times New Roman" w:hAnsi="Times New Roman" w:cs="Times New Roman"/>
                <w:color w:val="auto"/>
                <w:sz w:val="22"/>
              </w:rPr>
            </w:pPr>
            <w:r>
              <w:rPr>
                <w:rFonts w:ascii="Times New Roman" w:eastAsia="Times New Roman" w:hAnsi="Times New Roman" w:cs="Times New Roman"/>
                <w:color w:val="auto"/>
                <w:sz w:val="22"/>
              </w:rPr>
              <w:t>2.</w:t>
            </w:r>
            <w:r w:rsidR="00BC5320" w:rsidRPr="00BC5320">
              <w:rPr>
                <w:rFonts w:ascii="Times New Roman" w:eastAsia="Times New Roman" w:hAnsi="Times New Roman" w:cs="Times New Roman"/>
                <w:color w:val="auto"/>
                <w:sz w:val="22"/>
              </w:rPr>
              <w:t>Zdiagnozowanie potrzeb osób niepełnosprawnych i rodzin z dzieckiem niepełnosprawnym w obrębie pomocy społecznej i jej infrastruktury.</w:t>
            </w:r>
          </w:p>
          <w:p w:rsidR="00BC5320" w:rsidRPr="00BC5320" w:rsidRDefault="00C16237" w:rsidP="00C16237">
            <w:pPr>
              <w:spacing w:after="0" w:line="240" w:lineRule="auto"/>
              <w:ind w:right="0"/>
              <w:jc w:val="left"/>
              <w:rPr>
                <w:rFonts w:ascii="Times New Roman" w:eastAsia="Times New Roman" w:hAnsi="Times New Roman" w:cs="Times New Roman"/>
                <w:color w:val="auto"/>
                <w:sz w:val="22"/>
              </w:rPr>
            </w:pPr>
            <w:r>
              <w:rPr>
                <w:rFonts w:ascii="Times New Roman" w:eastAsia="Times New Roman" w:hAnsi="Times New Roman" w:cs="Times New Roman"/>
                <w:color w:val="auto"/>
                <w:sz w:val="22"/>
              </w:rPr>
              <w:t>3.</w:t>
            </w:r>
            <w:r w:rsidR="00BC5320" w:rsidRPr="00BC5320">
              <w:rPr>
                <w:rFonts w:ascii="Times New Roman" w:eastAsia="Times New Roman" w:hAnsi="Times New Roman" w:cs="Times New Roman"/>
                <w:color w:val="auto"/>
                <w:sz w:val="22"/>
              </w:rPr>
              <w:t>Uświadomienie osobom niepełnosprawnym możliwości zmiany dotychczasowego trybu życia.</w:t>
            </w:r>
          </w:p>
          <w:p w:rsidR="00BC5320" w:rsidRPr="00BC5320" w:rsidRDefault="00C16237" w:rsidP="00C16237">
            <w:pPr>
              <w:spacing w:after="0" w:line="240" w:lineRule="auto"/>
              <w:ind w:right="0"/>
              <w:jc w:val="left"/>
              <w:rPr>
                <w:rFonts w:ascii="Times New Roman" w:eastAsia="Times New Roman" w:hAnsi="Times New Roman" w:cs="Times New Roman"/>
                <w:color w:val="auto"/>
                <w:sz w:val="22"/>
              </w:rPr>
            </w:pPr>
            <w:r>
              <w:rPr>
                <w:rFonts w:ascii="Times New Roman" w:eastAsia="Times New Roman" w:hAnsi="Times New Roman" w:cs="Times New Roman"/>
                <w:color w:val="auto"/>
                <w:sz w:val="22"/>
              </w:rPr>
              <w:t>4.</w:t>
            </w:r>
            <w:r w:rsidR="00BC5320" w:rsidRPr="00BC5320">
              <w:rPr>
                <w:rFonts w:ascii="Times New Roman" w:eastAsia="Times New Roman" w:hAnsi="Times New Roman" w:cs="Times New Roman"/>
                <w:color w:val="auto"/>
                <w:sz w:val="22"/>
              </w:rPr>
              <w:t>Praca nad wyjściem z izolacji środowiskowej</w:t>
            </w:r>
          </w:p>
          <w:p w:rsidR="00BC5320" w:rsidRPr="00BC5320" w:rsidRDefault="00C16237" w:rsidP="00C16237">
            <w:pPr>
              <w:spacing w:after="0" w:line="240" w:lineRule="auto"/>
              <w:ind w:right="0"/>
              <w:jc w:val="left"/>
              <w:rPr>
                <w:rFonts w:ascii="Times New Roman" w:eastAsia="Times New Roman" w:hAnsi="Times New Roman" w:cs="Times New Roman"/>
                <w:color w:val="auto"/>
                <w:sz w:val="22"/>
              </w:rPr>
            </w:pPr>
            <w:r>
              <w:rPr>
                <w:rFonts w:ascii="Times New Roman" w:eastAsia="Times New Roman" w:hAnsi="Times New Roman" w:cs="Times New Roman"/>
                <w:color w:val="auto"/>
                <w:sz w:val="22"/>
              </w:rPr>
              <w:t>5.</w:t>
            </w:r>
            <w:r w:rsidR="00BC5320" w:rsidRPr="00BC5320">
              <w:rPr>
                <w:rFonts w:ascii="Times New Roman" w:eastAsia="Times New Roman" w:hAnsi="Times New Roman" w:cs="Times New Roman"/>
                <w:color w:val="auto"/>
                <w:sz w:val="22"/>
              </w:rPr>
              <w:t>Podnoszenie poczucia własnej wartości osób niepełnosprawnych</w:t>
            </w:r>
          </w:p>
          <w:p w:rsidR="00BC5320" w:rsidRPr="00BC5320" w:rsidRDefault="00C16237" w:rsidP="00C16237">
            <w:pPr>
              <w:spacing w:after="0" w:line="240" w:lineRule="auto"/>
              <w:ind w:right="0"/>
              <w:jc w:val="left"/>
              <w:rPr>
                <w:rFonts w:ascii="Times New Roman" w:eastAsia="Times New Roman" w:hAnsi="Times New Roman" w:cs="Times New Roman"/>
                <w:color w:val="auto"/>
                <w:sz w:val="22"/>
              </w:rPr>
            </w:pPr>
            <w:r>
              <w:rPr>
                <w:rFonts w:ascii="Times New Roman" w:eastAsia="Times New Roman" w:hAnsi="Times New Roman" w:cs="Times New Roman"/>
                <w:color w:val="auto"/>
                <w:sz w:val="22"/>
              </w:rPr>
              <w:t>6.</w:t>
            </w:r>
            <w:r w:rsidR="00BC5320" w:rsidRPr="00BC5320">
              <w:rPr>
                <w:rFonts w:ascii="Times New Roman" w:eastAsia="Times New Roman" w:hAnsi="Times New Roman" w:cs="Times New Roman"/>
                <w:color w:val="auto"/>
                <w:sz w:val="22"/>
              </w:rPr>
              <w:t>Stworzenie systemu wsparcia dla rodzin osób niepełnosprawnych</w:t>
            </w:r>
          </w:p>
        </w:tc>
        <w:tc>
          <w:tcPr>
            <w:tcW w:w="3969" w:type="dxa"/>
            <w:tcBorders>
              <w:top w:val="single" w:sz="4" w:space="0" w:color="000000"/>
              <w:left w:val="single" w:sz="4" w:space="0" w:color="000000"/>
              <w:bottom w:val="single" w:sz="4" w:space="0" w:color="auto"/>
              <w:right w:val="single" w:sz="4" w:space="0" w:color="000000"/>
            </w:tcBorders>
            <w:shd w:val="clear" w:color="auto" w:fill="auto"/>
          </w:tcPr>
          <w:p w:rsidR="00BC5320" w:rsidRPr="00BC5320" w:rsidRDefault="00BC5320" w:rsidP="00BC5320">
            <w:pPr>
              <w:spacing w:after="200" w:line="240" w:lineRule="auto"/>
              <w:ind w:left="0" w:right="0" w:firstLine="0"/>
              <w:jc w:val="left"/>
              <w:rPr>
                <w:rFonts w:ascii="Times New Roman" w:eastAsia="Times New Roman" w:hAnsi="Times New Roman" w:cs="Times New Roman"/>
                <w:color w:val="auto"/>
                <w:sz w:val="22"/>
              </w:rPr>
            </w:pPr>
            <w:r w:rsidRPr="00BC5320">
              <w:rPr>
                <w:rFonts w:ascii="Times New Roman" w:eastAsia="Times New Roman" w:hAnsi="Times New Roman" w:cs="Times New Roman"/>
                <w:color w:val="auto"/>
                <w:sz w:val="22"/>
              </w:rPr>
              <w:t>Realizacja Strategii Rozwiązywania Problemów Społecznych w Gminie Cisek na lata 2016-2020, gdzie zdiagnozowane zostały potrzeby osób niepełnosprawnych w obrębie pomocy społecznej i jej infrastruktury.</w:t>
            </w:r>
          </w:p>
          <w:p w:rsidR="00BC5320" w:rsidRPr="00BC5320" w:rsidRDefault="00BC5320" w:rsidP="00BC5320">
            <w:pPr>
              <w:spacing w:after="200" w:line="240" w:lineRule="auto"/>
              <w:ind w:left="0" w:right="0" w:firstLine="0"/>
              <w:jc w:val="left"/>
              <w:rPr>
                <w:rFonts w:ascii="Times New Roman" w:eastAsia="Times New Roman" w:hAnsi="Times New Roman" w:cs="Times New Roman"/>
                <w:color w:val="auto"/>
                <w:sz w:val="22"/>
              </w:rPr>
            </w:pPr>
            <w:r w:rsidRPr="00BC5320">
              <w:rPr>
                <w:rFonts w:ascii="Times New Roman" w:eastAsia="Times New Roman" w:hAnsi="Times New Roman" w:cs="Times New Roman"/>
                <w:color w:val="auto"/>
                <w:sz w:val="22"/>
              </w:rPr>
              <w:t>Profesjonalna kadra pomocy społecznej oraz kadra pracowników samorządowych prowadzi działalność na rzecz osób i rodzin wymagających wsparcia, w tym osób niepełnosprawnych mającą na celu uświadomienie osobom niepełnosprawnym możliwości zmiany dotychczasowego trybu życia, wyjściem z izolacji środowiskowej oraz podnoszeniem poczucia własnej wartości.</w:t>
            </w:r>
          </w:p>
          <w:p w:rsidR="00BC5320" w:rsidRPr="00BC5320" w:rsidRDefault="00BC5320" w:rsidP="00BC5320">
            <w:pPr>
              <w:spacing w:after="200" w:line="240" w:lineRule="auto"/>
              <w:ind w:left="0" w:right="0" w:firstLine="0"/>
              <w:jc w:val="left"/>
              <w:rPr>
                <w:rFonts w:ascii="Times New Roman" w:eastAsia="Times New Roman" w:hAnsi="Times New Roman" w:cs="Times New Roman"/>
                <w:color w:val="auto"/>
                <w:sz w:val="22"/>
              </w:rPr>
            </w:pPr>
            <w:r w:rsidRPr="00BC5320">
              <w:rPr>
                <w:rFonts w:ascii="Times New Roman" w:eastAsia="Times New Roman" w:hAnsi="Times New Roman" w:cs="Times New Roman"/>
                <w:color w:val="auto"/>
                <w:sz w:val="22"/>
              </w:rPr>
              <w:t>Sprawna diagnoza środowiska rodzinnego.</w:t>
            </w:r>
          </w:p>
          <w:p w:rsidR="00BC5320" w:rsidRPr="00BC5320" w:rsidRDefault="00BC5320" w:rsidP="00BC5320">
            <w:pPr>
              <w:spacing w:after="200" w:line="240" w:lineRule="auto"/>
              <w:ind w:left="0" w:right="0" w:firstLine="0"/>
              <w:jc w:val="left"/>
              <w:rPr>
                <w:rFonts w:ascii="Times New Roman" w:eastAsia="Times New Roman" w:hAnsi="Times New Roman" w:cs="Times New Roman"/>
                <w:color w:val="auto"/>
                <w:sz w:val="22"/>
              </w:rPr>
            </w:pPr>
            <w:r w:rsidRPr="00BC5320">
              <w:rPr>
                <w:rFonts w:ascii="Times New Roman" w:eastAsia="Times New Roman" w:hAnsi="Times New Roman" w:cs="Times New Roman"/>
                <w:color w:val="auto"/>
                <w:sz w:val="22"/>
              </w:rPr>
              <w:t>Asystent rodziny wspierającego rodziny w prawidłowym wypełnianiu funkcji opiekuńczo-wychowawczej w tym rodziny z dzieckiem niepełnosprawnym.</w:t>
            </w:r>
          </w:p>
        </w:tc>
      </w:tr>
    </w:tbl>
    <w:p w:rsidR="00BC5320" w:rsidRPr="00BC5320" w:rsidRDefault="00BC5320" w:rsidP="00BC5320">
      <w:pPr>
        <w:spacing w:after="200" w:line="276" w:lineRule="auto"/>
        <w:ind w:left="0" w:right="0" w:firstLine="0"/>
        <w:jc w:val="left"/>
        <w:rPr>
          <w:rFonts w:ascii="Times New Roman" w:eastAsia="Times New Roman" w:hAnsi="Times New Roman" w:cs="Times New Roman"/>
          <w:b/>
          <w:color w:val="auto"/>
          <w:sz w:val="22"/>
        </w:rPr>
      </w:pPr>
    </w:p>
    <w:tbl>
      <w:tblPr>
        <w:tblW w:w="9923" w:type="dxa"/>
        <w:tblInd w:w="-5" w:type="dxa"/>
        <w:tblLayout w:type="fixed"/>
        <w:tblCellMar>
          <w:left w:w="70" w:type="dxa"/>
          <w:right w:w="70" w:type="dxa"/>
        </w:tblCellMar>
        <w:tblLook w:val="0000" w:firstRow="0" w:lastRow="0" w:firstColumn="0" w:lastColumn="0" w:noHBand="0" w:noVBand="0"/>
      </w:tblPr>
      <w:tblGrid>
        <w:gridCol w:w="567"/>
        <w:gridCol w:w="2410"/>
        <w:gridCol w:w="2552"/>
        <w:gridCol w:w="4394"/>
      </w:tblGrid>
      <w:tr w:rsidR="00BC5320" w:rsidRPr="00BC5320" w:rsidTr="00C16237">
        <w:trPr>
          <w:trHeight w:val="460"/>
        </w:trPr>
        <w:tc>
          <w:tcPr>
            <w:tcW w:w="567" w:type="dxa"/>
            <w:tcBorders>
              <w:top w:val="single" w:sz="4" w:space="0" w:color="000000"/>
              <w:left w:val="single" w:sz="4" w:space="0" w:color="000000"/>
              <w:bottom w:val="single" w:sz="4" w:space="0" w:color="000000"/>
            </w:tcBorders>
            <w:shd w:val="clear" w:color="auto" w:fill="auto"/>
          </w:tcPr>
          <w:p w:rsidR="00BC5320" w:rsidRPr="00BC5320" w:rsidRDefault="00BC5320" w:rsidP="00BC5320">
            <w:pPr>
              <w:spacing w:after="200" w:line="276" w:lineRule="auto"/>
              <w:ind w:left="0" w:right="0" w:firstLine="0"/>
              <w:jc w:val="center"/>
              <w:rPr>
                <w:rFonts w:ascii="Times New Roman" w:eastAsia="Times New Roman" w:hAnsi="Times New Roman" w:cs="Times New Roman"/>
                <w:b/>
                <w:color w:val="auto"/>
                <w:sz w:val="22"/>
              </w:rPr>
            </w:pPr>
            <w:r w:rsidRPr="00BC5320">
              <w:rPr>
                <w:rFonts w:ascii="Times New Roman" w:eastAsia="Times New Roman" w:hAnsi="Times New Roman" w:cs="Times New Roman"/>
                <w:b/>
                <w:color w:val="auto"/>
                <w:sz w:val="22"/>
              </w:rPr>
              <w:t>Lp.</w:t>
            </w:r>
          </w:p>
        </w:tc>
        <w:tc>
          <w:tcPr>
            <w:tcW w:w="2410" w:type="dxa"/>
            <w:tcBorders>
              <w:top w:val="single" w:sz="4" w:space="0" w:color="000000"/>
              <w:left w:val="single" w:sz="4" w:space="0" w:color="000000"/>
              <w:bottom w:val="single" w:sz="4" w:space="0" w:color="000000"/>
            </w:tcBorders>
            <w:shd w:val="clear" w:color="auto" w:fill="auto"/>
          </w:tcPr>
          <w:p w:rsidR="00BC5320" w:rsidRPr="00BC5320" w:rsidRDefault="00BC5320" w:rsidP="00BC5320">
            <w:pPr>
              <w:spacing w:after="200" w:line="276" w:lineRule="auto"/>
              <w:ind w:left="0" w:right="0" w:firstLine="0"/>
              <w:jc w:val="center"/>
              <w:rPr>
                <w:rFonts w:ascii="Times New Roman" w:eastAsia="Times New Roman" w:hAnsi="Times New Roman" w:cs="Times New Roman"/>
                <w:b/>
                <w:color w:val="auto"/>
                <w:sz w:val="22"/>
              </w:rPr>
            </w:pPr>
            <w:r w:rsidRPr="00BC5320">
              <w:rPr>
                <w:rFonts w:ascii="Times New Roman" w:eastAsia="Times New Roman" w:hAnsi="Times New Roman" w:cs="Times New Roman"/>
                <w:b/>
                <w:color w:val="auto"/>
                <w:sz w:val="22"/>
              </w:rPr>
              <w:t>Cele operacyjne</w:t>
            </w:r>
          </w:p>
        </w:tc>
        <w:tc>
          <w:tcPr>
            <w:tcW w:w="2552" w:type="dxa"/>
            <w:tcBorders>
              <w:top w:val="single" w:sz="4" w:space="0" w:color="000000"/>
              <w:left w:val="single" w:sz="4" w:space="0" w:color="000000"/>
              <w:bottom w:val="single" w:sz="4" w:space="0" w:color="000000"/>
            </w:tcBorders>
            <w:shd w:val="clear" w:color="auto" w:fill="auto"/>
          </w:tcPr>
          <w:p w:rsidR="00BC5320" w:rsidRPr="00BC5320" w:rsidRDefault="00BC5320" w:rsidP="00BC5320">
            <w:pPr>
              <w:spacing w:after="200" w:line="276" w:lineRule="auto"/>
              <w:ind w:left="0" w:right="0" w:firstLine="0"/>
              <w:jc w:val="center"/>
              <w:rPr>
                <w:rFonts w:ascii="Times New Roman" w:eastAsia="Times New Roman" w:hAnsi="Times New Roman" w:cs="Times New Roman"/>
                <w:b/>
                <w:color w:val="auto"/>
                <w:sz w:val="22"/>
              </w:rPr>
            </w:pPr>
            <w:r w:rsidRPr="00BC5320">
              <w:rPr>
                <w:rFonts w:ascii="Times New Roman" w:eastAsia="Times New Roman" w:hAnsi="Times New Roman" w:cs="Times New Roman"/>
                <w:b/>
                <w:color w:val="auto"/>
                <w:sz w:val="22"/>
              </w:rPr>
              <w:t xml:space="preserve">Zadania </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BC5320" w:rsidRPr="00BC5320" w:rsidRDefault="00BC5320" w:rsidP="00BC5320">
            <w:pPr>
              <w:spacing w:after="200" w:line="276" w:lineRule="auto"/>
              <w:ind w:left="0" w:right="0" w:firstLine="0"/>
              <w:jc w:val="center"/>
              <w:rPr>
                <w:rFonts w:ascii="Times New Roman" w:eastAsia="Times New Roman" w:hAnsi="Times New Roman" w:cs="Times New Roman"/>
                <w:b/>
                <w:color w:val="auto"/>
                <w:sz w:val="22"/>
              </w:rPr>
            </w:pPr>
            <w:r w:rsidRPr="00BC5320">
              <w:rPr>
                <w:rFonts w:ascii="Times New Roman" w:eastAsia="Times New Roman" w:hAnsi="Times New Roman" w:cs="Times New Roman"/>
                <w:b/>
                <w:color w:val="auto"/>
                <w:sz w:val="22"/>
              </w:rPr>
              <w:t xml:space="preserve">Podejmowane działania </w:t>
            </w:r>
          </w:p>
        </w:tc>
      </w:tr>
      <w:tr w:rsidR="00BC5320" w:rsidRPr="00BC5320" w:rsidTr="00301DA0">
        <w:trPr>
          <w:trHeight w:val="592"/>
        </w:trPr>
        <w:tc>
          <w:tcPr>
            <w:tcW w:w="567" w:type="dxa"/>
            <w:tcBorders>
              <w:top w:val="single" w:sz="4" w:space="0" w:color="000000"/>
              <w:left w:val="single" w:sz="4" w:space="0" w:color="000000"/>
              <w:bottom w:val="single" w:sz="4" w:space="0" w:color="000000"/>
            </w:tcBorders>
            <w:shd w:val="clear" w:color="auto" w:fill="auto"/>
          </w:tcPr>
          <w:p w:rsidR="00BC5320" w:rsidRPr="00BC5320" w:rsidRDefault="00BC5320" w:rsidP="00BC5320">
            <w:pPr>
              <w:snapToGrid w:val="0"/>
              <w:spacing w:after="200" w:line="276" w:lineRule="auto"/>
              <w:ind w:left="0" w:right="0" w:firstLine="0"/>
              <w:jc w:val="center"/>
              <w:rPr>
                <w:rFonts w:ascii="Times New Roman" w:eastAsia="Times New Roman" w:hAnsi="Times New Roman" w:cs="Times New Roman"/>
                <w:b/>
                <w:color w:val="auto"/>
                <w:sz w:val="22"/>
              </w:rPr>
            </w:pPr>
            <w:r w:rsidRPr="00BC5320">
              <w:rPr>
                <w:rFonts w:ascii="Times New Roman" w:eastAsia="Times New Roman" w:hAnsi="Times New Roman" w:cs="Times New Roman"/>
                <w:b/>
                <w:color w:val="auto"/>
                <w:sz w:val="22"/>
              </w:rPr>
              <w:t>4.</w:t>
            </w:r>
          </w:p>
        </w:tc>
        <w:tc>
          <w:tcPr>
            <w:tcW w:w="2410" w:type="dxa"/>
            <w:tcBorders>
              <w:top w:val="single" w:sz="4" w:space="0" w:color="000000"/>
              <w:left w:val="single" w:sz="4" w:space="0" w:color="000000"/>
              <w:bottom w:val="single" w:sz="4" w:space="0" w:color="000000"/>
            </w:tcBorders>
            <w:shd w:val="clear" w:color="auto" w:fill="auto"/>
          </w:tcPr>
          <w:p w:rsidR="00BC5320" w:rsidRPr="00BC5320" w:rsidRDefault="00BC5320" w:rsidP="00BC5320">
            <w:pPr>
              <w:spacing w:before="100" w:beforeAutospacing="1" w:after="0" w:afterAutospacing="1" w:line="360" w:lineRule="auto"/>
              <w:ind w:left="0" w:right="0" w:firstLine="0"/>
              <w:jc w:val="left"/>
              <w:rPr>
                <w:rFonts w:ascii="Times New Roman" w:eastAsia="Times New Roman" w:hAnsi="Times New Roman" w:cs="Times New Roman"/>
                <w:color w:val="auto"/>
                <w:sz w:val="22"/>
              </w:rPr>
            </w:pPr>
            <w:r w:rsidRPr="00BC5320">
              <w:rPr>
                <w:rFonts w:ascii="Times New Roman" w:eastAsia="Times New Roman" w:hAnsi="Times New Roman" w:cs="Times New Roman"/>
                <w:b/>
                <w:bCs/>
                <w:i/>
                <w:iCs/>
                <w:color w:val="auto"/>
                <w:sz w:val="22"/>
              </w:rPr>
              <w:t>Bezpieczeństwo i ochrona praw osób niepełnosprawnych.</w:t>
            </w:r>
          </w:p>
          <w:p w:rsidR="00BC5320" w:rsidRPr="00BC5320" w:rsidRDefault="00BC5320" w:rsidP="00BC5320">
            <w:pPr>
              <w:spacing w:after="200" w:line="276" w:lineRule="auto"/>
              <w:ind w:left="0" w:right="0" w:firstLine="0"/>
              <w:jc w:val="left"/>
              <w:rPr>
                <w:rFonts w:ascii="Times New Roman" w:eastAsia="Times New Roman" w:hAnsi="Times New Roman" w:cs="Times New Roman"/>
                <w:b/>
                <w:color w:val="auto"/>
                <w:sz w:val="22"/>
              </w:rPr>
            </w:pPr>
          </w:p>
          <w:p w:rsidR="00BC5320" w:rsidRPr="00BC5320" w:rsidRDefault="00BC5320" w:rsidP="00BC5320">
            <w:pPr>
              <w:spacing w:after="200" w:line="276" w:lineRule="auto"/>
              <w:ind w:left="0" w:right="0" w:firstLine="0"/>
              <w:jc w:val="left"/>
              <w:rPr>
                <w:rFonts w:ascii="Times New Roman" w:eastAsia="Times New Roman" w:hAnsi="Times New Roman" w:cs="Times New Roman"/>
                <w:b/>
                <w:color w:val="auto"/>
                <w:sz w:val="22"/>
              </w:rPr>
            </w:pPr>
          </w:p>
          <w:p w:rsidR="00BC5320" w:rsidRPr="00BC5320" w:rsidRDefault="00BC5320" w:rsidP="00BC5320">
            <w:pPr>
              <w:spacing w:after="200" w:line="276" w:lineRule="auto"/>
              <w:ind w:left="0" w:right="0" w:firstLine="0"/>
              <w:jc w:val="left"/>
              <w:rPr>
                <w:rFonts w:ascii="Times New Roman" w:eastAsia="Times New Roman" w:hAnsi="Times New Roman" w:cs="Times New Roman"/>
                <w:b/>
                <w:color w:val="auto"/>
                <w:sz w:val="22"/>
              </w:rPr>
            </w:pPr>
          </w:p>
          <w:p w:rsidR="00BC5320" w:rsidRPr="00BC5320" w:rsidRDefault="00BC5320" w:rsidP="00BC5320">
            <w:pPr>
              <w:spacing w:after="200" w:line="276" w:lineRule="auto"/>
              <w:ind w:left="0" w:right="0" w:firstLine="0"/>
              <w:jc w:val="left"/>
              <w:rPr>
                <w:rFonts w:ascii="Times New Roman" w:eastAsia="Times New Roman" w:hAnsi="Times New Roman" w:cs="Times New Roman"/>
                <w:b/>
                <w:color w:val="auto"/>
                <w:sz w:val="22"/>
              </w:rPr>
            </w:pPr>
          </w:p>
          <w:p w:rsidR="00BC5320" w:rsidRPr="00BC5320" w:rsidRDefault="00BC5320" w:rsidP="00BC5320">
            <w:pPr>
              <w:spacing w:after="200" w:line="276" w:lineRule="auto"/>
              <w:ind w:left="0" w:right="0" w:firstLine="0"/>
              <w:jc w:val="left"/>
              <w:rPr>
                <w:rFonts w:ascii="Times New Roman" w:eastAsia="Times New Roman" w:hAnsi="Times New Roman" w:cs="Times New Roman"/>
                <w:b/>
                <w:color w:val="auto"/>
                <w:sz w:val="22"/>
              </w:rPr>
            </w:pPr>
          </w:p>
        </w:tc>
        <w:tc>
          <w:tcPr>
            <w:tcW w:w="2552" w:type="dxa"/>
            <w:tcBorders>
              <w:top w:val="single" w:sz="4" w:space="0" w:color="000000"/>
              <w:left w:val="single" w:sz="4" w:space="0" w:color="000000"/>
              <w:bottom w:val="single" w:sz="4" w:space="0" w:color="000000"/>
            </w:tcBorders>
            <w:shd w:val="clear" w:color="auto" w:fill="auto"/>
          </w:tcPr>
          <w:p w:rsidR="00BC5320" w:rsidRPr="00BC5320" w:rsidRDefault="00BC5320" w:rsidP="00C16237">
            <w:pPr>
              <w:spacing w:after="0" w:line="240" w:lineRule="auto"/>
              <w:ind w:right="0"/>
              <w:jc w:val="left"/>
              <w:rPr>
                <w:rFonts w:ascii="Times New Roman" w:eastAsia="Times New Roman" w:hAnsi="Times New Roman" w:cs="Times New Roman"/>
                <w:color w:val="auto"/>
                <w:sz w:val="22"/>
              </w:rPr>
            </w:pPr>
            <w:r w:rsidRPr="00BC5320">
              <w:rPr>
                <w:rFonts w:ascii="Times New Roman" w:eastAsia="Times New Roman" w:hAnsi="Times New Roman" w:cs="Times New Roman"/>
                <w:color w:val="auto"/>
                <w:sz w:val="22"/>
              </w:rPr>
              <w:t xml:space="preserve">Zorganizowanie systemu działań wspierających osoby niepełnosprawne </w:t>
            </w:r>
            <w:r w:rsidR="00C16237">
              <w:rPr>
                <w:rFonts w:ascii="Times New Roman" w:eastAsia="Times New Roman" w:hAnsi="Times New Roman" w:cs="Times New Roman"/>
                <w:color w:val="auto"/>
                <w:sz w:val="22"/>
              </w:rPr>
              <w:t xml:space="preserve">                 </w:t>
            </w:r>
            <w:r w:rsidRPr="00BC5320">
              <w:rPr>
                <w:rFonts w:ascii="Times New Roman" w:eastAsia="Times New Roman" w:hAnsi="Times New Roman" w:cs="Times New Roman"/>
                <w:color w:val="auto"/>
                <w:sz w:val="22"/>
              </w:rPr>
              <w:t>i ich rodziny</w:t>
            </w:r>
          </w:p>
          <w:p w:rsidR="00BC5320" w:rsidRPr="00BC5320" w:rsidRDefault="00BC5320" w:rsidP="00BC5320">
            <w:pPr>
              <w:spacing w:after="0" w:line="240" w:lineRule="auto"/>
              <w:ind w:left="360" w:right="0" w:firstLine="0"/>
              <w:jc w:val="left"/>
              <w:rPr>
                <w:rFonts w:ascii="Times New Roman" w:eastAsia="Times New Roman" w:hAnsi="Times New Roman" w:cs="Times New Roman"/>
                <w:color w:val="auto"/>
                <w:sz w:val="22"/>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BC5320" w:rsidRPr="00BC5320" w:rsidRDefault="00BC5320" w:rsidP="00BC5320">
            <w:pPr>
              <w:snapToGrid w:val="0"/>
              <w:spacing w:after="200" w:line="276" w:lineRule="auto"/>
              <w:ind w:left="0" w:right="0" w:firstLine="0"/>
              <w:jc w:val="left"/>
              <w:rPr>
                <w:rFonts w:ascii="Times New Roman" w:eastAsia="Times New Roman" w:hAnsi="Times New Roman" w:cs="Times New Roman"/>
                <w:color w:val="auto"/>
                <w:sz w:val="22"/>
              </w:rPr>
            </w:pPr>
            <w:r w:rsidRPr="00BC5320">
              <w:rPr>
                <w:rFonts w:ascii="Times New Roman" w:eastAsia="Times New Roman" w:hAnsi="Times New Roman" w:cs="Times New Roman"/>
                <w:color w:val="auto"/>
                <w:sz w:val="22"/>
              </w:rPr>
              <w:t>Pracownicy Gminnego Ośrodka Pomocy Społecznej w Cisku wspierają osoby niepełnosprawne oraz ich rodziny poprzez informowanie rodzin o przysługujących im prawach, dostępie do świadczeń oraz wskazywaniu możliwości uzyskania pomocy i wsparcia w placówkach znajdujących się poza terenem gminy.</w:t>
            </w:r>
          </w:p>
          <w:p w:rsidR="00BC5320" w:rsidRPr="00BC5320" w:rsidRDefault="00BC5320" w:rsidP="00BC5320">
            <w:pPr>
              <w:snapToGrid w:val="0"/>
              <w:spacing w:after="200" w:line="276" w:lineRule="auto"/>
              <w:ind w:left="0" w:right="0" w:firstLine="0"/>
              <w:jc w:val="left"/>
              <w:rPr>
                <w:rFonts w:ascii="Times New Roman" w:eastAsia="Times New Roman" w:hAnsi="Times New Roman" w:cs="Times New Roman"/>
                <w:color w:val="auto"/>
                <w:sz w:val="22"/>
              </w:rPr>
            </w:pPr>
            <w:r w:rsidRPr="00BC5320">
              <w:rPr>
                <w:rFonts w:ascii="Times New Roman" w:eastAsia="Times New Roman" w:hAnsi="Times New Roman" w:cs="Times New Roman"/>
                <w:color w:val="auto"/>
                <w:sz w:val="22"/>
              </w:rPr>
              <w:t>Osoby kierowane do domów pomocy społecznej z terenu gminy umieszczane są w placówkach spełniających standardy dostosowane do niepełnosprawności.</w:t>
            </w:r>
          </w:p>
          <w:p w:rsidR="00BC5320" w:rsidRPr="00BC5320" w:rsidRDefault="00BC5320" w:rsidP="00BC5320">
            <w:pPr>
              <w:spacing w:after="200" w:line="240" w:lineRule="auto"/>
              <w:ind w:left="0" w:right="0" w:firstLine="0"/>
              <w:jc w:val="left"/>
              <w:rPr>
                <w:rFonts w:ascii="Times New Roman" w:eastAsia="Times New Roman" w:hAnsi="Times New Roman" w:cs="Times New Roman"/>
                <w:color w:val="auto"/>
                <w:sz w:val="22"/>
              </w:rPr>
            </w:pPr>
            <w:r w:rsidRPr="00BC5320">
              <w:rPr>
                <w:rFonts w:ascii="Times New Roman" w:eastAsia="Times New Roman" w:hAnsi="Times New Roman" w:cs="Times New Roman"/>
                <w:color w:val="auto"/>
                <w:sz w:val="22"/>
              </w:rPr>
              <w:t>Osoby niepełnosprawne mogą korzystać z usług organizacji pożytku publicznego Caritas Diecezji Opolskiej, która oferuje świadczenia rehabilitacyjne dla osób niepełnosprawnych.</w:t>
            </w:r>
          </w:p>
        </w:tc>
      </w:tr>
    </w:tbl>
    <w:p w:rsidR="00BC5320" w:rsidRPr="00BC5320" w:rsidRDefault="00BC5320" w:rsidP="00BC5320">
      <w:pPr>
        <w:spacing w:beforeAutospacing="1" w:after="0" w:afterAutospacing="1" w:line="276" w:lineRule="auto"/>
        <w:ind w:left="0" w:right="0" w:firstLine="0"/>
        <w:rPr>
          <w:rFonts w:ascii="Times New Roman" w:eastAsia="Times New Roman" w:hAnsi="Times New Roman" w:cs="Times New Roman"/>
          <w:color w:val="auto"/>
          <w:sz w:val="22"/>
        </w:rPr>
      </w:pPr>
    </w:p>
    <w:tbl>
      <w:tblPr>
        <w:tblW w:w="9781" w:type="dxa"/>
        <w:tblInd w:w="-5" w:type="dxa"/>
        <w:tblLayout w:type="fixed"/>
        <w:tblCellMar>
          <w:left w:w="70" w:type="dxa"/>
          <w:right w:w="70" w:type="dxa"/>
        </w:tblCellMar>
        <w:tblLook w:val="0000" w:firstRow="0" w:lastRow="0" w:firstColumn="0" w:lastColumn="0" w:noHBand="0" w:noVBand="0"/>
      </w:tblPr>
      <w:tblGrid>
        <w:gridCol w:w="567"/>
        <w:gridCol w:w="2694"/>
        <w:gridCol w:w="3969"/>
        <w:gridCol w:w="2551"/>
      </w:tblGrid>
      <w:tr w:rsidR="00BC5320" w:rsidRPr="00BC5320" w:rsidTr="00C16237">
        <w:trPr>
          <w:trHeight w:val="465"/>
        </w:trPr>
        <w:tc>
          <w:tcPr>
            <w:tcW w:w="567" w:type="dxa"/>
            <w:tcBorders>
              <w:top w:val="single" w:sz="4" w:space="0" w:color="000000"/>
              <w:left w:val="single" w:sz="4" w:space="0" w:color="000000"/>
              <w:bottom w:val="single" w:sz="4" w:space="0" w:color="000000"/>
            </w:tcBorders>
            <w:shd w:val="clear" w:color="auto" w:fill="auto"/>
          </w:tcPr>
          <w:p w:rsidR="00BC5320" w:rsidRPr="00BC5320" w:rsidRDefault="00BC5320" w:rsidP="00BC5320">
            <w:pPr>
              <w:spacing w:after="200" w:line="276" w:lineRule="auto"/>
              <w:ind w:left="0" w:right="0" w:firstLine="0"/>
              <w:jc w:val="center"/>
              <w:rPr>
                <w:rFonts w:ascii="Times New Roman" w:eastAsia="Times New Roman" w:hAnsi="Times New Roman" w:cs="Times New Roman"/>
                <w:b/>
                <w:color w:val="auto"/>
                <w:sz w:val="22"/>
              </w:rPr>
            </w:pPr>
            <w:r w:rsidRPr="00BC5320">
              <w:rPr>
                <w:rFonts w:ascii="Times New Roman" w:eastAsia="Times New Roman" w:hAnsi="Times New Roman" w:cs="Times New Roman"/>
                <w:b/>
                <w:color w:val="auto"/>
                <w:sz w:val="22"/>
              </w:rPr>
              <w:t>Lp.</w:t>
            </w:r>
          </w:p>
        </w:tc>
        <w:tc>
          <w:tcPr>
            <w:tcW w:w="2694" w:type="dxa"/>
            <w:tcBorders>
              <w:top w:val="single" w:sz="4" w:space="0" w:color="000000"/>
              <w:left w:val="single" w:sz="4" w:space="0" w:color="000000"/>
              <w:bottom w:val="single" w:sz="4" w:space="0" w:color="000000"/>
            </w:tcBorders>
            <w:shd w:val="clear" w:color="auto" w:fill="auto"/>
          </w:tcPr>
          <w:p w:rsidR="00BC5320" w:rsidRPr="00BC5320" w:rsidRDefault="00BC5320" w:rsidP="00BC5320">
            <w:pPr>
              <w:spacing w:after="200" w:line="276" w:lineRule="auto"/>
              <w:ind w:left="0" w:right="0" w:firstLine="0"/>
              <w:jc w:val="center"/>
              <w:rPr>
                <w:rFonts w:ascii="Times New Roman" w:eastAsia="Times New Roman" w:hAnsi="Times New Roman" w:cs="Times New Roman"/>
                <w:b/>
                <w:color w:val="auto"/>
                <w:sz w:val="22"/>
              </w:rPr>
            </w:pPr>
            <w:r w:rsidRPr="00BC5320">
              <w:rPr>
                <w:rFonts w:ascii="Times New Roman" w:eastAsia="Times New Roman" w:hAnsi="Times New Roman" w:cs="Times New Roman"/>
                <w:b/>
                <w:color w:val="auto"/>
                <w:sz w:val="22"/>
              </w:rPr>
              <w:t>Cele operacyjne</w:t>
            </w:r>
          </w:p>
        </w:tc>
        <w:tc>
          <w:tcPr>
            <w:tcW w:w="3969" w:type="dxa"/>
            <w:tcBorders>
              <w:top w:val="single" w:sz="4" w:space="0" w:color="000000"/>
              <w:left w:val="single" w:sz="4" w:space="0" w:color="000000"/>
              <w:bottom w:val="single" w:sz="4" w:space="0" w:color="000000"/>
            </w:tcBorders>
            <w:shd w:val="clear" w:color="auto" w:fill="auto"/>
          </w:tcPr>
          <w:p w:rsidR="00BC5320" w:rsidRPr="00BC5320" w:rsidRDefault="00BC5320" w:rsidP="00BC5320">
            <w:pPr>
              <w:spacing w:after="200" w:line="276" w:lineRule="auto"/>
              <w:ind w:left="0" w:right="0" w:firstLine="0"/>
              <w:jc w:val="center"/>
              <w:rPr>
                <w:rFonts w:ascii="Times New Roman" w:eastAsia="Times New Roman" w:hAnsi="Times New Roman" w:cs="Times New Roman"/>
                <w:b/>
                <w:color w:val="auto"/>
                <w:sz w:val="22"/>
              </w:rPr>
            </w:pPr>
            <w:r w:rsidRPr="00BC5320">
              <w:rPr>
                <w:rFonts w:ascii="Times New Roman" w:eastAsia="Times New Roman" w:hAnsi="Times New Roman" w:cs="Times New Roman"/>
                <w:b/>
                <w:color w:val="auto"/>
                <w:sz w:val="22"/>
              </w:rPr>
              <w:t xml:space="preserve">Zadania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C5320" w:rsidRPr="00BC5320" w:rsidRDefault="00BC5320" w:rsidP="00BC5320">
            <w:pPr>
              <w:spacing w:after="200" w:line="276" w:lineRule="auto"/>
              <w:ind w:left="0" w:right="0" w:firstLine="0"/>
              <w:jc w:val="center"/>
              <w:rPr>
                <w:rFonts w:ascii="Times New Roman" w:eastAsia="Times New Roman" w:hAnsi="Times New Roman" w:cs="Times New Roman"/>
                <w:b/>
                <w:color w:val="auto"/>
                <w:sz w:val="22"/>
              </w:rPr>
            </w:pPr>
            <w:r w:rsidRPr="00BC5320">
              <w:rPr>
                <w:rFonts w:ascii="Times New Roman" w:eastAsia="Times New Roman" w:hAnsi="Times New Roman" w:cs="Times New Roman"/>
                <w:b/>
                <w:color w:val="auto"/>
                <w:sz w:val="22"/>
              </w:rPr>
              <w:t xml:space="preserve">Podejmowane działania </w:t>
            </w:r>
          </w:p>
        </w:tc>
      </w:tr>
      <w:tr w:rsidR="00BC5320" w:rsidRPr="00BC5320" w:rsidTr="00C16237">
        <w:trPr>
          <w:trHeight w:val="2716"/>
        </w:trPr>
        <w:tc>
          <w:tcPr>
            <w:tcW w:w="567" w:type="dxa"/>
            <w:tcBorders>
              <w:top w:val="single" w:sz="4" w:space="0" w:color="000000"/>
              <w:left w:val="single" w:sz="4" w:space="0" w:color="000000"/>
              <w:bottom w:val="single" w:sz="4" w:space="0" w:color="auto"/>
            </w:tcBorders>
            <w:shd w:val="clear" w:color="auto" w:fill="auto"/>
          </w:tcPr>
          <w:p w:rsidR="00BC5320" w:rsidRPr="00BC5320" w:rsidRDefault="00BC5320" w:rsidP="00BC5320">
            <w:pPr>
              <w:snapToGrid w:val="0"/>
              <w:spacing w:after="200" w:line="276" w:lineRule="auto"/>
              <w:ind w:left="0" w:right="0" w:firstLine="0"/>
              <w:jc w:val="left"/>
              <w:rPr>
                <w:rFonts w:ascii="Times New Roman" w:eastAsia="Times New Roman" w:hAnsi="Times New Roman" w:cs="Times New Roman"/>
                <w:b/>
                <w:color w:val="auto"/>
                <w:sz w:val="22"/>
              </w:rPr>
            </w:pPr>
            <w:r w:rsidRPr="00BC5320">
              <w:rPr>
                <w:rFonts w:ascii="Times New Roman" w:eastAsia="Times New Roman" w:hAnsi="Times New Roman" w:cs="Times New Roman"/>
                <w:b/>
                <w:color w:val="auto"/>
                <w:sz w:val="22"/>
              </w:rPr>
              <w:t>5.</w:t>
            </w:r>
          </w:p>
          <w:p w:rsidR="00BC5320" w:rsidRPr="00BC5320" w:rsidRDefault="00BC5320" w:rsidP="00BC5320">
            <w:pPr>
              <w:spacing w:after="200" w:line="276" w:lineRule="auto"/>
              <w:ind w:left="0" w:right="0" w:firstLine="0"/>
              <w:jc w:val="left"/>
              <w:rPr>
                <w:rFonts w:ascii="Times New Roman" w:eastAsia="Times New Roman" w:hAnsi="Times New Roman" w:cs="Times New Roman"/>
                <w:b/>
                <w:color w:val="auto"/>
                <w:sz w:val="22"/>
              </w:rPr>
            </w:pPr>
          </w:p>
          <w:p w:rsidR="00BC5320" w:rsidRPr="00BC5320" w:rsidRDefault="00BC5320" w:rsidP="00BC5320">
            <w:pPr>
              <w:spacing w:after="200" w:line="276" w:lineRule="auto"/>
              <w:ind w:left="0" w:right="0" w:firstLine="0"/>
              <w:jc w:val="left"/>
              <w:rPr>
                <w:rFonts w:ascii="Times New Roman" w:eastAsia="Times New Roman" w:hAnsi="Times New Roman" w:cs="Times New Roman"/>
                <w:b/>
                <w:color w:val="auto"/>
                <w:sz w:val="22"/>
              </w:rPr>
            </w:pPr>
          </w:p>
          <w:p w:rsidR="00BC5320" w:rsidRPr="00BC5320" w:rsidRDefault="00BC5320" w:rsidP="00BC5320">
            <w:pPr>
              <w:spacing w:after="200" w:line="276" w:lineRule="auto"/>
              <w:ind w:left="0" w:right="0" w:firstLine="0"/>
              <w:jc w:val="left"/>
              <w:rPr>
                <w:rFonts w:ascii="Times New Roman" w:eastAsia="Times New Roman" w:hAnsi="Times New Roman" w:cs="Times New Roman"/>
                <w:b/>
                <w:color w:val="auto"/>
                <w:sz w:val="22"/>
              </w:rPr>
            </w:pPr>
          </w:p>
          <w:p w:rsidR="00BC5320" w:rsidRPr="00BC5320" w:rsidRDefault="00BC5320" w:rsidP="00BC5320">
            <w:pPr>
              <w:spacing w:after="200" w:line="276" w:lineRule="auto"/>
              <w:ind w:left="0" w:right="0" w:firstLine="0"/>
              <w:jc w:val="left"/>
              <w:rPr>
                <w:rFonts w:ascii="Times New Roman" w:eastAsia="Times New Roman" w:hAnsi="Times New Roman" w:cs="Times New Roman"/>
                <w:b/>
                <w:color w:val="auto"/>
                <w:sz w:val="22"/>
              </w:rPr>
            </w:pPr>
          </w:p>
        </w:tc>
        <w:tc>
          <w:tcPr>
            <w:tcW w:w="2694" w:type="dxa"/>
            <w:tcBorders>
              <w:top w:val="single" w:sz="4" w:space="0" w:color="000000"/>
              <w:left w:val="single" w:sz="4" w:space="0" w:color="000000"/>
              <w:bottom w:val="single" w:sz="4" w:space="0" w:color="auto"/>
            </w:tcBorders>
            <w:shd w:val="clear" w:color="auto" w:fill="auto"/>
          </w:tcPr>
          <w:p w:rsidR="00BC5320" w:rsidRPr="00BC5320" w:rsidRDefault="00BC5320" w:rsidP="00BC5320">
            <w:pPr>
              <w:spacing w:before="100" w:beforeAutospacing="1" w:after="0" w:afterAutospacing="1" w:line="240" w:lineRule="auto"/>
              <w:ind w:left="0" w:right="0" w:firstLine="0"/>
              <w:jc w:val="left"/>
              <w:rPr>
                <w:rFonts w:ascii="Times New Roman" w:eastAsia="Times New Roman" w:hAnsi="Times New Roman" w:cs="Times New Roman"/>
                <w:color w:val="auto"/>
                <w:sz w:val="22"/>
              </w:rPr>
            </w:pPr>
            <w:r w:rsidRPr="00BC5320">
              <w:rPr>
                <w:rFonts w:ascii="Times New Roman" w:eastAsia="Times New Roman" w:hAnsi="Times New Roman" w:cs="Times New Roman"/>
                <w:b/>
                <w:bCs/>
                <w:i/>
                <w:iCs/>
                <w:color w:val="auto"/>
                <w:sz w:val="22"/>
              </w:rPr>
              <w:t xml:space="preserve">Opracowanie zasad i form współpracy samorządów </w:t>
            </w:r>
            <w:r w:rsidR="00C16237">
              <w:rPr>
                <w:rFonts w:ascii="Times New Roman" w:eastAsia="Times New Roman" w:hAnsi="Times New Roman" w:cs="Times New Roman"/>
                <w:b/>
                <w:bCs/>
                <w:i/>
                <w:iCs/>
                <w:color w:val="auto"/>
                <w:sz w:val="22"/>
              </w:rPr>
              <w:t xml:space="preserve">                </w:t>
            </w:r>
            <w:r w:rsidRPr="00BC5320">
              <w:rPr>
                <w:rFonts w:ascii="Times New Roman" w:eastAsia="Times New Roman" w:hAnsi="Times New Roman" w:cs="Times New Roman"/>
                <w:b/>
                <w:bCs/>
                <w:i/>
                <w:iCs/>
                <w:color w:val="auto"/>
                <w:sz w:val="22"/>
              </w:rPr>
              <w:t>z organizacjami pozarządowymi.</w:t>
            </w:r>
          </w:p>
          <w:p w:rsidR="00BC5320" w:rsidRPr="00BC5320" w:rsidRDefault="00BC5320" w:rsidP="00BC5320">
            <w:pPr>
              <w:spacing w:before="100" w:beforeAutospacing="1" w:after="0" w:afterAutospacing="1" w:line="360" w:lineRule="auto"/>
              <w:ind w:left="0" w:right="0" w:firstLine="0"/>
              <w:jc w:val="left"/>
              <w:rPr>
                <w:rFonts w:ascii="Times New Roman" w:eastAsia="Times New Roman" w:hAnsi="Times New Roman" w:cs="Times New Roman"/>
                <w:color w:val="auto"/>
                <w:sz w:val="22"/>
              </w:rPr>
            </w:pPr>
          </w:p>
          <w:p w:rsidR="00BC5320" w:rsidRPr="00BC5320" w:rsidRDefault="00BC5320" w:rsidP="00BC5320">
            <w:pPr>
              <w:spacing w:before="100" w:beforeAutospacing="1" w:after="0" w:afterAutospacing="1" w:line="360" w:lineRule="auto"/>
              <w:ind w:left="0" w:right="0" w:firstLine="0"/>
              <w:jc w:val="left"/>
              <w:rPr>
                <w:rFonts w:ascii="Times New Roman" w:eastAsia="Times New Roman" w:hAnsi="Times New Roman" w:cs="Times New Roman"/>
                <w:color w:val="auto"/>
                <w:sz w:val="22"/>
              </w:rPr>
            </w:pPr>
          </w:p>
          <w:p w:rsidR="00BC5320" w:rsidRPr="00BC5320" w:rsidRDefault="00BC5320" w:rsidP="00BC5320">
            <w:pPr>
              <w:spacing w:after="200" w:line="276" w:lineRule="auto"/>
              <w:ind w:left="0" w:right="0" w:firstLine="0"/>
              <w:jc w:val="left"/>
              <w:rPr>
                <w:rFonts w:ascii="Times New Roman" w:eastAsia="Times New Roman" w:hAnsi="Times New Roman" w:cs="Times New Roman"/>
                <w:b/>
                <w:color w:val="auto"/>
                <w:sz w:val="22"/>
              </w:rPr>
            </w:pPr>
          </w:p>
        </w:tc>
        <w:tc>
          <w:tcPr>
            <w:tcW w:w="3969" w:type="dxa"/>
            <w:tcBorders>
              <w:top w:val="single" w:sz="4" w:space="0" w:color="000000"/>
              <w:left w:val="single" w:sz="4" w:space="0" w:color="000000"/>
              <w:bottom w:val="single" w:sz="4" w:space="0" w:color="auto"/>
            </w:tcBorders>
            <w:shd w:val="clear" w:color="auto" w:fill="auto"/>
          </w:tcPr>
          <w:p w:rsidR="00BC5320" w:rsidRPr="00BC5320" w:rsidRDefault="00BC5320" w:rsidP="007F19C4">
            <w:pPr>
              <w:numPr>
                <w:ilvl w:val="0"/>
                <w:numId w:val="91"/>
              </w:numPr>
              <w:tabs>
                <w:tab w:val="num" w:pos="360"/>
              </w:tabs>
              <w:spacing w:after="0" w:line="240" w:lineRule="auto"/>
              <w:ind w:right="0" w:hanging="283"/>
              <w:jc w:val="left"/>
              <w:rPr>
                <w:rFonts w:ascii="Times New Roman" w:eastAsia="Times New Roman" w:hAnsi="Times New Roman" w:cs="Times New Roman"/>
                <w:color w:val="auto"/>
                <w:sz w:val="22"/>
              </w:rPr>
            </w:pPr>
            <w:r w:rsidRPr="00BC5320">
              <w:rPr>
                <w:rFonts w:ascii="Times New Roman" w:eastAsia="Times New Roman" w:hAnsi="Times New Roman" w:cs="Times New Roman"/>
                <w:color w:val="auto"/>
                <w:sz w:val="22"/>
              </w:rPr>
              <w:t>Wspieranie organizacji pozarządowych działających na rzecz osób niepełnosprawnych w realizacji tych zadań.</w:t>
            </w:r>
          </w:p>
          <w:p w:rsidR="00BC5320" w:rsidRPr="00BC5320" w:rsidRDefault="00BC5320" w:rsidP="007F19C4">
            <w:pPr>
              <w:numPr>
                <w:ilvl w:val="0"/>
                <w:numId w:val="91"/>
              </w:numPr>
              <w:tabs>
                <w:tab w:val="num" w:pos="360"/>
              </w:tabs>
              <w:spacing w:after="0" w:line="240" w:lineRule="auto"/>
              <w:ind w:right="0" w:hanging="283"/>
              <w:jc w:val="left"/>
              <w:rPr>
                <w:rFonts w:ascii="Times New Roman" w:eastAsia="Times New Roman" w:hAnsi="Times New Roman" w:cs="Times New Roman"/>
                <w:color w:val="auto"/>
                <w:sz w:val="22"/>
              </w:rPr>
            </w:pPr>
            <w:r w:rsidRPr="00BC5320">
              <w:rPr>
                <w:rFonts w:ascii="Times New Roman" w:eastAsia="Times New Roman" w:hAnsi="Times New Roman" w:cs="Times New Roman"/>
                <w:color w:val="auto"/>
                <w:sz w:val="22"/>
              </w:rPr>
              <w:t>Włączenie organizacji pozarządowych w proces opracowania i konsultacji działań na rzecz osób niepełnosprawnych.</w:t>
            </w:r>
          </w:p>
          <w:p w:rsidR="00BC5320" w:rsidRPr="00BC5320" w:rsidRDefault="00BC5320" w:rsidP="007F19C4">
            <w:pPr>
              <w:numPr>
                <w:ilvl w:val="0"/>
                <w:numId w:val="91"/>
              </w:numPr>
              <w:tabs>
                <w:tab w:val="num" w:pos="360"/>
              </w:tabs>
              <w:spacing w:after="0" w:line="240" w:lineRule="auto"/>
              <w:ind w:right="0" w:hanging="283"/>
              <w:jc w:val="left"/>
              <w:rPr>
                <w:rFonts w:ascii="Times New Roman" w:eastAsia="Times New Roman" w:hAnsi="Times New Roman" w:cs="Times New Roman"/>
                <w:color w:val="auto"/>
                <w:sz w:val="22"/>
              </w:rPr>
            </w:pPr>
            <w:r w:rsidRPr="00BC5320">
              <w:rPr>
                <w:rFonts w:ascii="Times New Roman" w:eastAsia="Times New Roman" w:hAnsi="Times New Roman" w:cs="Times New Roman"/>
                <w:color w:val="auto"/>
                <w:sz w:val="22"/>
              </w:rPr>
              <w:t xml:space="preserve">Udział organizacji pozarządowych w realizacji zadań gmin, powiatu na rzecz osób niepełnosprawnych </w:t>
            </w:r>
          </w:p>
        </w:tc>
        <w:tc>
          <w:tcPr>
            <w:tcW w:w="2551" w:type="dxa"/>
            <w:tcBorders>
              <w:top w:val="single" w:sz="4" w:space="0" w:color="000000"/>
              <w:left w:val="single" w:sz="4" w:space="0" w:color="000000"/>
              <w:bottom w:val="single" w:sz="4" w:space="0" w:color="auto"/>
              <w:right w:val="single" w:sz="4" w:space="0" w:color="000000"/>
            </w:tcBorders>
            <w:shd w:val="clear" w:color="auto" w:fill="auto"/>
          </w:tcPr>
          <w:p w:rsidR="00BC5320" w:rsidRPr="00BC5320" w:rsidRDefault="00BC5320" w:rsidP="00C16237">
            <w:pPr>
              <w:spacing w:after="200" w:line="240" w:lineRule="auto"/>
              <w:ind w:left="0" w:right="0" w:firstLine="0"/>
              <w:jc w:val="left"/>
              <w:rPr>
                <w:rFonts w:ascii="Times New Roman" w:eastAsia="Times New Roman" w:hAnsi="Times New Roman" w:cs="Times New Roman"/>
                <w:color w:val="auto"/>
                <w:sz w:val="22"/>
              </w:rPr>
            </w:pPr>
            <w:r w:rsidRPr="00BC5320">
              <w:rPr>
                <w:rFonts w:ascii="Times New Roman" w:eastAsia="Times New Roman" w:hAnsi="Times New Roman" w:cs="Times New Roman"/>
                <w:color w:val="auto"/>
                <w:sz w:val="22"/>
              </w:rPr>
              <w:t>Gmina Cisek wspiera działalność organizacji pożytku publicznego Caritas Diecezji Opolskiej pn. „Pielęgnacja ludzi chorych, starszych i niepełnosprawnych w domu oraz rehabilitacja lecznicza niepełnosprawnych” obejmująca teren Gminy Cisek.</w:t>
            </w:r>
          </w:p>
        </w:tc>
      </w:tr>
    </w:tbl>
    <w:p w:rsidR="00BC5320" w:rsidRPr="00BC5320" w:rsidRDefault="00BC5320" w:rsidP="00BC5320">
      <w:pPr>
        <w:spacing w:after="200" w:line="276" w:lineRule="auto"/>
        <w:ind w:left="0" w:right="0" w:firstLine="0"/>
        <w:jc w:val="left"/>
        <w:rPr>
          <w:rFonts w:ascii="Times New Roman" w:eastAsia="Times New Roman" w:hAnsi="Times New Roman" w:cs="Times New Roman"/>
          <w:b/>
          <w:i/>
          <w:color w:val="auto"/>
          <w:sz w:val="22"/>
        </w:rPr>
      </w:pPr>
    </w:p>
    <w:p w:rsidR="00BC5320" w:rsidRPr="00BC5320" w:rsidRDefault="00BC5320" w:rsidP="00BC5320">
      <w:pPr>
        <w:keepNext/>
        <w:keepLines/>
        <w:numPr>
          <w:ilvl w:val="1"/>
          <w:numId w:val="0"/>
        </w:numPr>
        <w:tabs>
          <w:tab w:val="num" w:pos="576"/>
        </w:tabs>
        <w:suppressAutoHyphens/>
        <w:spacing w:before="200" w:after="0" w:line="276" w:lineRule="auto"/>
        <w:ind w:left="576" w:right="0" w:hanging="576"/>
        <w:jc w:val="left"/>
        <w:outlineLvl w:val="1"/>
        <w:rPr>
          <w:rFonts w:ascii="Times New Roman" w:eastAsia="Times New Roman" w:hAnsi="Times New Roman" w:cs="Times New Roman"/>
          <w:bCs/>
          <w:color w:val="auto"/>
          <w:sz w:val="22"/>
        </w:rPr>
      </w:pPr>
    </w:p>
    <w:tbl>
      <w:tblPr>
        <w:tblW w:w="9781" w:type="dxa"/>
        <w:tblInd w:w="-5" w:type="dxa"/>
        <w:tblLayout w:type="fixed"/>
        <w:tblCellMar>
          <w:left w:w="70" w:type="dxa"/>
          <w:right w:w="70" w:type="dxa"/>
        </w:tblCellMar>
        <w:tblLook w:val="0000" w:firstRow="0" w:lastRow="0" w:firstColumn="0" w:lastColumn="0" w:noHBand="0" w:noVBand="0"/>
      </w:tblPr>
      <w:tblGrid>
        <w:gridCol w:w="567"/>
        <w:gridCol w:w="2835"/>
        <w:gridCol w:w="2977"/>
        <w:gridCol w:w="3402"/>
      </w:tblGrid>
      <w:tr w:rsidR="00BC5320" w:rsidRPr="00BC5320" w:rsidTr="00C16237">
        <w:trPr>
          <w:trHeight w:val="435"/>
        </w:trPr>
        <w:tc>
          <w:tcPr>
            <w:tcW w:w="567" w:type="dxa"/>
            <w:tcBorders>
              <w:top w:val="single" w:sz="4" w:space="0" w:color="000000"/>
              <w:left w:val="single" w:sz="4" w:space="0" w:color="000000"/>
              <w:bottom w:val="single" w:sz="4" w:space="0" w:color="000000"/>
            </w:tcBorders>
            <w:shd w:val="clear" w:color="auto" w:fill="auto"/>
          </w:tcPr>
          <w:p w:rsidR="00BC5320" w:rsidRPr="00BC5320" w:rsidRDefault="00BC5320" w:rsidP="00BC5320">
            <w:pPr>
              <w:spacing w:after="200" w:line="276" w:lineRule="auto"/>
              <w:ind w:left="0" w:right="0" w:firstLine="0"/>
              <w:jc w:val="center"/>
              <w:rPr>
                <w:rFonts w:ascii="Times New Roman" w:eastAsia="Times New Roman" w:hAnsi="Times New Roman" w:cs="Times New Roman"/>
                <w:b/>
                <w:color w:val="auto"/>
                <w:sz w:val="22"/>
              </w:rPr>
            </w:pPr>
            <w:r w:rsidRPr="00BC5320">
              <w:rPr>
                <w:rFonts w:ascii="Times New Roman" w:eastAsia="Times New Roman" w:hAnsi="Times New Roman" w:cs="Times New Roman"/>
                <w:b/>
                <w:color w:val="auto"/>
                <w:sz w:val="22"/>
              </w:rPr>
              <w:t>Lp.</w:t>
            </w:r>
          </w:p>
        </w:tc>
        <w:tc>
          <w:tcPr>
            <w:tcW w:w="2835" w:type="dxa"/>
            <w:tcBorders>
              <w:top w:val="single" w:sz="4" w:space="0" w:color="000000"/>
              <w:left w:val="single" w:sz="4" w:space="0" w:color="000000"/>
              <w:bottom w:val="single" w:sz="4" w:space="0" w:color="000000"/>
            </w:tcBorders>
            <w:shd w:val="clear" w:color="auto" w:fill="auto"/>
          </w:tcPr>
          <w:p w:rsidR="00BC5320" w:rsidRPr="00BC5320" w:rsidRDefault="00BC5320" w:rsidP="00BC5320">
            <w:pPr>
              <w:spacing w:after="200" w:line="276" w:lineRule="auto"/>
              <w:ind w:left="0" w:right="0" w:firstLine="0"/>
              <w:jc w:val="center"/>
              <w:rPr>
                <w:rFonts w:ascii="Times New Roman" w:eastAsia="Times New Roman" w:hAnsi="Times New Roman" w:cs="Times New Roman"/>
                <w:b/>
                <w:color w:val="auto"/>
                <w:sz w:val="22"/>
              </w:rPr>
            </w:pPr>
            <w:r w:rsidRPr="00BC5320">
              <w:rPr>
                <w:rFonts w:ascii="Times New Roman" w:eastAsia="Times New Roman" w:hAnsi="Times New Roman" w:cs="Times New Roman"/>
                <w:b/>
                <w:color w:val="auto"/>
                <w:sz w:val="22"/>
              </w:rPr>
              <w:t>Cele operacyjne</w:t>
            </w:r>
          </w:p>
        </w:tc>
        <w:tc>
          <w:tcPr>
            <w:tcW w:w="2977" w:type="dxa"/>
            <w:tcBorders>
              <w:top w:val="single" w:sz="4" w:space="0" w:color="000000"/>
              <w:left w:val="single" w:sz="4" w:space="0" w:color="000000"/>
              <w:bottom w:val="single" w:sz="4" w:space="0" w:color="000000"/>
            </w:tcBorders>
            <w:shd w:val="clear" w:color="auto" w:fill="auto"/>
          </w:tcPr>
          <w:p w:rsidR="00BC5320" w:rsidRPr="00BC5320" w:rsidRDefault="00BC5320" w:rsidP="00BC5320">
            <w:pPr>
              <w:spacing w:after="200" w:line="276" w:lineRule="auto"/>
              <w:ind w:left="0" w:right="0" w:firstLine="0"/>
              <w:jc w:val="center"/>
              <w:rPr>
                <w:rFonts w:ascii="Times New Roman" w:eastAsia="Times New Roman" w:hAnsi="Times New Roman" w:cs="Times New Roman"/>
                <w:b/>
                <w:color w:val="auto"/>
                <w:sz w:val="22"/>
              </w:rPr>
            </w:pPr>
            <w:r w:rsidRPr="00BC5320">
              <w:rPr>
                <w:rFonts w:ascii="Times New Roman" w:eastAsia="Times New Roman" w:hAnsi="Times New Roman" w:cs="Times New Roman"/>
                <w:b/>
                <w:color w:val="auto"/>
                <w:sz w:val="22"/>
              </w:rPr>
              <w:t xml:space="preserve">Zadania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BC5320" w:rsidRPr="00BC5320" w:rsidRDefault="00BC5320" w:rsidP="00BC5320">
            <w:pPr>
              <w:spacing w:after="200" w:line="276" w:lineRule="auto"/>
              <w:ind w:left="0" w:right="0" w:firstLine="0"/>
              <w:jc w:val="center"/>
              <w:rPr>
                <w:rFonts w:ascii="Times New Roman" w:eastAsia="Times New Roman" w:hAnsi="Times New Roman" w:cs="Times New Roman"/>
                <w:b/>
                <w:color w:val="auto"/>
                <w:sz w:val="22"/>
              </w:rPr>
            </w:pPr>
            <w:r w:rsidRPr="00BC5320">
              <w:rPr>
                <w:rFonts w:ascii="Times New Roman" w:eastAsia="Times New Roman" w:hAnsi="Times New Roman" w:cs="Times New Roman"/>
                <w:b/>
                <w:color w:val="auto"/>
                <w:sz w:val="22"/>
              </w:rPr>
              <w:t xml:space="preserve">Podejmowane działania </w:t>
            </w:r>
          </w:p>
        </w:tc>
      </w:tr>
      <w:tr w:rsidR="00BC5320" w:rsidRPr="00BC5320" w:rsidTr="006F6006">
        <w:trPr>
          <w:trHeight w:val="167"/>
        </w:trPr>
        <w:tc>
          <w:tcPr>
            <w:tcW w:w="567" w:type="dxa"/>
            <w:tcBorders>
              <w:top w:val="single" w:sz="4" w:space="0" w:color="000000"/>
              <w:left w:val="single" w:sz="4" w:space="0" w:color="000000"/>
              <w:bottom w:val="single" w:sz="4" w:space="0" w:color="auto"/>
            </w:tcBorders>
            <w:shd w:val="clear" w:color="auto" w:fill="auto"/>
          </w:tcPr>
          <w:p w:rsidR="00BC5320" w:rsidRPr="00BC5320" w:rsidRDefault="00BC5320" w:rsidP="00BC5320">
            <w:pPr>
              <w:snapToGrid w:val="0"/>
              <w:spacing w:after="200" w:line="276" w:lineRule="auto"/>
              <w:ind w:left="0" w:right="0" w:firstLine="0"/>
              <w:jc w:val="left"/>
              <w:rPr>
                <w:rFonts w:ascii="Times New Roman" w:eastAsia="Times New Roman" w:hAnsi="Times New Roman" w:cs="Times New Roman"/>
                <w:b/>
                <w:color w:val="auto"/>
                <w:sz w:val="22"/>
              </w:rPr>
            </w:pPr>
            <w:r w:rsidRPr="00BC5320">
              <w:rPr>
                <w:rFonts w:ascii="Times New Roman" w:eastAsia="Times New Roman" w:hAnsi="Times New Roman" w:cs="Times New Roman"/>
                <w:b/>
                <w:color w:val="auto"/>
                <w:sz w:val="22"/>
              </w:rPr>
              <w:t>6.</w:t>
            </w:r>
          </w:p>
          <w:p w:rsidR="00BC5320" w:rsidRPr="00BC5320" w:rsidRDefault="00BC5320" w:rsidP="00BC5320">
            <w:pPr>
              <w:spacing w:after="200" w:line="276" w:lineRule="auto"/>
              <w:ind w:left="0" w:right="0" w:firstLine="0"/>
              <w:jc w:val="left"/>
              <w:rPr>
                <w:rFonts w:ascii="Times New Roman" w:eastAsia="Times New Roman" w:hAnsi="Times New Roman" w:cs="Times New Roman"/>
                <w:b/>
                <w:color w:val="auto"/>
                <w:sz w:val="22"/>
              </w:rPr>
            </w:pPr>
          </w:p>
          <w:p w:rsidR="00BC5320" w:rsidRPr="00BC5320" w:rsidRDefault="00BC5320" w:rsidP="00BC5320">
            <w:pPr>
              <w:spacing w:after="200" w:line="276" w:lineRule="auto"/>
              <w:ind w:left="0" w:right="0" w:firstLine="0"/>
              <w:jc w:val="left"/>
              <w:rPr>
                <w:rFonts w:ascii="Times New Roman" w:eastAsia="Times New Roman" w:hAnsi="Times New Roman" w:cs="Times New Roman"/>
                <w:b/>
                <w:color w:val="auto"/>
                <w:sz w:val="22"/>
              </w:rPr>
            </w:pPr>
          </w:p>
          <w:p w:rsidR="00BC5320" w:rsidRPr="00BC5320" w:rsidRDefault="00BC5320" w:rsidP="00BC5320">
            <w:pPr>
              <w:spacing w:after="200" w:line="276" w:lineRule="auto"/>
              <w:ind w:left="0" w:right="0" w:firstLine="0"/>
              <w:jc w:val="left"/>
              <w:rPr>
                <w:rFonts w:ascii="Times New Roman" w:eastAsia="Times New Roman" w:hAnsi="Times New Roman" w:cs="Times New Roman"/>
                <w:b/>
                <w:color w:val="auto"/>
                <w:sz w:val="22"/>
              </w:rPr>
            </w:pPr>
          </w:p>
          <w:p w:rsidR="00BC5320" w:rsidRPr="00BC5320" w:rsidRDefault="00BC5320" w:rsidP="00BC5320">
            <w:pPr>
              <w:spacing w:after="200" w:line="276" w:lineRule="auto"/>
              <w:ind w:left="0" w:right="0" w:firstLine="0"/>
              <w:jc w:val="left"/>
              <w:rPr>
                <w:rFonts w:ascii="Times New Roman" w:eastAsia="Times New Roman" w:hAnsi="Times New Roman" w:cs="Times New Roman"/>
                <w:b/>
                <w:color w:val="auto"/>
                <w:sz w:val="22"/>
              </w:rPr>
            </w:pPr>
          </w:p>
          <w:p w:rsidR="00BC5320" w:rsidRPr="00BC5320" w:rsidRDefault="00BC5320" w:rsidP="00BC5320">
            <w:pPr>
              <w:spacing w:after="200" w:line="276" w:lineRule="auto"/>
              <w:ind w:left="0" w:right="0" w:firstLine="0"/>
              <w:jc w:val="left"/>
              <w:rPr>
                <w:rFonts w:ascii="Times New Roman" w:eastAsia="Times New Roman" w:hAnsi="Times New Roman" w:cs="Times New Roman"/>
                <w:b/>
                <w:color w:val="auto"/>
                <w:sz w:val="22"/>
              </w:rPr>
            </w:pPr>
          </w:p>
          <w:p w:rsidR="00BC5320" w:rsidRPr="00BC5320" w:rsidRDefault="00BC5320" w:rsidP="00BC5320">
            <w:pPr>
              <w:spacing w:after="200" w:line="276" w:lineRule="auto"/>
              <w:ind w:left="0" w:right="0" w:firstLine="0"/>
              <w:jc w:val="left"/>
              <w:rPr>
                <w:rFonts w:ascii="Times New Roman" w:eastAsia="Times New Roman" w:hAnsi="Times New Roman" w:cs="Times New Roman"/>
                <w:b/>
                <w:color w:val="auto"/>
                <w:sz w:val="22"/>
              </w:rPr>
            </w:pPr>
          </w:p>
          <w:p w:rsidR="00BC5320" w:rsidRPr="00BC5320" w:rsidRDefault="00BC5320" w:rsidP="00BC5320">
            <w:pPr>
              <w:spacing w:after="200" w:line="276" w:lineRule="auto"/>
              <w:ind w:left="0" w:right="0" w:firstLine="0"/>
              <w:jc w:val="left"/>
              <w:rPr>
                <w:rFonts w:ascii="Times New Roman" w:eastAsia="Times New Roman" w:hAnsi="Times New Roman" w:cs="Times New Roman"/>
                <w:b/>
                <w:color w:val="auto"/>
                <w:sz w:val="22"/>
              </w:rPr>
            </w:pPr>
          </w:p>
          <w:p w:rsidR="00BC5320" w:rsidRPr="00BC5320" w:rsidRDefault="00BC5320" w:rsidP="00BC5320">
            <w:pPr>
              <w:spacing w:after="200" w:line="276" w:lineRule="auto"/>
              <w:ind w:left="0" w:right="0" w:firstLine="0"/>
              <w:jc w:val="left"/>
              <w:rPr>
                <w:rFonts w:ascii="Times New Roman" w:eastAsia="Times New Roman" w:hAnsi="Times New Roman" w:cs="Times New Roman"/>
                <w:b/>
                <w:color w:val="auto"/>
                <w:sz w:val="22"/>
              </w:rPr>
            </w:pPr>
          </w:p>
          <w:p w:rsidR="00BC5320" w:rsidRPr="00BC5320" w:rsidRDefault="00BC5320" w:rsidP="00BC5320">
            <w:pPr>
              <w:spacing w:after="200" w:line="276" w:lineRule="auto"/>
              <w:ind w:left="0" w:right="0" w:firstLine="0"/>
              <w:jc w:val="left"/>
              <w:rPr>
                <w:rFonts w:ascii="Times New Roman" w:eastAsia="Times New Roman" w:hAnsi="Times New Roman" w:cs="Times New Roman"/>
                <w:b/>
                <w:color w:val="auto"/>
                <w:sz w:val="22"/>
              </w:rPr>
            </w:pPr>
          </w:p>
        </w:tc>
        <w:tc>
          <w:tcPr>
            <w:tcW w:w="2835" w:type="dxa"/>
            <w:tcBorders>
              <w:top w:val="single" w:sz="4" w:space="0" w:color="000000"/>
              <w:left w:val="single" w:sz="4" w:space="0" w:color="000000"/>
              <w:bottom w:val="single" w:sz="4" w:space="0" w:color="auto"/>
            </w:tcBorders>
            <w:shd w:val="clear" w:color="auto" w:fill="auto"/>
          </w:tcPr>
          <w:p w:rsidR="00BC5320" w:rsidRPr="00BC5320" w:rsidRDefault="00BC5320" w:rsidP="00BC5320">
            <w:pPr>
              <w:spacing w:after="200" w:line="276" w:lineRule="auto"/>
              <w:ind w:left="0" w:right="0" w:firstLine="0"/>
              <w:jc w:val="left"/>
              <w:rPr>
                <w:rFonts w:ascii="Times New Roman" w:eastAsia="Times New Roman" w:hAnsi="Times New Roman" w:cs="Times New Roman"/>
                <w:b/>
                <w:color w:val="auto"/>
                <w:sz w:val="22"/>
              </w:rPr>
            </w:pPr>
            <w:r w:rsidRPr="00BC5320">
              <w:rPr>
                <w:rFonts w:ascii="Times New Roman" w:eastAsia="Times New Roman" w:hAnsi="Times New Roman" w:cs="Times New Roman"/>
                <w:b/>
                <w:color w:val="auto"/>
                <w:sz w:val="22"/>
              </w:rPr>
              <w:t>Opieka medyczna, rehabilitacja i edukacja dzieci i młodzieży niepełnosprawnej</w:t>
            </w:r>
          </w:p>
        </w:tc>
        <w:tc>
          <w:tcPr>
            <w:tcW w:w="2977" w:type="dxa"/>
            <w:tcBorders>
              <w:top w:val="single" w:sz="4" w:space="0" w:color="000000"/>
              <w:left w:val="single" w:sz="4" w:space="0" w:color="000000"/>
              <w:bottom w:val="single" w:sz="4" w:space="0" w:color="auto"/>
            </w:tcBorders>
            <w:shd w:val="clear" w:color="auto" w:fill="auto"/>
          </w:tcPr>
          <w:p w:rsidR="00BC5320" w:rsidRPr="00BC5320" w:rsidRDefault="00C16237" w:rsidP="00C16237">
            <w:pPr>
              <w:suppressAutoHyphens/>
              <w:spacing w:after="0" w:line="240" w:lineRule="auto"/>
              <w:ind w:right="0"/>
              <w:jc w:val="left"/>
              <w:rPr>
                <w:rFonts w:ascii="Times New Roman" w:eastAsia="Times New Roman" w:hAnsi="Times New Roman" w:cs="Times New Roman"/>
                <w:color w:val="auto"/>
                <w:sz w:val="22"/>
              </w:rPr>
            </w:pPr>
            <w:r>
              <w:rPr>
                <w:rFonts w:ascii="Times New Roman" w:eastAsia="Times New Roman" w:hAnsi="Times New Roman" w:cs="Times New Roman"/>
                <w:color w:val="auto"/>
                <w:sz w:val="22"/>
              </w:rPr>
              <w:t>1.</w:t>
            </w:r>
            <w:r w:rsidR="00BC5320" w:rsidRPr="00BC5320">
              <w:rPr>
                <w:rFonts w:ascii="Times New Roman" w:eastAsia="Times New Roman" w:hAnsi="Times New Roman" w:cs="Times New Roman"/>
                <w:color w:val="auto"/>
                <w:sz w:val="22"/>
              </w:rPr>
              <w:t>Obejmowanie aktywną opieką psychologiczną, pedagogiczną i logopedyczną wszystkich dzieci niepełnosprawnych od momentu powstania niepełnosprawności, a ich rodziców doradztwem psychologicznym i pedagogicznym,</w:t>
            </w:r>
          </w:p>
          <w:p w:rsidR="00BC5320" w:rsidRPr="00BC5320" w:rsidRDefault="00C16237" w:rsidP="00C16237">
            <w:pPr>
              <w:suppressAutoHyphens/>
              <w:spacing w:after="0" w:line="240" w:lineRule="auto"/>
              <w:ind w:right="0"/>
              <w:jc w:val="left"/>
              <w:rPr>
                <w:rFonts w:ascii="Times New Roman" w:eastAsia="Times New Roman" w:hAnsi="Times New Roman" w:cs="Times New Roman"/>
                <w:color w:val="auto"/>
                <w:sz w:val="22"/>
              </w:rPr>
            </w:pPr>
            <w:r>
              <w:rPr>
                <w:rFonts w:ascii="Times New Roman" w:eastAsia="Times New Roman" w:hAnsi="Times New Roman" w:cs="Times New Roman"/>
                <w:color w:val="auto"/>
                <w:sz w:val="22"/>
              </w:rPr>
              <w:t>2.</w:t>
            </w:r>
            <w:r w:rsidR="00BC5320" w:rsidRPr="00BC5320">
              <w:rPr>
                <w:rFonts w:ascii="Times New Roman" w:eastAsia="Times New Roman" w:hAnsi="Times New Roman" w:cs="Times New Roman"/>
                <w:color w:val="auto"/>
                <w:sz w:val="22"/>
              </w:rPr>
              <w:t>Wspieranie edukacji dzieci i młodzieży niepełnosprawnej.</w:t>
            </w:r>
          </w:p>
          <w:p w:rsidR="00BC5320" w:rsidRPr="00BC5320" w:rsidRDefault="00C16237" w:rsidP="00C16237">
            <w:pPr>
              <w:suppressAutoHyphens/>
              <w:spacing w:after="0" w:line="240" w:lineRule="auto"/>
              <w:ind w:right="0"/>
              <w:jc w:val="left"/>
              <w:rPr>
                <w:rFonts w:ascii="Times New Roman" w:eastAsia="Times New Roman" w:hAnsi="Times New Roman" w:cs="Times New Roman"/>
                <w:color w:val="auto"/>
                <w:sz w:val="22"/>
              </w:rPr>
            </w:pPr>
            <w:r>
              <w:rPr>
                <w:rFonts w:ascii="Times New Roman" w:eastAsia="Times New Roman" w:hAnsi="Times New Roman" w:cs="Times New Roman"/>
                <w:color w:val="auto"/>
                <w:sz w:val="22"/>
              </w:rPr>
              <w:t>3.</w:t>
            </w:r>
            <w:r w:rsidR="00BC5320" w:rsidRPr="00BC5320">
              <w:rPr>
                <w:rFonts w:ascii="Times New Roman" w:eastAsia="Times New Roman" w:hAnsi="Times New Roman" w:cs="Times New Roman"/>
                <w:color w:val="auto"/>
                <w:sz w:val="22"/>
              </w:rPr>
              <w:t>Wspieranie dzieci i młodzieży niepełnosprawnej oraz ich rodziców przez instytucje działające na rzecz osób niepełnosprawnych w Powiecie,</w:t>
            </w:r>
          </w:p>
          <w:p w:rsidR="00BC5320" w:rsidRPr="00BC5320" w:rsidRDefault="00C16237" w:rsidP="00C16237">
            <w:pPr>
              <w:suppressAutoHyphens/>
              <w:spacing w:after="0" w:line="240" w:lineRule="auto"/>
              <w:ind w:right="0"/>
              <w:jc w:val="left"/>
              <w:rPr>
                <w:rFonts w:ascii="Times New Roman" w:eastAsia="Times New Roman" w:hAnsi="Times New Roman" w:cs="Times New Roman"/>
                <w:color w:val="auto"/>
                <w:sz w:val="22"/>
              </w:rPr>
            </w:pPr>
            <w:r>
              <w:rPr>
                <w:rFonts w:ascii="Times New Roman" w:eastAsia="Times New Roman" w:hAnsi="Times New Roman" w:cs="Times New Roman"/>
                <w:color w:val="auto"/>
                <w:sz w:val="22"/>
              </w:rPr>
              <w:t>4.</w:t>
            </w:r>
            <w:r w:rsidR="00BC5320" w:rsidRPr="00BC5320">
              <w:rPr>
                <w:rFonts w:ascii="Times New Roman" w:eastAsia="Times New Roman" w:hAnsi="Times New Roman" w:cs="Times New Roman"/>
                <w:color w:val="auto"/>
                <w:sz w:val="22"/>
              </w:rPr>
              <w:t>Likwidacja barier architektonicznych w obiektach edukacyjnych.</w:t>
            </w:r>
          </w:p>
          <w:p w:rsidR="00BC5320" w:rsidRPr="00BC5320" w:rsidRDefault="00C16237" w:rsidP="00C16237">
            <w:pPr>
              <w:suppressAutoHyphens/>
              <w:spacing w:after="0" w:line="240" w:lineRule="auto"/>
              <w:ind w:right="0"/>
              <w:jc w:val="left"/>
              <w:rPr>
                <w:rFonts w:ascii="Times New Roman" w:eastAsia="Times New Roman" w:hAnsi="Times New Roman" w:cs="Times New Roman"/>
                <w:color w:val="auto"/>
                <w:sz w:val="22"/>
              </w:rPr>
            </w:pPr>
            <w:r>
              <w:rPr>
                <w:rFonts w:ascii="Times New Roman" w:eastAsia="Times New Roman" w:hAnsi="Times New Roman" w:cs="Times New Roman"/>
                <w:color w:val="auto"/>
                <w:sz w:val="22"/>
              </w:rPr>
              <w:t>5.</w:t>
            </w:r>
            <w:r w:rsidR="00BC5320" w:rsidRPr="00BC5320">
              <w:rPr>
                <w:rFonts w:ascii="Times New Roman" w:eastAsia="Times New Roman" w:hAnsi="Times New Roman" w:cs="Times New Roman"/>
                <w:color w:val="auto"/>
                <w:sz w:val="22"/>
              </w:rPr>
              <w:t>Dostosowanie obiektów edukacyjnych do prowadzenie w szkołach zajęć gimnastyki korekcyjnej, rewalidacji i rehabilitacji</w:t>
            </w:r>
          </w:p>
          <w:p w:rsidR="00BC5320" w:rsidRPr="00BC5320" w:rsidRDefault="00C16237" w:rsidP="00C16237">
            <w:pPr>
              <w:suppressAutoHyphens/>
              <w:spacing w:after="0" w:line="240" w:lineRule="auto"/>
              <w:ind w:right="0"/>
              <w:jc w:val="left"/>
              <w:rPr>
                <w:rFonts w:ascii="Times New Roman" w:eastAsia="Times New Roman" w:hAnsi="Times New Roman" w:cs="Times New Roman"/>
                <w:color w:val="auto"/>
                <w:sz w:val="22"/>
              </w:rPr>
            </w:pPr>
            <w:r>
              <w:rPr>
                <w:rFonts w:ascii="Times New Roman" w:eastAsia="Times New Roman" w:hAnsi="Times New Roman" w:cs="Times New Roman"/>
                <w:color w:val="auto"/>
                <w:sz w:val="22"/>
              </w:rPr>
              <w:t>6.</w:t>
            </w:r>
            <w:r w:rsidR="00BC5320" w:rsidRPr="00BC5320">
              <w:rPr>
                <w:rFonts w:ascii="Times New Roman" w:eastAsia="Times New Roman" w:hAnsi="Times New Roman" w:cs="Times New Roman"/>
                <w:color w:val="auto"/>
                <w:sz w:val="22"/>
              </w:rPr>
              <w:t>Przygotowanie niezbędnej kadry do pracy z dziećmi i młodzieżą niepełnosprawną</w:t>
            </w:r>
          </w:p>
          <w:p w:rsidR="00BC5320" w:rsidRPr="00BC5320" w:rsidRDefault="00BC5320" w:rsidP="00BC5320">
            <w:pPr>
              <w:suppressAutoHyphens/>
              <w:spacing w:after="0" w:line="240" w:lineRule="auto"/>
              <w:ind w:left="360" w:right="0" w:firstLine="0"/>
              <w:jc w:val="left"/>
              <w:rPr>
                <w:rFonts w:ascii="Times New Roman" w:eastAsia="Times New Roman" w:hAnsi="Times New Roman" w:cs="Times New Roman"/>
                <w:color w:val="auto"/>
                <w:sz w:val="22"/>
              </w:rPr>
            </w:pPr>
          </w:p>
        </w:tc>
        <w:tc>
          <w:tcPr>
            <w:tcW w:w="3402" w:type="dxa"/>
            <w:tcBorders>
              <w:top w:val="single" w:sz="4" w:space="0" w:color="000000"/>
              <w:left w:val="single" w:sz="4" w:space="0" w:color="000000"/>
              <w:bottom w:val="single" w:sz="4" w:space="0" w:color="auto"/>
              <w:right w:val="single" w:sz="4" w:space="0" w:color="000000"/>
            </w:tcBorders>
            <w:shd w:val="clear" w:color="auto" w:fill="auto"/>
          </w:tcPr>
          <w:p w:rsidR="00BC5320" w:rsidRPr="00BC5320" w:rsidRDefault="00BC5320" w:rsidP="00BC5320">
            <w:pPr>
              <w:snapToGrid w:val="0"/>
              <w:spacing w:after="0" w:line="240" w:lineRule="auto"/>
              <w:ind w:left="0" w:right="0" w:firstLine="0"/>
              <w:jc w:val="left"/>
              <w:rPr>
                <w:rFonts w:ascii="Times New Roman" w:eastAsia="Times New Roman" w:hAnsi="Times New Roman" w:cs="Times New Roman"/>
                <w:color w:val="auto"/>
                <w:sz w:val="22"/>
              </w:rPr>
            </w:pPr>
            <w:r w:rsidRPr="00BC5320">
              <w:rPr>
                <w:rFonts w:ascii="Times New Roman" w:eastAsia="Times New Roman" w:hAnsi="Times New Roman" w:cs="Times New Roman"/>
                <w:color w:val="auto"/>
                <w:sz w:val="22"/>
              </w:rPr>
              <w:t>Placówki oświatowe na terenie Gminy Cisek obejmują aktywną opieką psychologiczną, pedagogiczną i logopedyczną wszystkie dzieci niepełnosprawne, a ich rodziców obejmują doradztwem psychologicznym i pedagogicznym.</w:t>
            </w:r>
          </w:p>
          <w:p w:rsidR="00BC5320" w:rsidRPr="00BC5320" w:rsidRDefault="00BC5320" w:rsidP="00BC5320">
            <w:pPr>
              <w:suppressAutoHyphens/>
              <w:spacing w:after="0" w:line="240" w:lineRule="auto"/>
              <w:ind w:left="0" w:right="0" w:firstLine="0"/>
              <w:jc w:val="left"/>
              <w:rPr>
                <w:rFonts w:ascii="Times New Roman" w:eastAsia="Times New Roman" w:hAnsi="Times New Roman" w:cs="Times New Roman"/>
                <w:color w:val="auto"/>
                <w:sz w:val="22"/>
              </w:rPr>
            </w:pPr>
            <w:r w:rsidRPr="00BC5320">
              <w:rPr>
                <w:rFonts w:ascii="Times New Roman" w:eastAsia="Times New Roman" w:hAnsi="Times New Roman" w:cs="Times New Roman"/>
                <w:color w:val="auto"/>
                <w:sz w:val="22"/>
              </w:rPr>
              <w:t>Wspierają edukację dzieci i młodzieży niepełnosprawnej poprzez integrację uczniów z niepełnosprawnością (szkoły, przedszkola).</w:t>
            </w:r>
          </w:p>
          <w:p w:rsidR="00BC5320" w:rsidRPr="00BC5320" w:rsidRDefault="00BC5320" w:rsidP="00BC5320">
            <w:pPr>
              <w:suppressAutoHyphens/>
              <w:spacing w:after="0" w:line="240" w:lineRule="auto"/>
              <w:ind w:left="0" w:right="0" w:firstLine="0"/>
              <w:jc w:val="left"/>
              <w:rPr>
                <w:rFonts w:ascii="Times New Roman" w:eastAsia="Times New Roman" w:hAnsi="Times New Roman" w:cs="Times New Roman"/>
                <w:color w:val="auto"/>
                <w:sz w:val="22"/>
              </w:rPr>
            </w:pPr>
            <w:r w:rsidRPr="00BC5320">
              <w:rPr>
                <w:rFonts w:ascii="Times New Roman" w:eastAsia="Times New Roman" w:hAnsi="Times New Roman" w:cs="Times New Roman"/>
                <w:color w:val="auto"/>
                <w:sz w:val="22"/>
              </w:rPr>
              <w:t>Likwidacja barier architektonicznych w obiektach edukacyjnych.</w:t>
            </w:r>
          </w:p>
          <w:p w:rsidR="00BC5320" w:rsidRPr="00BC5320" w:rsidRDefault="00BC5320" w:rsidP="00BC5320">
            <w:pPr>
              <w:snapToGrid w:val="0"/>
              <w:spacing w:after="0" w:line="240" w:lineRule="auto"/>
              <w:ind w:left="0" w:right="0" w:firstLine="0"/>
              <w:jc w:val="left"/>
              <w:rPr>
                <w:rFonts w:ascii="Times New Roman" w:eastAsia="Times New Roman" w:hAnsi="Times New Roman" w:cs="Times New Roman"/>
                <w:color w:val="auto"/>
                <w:sz w:val="22"/>
              </w:rPr>
            </w:pPr>
            <w:r w:rsidRPr="00BC5320">
              <w:rPr>
                <w:rFonts w:ascii="Times New Roman" w:eastAsia="Times New Roman" w:hAnsi="Times New Roman" w:cs="Times New Roman"/>
                <w:color w:val="auto"/>
                <w:sz w:val="22"/>
              </w:rPr>
              <w:t>Dostosowanie obiektów edukacyjnych do prowadzenie w szkołach zajęć gimnastyki korekcyjnej.</w:t>
            </w:r>
          </w:p>
          <w:p w:rsidR="00BC5320" w:rsidRPr="00BC5320" w:rsidRDefault="00BC5320" w:rsidP="00BC5320">
            <w:pPr>
              <w:snapToGrid w:val="0"/>
              <w:spacing w:after="200" w:line="276" w:lineRule="auto"/>
              <w:ind w:left="0" w:right="0" w:firstLine="0"/>
              <w:jc w:val="left"/>
              <w:rPr>
                <w:rFonts w:ascii="Times New Roman" w:eastAsia="Times New Roman" w:hAnsi="Times New Roman" w:cs="Times New Roman"/>
                <w:color w:val="auto"/>
                <w:sz w:val="22"/>
              </w:rPr>
            </w:pPr>
            <w:r w:rsidRPr="00BC5320">
              <w:rPr>
                <w:rFonts w:ascii="Times New Roman" w:eastAsia="Times New Roman" w:hAnsi="Times New Roman" w:cs="Times New Roman"/>
                <w:color w:val="auto"/>
                <w:sz w:val="22"/>
              </w:rPr>
              <w:t>W placówkach oświatowych jest prowadzona jest edukacja dzieci i młodzieży niepełnosprawnej, w systemie integracyjnym w tym dla dzieci z zaburzeniami psychicznymi.</w:t>
            </w:r>
          </w:p>
        </w:tc>
      </w:tr>
    </w:tbl>
    <w:p w:rsidR="00204948" w:rsidRPr="00C16237" w:rsidRDefault="00204948" w:rsidP="00C16237">
      <w:pPr>
        <w:spacing w:after="200" w:line="276" w:lineRule="auto"/>
        <w:ind w:left="0" w:right="0" w:firstLine="0"/>
        <w:rPr>
          <w:rFonts w:ascii="Times New Roman" w:eastAsia="Times New Roman" w:hAnsi="Times New Roman" w:cs="Times New Roman"/>
          <w:color w:val="auto"/>
          <w:sz w:val="22"/>
        </w:rPr>
      </w:pPr>
    </w:p>
    <w:bookmarkEnd w:id="13"/>
    <w:p w:rsidR="00204948" w:rsidRPr="00C16237" w:rsidRDefault="00204948" w:rsidP="00204948">
      <w:pPr>
        <w:spacing w:after="0" w:line="240" w:lineRule="auto"/>
        <w:ind w:left="0" w:right="0" w:firstLine="0"/>
        <w:jc w:val="left"/>
        <w:rPr>
          <w:rFonts w:ascii="Times New Roman" w:eastAsia="Times New Roman" w:hAnsi="Times New Roman" w:cs="Times New Roman"/>
          <w:b/>
          <w:i/>
          <w:color w:val="auto"/>
          <w:sz w:val="22"/>
        </w:rPr>
      </w:pPr>
    </w:p>
    <w:p w:rsidR="00650DA8" w:rsidRPr="00C16237" w:rsidRDefault="00204948" w:rsidP="00E06005">
      <w:pPr>
        <w:spacing w:after="200" w:line="276" w:lineRule="auto"/>
        <w:ind w:left="0" w:right="0" w:firstLine="0"/>
        <w:jc w:val="left"/>
        <w:rPr>
          <w:rFonts w:ascii="Times New Roman" w:eastAsia="Times New Roman" w:hAnsi="Times New Roman" w:cs="Times New Roman"/>
          <w:b/>
          <w:i/>
          <w:color w:val="auto"/>
          <w:sz w:val="22"/>
        </w:rPr>
      </w:pPr>
      <w:bookmarkStart w:id="14" w:name="_Hlk507488548"/>
      <w:r w:rsidRPr="00C16237">
        <w:rPr>
          <w:rFonts w:ascii="Times New Roman" w:eastAsia="Times New Roman" w:hAnsi="Times New Roman" w:cs="Times New Roman"/>
          <w:b/>
          <w:i/>
          <w:color w:val="auto"/>
          <w:sz w:val="22"/>
        </w:rPr>
        <w:t xml:space="preserve">URZĄD GMINY I GMINNY OŚRODEK POMOCY SPOŁECZNEJ W </w:t>
      </w:r>
      <w:r w:rsidR="00A10592" w:rsidRPr="00C16237">
        <w:rPr>
          <w:rFonts w:ascii="Times New Roman" w:eastAsia="Times New Roman" w:hAnsi="Times New Roman" w:cs="Times New Roman"/>
          <w:b/>
          <w:i/>
          <w:color w:val="auto"/>
          <w:sz w:val="22"/>
        </w:rPr>
        <w:t>PAWŁOWICZKACH</w:t>
      </w:r>
      <w:bookmarkEnd w:id="14"/>
    </w:p>
    <w:p w:rsidR="00C16237" w:rsidRPr="00C16237" w:rsidRDefault="00C16237" w:rsidP="00C16237">
      <w:pPr>
        <w:spacing w:after="200" w:line="276" w:lineRule="auto"/>
        <w:ind w:left="0" w:right="0" w:firstLine="0"/>
        <w:jc w:val="left"/>
        <w:rPr>
          <w:rFonts w:ascii="Times New Roman" w:eastAsia="Times New Roman" w:hAnsi="Times New Roman" w:cs="Times New Roman"/>
          <w:b/>
          <w:color w:val="auto"/>
          <w:sz w:val="24"/>
          <w:szCs w:val="24"/>
        </w:rPr>
      </w:pPr>
      <w:r w:rsidRPr="00C16237">
        <w:rPr>
          <w:rFonts w:ascii="Times New Roman" w:eastAsia="Times New Roman" w:hAnsi="Times New Roman" w:cs="Times New Roman"/>
          <w:b/>
          <w:color w:val="auto"/>
          <w:sz w:val="24"/>
          <w:szCs w:val="24"/>
        </w:rPr>
        <w:t>Cel strategiczny Aktywizacja społeczna i zawodowa  osób niepełnosprawnych</w:t>
      </w:r>
    </w:p>
    <w:tbl>
      <w:tblPr>
        <w:tblW w:w="9781" w:type="dxa"/>
        <w:tblInd w:w="-5" w:type="dxa"/>
        <w:tblLayout w:type="fixed"/>
        <w:tblCellMar>
          <w:left w:w="70" w:type="dxa"/>
          <w:right w:w="70" w:type="dxa"/>
        </w:tblCellMar>
        <w:tblLook w:val="0000" w:firstRow="0" w:lastRow="0" w:firstColumn="0" w:lastColumn="0" w:noHBand="0" w:noVBand="0"/>
      </w:tblPr>
      <w:tblGrid>
        <w:gridCol w:w="2268"/>
        <w:gridCol w:w="4253"/>
        <w:gridCol w:w="3260"/>
      </w:tblGrid>
      <w:tr w:rsidR="00C16237" w:rsidRPr="00C16237" w:rsidTr="00EA7864">
        <w:trPr>
          <w:trHeight w:val="616"/>
        </w:trPr>
        <w:tc>
          <w:tcPr>
            <w:tcW w:w="2268" w:type="dxa"/>
            <w:tcBorders>
              <w:top w:val="single" w:sz="4" w:space="0" w:color="000000"/>
              <w:left w:val="single" w:sz="4" w:space="0" w:color="000000"/>
              <w:bottom w:val="single" w:sz="4" w:space="0" w:color="000000"/>
            </w:tcBorders>
            <w:shd w:val="clear" w:color="auto" w:fill="auto"/>
          </w:tcPr>
          <w:p w:rsidR="00C16237" w:rsidRPr="00C16237" w:rsidRDefault="00C16237" w:rsidP="00C16237">
            <w:pPr>
              <w:spacing w:after="200" w:line="276" w:lineRule="auto"/>
              <w:ind w:left="0" w:right="0" w:firstLine="0"/>
              <w:jc w:val="center"/>
              <w:rPr>
                <w:rFonts w:ascii="Times New Roman" w:eastAsia="Times New Roman" w:hAnsi="Times New Roman" w:cs="Times New Roman"/>
                <w:b/>
                <w:color w:val="auto"/>
                <w:sz w:val="24"/>
                <w:szCs w:val="24"/>
              </w:rPr>
            </w:pPr>
            <w:r w:rsidRPr="00C16237">
              <w:rPr>
                <w:rFonts w:ascii="Times New Roman" w:eastAsia="Times New Roman" w:hAnsi="Times New Roman" w:cs="Times New Roman"/>
                <w:b/>
                <w:color w:val="auto"/>
                <w:sz w:val="24"/>
                <w:szCs w:val="24"/>
              </w:rPr>
              <w:t>Cele operacyjne</w:t>
            </w:r>
          </w:p>
        </w:tc>
        <w:tc>
          <w:tcPr>
            <w:tcW w:w="4253" w:type="dxa"/>
            <w:tcBorders>
              <w:top w:val="single" w:sz="4" w:space="0" w:color="000000"/>
              <w:left w:val="single" w:sz="4" w:space="0" w:color="000000"/>
              <w:bottom w:val="single" w:sz="4" w:space="0" w:color="000000"/>
            </w:tcBorders>
            <w:shd w:val="clear" w:color="auto" w:fill="auto"/>
          </w:tcPr>
          <w:p w:rsidR="00C16237" w:rsidRPr="00C16237" w:rsidRDefault="00C16237" w:rsidP="00C16237">
            <w:pPr>
              <w:spacing w:after="200" w:line="276" w:lineRule="auto"/>
              <w:ind w:left="0" w:right="0" w:firstLine="0"/>
              <w:jc w:val="center"/>
              <w:rPr>
                <w:rFonts w:ascii="Times New Roman" w:eastAsia="Times New Roman" w:hAnsi="Times New Roman" w:cs="Times New Roman"/>
                <w:b/>
                <w:color w:val="auto"/>
                <w:sz w:val="24"/>
                <w:szCs w:val="24"/>
              </w:rPr>
            </w:pPr>
            <w:r w:rsidRPr="00C16237">
              <w:rPr>
                <w:rFonts w:ascii="Times New Roman" w:eastAsia="Times New Roman" w:hAnsi="Times New Roman" w:cs="Times New Roman"/>
                <w:b/>
                <w:color w:val="auto"/>
                <w:sz w:val="24"/>
                <w:szCs w:val="24"/>
              </w:rPr>
              <w:t>Zadania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C16237" w:rsidRPr="00C16237" w:rsidRDefault="00C16237" w:rsidP="00C16237">
            <w:pPr>
              <w:snapToGrid w:val="0"/>
              <w:spacing w:after="200" w:line="276" w:lineRule="auto"/>
              <w:ind w:left="0" w:right="0" w:firstLine="0"/>
              <w:jc w:val="center"/>
              <w:rPr>
                <w:rFonts w:ascii="Times New Roman" w:eastAsia="Times New Roman" w:hAnsi="Times New Roman" w:cs="Times New Roman"/>
                <w:b/>
                <w:color w:val="auto"/>
                <w:sz w:val="24"/>
                <w:szCs w:val="24"/>
              </w:rPr>
            </w:pPr>
            <w:r w:rsidRPr="00C16237">
              <w:rPr>
                <w:rFonts w:ascii="Times New Roman" w:eastAsia="Times New Roman" w:hAnsi="Times New Roman" w:cs="Times New Roman"/>
                <w:b/>
                <w:color w:val="auto"/>
                <w:sz w:val="24"/>
                <w:szCs w:val="24"/>
              </w:rPr>
              <w:t xml:space="preserve">Podejmowane działania </w:t>
            </w:r>
          </w:p>
        </w:tc>
      </w:tr>
      <w:tr w:rsidR="00C16237" w:rsidRPr="00C16237" w:rsidTr="00EA7864">
        <w:trPr>
          <w:trHeight w:val="1417"/>
        </w:trPr>
        <w:tc>
          <w:tcPr>
            <w:tcW w:w="2268" w:type="dxa"/>
            <w:tcBorders>
              <w:top w:val="single" w:sz="4" w:space="0" w:color="000000"/>
              <w:left w:val="single" w:sz="4" w:space="0" w:color="000000"/>
              <w:bottom w:val="single" w:sz="4" w:space="0" w:color="000000"/>
            </w:tcBorders>
            <w:shd w:val="clear" w:color="auto" w:fill="auto"/>
          </w:tcPr>
          <w:p w:rsidR="00C16237" w:rsidRPr="00C16237" w:rsidRDefault="00C16237" w:rsidP="00C16237">
            <w:pPr>
              <w:spacing w:before="100" w:beforeAutospacing="1" w:after="0" w:afterAutospacing="1" w:line="240" w:lineRule="auto"/>
              <w:ind w:left="0" w:right="0" w:firstLine="0"/>
              <w:jc w:val="left"/>
              <w:rPr>
                <w:rFonts w:ascii="Times New Roman" w:eastAsia="Times New Roman" w:hAnsi="Times New Roman" w:cs="Times New Roman"/>
                <w:color w:val="auto"/>
                <w:sz w:val="24"/>
                <w:szCs w:val="24"/>
              </w:rPr>
            </w:pPr>
            <w:r w:rsidRPr="00C16237">
              <w:rPr>
                <w:rFonts w:ascii="Times New Roman" w:eastAsia="Times New Roman" w:hAnsi="Times New Roman" w:cs="Times New Roman"/>
                <w:b/>
                <w:bCs/>
                <w:i/>
                <w:iCs/>
                <w:color w:val="auto"/>
                <w:sz w:val="24"/>
                <w:szCs w:val="24"/>
              </w:rPr>
              <w:t>Zapewnienie osobom niepełnosprawnym pełnego dostępu do rehabilitacji społeczne</w:t>
            </w:r>
            <w:r w:rsidRPr="00C16237">
              <w:rPr>
                <w:rFonts w:ascii="Times New Roman" w:eastAsia="Times New Roman" w:hAnsi="Times New Roman" w:cs="Times New Roman"/>
                <w:b/>
                <w:i/>
                <w:color w:val="auto"/>
                <w:sz w:val="24"/>
                <w:szCs w:val="24"/>
              </w:rPr>
              <w:t>j</w:t>
            </w:r>
          </w:p>
        </w:tc>
        <w:tc>
          <w:tcPr>
            <w:tcW w:w="4253" w:type="dxa"/>
            <w:tcBorders>
              <w:top w:val="single" w:sz="4" w:space="0" w:color="000000"/>
              <w:left w:val="single" w:sz="4" w:space="0" w:color="000000"/>
              <w:bottom w:val="single" w:sz="4" w:space="0" w:color="000000"/>
            </w:tcBorders>
            <w:shd w:val="clear" w:color="auto" w:fill="auto"/>
          </w:tcPr>
          <w:p w:rsidR="00C16237" w:rsidRPr="00C16237" w:rsidRDefault="00C16237" w:rsidP="00C16237">
            <w:pPr>
              <w:spacing w:after="0" w:line="240" w:lineRule="auto"/>
              <w:ind w:right="0"/>
              <w:jc w:val="left"/>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1.</w:t>
            </w:r>
            <w:r w:rsidRPr="00C16237">
              <w:rPr>
                <w:rFonts w:ascii="Times New Roman" w:eastAsia="Times New Roman" w:hAnsi="Times New Roman" w:cs="Times New Roman"/>
                <w:color w:val="auto"/>
                <w:sz w:val="24"/>
                <w:szCs w:val="24"/>
              </w:rPr>
              <w:t>Dofinansowanie zaopatrzenia w sprzęt rehabilitacyjny, przedmioty ortopedyczne.</w:t>
            </w:r>
          </w:p>
          <w:p w:rsidR="00C16237" w:rsidRPr="00C16237" w:rsidRDefault="00C16237" w:rsidP="00C16237">
            <w:pPr>
              <w:tabs>
                <w:tab w:val="num" w:pos="720"/>
              </w:tabs>
              <w:spacing w:after="0" w:line="240" w:lineRule="auto"/>
              <w:ind w:right="0"/>
              <w:jc w:val="left"/>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2.</w:t>
            </w:r>
            <w:r w:rsidRPr="00C16237">
              <w:rPr>
                <w:rFonts w:ascii="Times New Roman" w:eastAsia="Times New Roman" w:hAnsi="Times New Roman" w:cs="Times New Roman"/>
                <w:color w:val="auto"/>
                <w:sz w:val="24"/>
                <w:szCs w:val="24"/>
              </w:rPr>
              <w:t>Likwidacja barier w poruszaniu się (wózki dla osób niepełnosprawnych, protezy).</w:t>
            </w:r>
          </w:p>
          <w:p w:rsidR="00C16237" w:rsidRPr="00C16237" w:rsidRDefault="00C16237" w:rsidP="00C16237">
            <w:pPr>
              <w:spacing w:after="0" w:line="240" w:lineRule="auto"/>
              <w:ind w:left="356" w:right="0" w:firstLine="0"/>
              <w:jc w:val="left"/>
              <w:rPr>
                <w:rFonts w:ascii="Times New Roman" w:eastAsia="Times New Roman" w:hAnsi="Times New Roman" w:cs="Times New Roman"/>
                <w:color w:val="auto"/>
                <w:sz w:val="24"/>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C16237" w:rsidRPr="00C16237" w:rsidRDefault="00C16237" w:rsidP="00C16237">
            <w:pPr>
              <w:spacing w:after="200" w:line="276" w:lineRule="auto"/>
              <w:ind w:left="0" w:right="0" w:firstLine="0"/>
              <w:jc w:val="left"/>
              <w:rPr>
                <w:rFonts w:ascii="Times New Roman" w:eastAsia="Times New Roman" w:hAnsi="Times New Roman" w:cs="Times New Roman"/>
                <w:color w:val="auto"/>
                <w:sz w:val="24"/>
                <w:szCs w:val="24"/>
              </w:rPr>
            </w:pPr>
          </w:p>
          <w:p w:rsidR="00C16237" w:rsidRPr="00C16237" w:rsidRDefault="00C16237" w:rsidP="00C16237">
            <w:pPr>
              <w:spacing w:after="200" w:line="276" w:lineRule="auto"/>
              <w:ind w:left="0" w:right="0" w:firstLine="0"/>
              <w:jc w:val="left"/>
              <w:rPr>
                <w:rFonts w:ascii="Times New Roman" w:eastAsia="Times New Roman" w:hAnsi="Times New Roman" w:cs="Times New Roman"/>
                <w:color w:val="auto"/>
                <w:sz w:val="24"/>
                <w:szCs w:val="24"/>
              </w:rPr>
            </w:pPr>
            <w:r w:rsidRPr="00C16237">
              <w:rPr>
                <w:rFonts w:ascii="Times New Roman" w:eastAsia="Times New Roman" w:hAnsi="Times New Roman" w:cs="Times New Roman"/>
                <w:color w:val="auto"/>
                <w:sz w:val="24"/>
                <w:szCs w:val="24"/>
              </w:rPr>
              <w:t>Udzielanie zasiłków celowych</w:t>
            </w:r>
          </w:p>
        </w:tc>
      </w:tr>
    </w:tbl>
    <w:p w:rsidR="00C16237" w:rsidRPr="00C16237" w:rsidRDefault="00C16237" w:rsidP="00C16237">
      <w:pPr>
        <w:spacing w:before="100" w:beforeAutospacing="1" w:after="0" w:afterAutospacing="1" w:line="276" w:lineRule="auto"/>
        <w:ind w:left="0" w:right="0" w:firstLine="0"/>
        <w:rPr>
          <w:rFonts w:ascii="Times New Roman" w:eastAsia="Times New Roman" w:hAnsi="Times New Roman" w:cs="Times New Roman"/>
          <w:color w:val="auto"/>
          <w:sz w:val="24"/>
          <w:szCs w:val="24"/>
        </w:rPr>
      </w:pPr>
    </w:p>
    <w:tbl>
      <w:tblPr>
        <w:tblW w:w="9781" w:type="dxa"/>
        <w:tblInd w:w="-5" w:type="dxa"/>
        <w:tblLayout w:type="fixed"/>
        <w:tblCellMar>
          <w:left w:w="70" w:type="dxa"/>
          <w:right w:w="70" w:type="dxa"/>
        </w:tblCellMar>
        <w:tblLook w:val="0000" w:firstRow="0" w:lastRow="0" w:firstColumn="0" w:lastColumn="0" w:noHBand="0" w:noVBand="0"/>
      </w:tblPr>
      <w:tblGrid>
        <w:gridCol w:w="2268"/>
        <w:gridCol w:w="4253"/>
        <w:gridCol w:w="3260"/>
      </w:tblGrid>
      <w:tr w:rsidR="00C16237" w:rsidRPr="00C16237" w:rsidTr="00EA7864">
        <w:trPr>
          <w:trHeight w:val="890"/>
        </w:trPr>
        <w:tc>
          <w:tcPr>
            <w:tcW w:w="2268" w:type="dxa"/>
            <w:tcBorders>
              <w:top w:val="single" w:sz="4" w:space="0" w:color="000000"/>
              <w:left w:val="single" w:sz="4" w:space="0" w:color="000000"/>
              <w:bottom w:val="single" w:sz="4" w:space="0" w:color="000000"/>
            </w:tcBorders>
            <w:shd w:val="clear" w:color="auto" w:fill="auto"/>
          </w:tcPr>
          <w:p w:rsidR="00C16237" w:rsidRPr="00C16237" w:rsidRDefault="00C16237" w:rsidP="00C16237">
            <w:pPr>
              <w:snapToGrid w:val="0"/>
              <w:spacing w:after="200" w:line="276" w:lineRule="auto"/>
              <w:ind w:left="0" w:right="0" w:firstLine="0"/>
              <w:jc w:val="center"/>
              <w:rPr>
                <w:rFonts w:ascii="Times New Roman" w:eastAsia="Times New Roman" w:hAnsi="Times New Roman" w:cs="Times New Roman"/>
                <w:b/>
                <w:color w:val="auto"/>
                <w:sz w:val="24"/>
                <w:szCs w:val="24"/>
              </w:rPr>
            </w:pPr>
            <w:r w:rsidRPr="00C16237">
              <w:rPr>
                <w:rFonts w:ascii="Times New Roman" w:eastAsia="Times New Roman" w:hAnsi="Times New Roman" w:cs="Times New Roman"/>
                <w:b/>
                <w:color w:val="auto"/>
                <w:sz w:val="24"/>
                <w:szCs w:val="24"/>
              </w:rPr>
              <w:t>Cele operacyjne</w:t>
            </w:r>
          </w:p>
        </w:tc>
        <w:tc>
          <w:tcPr>
            <w:tcW w:w="4253" w:type="dxa"/>
            <w:tcBorders>
              <w:top w:val="single" w:sz="4" w:space="0" w:color="000000"/>
              <w:left w:val="single" w:sz="4" w:space="0" w:color="000000"/>
              <w:bottom w:val="single" w:sz="4" w:space="0" w:color="000000"/>
            </w:tcBorders>
            <w:shd w:val="clear" w:color="auto" w:fill="auto"/>
          </w:tcPr>
          <w:p w:rsidR="00C16237" w:rsidRPr="00C16237" w:rsidRDefault="00C16237" w:rsidP="00C16237">
            <w:pPr>
              <w:snapToGrid w:val="0"/>
              <w:spacing w:after="200" w:line="276" w:lineRule="auto"/>
              <w:ind w:left="0" w:right="0" w:firstLine="0"/>
              <w:jc w:val="center"/>
              <w:rPr>
                <w:rFonts w:ascii="Times New Roman" w:eastAsia="Times New Roman" w:hAnsi="Times New Roman" w:cs="Times New Roman"/>
                <w:b/>
                <w:color w:val="auto"/>
                <w:sz w:val="24"/>
                <w:szCs w:val="24"/>
              </w:rPr>
            </w:pPr>
            <w:r w:rsidRPr="00C16237">
              <w:rPr>
                <w:rFonts w:ascii="Times New Roman" w:eastAsia="Times New Roman" w:hAnsi="Times New Roman" w:cs="Times New Roman"/>
                <w:b/>
                <w:color w:val="auto"/>
                <w:sz w:val="24"/>
                <w:szCs w:val="24"/>
              </w:rPr>
              <w:t>Zadania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C16237" w:rsidRPr="00C16237" w:rsidRDefault="00C16237" w:rsidP="00C16237">
            <w:pPr>
              <w:spacing w:after="200" w:line="276" w:lineRule="auto"/>
              <w:ind w:left="0" w:right="0" w:firstLine="0"/>
              <w:jc w:val="center"/>
              <w:rPr>
                <w:rFonts w:ascii="Times New Roman" w:eastAsia="Times New Roman" w:hAnsi="Times New Roman" w:cs="Times New Roman"/>
                <w:b/>
                <w:color w:val="auto"/>
                <w:sz w:val="24"/>
                <w:szCs w:val="24"/>
              </w:rPr>
            </w:pPr>
            <w:r w:rsidRPr="00C16237">
              <w:rPr>
                <w:rFonts w:ascii="Times New Roman" w:eastAsia="Times New Roman" w:hAnsi="Times New Roman" w:cs="Times New Roman"/>
                <w:b/>
                <w:color w:val="auto"/>
                <w:sz w:val="24"/>
                <w:szCs w:val="24"/>
              </w:rPr>
              <w:t xml:space="preserve">Podejmowane działania </w:t>
            </w:r>
          </w:p>
        </w:tc>
      </w:tr>
      <w:tr w:rsidR="00C16237" w:rsidRPr="00C16237" w:rsidTr="00EA7864">
        <w:trPr>
          <w:trHeight w:val="1134"/>
        </w:trPr>
        <w:tc>
          <w:tcPr>
            <w:tcW w:w="2268" w:type="dxa"/>
            <w:tcBorders>
              <w:top w:val="single" w:sz="4" w:space="0" w:color="000000"/>
              <w:left w:val="single" w:sz="4" w:space="0" w:color="000000"/>
              <w:bottom w:val="single" w:sz="4" w:space="0" w:color="auto"/>
            </w:tcBorders>
            <w:shd w:val="clear" w:color="auto" w:fill="auto"/>
          </w:tcPr>
          <w:p w:rsidR="00C16237" w:rsidRPr="00C16237" w:rsidRDefault="00C16237" w:rsidP="00C16237">
            <w:pPr>
              <w:spacing w:beforeAutospacing="1" w:after="0" w:afterAutospacing="1" w:line="240" w:lineRule="auto"/>
              <w:ind w:left="360" w:right="0" w:firstLine="0"/>
              <w:rPr>
                <w:rFonts w:ascii="Times New Roman" w:eastAsia="Times New Roman" w:hAnsi="Times New Roman" w:cs="Times New Roman"/>
                <w:b/>
                <w:bCs/>
                <w:i/>
                <w:iCs/>
                <w:color w:val="auto"/>
                <w:sz w:val="24"/>
                <w:szCs w:val="24"/>
              </w:rPr>
            </w:pPr>
          </w:p>
          <w:p w:rsidR="00C16237" w:rsidRPr="00C16237" w:rsidRDefault="00C16237" w:rsidP="00C16237">
            <w:pPr>
              <w:spacing w:beforeAutospacing="1" w:after="0" w:afterAutospacing="1" w:line="240" w:lineRule="auto"/>
              <w:ind w:left="77" w:right="0" w:firstLine="0"/>
              <w:rPr>
                <w:rFonts w:ascii="Times New Roman" w:eastAsia="Times New Roman" w:hAnsi="Times New Roman" w:cs="Times New Roman"/>
                <w:color w:val="auto"/>
                <w:sz w:val="24"/>
                <w:szCs w:val="24"/>
              </w:rPr>
            </w:pPr>
            <w:r w:rsidRPr="00C16237">
              <w:rPr>
                <w:rFonts w:ascii="Times New Roman" w:eastAsia="Times New Roman" w:hAnsi="Times New Roman" w:cs="Times New Roman"/>
                <w:b/>
                <w:bCs/>
                <w:i/>
                <w:iCs/>
                <w:color w:val="auto"/>
                <w:sz w:val="24"/>
                <w:szCs w:val="24"/>
              </w:rPr>
              <w:t>Integracja społeczna osób niepełnosprawnych.</w:t>
            </w:r>
          </w:p>
          <w:p w:rsidR="00C16237" w:rsidRPr="00C16237" w:rsidRDefault="00C16237" w:rsidP="00C16237">
            <w:pPr>
              <w:spacing w:before="100" w:beforeAutospacing="1" w:after="0" w:afterAutospacing="1" w:line="360" w:lineRule="auto"/>
              <w:ind w:left="0" w:right="0" w:firstLine="0"/>
              <w:jc w:val="left"/>
              <w:rPr>
                <w:rFonts w:ascii="Times New Roman" w:eastAsia="Times New Roman" w:hAnsi="Times New Roman" w:cs="Times New Roman"/>
                <w:color w:val="auto"/>
                <w:sz w:val="24"/>
                <w:szCs w:val="24"/>
              </w:rPr>
            </w:pPr>
          </w:p>
          <w:p w:rsidR="00C16237" w:rsidRPr="00C16237" w:rsidRDefault="00C16237" w:rsidP="00C16237">
            <w:pPr>
              <w:spacing w:after="200" w:line="276" w:lineRule="auto"/>
              <w:ind w:left="0" w:right="0" w:firstLine="0"/>
              <w:jc w:val="left"/>
              <w:rPr>
                <w:rFonts w:ascii="Times New Roman" w:eastAsia="Times New Roman" w:hAnsi="Times New Roman" w:cs="Times New Roman"/>
                <w:b/>
                <w:color w:val="auto"/>
                <w:sz w:val="24"/>
                <w:szCs w:val="24"/>
              </w:rPr>
            </w:pPr>
          </w:p>
          <w:p w:rsidR="00C16237" w:rsidRPr="00C16237" w:rsidRDefault="00C16237" w:rsidP="00C16237">
            <w:pPr>
              <w:spacing w:after="200" w:line="276" w:lineRule="auto"/>
              <w:ind w:left="0" w:right="0" w:firstLine="0"/>
              <w:jc w:val="left"/>
              <w:rPr>
                <w:rFonts w:ascii="Times New Roman" w:eastAsia="Times New Roman" w:hAnsi="Times New Roman" w:cs="Times New Roman"/>
                <w:b/>
                <w:color w:val="auto"/>
                <w:sz w:val="24"/>
                <w:szCs w:val="24"/>
              </w:rPr>
            </w:pPr>
          </w:p>
        </w:tc>
        <w:tc>
          <w:tcPr>
            <w:tcW w:w="4253" w:type="dxa"/>
            <w:tcBorders>
              <w:top w:val="single" w:sz="4" w:space="0" w:color="000000"/>
              <w:left w:val="single" w:sz="4" w:space="0" w:color="000000"/>
              <w:bottom w:val="single" w:sz="4" w:space="0" w:color="auto"/>
            </w:tcBorders>
            <w:shd w:val="clear" w:color="auto" w:fill="auto"/>
          </w:tcPr>
          <w:p w:rsidR="00C16237" w:rsidRPr="00C16237" w:rsidRDefault="00C16237" w:rsidP="00C16237">
            <w:pPr>
              <w:spacing w:after="0" w:line="240" w:lineRule="auto"/>
              <w:ind w:right="0"/>
              <w:jc w:val="left"/>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1.</w:t>
            </w:r>
            <w:r w:rsidRPr="00C16237">
              <w:rPr>
                <w:rFonts w:ascii="Times New Roman" w:eastAsia="Times New Roman" w:hAnsi="Times New Roman" w:cs="Times New Roman"/>
                <w:color w:val="auto"/>
                <w:sz w:val="24"/>
                <w:szCs w:val="24"/>
              </w:rPr>
              <w:t>Prowadzenie kampanii informującej i edukacyjnej mających na celu kształtowanie właściwych postaw wobec osób niepełnosprawnych i starszych.</w:t>
            </w:r>
          </w:p>
          <w:p w:rsidR="00C16237" w:rsidRPr="00C16237" w:rsidRDefault="00C16237" w:rsidP="00C16237">
            <w:pPr>
              <w:spacing w:after="0" w:line="240" w:lineRule="auto"/>
              <w:ind w:right="0"/>
              <w:jc w:val="left"/>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2.</w:t>
            </w:r>
            <w:r w:rsidRPr="00C16237">
              <w:rPr>
                <w:rFonts w:ascii="Times New Roman" w:eastAsia="Times New Roman" w:hAnsi="Times New Roman" w:cs="Times New Roman"/>
                <w:color w:val="auto"/>
                <w:sz w:val="24"/>
                <w:szCs w:val="24"/>
              </w:rPr>
              <w:t>Propagowanie wiedzy na temat praw osób niepełnosprawnych.</w:t>
            </w:r>
          </w:p>
          <w:p w:rsidR="00C16237" w:rsidRPr="00C16237" w:rsidRDefault="00C16237" w:rsidP="00C16237">
            <w:pPr>
              <w:spacing w:after="0" w:line="240" w:lineRule="auto"/>
              <w:ind w:right="0"/>
              <w:jc w:val="left"/>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3.</w:t>
            </w:r>
            <w:r w:rsidRPr="00C16237">
              <w:rPr>
                <w:rFonts w:ascii="Times New Roman" w:eastAsia="Times New Roman" w:hAnsi="Times New Roman" w:cs="Times New Roman"/>
                <w:color w:val="auto"/>
                <w:sz w:val="24"/>
                <w:szCs w:val="24"/>
              </w:rPr>
              <w:t>Podnoszenie świadomości samych osób niepełnosprawnych i ich rodzin w kwestii przysługujących im praw i możliwości.</w:t>
            </w:r>
          </w:p>
          <w:p w:rsidR="00C16237" w:rsidRPr="00C16237" w:rsidRDefault="00C16237" w:rsidP="00C16237">
            <w:pPr>
              <w:spacing w:after="0" w:line="240" w:lineRule="auto"/>
              <w:ind w:right="0"/>
              <w:jc w:val="left"/>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4.</w:t>
            </w:r>
            <w:r w:rsidRPr="00C16237">
              <w:rPr>
                <w:rFonts w:ascii="Times New Roman" w:eastAsia="Times New Roman" w:hAnsi="Times New Roman" w:cs="Times New Roman"/>
                <w:color w:val="auto"/>
                <w:sz w:val="24"/>
                <w:szCs w:val="24"/>
              </w:rPr>
              <w:t>Stworzenie systemu informowania o formach pomocy i prawach osób niepełnosprawnych w każdej gminie.</w:t>
            </w:r>
          </w:p>
          <w:p w:rsidR="00C16237" w:rsidRPr="00C16237" w:rsidRDefault="00C16237" w:rsidP="00C16237">
            <w:pPr>
              <w:spacing w:after="0" w:line="240" w:lineRule="auto"/>
              <w:ind w:left="361" w:right="0" w:firstLine="0"/>
              <w:jc w:val="left"/>
              <w:rPr>
                <w:rFonts w:ascii="Times New Roman" w:eastAsia="Times New Roman" w:hAnsi="Times New Roman" w:cs="Times New Roman"/>
                <w:color w:val="auto"/>
                <w:sz w:val="24"/>
                <w:szCs w:val="24"/>
              </w:rPr>
            </w:pPr>
          </w:p>
        </w:tc>
        <w:tc>
          <w:tcPr>
            <w:tcW w:w="3260" w:type="dxa"/>
            <w:tcBorders>
              <w:top w:val="single" w:sz="4" w:space="0" w:color="000000"/>
              <w:left w:val="single" w:sz="4" w:space="0" w:color="000000"/>
              <w:bottom w:val="single" w:sz="4" w:space="0" w:color="auto"/>
              <w:right w:val="single" w:sz="4" w:space="0" w:color="000000"/>
            </w:tcBorders>
            <w:shd w:val="clear" w:color="auto" w:fill="auto"/>
          </w:tcPr>
          <w:p w:rsidR="00C16237" w:rsidRPr="00C16237" w:rsidRDefault="00C16237" w:rsidP="00C16237">
            <w:pPr>
              <w:snapToGrid w:val="0"/>
              <w:spacing w:after="200" w:line="276" w:lineRule="auto"/>
              <w:ind w:left="0" w:right="0" w:firstLine="0"/>
              <w:jc w:val="left"/>
              <w:rPr>
                <w:rFonts w:ascii="Times New Roman" w:eastAsia="Times New Roman" w:hAnsi="Times New Roman" w:cs="Times New Roman"/>
                <w:color w:val="auto"/>
                <w:sz w:val="24"/>
                <w:szCs w:val="24"/>
              </w:rPr>
            </w:pPr>
            <w:r w:rsidRPr="00C16237">
              <w:rPr>
                <w:rFonts w:ascii="Times New Roman" w:eastAsia="Times New Roman" w:hAnsi="Times New Roman" w:cs="Times New Roman"/>
                <w:color w:val="auto"/>
                <w:sz w:val="24"/>
                <w:szCs w:val="24"/>
              </w:rPr>
              <w:t>Koperta życia</w:t>
            </w:r>
          </w:p>
          <w:p w:rsidR="00C16237" w:rsidRPr="00C16237" w:rsidRDefault="00C16237" w:rsidP="00C16237">
            <w:pPr>
              <w:snapToGrid w:val="0"/>
              <w:spacing w:after="200" w:line="276" w:lineRule="auto"/>
              <w:ind w:left="0" w:right="0" w:firstLine="0"/>
              <w:jc w:val="left"/>
              <w:rPr>
                <w:rFonts w:ascii="Times New Roman" w:eastAsia="Times New Roman" w:hAnsi="Times New Roman" w:cs="Times New Roman"/>
                <w:color w:val="auto"/>
                <w:sz w:val="24"/>
                <w:szCs w:val="24"/>
              </w:rPr>
            </w:pPr>
          </w:p>
          <w:p w:rsidR="00C16237" w:rsidRPr="00C16237" w:rsidRDefault="00C16237" w:rsidP="00C16237">
            <w:pPr>
              <w:snapToGrid w:val="0"/>
              <w:spacing w:after="200" w:line="276" w:lineRule="auto"/>
              <w:ind w:left="0" w:right="0" w:firstLine="0"/>
              <w:jc w:val="left"/>
              <w:rPr>
                <w:rFonts w:ascii="Times New Roman" w:eastAsia="Times New Roman" w:hAnsi="Times New Roman" w:cs="Times New Roman"/>
                <w:color w:val="auto"/>
                <w:sz w:val="24"/>
                <w:szCs w:val="24"/>
              </w:rPr>
            </w:pPr>
            <w:r w:rsidRPr="00C16237">
              <w:rPr>
                <w:rFonts w:ascii="Times New Roman" w:eastAsia="Times New Roman" w:hAnsi="Times New Roman" w:cs="Times New Roman"/>
                <w:color w:val="auto"/>
                <w:sz w:val="24"/>
                <w:szCs w:val="24"/>
              </w:rPr>
              <w:t>Udzielanie informacji o świadczeniach z pomocy społecznej, świadczeniach opiekuńczych</w:t>
            </w:r>
          </w:p>
        </w:tc>
      </w:tr>
    </w:tbl>
    <w:p w:rsidR="00C16237" w:rsidRPr="00C16237" w:rsidRDefault="00C16237" w:rsidP="00C16237">
      <w:pPr>
        <w:spacing w:after="200" w:line="276" w:lineRule="auto"/>
        <w:ind w:left="0" w:right="0" w:firstLine="567"/>
        <w:rPr>
          <w:rFonts w:ascii="Times New Roman" w:eastAsia="Times New Roman" w:hAnsi="Times New Roman" w:cs="Times New Roman"/>
          <w:color w:val="auto"/>
          <w:sz w:val="24"/>
          <w:szCs w:val="24"/>
        </w:rPr>
      </w:pPr>
    </w:p>
    <w:p w:rsidR="00C16237" w:rsidRPr="00C16237" w:rsidRDefault="00C16237" w:rsidP="00C16237">
      <w:pPr>
        <w:spacing w:after="200" w:line="276" w:lineRule="auto"/>
        <w:ind w:left="0" w:right="0" w:firstLine="567"/>
        <w:rPr>
          <w:rFonts w:ascii="Times New Roman" w:eastAsia="Times New Roman" w:hAnsi="Times New Roman" w:cs="Times New Roman"/>
          <w:b/>
          <w:i/>
          <w:color w:val="auto"/>
          <w:sz w:val="24"/>
          <w:szCs w:val="24"/>
        </w:rPr>
      </w:pPr>
    </w:p>
    <w:tbl>
      <w:tblPr>
        <w:tblW w:w="9781" w:type="dxa"/>
        <w:tblInd w:w="-5" w:type="dxa"/>
        <w:tblLayout w:type="fixed"/>
        <w:tblCellMar>
          <w:left w:w="70" w:type="dxa"/>
          <w:right w:w="70" w:type="dxa"/>
        </w:tblCellMar>
        <w:tblLook w:val="0000" w:firstRow="0" w:lastRow="0" w:firstColumn="0" w:lastColumn="0" w:noHBand="0" w:noVBand="0"/>
      </w:tblPr>
      <w:tblGrid>
        <w:gridCol w:w="2127"/>
        <w:gridCol w:w="4394"/>
        <w:gridCol w:w="3260"/>
      </w:tblGrid>
      <w:tr w:rsidR="00C16237" w:rsidRPr="00C16237" w:rsidTr="00EA7864">
        <w:trPr>
          <w:trHeight w:val="137"/>
        </w:trPr>
        <w:tc>
          <w:tcPr>
            <w:tcW w:w="2127" w:type="dxa"/>
            <w:tcBorders>
              <w:top w:val="single" w:sz="4" w:space="0" w:color="000000"/>
              <w:left w:val="single" w:sz="4" w:space="0" w:color="000000"/>
              <w:bottom w:val="single" w:sz="4" w:space="0" w:color="000000"/>
            </w:tcBorders>
            <w:shd w:val="clear" w:color="auto" w:fill="auto"/>
          </w:tcPr>
          <w:p w:rsidR="00C16237" w:rsidRPr="00C16237" w:rsidRDefault="00C16237" w:rsidP="00C16237">
            <w:pPr>
              <w:keepNext/>
              <w:keepLines/>
              <w:tabs>
                <w:tab w:val="num" w:pos="432"/>
              </w:tabs>
              <w:suppressAutoHyphens/>
              <w:spacing w:before="480" w:after="0" w:line="240" w:lineRule="auto"/>
              <w:ind w:left="0" w:right="0" w:firstLine="0"/>
              <w:jc w:val="left"/>
              <w:outlineLvl w:val="0"/>
              <w:rPr>
                <w:rFonts w:ascii="Times New Roman" w:eastAsia="Times New Roman" w:hAnsi="Times New Roman" w:cs="Times New Roman"/>
                <w:b/>
                <w:bCs/>
                <w:color w:val="auto"/>
                <w:sz w:val="24"/>
                <w:szCs w:val="24"/>
              </w:rPr>
            </w:pPr>
            <w:r w:rsidRPr="00C16237">
              <w:rPr>
                <w:rFonts w:ascii="Times New Roman" w:eastAsia="Times New Roman" w:hAnsi="Times New Roman" w:cs="Times New Roman"/>
                <w:b/>
                <w:bCs/>
                <w:color w:val="auto"/>
                <w:sz w:val="24"/>
                <w:szCs w:val="24"/>
              </w:rPr>
              <w:t>Cele operacyjne</w:t>
            </w:r>
          </w:p>
        </w:tc>
        <w:tc>
          <w:tcPr>
            <w:tcW w:w="4394" w:type="dxa"/>
            <w:tcBorders>
              <w:top w:val="single" w:sz="4" w:space="0" w:color="000000"/>
              <w:left w:val="single" w:sz="4" w:space="0" w:color="000000"/>
              <w:bottom w:val="single" w:sz="4" w:space="0" w:color="000000"/>
            </w:tcBorders>
            <w:shd w:val="clear" w:color="auto" w:fill="auto"/>
          </w:tcPr>
          <w:p w:rsidR="00C16237" w:rsidRPr="00C16237" w:rsidRDefault="00C16237" w:rsidP="00C16237">
            <w:pPr>
              <w:keepNext/>
              <w:keepLines/>
              <w:tabs>
                <w:tab w:val="num" w:pos="432"/>
              </w:tabs>
              <w:suppressAutoHyphens/>
              <w:spacing w:before="480" w:after="0" w:line="240" w:lineRule="auto"/>
              <w:ind w:left="0" w:right="0" w:firstLine="0"/>
              <w:jc w:val="left"/>
              <w:outlineLvl w:val="0"/>
              <w:rPr>
                <w:rFonts w:ascii="Times New Roman" w:eastAsia="Times New Roman" w:hAnsi="Times New Roman" w:cs="Times New Roman"/>
                <w:b/>
                <w:bCs/>
                <w:color w:val="auto"/>
                <w:sz w:val="24"/>
                <w:szCs w:val="24"/>
              </w:rPr>
            </w:pPr>
            <w:r w:rsidRPr="00C16237">
              <w:rPr>
                <w:rFonts w:ascii="Times New Roman" w:eastAsia="Times New Roman" w:hAnsi="Times New Roman" w:cs="Times New Roman"/>
                <w:b/>
                <w:bCs/>
                <w:color w:val="auto"/>
                <w:sz w:val="24"/>
                <w:szCs w:val="24"/>
              </w:rPr>
              <w:t>Zadania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C16237" w:rsidRPr="00C16237" w:rsidRDefault="00C16237" w:rsidP="00C16237">
            <w:pPr>
              <w:spacing w:after="200" w:line="276" w:lineRule="auto"/>
              <w:ind w:left="0" w:right="0" w:firstLine="0"/>
              <w:jc w:val="center"/>
              <w:rPr>
                <w:rFonts w:ascii="Times New Roman" w:eastAsia="Times New Roman" w:hAnsi="Times New Roman" w:cs="Times New Roman"/>
                <w:b/>
                <w:color w:val="auto"/>
                <w:sz w:val="24"/>
                <w:szCs w:val="24"/>
              </w:rPr>
            </w:pPr>
            <w:r w:rsidRPr="00C16237">
              <w:rPr>
                <w:rFonts w:ascii="Times New Roman" w:eastAsia="Times New Roman" w:hAnsi="Times New Roman" w:cs="Times New Roman"/>
                <w:b/>
                <w:color w:val="auto"/>
                <w:sz w:val="24"/>
                <w:szCs w:val="24"/>
              </w:rPr>
              <w:t xml:space="preserve">Podejmowane działania </w:t>
            </w:r>
          </w:p>
        </w:tc>
      </w:tr>
      <w:tr w:rsidR="00C16237" w:rsidRPr="00C16237" w:rsidTr="00EA7864">
        <w:trPr>
          <w:trHeight w:val="1691"/>
        </w:trPr>
        <w:tc>
          <w:tcPr>
            <w:tcW w:w="2127" w:type="dxa"/>
            <w:tcBorders>
              <w:top w:val="single" w:sz="4" w:space="0" w:color="000000"/>
              <w:left w:val="single" w:sz="4" w:space="0" w:color="000000"/>
              <w:bottom w:val="single" w:sz="4" w:space="0" w:color="auto"/>
            </w:tcBorders>
            <w:shd w:val="clear" w:color="auto" w:fill="auto"/>
          </w:tcPr>
          <w:p w:rsidR="00C16237" w:rsidRPr="00C16237" w:rsidRDefault="00C16237" w:rsidP="00C16237">
            <w:pPr>
              <w:spacing w:before="100" w:beforeAutospacing="1" w:after="0" w:afterAutospacing="1" w:line="240" w:lineRule="auto"/>
              <w:ind w:left="0" w:right="0" w:firstLine="0"/>
              <w:jc w:val="left"/>
              <w:rPr>
                <w:rFonts w:ascii="Times New Roman" w:eastAsia="Times New Roman" w:hAnsi="Times New Roman" w:cs="Times New Roman"/>
                <w:color w:val="auto"/>
                <w:sz w:val="24"/>
                <w:szCs w:val="24"/>
              </w:rPr>
            </w:pPr>
            <w:r w:rsidRPr="00C16237">
              <w:rPr>
                <w:rFonts w:ascii="Times New Roman" w:eastAsia="Times New Roman" w:hAnsi="Times New Roman" w:cs="Times New Roman"/>
                <w:b/>
                <w:bCs/>
                <w:i/>
                <w:iCs/>
                <w:color w:val="auto"/>
                <w:sz w:val="24"/>
                <w:szCs w:val="24"/>
              </w:rPr>
              <w:t>Wsparcie środowiskowe i pomoc społeczna osobom niepełnosprawnym i ich rodzinom.</w:t>
            </w:r>
          </w:p>
          <w:p w:rsidR="00C16237" w:rsidRPr="00C16237" w:rsidRDefault="00C16237" w:rsidP="00C16237">
            <w:pPr>
              <w:spacing w:before="100" w:beforeAutospacing="1" w:after="0" w:afterAutospacing="1" w:line="240" w:lineRule="auto"/>
              <w:ind w:left="0" w:right="0" w:firstLine="0"/>
              <w:jc w:val="left"/>
              <w:rPr>
                <w:rFonts w:ascii="Times New Roman" w:eastAsia="Times New Roman" w:hAnsi="Times New Roman" w:cs="Times New Roman"/>
                <w:color w:val="auto"/>
                <w:sz w:val="24"/>
                <w:szCs w:val="24"/>
              </w:rPr>
            </w:pPr>
          </w:p>
          <w:p w:rsidR="00C16237" w:rsidRPr="00C16237" w:rsidRDefault="00C16237" w:rsidP="00C16237">
            <w:pPr>
              <w:spacing w:before="100" w:beforeAutospacing="1" w:after="0" w:afterAutospacing="1" w:line="360" w:lineRule="auto"/>
              <w:ind w:left="0" w:right="0" w:firstLine="0"/>
              <w:jc w:val="left"/>
              <w:rPr>
                <w:rFonts w:ascii="Times New Roman" w:eastAsia="Times New Roman" w:hAnsi="Times New Roman" w:cs="Times New Roman"/>
                <w:color w:val="auto"/>
                <w:sz w:val="24"/>
                <w:szCs w:val="24"/>
              </w:rPr>
            </w:pPr>
          </w:p>
          <w:p w:rsidR="00C16237" w:rsidRPr="00C16237" w:rsidRDefault="00C16237" w:rsidP="00C16237">
            <w:pPr>
              <w:spacing w:after="200" w:line="276" w:lineRule="auto"/>
              <w:ind w:left="0" w:right="0" w:firstLine="0"/>
              <w:jc w:val="left"/>
              <w:rPr>
                <w:rFonts w:ascii="Times New Roman" w:eastAsia="Times New Roman" w:hAnsi="Times New Roman" w:cs="Times New Roman"/>
                <w:b/>
                <w:color w:val="auto"/>
                <w:sz w:val="24"/>
                <w:szCs w:val="24"/>
              </w:rPr>
            </w:pPr>
          </w:p>
          <w:p w:rsidR="00C16237" w:rsidRPr="00C16237" w:rsidRDefault="00C16237" w:rsidP="00C16237">
            <w:pPr>
              <w:spacing w:after="200" w:line="276" w:lineRule="auto"/>
              <w:ind w:left="0" w:right="0" w:firstLine="0"/>
              <w:jc w:val="left"/>
              <w:rPr>
                <w:rFonts w:ascii="Times New Roman" w:eastAsia="Times New Roman" w:hAnsi="Times New Roman" w:cs="Times New Roman"/>
                <w:b/>
                <w:color w:val="auto"/>
                <w:sz w:val="24"/>
                <w:szCs w:val="24"/>
              </w:rPr>
            </w:pPr>
          </w:p>
          <w:p w:rsidR="00C16237" w:rsidRPr="00C16237" w:rsidRDefault="00C16237" w:rsidP="00C16237">
            <w:pPr>
              <w:spacing w:after="200" w:line="276" w:lineRule="auto"/>
              <w:ind w:left="0" w:right="0" w:firstLine="0"/>
              <w:jc w:val="left"/>
              <w:rPr>
                <w:rFonts w:ascii="Times New Roman" w:eastAsia="Times New Roman" w:hAnsi="Times New Roman" w:cs="Times New Roman"/>
                <w:b/>
                <w:color w:val="auto"/>
                <w:sz w:val="24"/>
                <w:szCs w:val="24"/>
              </w:rPr>
            </w:pPr>
          </w:p>
          <w:p w:rsidR="00C16237" w:rsidRPr="00C16237" w:rsidRDefault="00C16237" w:rsidP="00C16237">
            <w:pPr>
              <w:spacing w:after="200" w:line="276" w:lineRule="auto"/>
              <w:ind w:left="0" w:right="0" w:firstLine="0"/>
              <w:jc w:val="left"/>
              <w:rPr>
                <w:rFonts w:ascii="Times New Roman" w:eastAsia="Times New Roman" w:hAnsi="Times New Roman" w:cs="Times New Roman"/>
                <w:b/>
                <w:color w:val="auto"/>
                <w:sz w:val="24"/>
                <w:szCs w:val="24"/>
              </w:rPr>
            </w:pPr>
          </w:p>
          <w:p w:rsidR="00C16237" w:rsidRPr="00C16237" w:rsidRDefault="00C16237" w:rsidP="00C16237">
            <w:pPr>
              <w:spacing w:after="200" w:line="276" w:lineRule="auto"/>
              <w:ind w:left="0" w:right="0" w:firstLine="0"/>
              <w:jc w:val="left"/>
              <w:rPr>
                <w:rFonts w:ascii="Times New Roman" w:eastAsia="Times New Roman" w:hAnsi="Times New Roman" w:cs="Times New Roman"/>
                <w:b/>
                <w:color w:val="auto"/>
                <w:sz w:val="24"/>
                <w:szCs w:val="24"/>
              </w:rPr>
            </w:pPr>
          </w:p>
        </w:tc>
        <w:tc>
          <w:tcPr>
            <w:tcW w:w="4394" w:type="dxa"/>
            <w:tcBorders>
              <w:top w:val="single" w:sz="4" w:space="0" w:color="000000"/>
              <w:left w:val="single" w:sz="4" w:space="0" w:color="000000"/>
              <w:bottom w:val="single" w:sz="4" w:space="0" w:color="auto"/>
            </w:tcBorders>
            <w:shd w:val="clear" w:color="auto" w:fill="auto"/>
          </w:tcPr>
          <w:p w:rsidR="00C16237" w:rsidRPr="00C16237" w:rsidRDefault="00C16237" w:rsidP="00C16237">
            <w:pPr>
              <w:spacing w:after="0" w:line="240" w:lineRule="auto"/>
              <w:ind w:right="0"/>
              <w:jc w:val="left"/>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lastRenderedPageBreak/>
              <w:t>1.</w:t>
            </w:r>
            <w:r w:rsidRPr="00C16237">
              <w:rPr>
                <w:rFonts w:ascii="Times New Roman" w:eastAsia="Times New Roman" w:hAnsi="Times New Roman" w:cs="Times New Roman"/>
                <w:color w:val="auto"/>
                <w:sz w:val="24"/>
                <w:szCs w:val="24"/>
              </w:rPr>
              <w:t>Stworzenie systemu środowiskowego wsparcia.</w:t>
            </w:r>
          </w:p>
          <w:p w:rsidR="00C16237" w:rsidRPr="00C16237" w:rsidRDefault="00C16237" w:rsidP="00C16237">
            <w:pPr>
              <w:spacing w:after="0" w:line="240" w:lineRule="auto"/>
              <w:ind w:right="0"/>
              <w:jc w:val="left"/>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2.</w:t>
            </w:r>
            <w:r w:rsidRPr="00C16237">
              <w:rPr>
                <w:rFonts w:ascii="Times New Roman" w:eastAsia="Times New Roman" w:hAnsi="Times New Roman" w:cs="Times New Roman"/>
                <w:color w:val="auto"/>
                <w:sz w:val="24"/>
                <w:szCs w:val="24"/>
              </w:rPr>
              <w:t>Zdiagnozowanie potrzeb osób niepełnosprawnych i rodzin z dzieckiem niepełnosprawnym w obrębie pomocy społecznej i jej infrastruktury.</w:t>
            </w:r>
          </w:p>
          <w:p w:rsidR="00C16237" w:rsidRPr="00C16237" w:rsidRDefault="00C16237" w:rsidP="00C16237">
            <w:pPr>
              <w:spacing w:after="0" w:line="240" w:lineRule="auto"/>
              <w:ind w:right="0"/>
              <w:jc w:val="left"/>
              <w:rPr>
                <w:rFonts w:ascii="Times New Roman" w:eastAsia="Times New Roman" w:hAnsi="Times New Roman" w:cs="Times New Roman"/>
                <w:color w:val="auto"/>
                <w:sz w:val="24"/>
                <w:szCs w:val="24"/>
              </w:rPr>
            </w:pPr>
            <w:r>
              <w:rPr>
                <w:rFonts w:ascii="Times New Roman" w:eastAsia="Times New Roman" w:hAnsi="Times New Roman" w:cs="Times New Roman"/>
                <w:bCs/>
                <w:iCs/>
                <w:color w:val="auto"/>
                <w:sz w:val="24"/>
                <w:szCs w:val="24"/>
              </w:rPr>
              <w:t>3.</w:t>
            </w:r>
            <w:r w:rsidRPr="00C16237">
              <w:rPr>
                <w:rFonts w:ascii="Times New Roman" w:eastAsia="Times New Roman" w:hAnsi="Times New Roman" w:cs="Times New Roman"/>
                <w:bCs/>
                <w:iCs/>
                <w:color w:val="auto"/>
                <w:sz w:val="24"/>
                <w:szCs w:val="24"/>
              </w:rPr>
              <w:t>Stworzenie kompleksowej oferty dla osób niepełnosprawnych intelektualnie: upośledzonych umysłowo i chorych psychicznie.</w:t>
            </w:r>
          </w:p>
          <w:p w:rsidR="00C16237" w:rsidRPr="00C16237" w:rsidRDefault="00C16237" w:rsidP="00C16237">
            <w:pPr>
              <w:spacing w:after="0" w:line="240" w:lineRule="auto"/>
              <w:ind w:right="0"/>
              <w:jc w:val="left"/>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lastRenderedPageBreak/>
              <w:t>4.</w:t>
            </w:r>
            <w:r w:rsidRPr="00C16237">
              <w:rPr>
                <w:rFonts w:ascii="Times New Roman" w:eastAsia="Times New Roman" w:hAnsi="Times New Roman" w:cs="Times New Roman"/>
                <w:color w:val="auto"/>
                <w:sz w:val="24"/>
                <w:szCs w:val="24"/>
              </w:rPr>
              <w:t>Uświadomienie osobom niepełnosprawnym możliwości zmiany dotychczasowego trybu życia.</w:t>
            </w:r>
          </w:p>
          <w:p w:rsidR="00C16237" w:rsidRPr="00C16237" w:rsidRDefault="00C16237" w:rsidP="00C16237">
            <w:pPr>
              <w:spacing w:after="0" w:line="240" w:lineRule="auto"/>
              <w:ind w:right="0"/>
              <w:jc w:val="left"/>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5.</w:t>
            </w:r>
            <w:r w:rsidRPr="00C16237">
              <w:rPr>
                <w:rFonts w:ascii="Times New Roman" w:eastAsia="Times New Roman" w:hAnsi="Times New Roman" w:cs="Times New Roman"/>
                <w:color w:val="auto"/>
                <w:sz w:val="24"/>
                <w:szCs w:val="24"/>
              </w:rPr>
              <w:t>Praca nad wyjściem z izolacji środowiskowej</w:t>
            </w:r>
          </w:p>
          <w:p w:rsidR="00C16237" w:rsidRPr="00C16237" w:rsidRDefault="00C16237" w:rsidP="00C16237">
            <w:pPr>
              <w:spacing w:after="0" w:line="240" w:lineRule="auto"/>
              <w:ind w:right="0"/>
              <w:jc w:val="left"/>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6.</w:t>
            </w:r>
            <w:r w:rsidRPr="00C16237">
              <w:rPr>
                <w:rFonts w:ascii="Times New Roman" w:eastAsia="Times New Roman" w:hAnsi="Times New Roman" w:cs="Times New Roman"/>
                <w:color w:val="auto"/>
                <w:sz w:val="24"/>
                <w:szCs w:val="24"/>
              </w:rPr>
              <w:t>Podnoszenie poczucia własnej wartości osób niepełnosprawnych</w:t>
            </w:r>
          </w:p>
          <w:p w:rsidR="00C16237" w:rsidRPr="00C16237" w:rsidRDefault="00C16237" w:rsidP="00C16237">
            <w:pPr>
              <w:spacing w:after="0" w:line="240" w:lineRule="auto"/>
              <w:ind w:right="0"/>
              <w:jc w:val="left"/>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7.</w:t>
            </w:r>
            <w:r w:rsidRPr="00C16237">
              <w:rPr>
                <w:rFonts w:ascii="Times New Roman" w:eastAsia="Times New Roman" w:hAnsi="Times New Roman" w:cs="Times New Roman"/>
                <w:color w:val="auto"/>
                <w:sz w:val="24"/>
                <w:szCs w:val="24"/>
              </w:rPr>
              <w:t>Stworzenie systemu wsparcia dla rodzin osób niepełnosprawnych</w:t>
            </w:r>
          </w:p>
        </w:tc>
        <w:tc>
          <w:tcPr>
            <w:tcW w:w="3260" w:type="dxa"/>
            <w:tcBorders>
              <w:top w:val="single" w:sz="4" w:space="0" w:color="000000"/>
              <w:left w:val="single" w:sz="4" w:space="0" w:color="000000"/>
              <w:bottom w:val="single" w:sz="4" w:space="0" w:color="auto"/>
              <w:right w:val="single" w:sz="4" w:space="0" w:color="000000"/>
            </w:tcBorders>
            <w:shd w:val="clear" w:color="auto" w:fill="auto"/>
          </w:tcPr>
          <w:p w:rsidR="00C16237" w:rsidRPr="00C16237" w:rsidRDefault="00C16237" w:rsidP="00C16237">
            <w:pPr>
              <w:snapToGrid w:val="0"/>
              <w:spacing w:after="200" w:line="276" w:lineRule="auto"/>
              <w:ind w:left="0" w:right="0" w:firstLine="0"/>
              <w:jc w:val="left"/>
              <w:rPr>
                <w:rFonts w:ascii="Times New Roman" w:eastAsia="Times New Roman" w:hAnsi="Times New Roman" w:cs="Times New Roman"/>
                <w:color w:val="auto"/>
                <w:sz w:val="24"/>
                <w:szCs w:val="24"/>
              </w:rPr>
            </w:pPr>
            <w:r w:rsidRPr="00C16237">
              <w:rPr>
                <w:rFonts w:ascii="Times New Roman" w:eastAsia="Times New Roman" w:hAnsi="Times New Roman" w:cs="Times New Roman"/>
                <w:color w:val="auto"/>
                <w:sz w:val="24"/>
                <w:szCs w:val="24"/>
              </w:rPr>
              <w:lastRenderedPageBreak/>
              <w:t>Specjalistyczne usługi opiekuńcze, świadczenie „Za życiem”, świadczenia opiekuńcze i z pomocy społecznej</w:t>
            </w:r>
          </w:p>
        </w:tc>
      </w:tr>
    </w:tbl>
    <w:p w:rsidR="002720FE" w:rsidRDefault="002720FE" w:rsidP="00A723E6">
      <w:pPr>
        <w:spacing w:after="200" w:line="276" w:lineRule="auto"/>
        <w:ind w:left="0" w:right="0" w:firstLine="0"/>
        <w:jc w:val="left"/>
        <w:rPr>
          <w:rFonts w:ascii="Times New Roman" w:eastAsia="Times New Roman" w:hAnsi="Times New Roman" w:cs="Times New Roman"/>
          <w:bCs/>
          <w:color w:val="auto"/>
          <w:sz w:val="22"/>
        </w:rPr>
      </w:pPr>
    </w:p>
    <w:p w:rsidR="00301DA0" w:rsidRDefault="00301DA0" w:rsidP="00A723E6">
      <w:pPr>
        <w:spacing w:after="200" w:line="276" w:lineRule="auto"/>
        <w:ind w:left="0" w:right="0" w:firstLine="0"/>
        <w:jc w:val="left"/>
        <w:rPr>
          <w:rFonts w:ascii="Times New Roman" w:eastAsia="Times New Roman" w:hAnsi="Times New Roman" w:cs="Times New Roman"/>
          <w:b/>
          <w:i/>
          <w:color w:val="auto"/>
          <w:sz w:val="22"/>
        </w:rPr>
      </w:pPr>
    </w:p>
    <w:p w:rsidR="00301DA0" w:rsidRDefault="00301DA0" w:rsidP="00A723E6">
      <w:pPr>
        <w:spacing w:after="200" w:line="276" w:lineRule="auto"/>
        <w:ind w:left="0" w:right="0" w:firstLine="0"/>
        <w:jc w:val="left"/>
        <w:rPr>
          <w:rFonts w:ascii="Times New Roman" w:eastAsia="Times New Roman" w:hAnsi="Times New Roman" w:cs="Times New Roman"/>
          <w:b/>
          <w:i/>
          <w:color w:val="auto"/>
          <w:sz w:val="22"/>
        </w:rPr>
      </w:pPr>
    </w:p>
    <w:p w:rsidR="00A723E6" w:rsidRDefault="00A723E6" w:rsidP="00A723E6">
      <w:pPr>
        <w:spacing w:after="200" w:line="276" w:lineRule="auto"/>
        <w:ind w:left="0" w:right="0" w:firstLine="0"/>
        <w:jc w:val="left"/>
        <w:rPr>
          <w:rFonts w:ascii="Times New Roman" w:eastAsia="Times New Roman" w:hAnsi="Times New Roman" w:cs="Times New Roman"/>
          <w:b/>
          <w:i/>
          <w:color w:val="auto"/>
          <w:sz w:val="22"/>
        </w:rPr>
      </w:pPr>
      <w:r w:rsidRPr="00043B66">
        <w:rPr>
          <w:rFonts w:ascii="Times New Roman" w:eastAsia="Times New Roman" w:hAnsi="Times New Roman" w:cs="Times New Roman"/>
          <w:b/>
          <w:i/>
          <w:color w:val="auto"/>
          <w:sz w:val="22"/>
        </w:rPr>
        <w:t xml:space="preserve">URZĄD GMINY I GMINNY OŚRODEK POMOCY SPOŁECZNEJ W REŃSKIEJ WSI </w:t>
      </w:r>
    </w:p>
    <w:p w:rsidR="00301DA0" w:rsidRPr="00043B66" w:rsidRDefault="00301DA0" w:rsidP="00A723E6">
      <w:pPr>
        <w:spacing w:after="200" w:line="276" w:lineRule="auto"/>
        <w:ind w:left="0" w:right="0" w:firstLine="0"/>
        <w:jc w:val="left"/>
        <w:rPr>
          <w:rFonts w:ascii="Times New Roman" w:eastAsia="Times New Roman" w:hAnsi="Times New Roman" w:cs="Times New Roman"/>
          <w:b/>
          <w:i/>
          <w:color w:val="auto"/>
          <w:sz w:val="22"/>
        </w:rPr>
      </w:pPr>
    </w:p>
    <w:p w:rsidR="00043B66" w:rsidRPr="00301DA0" w:rsidRDefault="00043B66" w:rsidP="00301DA0">
      <w:pPr>
        <w:spacing w:after="200" w:line="276" w:lineRule="auto"/>
        <w:ind w:left="0" w:right="0" w:firstLine="0"/>
        <w:jc w:val="left"/>
        <w:rPr>
          <w:rFonts w:ascii="Times New Roman" w:eastAsia="Times New Roman" w:hAnsi="Times New Roman" w:cs="Times New Roman"/>
          <w:b/>
          <w:color w:val="auto"/>
          <w:sz w:val="24"/>
          <w:szCs w:val="24"/>
        </w:rPr>
      </w:pPr>
      <w:r w:rsidRPr="00043B66">
        <w:rPr>
          <w:rFonts w:ascii="Times New Roman" w:eastAsia="Times New Roman" w:hAnsi="Times New Roman" w:cs="Times New Roman"/>
          <w:b/>
          <w:color w:val="auto"/>
          <w:sz w:val="24"/>
          <w:szCs w:val="24"/>
        </w:rPr>
        <w:t>Cel strategiczny Aktywizacja społeczna i zawodowa  osób niepełnosprawnych</w:t>
      </w:r>
    </w:p>
    <w:tbl>
      <w:tblPr>
        <w:tblW w:w="10348" w:type="dxa"/>
        <w:tblInd w:w="-5" w:type="dxa"/>
        <w:tblLayout w:type="fixed"/>
        <w:tblCellMar>
          <w:left w:w="70" w:type="dxa"/>
          <w:right w:w="70" w:type="dxa"/>
        </w:tblCellMar>
        <w:tblLook w:val="0000" w:firstRow="0" w:lastRow="0" w:firstColumn="0" w:lastColumn="0" w:noHBand="0" w:noVBand="0"/>
      </w:tblPr>
      <w:tblGrid>
        <w:gridCol w:w="567"/>
        <w:gridCol w:w="2268"/>
        <w:gridCol w:w="4678"/>
        <w:gridCol w:w="2835"/>
      </w:tblGrid>
      <w:tr w:rsidR="00043B66" w:rsidRPr="00043B66" w:rsidTr="00043B66">
        <w:trPr>
          <w:trHeight w:val="137"/>
        </w:trPr>
        <w:tc>
          <w:tcPr>
            <w:tcW w:w="567" w:type="dxa"/>
            <w:tcBorders>
              <w:top w:val="single" w:sz="4" w:space="0" w:color="000000"/>
              <w:left w:val="single" w:sz="4" w:space="0" w:color="000000"/>
              <w:bottom w:val="single" w:sz="4" w:space="0" w:color="000000"/>
            </w:tcBorders>
            <w:shd w:val="clear" w:color="auto" w:fill="auto"/>
          </w:tcPr>
          <w:p w:rsidR="00043B66" w:rsidRPr="00043B66" w:rsidRDefault="00043B66" w:rsidP="00043B66">
            <w:pPr>
              <w:snapToGrid w:val="0"/>
              <w:spacing w:after="200" w:line="276" w:lineRule="auto"/>
              <w:ind w:left="0" w:right="0" w:firstLine="0"/>
              <w:jc w:val="center"/>
              <w:rPr>
                <w:rFonts w:ascii="Times New Roman" w:eastAsia="Times New Roman" w:hAnsi="Times New Roman" w:cs="Times New Roman"/>
                <w:b/>
                <w:color w:val="auto"/>
                <w:sz w:val="24"/>
                <w:szCs w:val="24"/>
              </w:rPr>
            </w:pPr>
          </w:p>
          <w:p w:rsidR="00043B66" w:rsidRPr="00043B66" w:rsidRDefault="00043B66" w:rsidP="00043B66">
            <w:pPr>
              <w:spacing w:after="200" w:line="276" w:lineRule="auto"/>
              <w:ind w:left="0" w:right="0" w:firstLine="0"/>
              <w:jc w:val="center"/>
              <w:rPr>
                <w:rFonts w:ascii="Times New Roman" w:eastAsia="Times New Roman" w:hAnsi="Times New Roman" w:cs="Times New Roman"/>
                <w:b/>
                <w:color w:val="auto"/>
                <w:sz w:val="24"/>
                <w:szCs w:val="24"/>
              </w:rPr>
            </w:pPr>
            <w:r w:rsidRPr="00043B66">
              <w:rPr>
                <w:rFonts w:ascii="Times New Roman" w:eastAsia="Times New Roman" w:hAnsi="Times New Roman" w:cs="Times New Roman"/>
                <w:b/>
                <w:color w:val="auto"/>
                <w:sz w:val="24"/>
                <w:szCs w:val="24"/>
              </w:rPr>
              <w:t>Lp.</w:t>
            </w:r>
          </w:p>
        </w:tc>
        <w:tc>
          <w:tcPr>
            <w:tcW w:w="2268" w:type="dxa"/>
            <w:tcBorders>
              <w:top w:val="single" w:sz="4" w:space="0" w:color="000000"/>
              <w:left w:val="single" w:sz="4" w:space="0" w:color="000000"/>
              <w:bottom w:val="single" w:sz="4" w:space="0" w:color="000000"/>
            </w:tcBorders>
            <w:shd w:val="clear" w:color="auto" w:fill="auto"/>
          </w:tcPr>
          <w:p w:rsidR="00043B66" w:rsidRPr="00043B66" w:rsidRDefault="00043B66" w:rsidP="00043B66">
            <w:pPr>
              <w:keepNext/>
              <w:keepLines/>
              <w:tabs>
                <w:tab w:val="num" w:pos="432"/>
              </w:tabs>
              <w:suppressAutoHyphens/>
              <w:spacing w:before="480" w:after="0" w:line="240" w:lineRule="auto"/>
              <w:ind w:left="0" w:right="0" w:firstLine="0"/>
              <w:jc w:val="left"/>
              <w:outlineLvl w:val="0"/>
              <w:rPr>
                <w:rFonts w:ascii="Times New Roman" w:eastAsia="Times New Roman" w:hAnsi="Times New Roman" w:cs="Times New Roman"/>
                <w:b/>
                <w:bCs/>
                <w:color w:val="auto"/>
                <w:sz w:val="24"/>
                <w:szCs w:val="24"/>
              </w:rPr>
            </w:pPr>
            <w:r w:rsidRPr="00043B66">
              <w:rPr>
                <w:rFonts w:ascii="Times New Roman" w:eastAsia="Times New Roman" w:hAnsi="Times New Roman" w:cs="Times New Roman"/>
                <w:b/>
                <w:bCs/>
                <w:color w:val="auto"/>
                <w:sz w:val="24"/>
                <w:szCs w:val="24"/>
              </w:rPr>
              <w:t>Cele operacyjne</w:t>
            </w:r>
          </w:p>
        </w:tc>
        <w:tc>
          <w:tcPr>
            <w:tcW w:w="4678" w:type="dxa"/>
            <w:tcBorders>
              <w:top w:val="single" w:sz="4" w:space="0" w:color="000000"/>
              <w:left w:val="single" w:sz="4" w:space="0" w:color="000000"/>
              <w:bottom w:val="single" w:sz="4" w:space="0" w:color="000000"/>
            </w:tcBorders>
            <w:shd w:val="clear" w:color="auto" w:fill="auto"/>
          </w:tcPr>
          <w:p w:rsidR="00043B66" w:rsidRPr="00043B66" w:rsidRDefault="00043B66" w:rsidP="00043B66">
            <w:pPr>
              <w:keepNext/>
              <w:keepLines/>
              <w:tabs>
                <w:tab w:val="num" w:pos="432"/>
              </w:tabs>
              <w:suppressAutoHyphens/>
              <w:spacing w:before="480" w:after="0" w:line="240" w:lineRule="auto"/>
              <w:ind w:left="0" w:right="0" w:firstLine="0"/>
              <w:jc w:val="left"/>
              <w:outlineLvl w:val="0"/>
              <w:rPr>
                <w:rFonts w:ascii="Times New Roman" w:eastAsia="Times New Roman" w:hAnsi="Times New Roman" w:cs="Times New Roman"/>
                <w:b/>
                <w:bCs/>
                <w:color w:val="auto"/>
                <w:sz w:val="24"/>
                <w:szCs w:val="24"/>
              </w:rPr>
            </w:pPr>
            <w:r w:rsidRPr="00043B66">
              <w:rPr>
                <w:rFonts w:ascii="Times New Roman" w:eastAsia="Times New Roman" w:hAnsi="Times New Roman" w:cs="Times New Roman"/>
                <w:b/>
                <w:bCs/>
                <w:color w:val="auto"/>
                <w:sz w:val="24"/>
                <w:szCs w:val="24"/>
              </w:rPr>
              <w:t>Zadania</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043B66" w:rsidRPr="00043B66" w:rsidRDefault="00043B66" w:rsidP="00043B66">
            <w:pPr>
              <w:spacing w:after="200" w:line="276" w:lineRule="auto"/>
              <w:ind w:left="0" w:right="0" w:firstLine="0"/>
              <w:jc w:val="center"/>
              <w:rPr>
                <w:rFonts w:ascii="Times New Roman" w:eastAsia="Times New Roman" w:hAnsi="Times New Roman" w:cs="Times New Roman"/>
                <w:b/>
                <w:color w:val="auto"/>
                <w:sz w:val="24"/>
                <w:szCs w:val="24"/>
              </w:rPr>
            </w:pPr>
            <w:r w:rsidRPr="00043B66">
              <w:rPr>
                <w:rFonts w:ascii="Times New Roman" w:eastAsia="Times New Roman" w:hAnsi="Times New Roman" w:cs="Times New Roman"/>
                <w:b/>
                <w:color w:val="auto"/>
                <w:sz w:val="24"/>
                <w:szCs w:val="24"/>
              </w:rPr>
              <w:t xml:space="preserve">Podejmowane działania </w:t>
            </w:r>
          </w:p>
        </w:tc>
      </w:tr>
      <w:tr w:rsidR="00043B66" w:rsidRPr="00043B66" w:rsidTr="00043B66">
        <w:trPr>
          <w:trHeight w:val="5188"/>
        </w:trPr>
        <w:tc>
          <w:tcPr>
            <w:tcW w:w="567" w:type="dxa"/>
            <w:tcBorders>
              <w:top w:val="single" w:sz="4" w:space="0" w:color="000000"/>
              <w:left w:val="single" w:sz="4" w:space="0" w:color="000000"/>
              <w:bottom w:val="single" w:sz="4" w:space="0" w:color="auto"/>
            </w:tcBorders>
            <w:shd w:val="clear" w:color="auto" w:fill="auto"/>
          </w:tcPr>
          <w:p w:rsidR="00043B66" w:rsidRPr="00043B66" w:rsidRDefault="00043B66" w:rsidP="00043B66">
            <w:pPr>
              <w:snapToGrid w:val="0"/>
              <w:spacing w:after="200" w:line="276" w:lineRule="auto"/>
              <w:ind w:left="0" w:right="0" w:firstLine="0"/>
              <w:jc w:val="left"/>
              <w:rPr>
                <w:rFonts w:ascii="Times New Roman" w:eastAsia="Times New Roman" w:hAnsi="Times New Roman" w:cs="Times New Roman"/>
                <w:b/>
                <w:color w:val="auto"/>
                <w:sz w:val="24"/>
                <w:szCs w:val="24"/>
              </w:rPr>
            </w:pPr>
            <w:r w:rsidRPr="00043B66">
              <w:rPr>
                <w:rFonts w:ascii="Times New Roman" w:eastAsia="Times New Roman" w:hAnsi="Times New Roman" w:cs="Times New Roman"/>
                <w:b/>
                <w:color w:val="auto"/>
                <w:sz w:val="24"/>
                <w:szCs w:val="24"/>
              </w:rPr>
              <w:t>1.</w:t>
            </w:r>
          </w:p>
          <w:p w:rsidR="00043B66" w:rsidRPr="00043B66" w:rsidRDefault="00043B66" w:rsidP="00043B66">
            <w:pPr>
              <w:spacing w:after="200" w:line="276" w:lineRule="auto"/>
              <w:ind w:left="0" w:right="0" w:firstLine="0"/>
              <w:jc w:val="left"/>
              <w:rPr>
                <w:rFonts w:ascii="Times New Roman" w:eastAsia="Times New Roman" w:hAnsi="Times New Roman" w:cs="Times New Roman"/>
                <w:b/>
                <w:color w:val="auto"/>
                <w:sz w:val="24"/>
                <w:szCs w:val="24"/>
              </w:rPr>
            </w:pPr>
          </w:p>
          <w:p w:rsidR="00043B66" w:rsidRPr="00043B66" w:rsidRDefault="00043B66" w:rsidP="00043B66">
            <w:pPr>
              <w:spacing w:after="200" w:line="276" w:lineRule="auto"/>
              <w:ind w:left="0" w:right="0" w:firstLine="0"/>
              <w:jc w:val="left"/>
              <w:rPr>
                <w:rFonts w:ascii="Times New Roman" w:eastAsia="Times New Roman" w:hAnsi="Times New Roman" w:cs="Times New Roman"/>
                <w:b/>
                <w:color w:val="auto"/>
                <w:sz w:val="24"/>
                <w:szCs w:val="24"/>
              </w:rPr>
            </w:pPr>
          </w:p>
          <w:p w:rsidR="00043B66" w:rsidRPr="00043B66" w:rsidRDefault="00043B66" w:rsidP="00043B66">
            <w:pPr>
              <w:spacing w:after="200" w:line="276" w:lineRule="auto"/>
              <w:ind w:left="0" w:right="0" w:firstLine="0"/>
              <w:jc w:val="left"/>
              <w:rPr>
                <w:rFonts w:ascii="Times New Roman" w:eastAsia="Times New Roman" w:hAnsi="Times New Roman" w:cs="Times New Roman"/>
                <w:b/>
                <w:color w:val="auto"/>
                <w:sz w:val="24"/>
                <w:szCs w:val="24"/>
              </w:rPr>
            </w:pPr>
          </w:p>
          <w:p w:rsidR="00043B66" w:rsidRPr="00043B66" w:rsidRDefault="00043B66" w:rsidP="00043B66">
            <w:pPr>
              <w:spacing w:after="200" w:line="276" w:lineRule="auto"/>
              <w:ind w:left="0" w:right="0" w:firstLine="0"/>
              <w:jc w:val="left"/>
              <w:rPr>
                <w:rFonts w:ascii="Times New Roman" w:eastAsia="Times New Roman" w:hAnsi="Times New Roman" w:cs="Times New Roman"/>
                <w:b/>
                <w:color w:val="auto"/>
                <w:sz w:val="24"/>
                <w:szCs w:val="24"/>
              </w:rPr>
            </w:pPr>
          </w:p>
          <w:p w:rsidR="00043B66" w:rsidRPr="00043B66" w:rsidRDefault="00043B66" w:rsidP="00043B66">
            <w:pPr>
              <w:spacing w:after="200" w:line="276" w:lineRule="auto"/>
              <w:ind w:left="0" w:right="0" w:firstLine="0"/>
              <w:jc w:val="left"/>
              <w:rPr>
                <w:rFonts w:ascii="Times New Roman" w:eastAsia="Times New Roman" w:hAnsi="Times New Roman" w:cs="Times New Roman"/>
                <w:b/>
                <w:color w:val="auto"/>
                <w:sz w:val="24"/>
                <w:szCs w:val="24"/>
              </w:rPr>
            </w:pPr>
          </w:p>
          <w:p w:rsidR="00043B66" w:rsidRPr="00043B66" w:rsidRDefault="00043B66" w:rsidP="00043B66">
            <w:pPr>
              <w:spacing w:after="200" w:line="276" w:lineRule="auto"/>
              <w:ind w:left="0" w:right="0" w:firstLine="0"/>
              <w:jc w:val="left"/>
              <w:rPr>
                <w:rFonts w:ascii="Times New Roman" w:eastAsia="Times New Roman" w:hAnsi="Times New Roman" w:cs="Times New Roman"/>
                <w:b/>
                <w:color w:val="auto"/>
                <w:sz w:val="24"/>
                <w:szCs w:val="24"/>
              </w:rPr>
            </w:pPr>
          </w:p>
          <w:p w:rsidR="00043B66" w:rsidRPr="00043B66" w:rsidRDefault="00043B66" w:rsidP="00043B66">
            <w:pPr>
              <w:spacing w:after="200" w:line="276" w:lineRule="auto"/>
              <w:ind w:left="0" w:right="0" w:firstLine="0"/>
              <w:jc w:val="left"/>
              <w:rPr>
                <w:rFonts w:ascii="Times New Roman" w:eastAsia="Times New Roman" w:hAnsi="Times New Roman" w:cs="Times New Roman"/>
                <w:b/>
                <w:color w:val="auto"/>
                <w:sz w:val="24"/>
                <w:szCs w:val="24"/>
              </w:rPr>
            </w:pPr>
          </w:p>
          <w:p w:rsidR="00043B66" w:rsidRPr="00043B66" w:rsidRDefault="00043B66" w:rsidP="00043B66">
            <w:pPr>
              <w:spacing w:after="200" w:line="276" w:lineRule="auto"/>
              <w:ind w:left="0" w:right="0" w:firstLine="0"/>
              <w:jc w:val="left"/>
              <w:rPr>
                <w:rFonts w:ascii="Times New Roman" w:eastAsia="Times New Roman" w:hAnsi="Times New Roman" w:cs="Times New Roman"/>
                <w:b/>
                <w:color w:val="auto"/>
                <w:sz w:val="24"/>
                <w:szCs w:val="24"/>
              </w:rPr>
            </w:pPr>
          </w:p>
          <w:p w:rsidR="00043B66" w:rsidRPr="00043B66" w:rsidRDefault="00043B66" w:rsidP="00043B66">
            <w:pPr>
              <w:spacing w:after="200" w:line="276" w:lineRule="auto"/>
              <w:ind w:left="0" w:right="0" w:firstLine="0"/>
              <w:jc w:val="left"/>
              <w:rPr>
                <w:rFonts w:ascii="Times New Roman" w:eastAsia="Times New Roman" w:hAnsi="Times New Roman" w:cs="Times New Roman"/>
                <w:b/>
                <w:color w:val="auto"/>
                <w:sz w:val="24"/>
                <w:szCs w:val="24"/>
              </w:rPr>
            </w:pPr>
          </w:p>
        </w:tc>
        <w:tc>
          <w:tcPr>
            <w:tcW w:w="2268" w:type="dxa"/>
            <w:tcBorders>
              <w:top w:val="single" w:sz="4" w:space="0" w:color="000000"/>
              <w:left w:val="single" w:sz="4" w:space="0" w:color="000000"/>
              <w:bottom w:val="single" w:sz="4" w:space="0" w:color="auto"/>
            </w:tcBorders>
            <w:shd w:val="clear" w:color="auto" w:fill="auto"/>
          </w:tcPr>
          <w:p w:rsidR="00043B66" w:rsidRPr="00043B66" w:rsidRDefault="00043B66" w:rsidP="00043B66">
            <w:pPr>
              <w:spacing w:before="100" w:beforeAutospacing="1" w:after="0" w:afterAutospacing="1" w:line="240" w:lineRule="auto"/>
              <w:ind w:left="0" w:right="0" w:firstLine="0"/>
              <w:jc w:val="left"/>
              <w:rPr>
                <w:rFonts w:ascii="Times New Roman" w:eastAsia="Times New Roman" w:hAnsi="Times New Roman" w:cs="Times New Roman"/>
                <w:color w:val="auto"/>
                <w:sz w:val="24"/>
                <w:szCs w:val="24"/>
              </w:rPr>
            </w:pPr>
            <w:r w:rsidRPr="00043B66">
              <w:rPr>
                <w:rFonts w:ascii="Times New Roman" w:eastAsia="Times New Roman" w:hAnsi="Times New Roman" w:cs="Times New Roman"/>
                <w:b/>
                <w:bCs/>
                <w:i/>
                <w:iCs/>
                <w:color w:val="auto"/>
                <w:sz w:val="24"/>
                <w:szCs w:val="24"/>
              </w:rPr>
              <w:t>Wsparcie środowiskowe i pomoc społeczna osobom niepełnosprawnym i ich rodzinom.</w:t>
            </w:r>
          </w:p>
          <w:p w:rsidR="00043B66" w:rsidRPr="00043B66" w:rsidRDefault="00043B66" w:rsidP="00043B66">
            <w:pPr>
              <w:spacing w:before="100" w:beforeAutospacing="1" w:after="0" w:afterAutospacing="1" w:line="240" w:lineRule="auto"/>
              <w:ind w:left="0" w:right="0" w:firstLine="0"/>
              <w:jc w:val="left"/>
              <w:rPr>
                <w:rFonts w:ascii="Times New Roman" w:eastAsia="Times New Roman" w:hAnsi="Times New Roman" w:cs="Times New Roman"/>
                <w:color w:val="auto"/>
                <w:sz w:val="24"/>
                <w:szCs w:val="24"/>
              </w:rPr>
            </w:pPr>
          </w:p>
          <w:p w:rsidR="00043B66" w:rsidRPr="00043B66" w:rsidRDefault="00043B66" w:rsidP="00043B66">
            <w:pPr>
              <w:spacing w:before="100" w:beforeAutospacing="1" w:after="0" w:afterAutospacing="1" w:line="360" w:lineRule="auto"/>
              <w:ind w:left="0" w:right="0" w:firstLine="0"/>
              <w:jc w:val="left"/>
              <w:rPr>
                <w:rFonts w:ascii="Times New Roman" w:eastAsia="Times New Roman" w:hAnsi="Times New Roman" w:cs="Times New Roman"/>
                <w:color w:val="auto"/>
                <w:sz w:val="24"/>
                <w:szCs w:val="24"/>
              </w:rPr>
            </w:pPr>
          </w:p>
          <w:p w:rsidR="00043B66" w:rsidRPr="00043B66" w:rsidRDefault="00043B66" w:rsidP="00043B66">
            <w:pPr>
              <w:spacing w:after="200" w:line="276" w:lineRule="auto"/>
              <w:ind w:left="0" w:right="0" w:firstLine="0"/>
              <w:jc w:val="left"/>
              <w:rPr>
                <w:rFonts w:ascii="Times New Roman" w:eastAsia="Times New Roman" w:hAnsi="Times New Roman" w:cs="Times New Roman"/>
                <w:b/>
                <w:color w:val="auto"/>
                <w:sz w:val="24"/>
                <w:szCs w:val="24"/>
              </w:rPr>
            </w:pPr>
          </w:p>
          <w:p w:rsidR="00043B66" w:rsidRPr="00043B66" w:rsidRDefault="00043B66" w:rsidP="00043B66">
            <w:pPr>
              <w:spacing w:after="200" w:line="276" w:lineRule="auto"/>
              <w:ind w:left="0" w:right="0" w:firstLine="0"/>
              <w:jc w:val="left"/>
              <w:rPr>
                <w:rFonts w:ascii="Times New Roman" w:eastAsia="Times New Roman" w:hAnsi="Times New Roman" w:cs="Times New Roman"/>
                <w:b/>
                <w:color w:val="auto"/>
                <w:sz w:val="24"/>
                <w:szCs w:val="24"/>
              </w:rPr>
            </w:pPr>
          </w:p>
          <w:p w:rsidR="00043B66" w:rsidRPr="00043B66" w:rsidRDefault="00043B66" w:rsidP="00043B66">
            <w:pPr>
              <w:spacing w:after="200" w:line="276" w:lineRule="auto"/>
              <w:ind w:left="0" w:right="0" w:firstLine="0"/>
              <w:jc w:val="left"/>
              <w:rPr>
                <w:rFonts w:ascii="Times New Roman" w:eastAsia="Times New Roman" w:hAnsi="Times New Roman" w:cs="Times New Roman"/>
                <w:b/>
                <w:color w:val="auto"/>
                <w:sz w:val="24"/>
                <w:szCs w:val="24"/>
              </w:rPr>
            </w:pPr>
          </w:p>
          <w:p w:rsidR="00043B66" w:rsidRPr="00043B66" w:rsidRDefault="00043B66" w:rsidP="00043B66">
            <w:pPr>
              <w:spacing w:after="200" w:line="276" w:lineRule="auto"/>
              <w:ind w:left="0" w:right="0" w:firstLine="0"/>
              <w:jc w:val="left"/>
              <w:rPr>
                <w:rFonts w:ascii="Times New Roman" w:eastAsia="Times New Roman" w:hAnsi="Times New Roman" w:cs="Times New Roman"/>
                <w:b/>
                <w:color w:val="auto"/>
                <w:sz w:val="24"/>
                <w:szCs w:val="24"/>
              </w:rPr>
            </w:pPr>
          </w:p>
          <w:p w:rsidR="00043B66" w:rsidRPr="00043B66" w:rsidRDefault="00043B66" w:rsidP="00043B66">
            <w:pPr>
              <w:spacing w:after="200" w:line="276" w:lineRule="auto"/>
              <w:ind w:left="0" w:right="0" w:firstLine="0"/>
              <w:jc w:val="left"/>
              <w:rPr>
                <w:rFonts w:ascii="Times New Roman" w:eastAsia="Times New Roman" w:hAnsi="Times New Roman" w:cs="Times New Roman"/>
                <w:b/>
                <w:color w:val="auto"/>
                <w:sz w:val="24"/>
                <w:szCs w:val="24"/>
              </w:rPr>
            </w:pPr>
          </w:p>
        </w:tc>
        <w:tc>
          <w:tcPr>
            <w:tcW w:w="4678" w:type="dxa"/>
            <w:tcBorders>
              <w:top w:val="single" w:sz="4" w:space="0" w:color="000000"/>
              <w:left w:val="single" w:sz="4" w:space="0" w:color="000000"/>
              <w:bottom w:val="single" w:sz="4" w:space="0" w:color="auto"/>
            </w:tcBorders>
            <w:shd w:val="clear" w:color="auto" w:fill="auto"/>
          </w:tcPr>
          <w:p w:rsidR="00043B66" w:rsidRPr="00043B66" w:rsidRDefault="00043B66" w:rsidP="00043B66">
            <w:pPr>
              <w:spacing w:after="0" w:line="240" w:lineRule="auto"/>
              <w:ind w:right="0"/>
              <w:jc w:val="left"/>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1.</w:t>
            </w:r>
            <w:r w:rsidRPr="00043B66">
              <w:rPr>
                <w:rFonts w:ascii="Times New Roman" w:eastAsia="Times New Roman" w:hAnsi="Times New Roman" w:cs="Times New Roman"/>
                <w:color w:val="auto"/>
                <w:sz w:val="24"/>
                <w:szCs w:val="24"/>
              </w:rPr>
              <w:t>Stworzenie systemu środowiskowego wsparcia.</w:t>
            </w:r>
          </w:p>
          <w:p w:rsidR="00043B66" w:rsidRPr="00043B66" w:rsidRDefault="00043B66" w:rsidP="00043B66">
            <w:pPr>
              <w:spacing w:after="0" w:line="240" w:lineRule="auto"/>
              <w:ind w:right="0"/>
              <w:jc w:val="left"/>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2.</w:t>
            </w:r>
            <w:r w:rsidRPr="00043B66">
              <w:rPr>
                <w:rFonts w:ascii="Times New Roman" w:eastAsia="Times New Roman" w:hAnsi="Times New Roman" w:cs="Times New Roman"/>
                <w:color w:val="auto"/>
                <w:sz w:val="24"/>
                <w:szCs w:val="24"/>
              </w:rPr>
              <w:t>Zdiagnozowanie potrzeb osób niepełnosprawnych i rodzin z dzieckiem niepełnosprawnym w obrębie pomocy społecznej i jej infrastruktury.</w:t>
            </w:r>
          </w:p>
          <w:p w:rsidR="00043B66" w:rsidRPr="00043B66" w:rsidRDefault="00043B66" w:rsidP="00043B66">
            <w:pPr>
              <w:spacing w:after="0" w:line="240" w:lineRule="auto"/>
              <w:ind w:right="0"/>
              <w:jc w:val="left"/>
              <w:rPr>
                <w:rFonts w:ascii="Times New Roman" w:eastAsia="Times New Roman" w:hAnsi="Times New Roman" w:cs="Times New Roman"/>
                <w:color w:val="auto"/>
                <w:sz w:val="24"/>
                <w:szCs w:val="24"/>
              </w:rPr>
            </w:pPr>
            <w:r>
              <w:rPr>
                <w:rFonts w:ascii="Times New Roman" w:eastAsia="Times New Roman" w:hAnsi="Times New Roman" w:cs="Times New Roman"/>
                <w:bCs/>
                <w:iCs/>
                <w:color w:val="auto"/>
                <w:sz w:val="24"/>
                <w:szCs w:val="24"/>
              </w:rPr>
              <w:t>3.</w:t>
            </w:r>
            <w:r w:rsidRPr="00043B66">
              <w:rPr>
                <w:rFonts w:ascii="Times New Roman" w:eastAsia="Times New Roman" w:hAnsi="Times New Roman" w:cs="Times New Roman"/>
                <w:bCs/>
                <w:iCs/>
                <w:color w:val="auto"/>
                <w:sz w:val="24"/>
                <w:szCs w:val="24"/>
              </w:rPr>
              <w:t>Stworzenie kompleksowej oferty dla osób niepełnosprawnych intelektualnie: upośledzonych umysłowo i chorych psychicznie.</w:t>
            </w:r>
          </w:p>
          <w:p w:rsidR="00043B66" w:rsidRPr="00043B66" w:rsidRDefault="00043B66" w:rsidP="00043B66">
            <w:pPr>
              <w:spacing w:after="0" w:line="240" w:lineRule="auto"/>
              <w:ind w:right="0"/>
              <w:jc w:val="left"/>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4.</w:t>
            </w:r>
            <w:r w:rsidRPr="00043B66">
              <w:rPr>
                <w:rFonts w:ascii="Times New Roman" w:eastAsia="Times New Roman" w:hAnsi="Times New Roman" w:cs="Times New Roman"/>
                <w:color w:val="auto"/>
                <w:sz w:val="24"/>
                <w:szCs w:val="24"/>
              </w:rPr>
              <w:t>Uświadomienie osobom niepełnosprawnym możliwości zmiany dotychczasowego trybu życia.</w:t>
            </w:r>
          </w:p>
          <w:p w:rsidR="00043B66" w:rsidRPr="00043B66" w:rsidRDefault="00043B66" w:rsidP="00043B66">
            <w:pPr>
              <w:spacing w:after="0" w:line="240" w:lineRule="auto"/>
              <w:ind w:right="0"/>
              <w:jc w:val="left"/>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5.</w:t>
            </w:r>
            <w:r w:rsidRPr="00043B66">
              <w:rPr>
                <w:rFonts w:ascii="Times New Roman" w:eastAsia="Times New Roman" w:hAnsi="Times New Roman" w:cs="Times New Roman"/>
                <w:color w:val="auto"/>
                <w:sz w:val="24"/>
                <w:szCs w:val="24"/>
              </w:rPr>
              <w:t>Praca nad wyjściem z izolacji środowiskowej</w:t>
            </w:r>
          </w:p>
          <w:p w:rsidR="00043B66" w:rsidRPr="00043B66" w:rsidRDefault="00043B66" w:rsidP="00043B66">
            <w:pPr>
              <w:spacing w:after="0" w:line="240" w:lineRule="auto"/>
              <w:ind w:right="0"/>
              <w:jc w:val="left"/>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6</w:t>
            </w:r>
            <w:r w:rsidRPr="00043B66">
              <w:rPr>
                <w:rFonts w:ascii="Times New Roman" w:eastAsia="Times New Roman" w:hAnsi="Times New Roman" w:cs="Times New Roman"/>
                <w:color w:val="auto"/>
                <w:sz w:val="24"/>
                <w:szCs w:val="24"/>
              </w:rPr>
              <w:t>Podnoszenie poczucia własnej wartości osób niepełnosprawnych</w:t>
            </w:r>
          </w:p>
          <w:p w:rsidR="00043B66" w:rsidRPr="00043B66" w:rsidRDefault="00043B66" w:rsidP="00043B66">
            <w:pPr>
              <w:spacing w:after="0" w:line="240" w:lineRule="auto"/>
              <w:ind w:right="0"/>
              <w:jc w:val="left"/>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7.</w:t>
            </w:r>
            <w:r w:rsidRPr="00043B66">
              <w:rPr>
                <w:rFonts w:ascii="Times New Roman" w:eastAsia="Times New Roman" w:hAnsi="Times New Roman" w:cs="Times New Roman"/>
                <w:color w:val="auto"/>
                <w:sz w:val="24"/>
                <w:szCs w:val="24"/>
              </w:rPr>
              <w:t>Stworzenie systemu wsparcia dla rodzin osób niepełnosprawnych</w:t>
            </w:r>
          </w:p>
        </w:tc>
        <w:tc>
          <w:tcPr>
            <w:tcW w:w="2835" w:type="dxa"/>
            <w:tcBorders>
              <w:top w:val="single" w:sz="4" w:space="0" w:color="000000"/>
              <w:left w:val="single" w:sz="4" w:space="0" w:color="000000"/>
              <w:bottom w:val="single" w:sz="4" w:space="0" w:color="auto"/>
              <w:right w:val="single" w:sz="4" w:space="0" w:color="000000"/>
            </w:tcBorders>
            <w:shd w:val="clear" w:color="auto" w:fill="auto"/>
          </w:tcPr>
          <w:p w:rsidR="00043B66" w:rsidRPr="00043B66" w:rsidRDefault="00043B66" w:rsidP="00043B66">
            <w:pPr>
              <w:snapToGrid w:val="0"/>
              <w:spacing w:after="0" w:line="240" w:lineRule="auto"/>
              <w:ind w:left="0" w:right="0" w:firstLine="0"/>
              <w:jc w:val="left"/>
              <w:rPr>
                <w:rFonts w:ascii="Times New Roman" w:eastAsia="Times New Roman" w:hAnsi="Times New Roman" w:cs="Times New Roman"/>
                <w:color w:val="auto"/>
                <w:sz w:val="24"/>
                <w:szCs w:val="24"/>
              </w:rPr>
            </w:pPr>
            <w:r w:rsidRPr="00043B66">
              <w:rPr>
                <w:rFonts w:ascii="Times New Roman" w:eastAsia="Times New Roman" w:hAnsi="Times New Roman" w:cs="Times New Roman"/>
                <w:color w:val="auto"/>
                <w:sz w:val="24"/>
                <w:szCs w:val="24"/>
              </w:rPr>
              <w:t>GOPS poprzez prowadzenie świadczeń rodzinnych rozeznaje potrzeby osób niepełnosprawnych, rodzin w których występuje problem niepełnosprawności u małoletnich dzieci. Informacje pozyskiwane są również w ramach współpracy z pielęgniarką środowiskową.</w:t>
            </w:r>
          </w:p>
          <w:p w:rsidR="00043B66" w:rsidRPr="00043B66" w:rsidRDefault="00043B66" w:rsidP="00043B66">
            <w:pPr>
              <w:snapToGrid w:val="0"/>
              <w:spacing w:after="0" w:line="240" w:lineRule="auto"/>
              <w:ind w:left="0" w:right="0" w:firstLine="0"/>
              <w:jc w:val="left"/>
              <w:rPr>
                <w:rFonts w:ascii="Times New Roman" w:eastAsia="Times New Roman" w:hAnsi="Times New Roman" w:cs="Times New Roman"/>
                <w:color w:val="auto"/>
                <w:sz w:val="24"/>
                <w:szCs w:val="24"/>
              </w:rPr>
            </w:pPr>
            <w:r w:rsidRPr="00043B66">
              <w:rPr>
                <w:rFonts w:ascii="Times New Roman" w:eastAsia="Times New Roman" w:hAnsi="Times New Roman" w:cs="Times New Roman"/>
                <w:color w:val="auto"/>
                <w:sz w:val="24"/>
                <w:szCs w:val="24"/>
              </w:rPr>
              <w:t>Realizacja Gminnego Programu Ochrony Zdrowia Psychicznego.</w:t>
            </w:r>
          </w:p>
        </w:tc>
      </w:tr>
    </w:tbl>
    <w:p w:rsidR="00043B66" w:rsidRPr="00043B66" w:rsidRDefault="00043B66" w:rsidP="00043B66">
      <w:pPr>
        <w:spacing w:beforeAutospacing="1" w:after="0" w:afterAutospacing="1" w:line="276" w:lineRule="auto"/>
        <w:ind w:left="0" w:right="0" w:firstLine="0"/>
        <w:rPr>
          <w:rFonts w:ascii="Times New Roman" w:eastAsia="Times New Roman" w:hAnsi="Times New Roman" w:cs="Times New Roman"/>
          <w:color w:val="auto"/>
          <w:sz w:val="24"/>
          <w:szCs w:val="24"/>
        </w:rPr>
      </w:pPr>
    </w:p>
    <w:tbl>
      <w:tblPr>
        <w:tblW w:w="10348" w:type="dxa"/>
        <w:tblInd w:w="-5" w:type="dxa"/>
        <w:tblLayout w:type="fixed"/>
        <w:tblCellMar>
          <w:left w:w="70" w:type="dxa"/>
          <w:right w:w="70" w:type="dxa"/>
        </w:tblCellMar>
        <w:tblLook w:val="0000" w:firstRow="0" w:lastRow="0" w:firstColumn="0" w:lastColumn="0" w:noHBand="0" w:noVBand="0"/>
      </w:tblPr>
      <w:tblGrid>
        <w:gridCol w:w="567"/>
        <w:gridCol w:w="2694"/>
        <w:gridCol w:w="4961"/>
        <w:gridCol w:w="2126"/>
      </w:tblGrid>
      <w:tr w:rsidR="00043B66" w:rsidRPr="00043B66" w:rsidTr="004B0241">
        <w:trPr>
          <w:trHeight w:val="465"/>
        </w:trPr>
        <w:tc>
          <w:tcPr>
            <w:tcW w:w="567" w:type="dxa"/>
            <w:tcBorders>
              <w:top w:val="single" w:sz="4" w:space="0" w:color="000000"/>
              <w:left w:val="single" w:sz="4" w:space="0" w:color="000000"/>
              <w:bottom w:val="single" w:sz="4" w:space="0" w:color="000000"/>
            </w:tcBorders>
            <w:shd w:val="clear" w:color="auto" w:fill="auto"/>
          </w:tcPr>
          <w:p w:rsidR="00043B66" w:rsidRPr="00043B66" w:rsidRDefault="00043B66" w:rsidP="00043B66">
            <w:pPr>
              <w:spacing w:after="200" w:line="276" w:lineRule="auto"/>
              <w:ind w:left="0" w:right="0" w:firstLine="0"/>
              <w:jc w:val="center"/>
              <w:rPr>
                <w:rFonts w:ascii="Times New Roman" w:eastAsia="Times New Roman" w:hAnsi="Times New Roman" w:cs="Times New Roman"/>
                <w:b/>
                <w:color w:val="auto"/>
                <w:sz w:val="24"/>
                <w:szCs w:val="24"/>
              </w:rPr>
            </w:pPr>
            <w:r w:rsidRPr="00043B66">
              <w:rPr>
                <w:rFonts w:ascii="Times New Roman" w:eastAsia="Times New Roman" w:hAnsi="Times New Roman" w:cs="Times New Roman"/>
                <w:b/>
                <w:color w:val="auto"/>
                <w:sz w:val="24"/>
                <w:szCs w:val="24"/>
              </w:rPr>
              <w:t>Lp.</w:t>
            </w:r>
          </w:p>
        </w:tc>
        <w:tc>
          <w:tcPr>
            <w:tcW w:w="2694" w:type="dxa"/>
            <w:tcBorders>
              <w:top w:val="single" w:sz="4" w:space="0" w:color="000000"/>
              <w:left w:val="single" w:sz="4" w:space="0" w:color="000000"/>
              <w:bottom w:val="single" w:sz="4" w:space="0" w:color="000000"/>
            </w:tcBorders>
            <w:shd w:val="clear" w:color="auto" w:fill="auto"/>
          </w:tcPr>
          <w:p w:rsidR="00043B66" w:rsidRPr="00043B66" w:rsidRDefault="00043B66" w:rsidP="00043B66">
            <w:pPr>
              <w:spacing w:after="200" w:line="276" w:lineRule="auto"/>
              <w:ind w:left="0" w:right="0" w:firstLine="0"/>
              <w:jc w:val="center"/>
              <w:rPr>
                <w:rFonts w:ascii="Times New Roman" w:eastAsia="Times New Roman" w:hAnsi="Times New Roman" w:cs="Times New Roman"/>
                <w:b/>
                <w:color w:val="auto"/>
                <w:sz w:val="24"/>
                <w:szCs w:val="24"/>
              </w:rPr>
            </w:pPr>
            <w:r w:rsidRPr="00043B66">
              <w:rPr>
                <w:rFonts w:ascii="Times New Roman" w:eastAsia="Times New Roman" w:hAnsi="Times New Roman" w:cs="Times New Roman"/>
                <w:b/>
                <w:color w:val="auto"/>
                <w:sz w:val="24"/>
                <w:szCs w:val="24"/>
              </w:rPr>
              <w:t>Cele operacyjne</w:t>
            </w:r>
          </w:p>
        </w:tc>
        <w:tc>
          <w:tcPr>
            <w:tcW w:w="4961" w:type="dxa"/>
            <w:tcBorders>
              <w:top w:val="single" w:sz="4" w:space="0" w:color="000000"/>
              <w:left w:val="single" w:sz="4" w:space="0" w:color="000000"/>
              <w:bottom w:val="single" w:sz="4" w:space="0" w:color="000000"/>
            </w:tcBorders>
            <w:shd w:val="clear" w:color="auto" w:fill="auto"/>
          </w:tcPr>
          <w:p w:rsidR="00043B66" w:rsidRPr="00043B66" w:rsidRDefault="00043B66" w:rsidP="00043B66">
            <w:pPr>
              <w:spacing w:after="200" w:line="276" w:lineRule="auto"/>
              <w:ind w:left="0" w:right="0" w:firstLine="0"/>
              <w:jc w:val="center"/>
              <w:rPr>
                <w:rFonts w:ascii="Times New Roman" w:eastAsia="Times New Roman" w:hAnsi="Times New Roman" w:cs="Times New Roman"/>
                <w:b/>
                <w:color w:val="auto"/>
                <w:sz w:val="24"/>
                <w:szCs w:val="24"/>
              </w:rPr>
            </w:pPr>
            <w:r w:rsidRPr="00043B66">
              <w:rPr>
                <w:rFonts w:ascii="Times New Roman" w:eastAsia="Times New Roman" w:hAnsi="Times New Roman" w:cs="Times New Roman"/>
                <w:b/>
                <w:color w:val="auto"/>
                <w:sz w:val="24"/>
                <w:szCs w:val="24"/>
              </w:rPr>
              <w:t xml:space="preserve">Zadania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043B66" w:rsidRPr="00043B66" w:rsidRDefault="00043B66" w:rsidP="00043B66">
            <w:pPr>
              <w:spacing w:after="200" w:line="276" w:lineRule="auto"/>
              <w:ind w:left="0" w:right="0" w:firstLine="0"/>
              <w:jc w:val="center"/>
              <w:rPr>
                <w:rFonts w:ascii="Times New Roman" w:eastAsia="Times New Roman" w:hAnsi="Times New Roman" w:cs="Times New Roman"/>
                <w:b/>
                <w:color w:val="auto"/>
                <w:sz w:val="24"/>
                <w:szCs w:val="24"/>
              </w:rPr>
            </w:pPr>
            <w:r w:rsidRPr="00043B66">
              <w:rPr>
                <w:rFonts w:ascii="Times New Roman" w:eastAsia="Times New Roman" w:hAnsi="Times New Roman" w:cs="Times New Roman"/>
                <w:b/>
                <w:color w:val="auto"/>
                <w:sz w:val="24"/>
                <w:szCs w:val="24"/>
              </w:rPr>
              <w:t xml:space="preserve">Podejmowane działania </w:t>
            </w:r>
          </w:p>
        </w:tc>
      </w:tr>
      <w:tr w:rsidR="00043B66" w:rsidRPr="00043B66" w:rsidTr="004B0241">
        <w:trPr>
          <w:trHeight w:val="2716"/>
        </w:trPr>
        <w:tc>
          <w:tcPr>
            <w:tcW w:w="567" w:type="dxa"/>
            <w:tcBorders>
              <w:top w:val="single" w:sz="4" w:space="0" w:color="000000"/>
              <w:left w:val="single" w:sz="4" w:space="0" w:color="000000"/>
              <w:bottom w:val="single" w:sz="4" w:space="0" w:color="auto"/>
            </w:tcBorders>
            <w:shd w:val="clear" w:color="auto" w:fill="auto"/>
          </w:tcPr>
          <w:p w:rsidR="00043B66" w:rsidRPr="00043B66" w:rsidRDefault="00043B66" w:rsidP="00043B66">
            <w:pPr>
              <w:snapToGrid w:val="0"/>
              <w:spacing w:after="200" w:line="276" w:lineRule="auto"/>
              <w:ind w:left="0" w:right="0" w:firstLine="0"/>
              <w:jc w:val="left"/>
              <w:rPr>
                <w:rFonts w:ascii="Times New Roman" w:eastAsia="Times New Roman" w:hAnsi="Times New Roman" w:cs="Times New Roman"/>
                <w:b/>
                <w:color w:val="auto"/>
                <w:sz w:val="24"/>
                <w:szCs w:val="24"/>
              </w:rPr>
            </w:pPr>
            <w:r w:rsidRPr="00043B66">
              <w:rPr>
                <w:rFonts w:ascii="Times New Roman" w:eastAsia="Times New Roman" w:hAnsi="Times New Roman" w:cs="Times New Roman"/>
                <w:b/>
                <w:color w:val="auto"/>
                <w:sz w:val="24"/>
                <w:szCs w:val="24"/>
              </w:rPr>
              <w:t>2.</w:t>
            </w:r>
          </w:p>
          <w:p w:rsidR="00043B66" w:rsidRPr="00043B66" w:rsidRDefault="00043B66" w:rsidP="00043B66">
            <w:pPr>
              <w:spacing w:after="200" w:line="276" w:lineRule="auto"/>
              <w:ind w:left="0" w:right="0" w:firstLine="0"/>
              <w:jc w:val="left"/>
              <w:rPr>
                <w:rFonts w:ascii="Times New Roman" w:eastAsia="Times New Roman" w:hAnsi="Times New Roman" w:cs="Times New Roman"/>
                <w:b/>
                <w:color w:val="auto"/>
                <w:sz w:val="24"/>
                <w:szCs w:val="24"/>
              </w:rPr>
            </w:pPr>
          </w:p>
          <w:p w:rsidR="00043B66" w:rsidRPr="00043B66" w:rsidRDefault="00043B66" w:rsidP="00043B66">
            <w:pPr>
              <w:spacing w:after="200" w:line="276" w:lineRule="auto"/>
              <w:ind w:left="0" w:right="0" w:firstLine="0"/>
              <w:jc w:val="left"/>
              <w:rPr>
                <w:rFonts w:ascii="Times New Roman" w:eastAsia="Times New Roman" w:hAnsi="Times New Roman" w:cs="Times New Roman"/>
                <w:b/>
                <w:color w:val="auto"/>
                <w:sz w:val="24"/>
                <w:szCs w:val="24"/>
              </w:rPr>
            </w:pPr>
          </w:p>
          <w:p w:rsidR="00043B66" w:rsidRPr="00043B66" w:rsidRDefault="00043B66" w:rsidP="00043B66">
            <w:pPr>
              <w:spacing w:after="200" w:line="276" w:lineRule="auto"/>
              <w:ind w:left="0" w:right="0" w:firstLine="0"/>
              <w:jc w:val="left"/>
              <w:rPr>
                <w:rFonts w:ascii="Times New Roman" w:eastAsia="Times New Roman" w:hAnsi="Times New Roman" w:cs="Times New Roman"/>
                <w:b/>
                <w:color w:val="auto"/>
                <w:sz w:val="24"/>
                <w:szCs w:val="24"/>
              </w:rPr>
            </w:pPr>
          </w:p>
          <w:p w:rsidR="00043B66" w:rsidRPr="00043B66" w:rsidRDefault="00043B66" w:rsidP="00043B66">
            <w:pPr>
              <w:spacing w:after="200" w:line="276" w:lineRule="auto"/>
              <w:ind w:left="0" w:right="0" w:firstLine="0"/>
              <w:jc w:val="left"/>
              <w:rPr>
                <w:rFonts w:ascii="Times New Roman" w:eastAsia="Times New Roman" w:hAnsi="Times New Roman" w:cs="Times New Roman"/>
                <w:b/>
                <w:color w:val="auto"/>
                <w:sz w:val="24"/>
                <w:szCs w:val="24"/>
              </w:rPr>
            </w:pPr>
          </w:p>
        </w:tc>
        <w:tc>
          <w:tcPr>
            <w:tcW w:w="2694" w:type="dxa"/>
            <w:tcBorders>
              <w:top w:val="single" w:sz="4" w:space="0" w:color="000000"/>
              <w:left w:val="single" w:sz="4" w:space="0" w:color="000000"/>
              <w:bottom w:val="single" w:sz="4" w:space="0" w:color="auto"/>
            </w:tcBorders>
            <w:shd w:val="clear" w:color="auto" w:fill="auto"/>
          </w:tcPr>
          <w:p w:rsidR="00043B66" w:rsidRPr="00043B66" w:rsidRDefault="00043B66" w:rsidP="00043B66">
            <w:pPr>
              <w:spacing w:before="100" w:beforeAutospacing="1" w:after="0" w:afterAutospacing="1" w:line="240" w:lineRule="auto"/>
              <w:ind w:left="0" w:right="0" w:firstLine="0"/>
              <w:jc w:val="left"/>
              <w:rPr>
                <w:rFonts w:ascii="Times New Roman" w:eastAsia="Times New Roman" w:hAnsi="Times New Roman" w:cs="Times New Roman"/>
                <w:color w:val="auto"/>
                <w:sz w:val="24"/>
                <w:szCs w:val="24"/>
              </w:rPr>
            </w:pPr>
            <w:r w:rsidRPr="00043B66">
              <w:rPr>
                <w:rFonts w:ascii="Times New Roman" w:eastAsia="Times New Roman" w:hAnsi="Times New Roman" w:cs="Times New Roman"/>
                <w:b/>
                <w:bCs/>
                <w:i/>
                <w:iCs/>
                <w:color w:val="auto"/>
                <w:sz w:val="24"/>
                <w:szCs w:val="24"/>
              </w:rPr>
              <w:t>Opracowanie zasad i form współpracy samorządów z organizacjami pozarządowymi.</w:t>
            </w:r>
          </w:p>
          <w:p w:rsidR="00043B66" w:rsidRPr="00043B66" w:rsidRDefault="00043B66" w:rsidP="00043B66">
            <w:pPr>
              <w:spacing w:after="200" w:line="276" w:lineRule="auto"/>
              <w:ind w:left="0" w:right="0" w:firstLine="0"/>
              <w:jc w:val="left"/>
              <w:rPr>
                <w:rFonts w:ascii="Times New Roman" w:eastAsia="Times New Roman" w:hAnsi="Times New Roman" w:cs="Times New Roman"/>
                <w:b/>
                <w:color w:val="auto"/>
                <w:sz w:val="24"/>
                <w:szCs w:val="24"/>
              </w:rPr>
            </w:pPr>
          </w:p>
        </w:tc>
        <w:tc>
          <w:tcPr>
            <w:tcW w:w="4961" w:type="dxa"/>
            <w:tcBorders>
              <w:top w:val="single" w:sz="4" w:space="0" w:color="000000"/>
              <w:left w:val="single" w:sz="4" w:space="0" w:color="000000"/>
              <w:bottom w:val="single" w:sz="4" w:space="0" w:color="auto"/>
            </w:tcBorders>
            <w:shd w:val="clear" w:color="auto" w:fill="auto"/>
          </w:tcPr>
          <w:p w:rsidR="00043B66" w:rsidRPr="00043B66" w:rsidRDefault="00043B66" w:rsidP="00043B66">
            <w:pPr>
              <w:spacing w:after="0" w:line="240" w:lineRule="auto"/>
              <w:ind w:right="0"/>
              <w:jc w:val="left"/>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1.</w:t>
            </w:r>
            <w:r w:rsidRPr="00043B66">
              <w:rPr>
                <w:rFonts w:ascii="Times New Roman" w:eastAsia="Times New Roman" w:hAnsi="Times New Roman" w:cs="Times New Roman"/>
                <w:color w:val="auto"/>
                <w:sz w:val="24"/>
                <w:szCs w:val="24"/>
              </w:rPr>
              <w:t>Wspieranie organizacji pozarządowych działających na rzecz osób niepełnosprawnych w realizacji tych zadań.</w:t>
            </w:r>
          </w:p>
          <w:p w:rsidR="00043B66" w:rsidRPr="00043B66" w:rsidRDefault="00043B66" w:rsidP="00043B66">
            <w:pPr>
              <w:spacing w:after="0" w:line="240" w:lineRule="auto"/>
              <w:ind w:right="0"/>
              <w:jc w:val="left"/>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2.</w:t>
            </w:r>
            <w:r w:rsidRPr="00043B66">
              <w:rPr>
                <w:rFonts w:ascii="Times New Roman" w:eastAsia="Times New Roman" w:hAnsi="Times New Roman" w:cs="Times New Roman"/>
                <w:color w:val="auto"/>
                <w:sz w:val="24"/>
                <w:szCs w:val="24"/>
              </w:rPr>
              <w:t>Włączenie organizacji pozarządowych w proces opracowania i konsultacji działań na rzecz osób niepełnosprawnych.</w:t>
            </w:r>
          </w:p>
          <w:p w:rsidR="00043B66" w:rsidRPr="00043B66" w:rsidRDefault="00043B66" w:rsidP="00043B66">
            <w:pPr>
              <w:spacing w:after="0" w:line="240" w:lineRule="auto"/>
              <w:ind w:right="0"/>
              <w:jc w:val="left"/>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3.</w:t>
            </w:r>
            <w:r w:rsidRPr="00043B66">
              <w:rPr>
                <w:rFonts w:ascii="Times New Roman" w:eastAsia="Times New Roman" w:hAnsi="Times New Roman" w:cs="Times New Roman"/>
                <w:color w:val="auto"/>
                <w:sz w:val="24"/>
                <w:szCs w:val="24"/>
              </w:rPr>
              <w:t>Udział organizacji pozarządowych w realizacji zadań gmin, powiatu na rzecz osób niepełnosprawnych.</w:t>
            </w:r>
          </w:p>
        </w:tc>
        <w:tc>
          <w:tcPr>
            <w:tcW w:w="2126" w:type="dxa"/>
            <w:tcBorders>
              <w:top w:val="single" w:sz="4" w:space="0" w:color="000000"/>
              <w:left w:val="single" w:sz="4" w:space="0" w:color="000000"/>
              <w:bottom w:val="single" w:sz="4" w:space="0" w:color="auto"/>
              <w:right w:val="single" w:sz="4" w:space="0" w:color="000000"/>
            </w:tcBorders>
            <w:shd w:val="clear" w:color="auto" w:fill="auto"/>
          </w:tcPr>
          <w:p w:rsidR="00043B66" w:rsidRPr="00043B66" w:rsidRDefault="00043B66" w:rsidP="00043B66">
            <w:pPr>
              <w:snapToGrid w:val="0"/>
              <w:spacing w:after="200" w:line="276" w:lineRule="auto"/>
              <w:ind w:left="0" w:right="0" w:firstLine="0"/>
              <w:jc w:val="left"/>
              <w:rPr>
                <w:rFonts w:ascii="Times New Roman" w:eastAsia="Times New Roman" w:hAnsi="Times New Roman" w:cs="Times New Roman"/>
                <w:color w:val="auto"/>
                <w:sz w:val="24"/>
                <w:szCs w:val="24"/>
              </w:rPr>
            </w:pPr>
            <w:r w:rsidRPr="00043B66">
              <w:rPr>
                <w:rFonts w:ascii="Times New Roman" w:eastAsia="Times New Roman" w:hAnsi="Times New Roman" w:cs="Times New Roman"/>
                <w:color w:val="auto"/>
                <w:sz w:val="24"/>
                <w:szCs w:val="24"/>
              </w:rPr>
              <w:t>Gmina zawarła umowę ze stacją Caritas w zakresie ochrony, promocji zdrowia i działań na rzecz osób niepełnosprawnych.</w:t>
            </w:r>
          </w:p>
          <w:p w:rsidR="00043B66" w:rsidRPr="00043B66" w:rsidRDefault="00043B66" w:rsidP="00043B66">
            <w:pPr>
              <w:snapToGrid w:val="0"/>
              <w:spacing w:after="200" w:line="276" w:lineRule="auto"/>
              <w:ind w:left="0" w:right="0" w:firstLine="0"/>
              <w:jc w:val="left"/>
              <w:rPr>
                <w:rFonts w:ascii="Times New Roman" w:eastAsia="Times New Roman" w:hAnsi="Times New Roman" w:cs="Times New Roman"/>
                <w:color w:val="auto"/>
                <w:sz w:val="24"/>
                <w:szCs w:val="24"/>
              </w:rPr>
            </w:pPr>
          </w:p>
        </w:tc>
      </w:tr>
    </w:tbl>
    <w:p w:rsidR="00043B66" w:rsidRPr="00043B66" w:rsidRDefault="00043B66" w:rsidP="00043B66">
      <w:pPr>
        <w:spacing w:after="200" w:line="276" w:lineRule="auto"/>
        <w:ind w:left="0" w:right="0" w:firstLine="0"/>
        <w:jc w:val="left"/>
        <w:rPr>
          <w:rFonts w:ascii="Times New Roman" w:eastAsia="Times New Roman" w:hAnsi="Times New Roman" w:cs="Times New Roman"/>
          <w:b/>
          <w:i/>
          <w:color w:val="auto"/>
          <w:sz w:val="24"/>
          <w:szCs w:val="24"/>
        </w:rPr>
      </w:pPr>
    </w:p>
    <w:p w:rsidR="00043B66" w:rsidRPr="00043B66" w:rsidRDefault="00043B66" w:rsidP="00043B66">
      <w:pPr>
        <w:keepNext/>
        <w:keepLines/>
        <w:numPr>
          <w:ilvl w:val="1"/>
          <w:numId w:val="0"/>
        </w:numPr>
        <w:tabs>
          <w:tab w:val="num" w:pos="576"/>
        </w:tabs>
        <w:suppressAutoHyphens/>
        <w:spacing w:before="200" w:after="0" w:line="276" w:lineRule="auto"/>
        <w:ind w:left="576" w:right="0" w:hanging="576"/>
        <w:jc w:val="left"/>
        <w:outlineLvl w:val="1"/>
        <w:rPr>
          <w:rFonts w:ascii="Times New Roman" w:eastAsia="Times New Roman" w:hAnsi="Times New Roman" w:cs="Times New Roman"/>
          <w:bCs/>
          <w:color w:val="auto"/>
          <w:sz w:val="24"/>
          <w:szCs w:val="24"/>
        </w:rPr>
      </w:pPr>
    </w:p>
    <w:tbl>
      <w:tblPr>
        <w:tblW w:w="10206" w:type="dxa"/>
        <w:tblInd w:w="-5" w:type="dxa"/>
        <w:tblLayout w:type="fixed"/>
        <w:tblCellMar>
          <w:left w:w="70" w:type="dxa"/>
          <w:right w:w="70" w:type="dxa"/>
        </w:tblCellMar>
        <w:tblLook w:val="0000" w:firstRow="0" w:lastRow="0" w:firstColumn="0" w:lastColumn="0" w:noHBand="0" w:noVBand="0"/>
      </w:tblPr>
      <w:tblGrid>
        <w:gridCol w:w="567"/>
        <w:gridCol w:w="2694"/>
        <w:gridCol w:w="3260"/>
        <w:gridCol w:w="3685"/>
      </w:tblGrid>
      <w:tr w:rsidR="00043B66" w:rsidRPr="00043B66" w:rsidTr="00043B66">
        <w:trPr>
          <w:trHeight w:val="435"/>
        </w:trPr>
        <w:tc>
          <w:tcPr>
            <w:tcW w:w="567" w:type="dxa"/>
            <w:tcBorders>
              <w:top w:val="single" w:sz="4" w:space="0" w:color="000000"/>
              <w:left w:val="single" w:sz="4" w:space="0" w:color="000000"/>
              <w:bottom w:val="single" w:sz="4" w:space="0" w:color="000000"/>
            </w:tcBorders>
            <w:shd w:val="clear" w:color="auto" w:fill="auto"/>
          </w:tcPr>
          <w:p w:rsidR="00043B66" w:rsidRPr="00043B66" w:rsidRDefault="00043B66" w:rsidP="00043B66">
            <w:pPr>
              <w:spacing w:after="200" w:line="276" w:lineRule="auto"/>
              <w:ind w:left="0" w:right="0" w:firstLine="0"/>
              <w:jc w:val="center"/>
              <w:rPr>
                <w:rFonts w:ascii="Times New Roman" w:eastAsia="Times New Roman" w:hAnsi="Times New Roman" w:cs="Times New Roman"/>
                <w:b/>
                <w:color w:val="auto"/>
                <w:sz w:val="24"/>
                <w:szCs w:val="24"/>
              </w:rPr>
            </w:pPr>
            <w:r w:rsidRPr="00043B66">
              <w:rPr>
                <w:rFonts w:ascii="Times New Roman" w:eastAsia="Times New Roman" w:hAnsi="Times New Roman" w:cs="Times New Roman"/>
                <w:b/>
                <w:color w:val="auto"/>
                <w:sz w:val="24"/>
                <w:szCs w:val="24"/>
              </w:rPr>
              <w:t>Lp.</w:t>
            </w:r>
          </w:p>
        </w:tc>
        <w:tc>
          <w:tcPr>
            <w:tcW w:w="2694" w:type="dxa"/>
            <w:tcBorders>
              <w:top w:val="single" w:sz="4" w:space="0" w:color="000000"/>
              <w:left w:val="single" w:sz="4" w:space="0" w:color="000000"/>
              <w:bottom w:val="single" w:sz="4" w:space="0" w:color="000000"/>
            </w:tcBorders>
            <w:shd w:val="clear" w:color="auto" w:fill="auto"/>
          </w:tcPr>
          <w:p w:rsidR="00043B66" w:rsidRPr="00043B66" w:rsidRDefault="00043B66" w:rsidP="00043B66">
            <w:pPr>
              <w:spacing w:after="200" w:line="276" w:lineRule="auto"/>
              <w:ind w:left="0" w:right="0" w:firstLine="0"/>
              <w:jc w:val="center"/>
              <w:rPr>
                <w:rFonts w:ascii="Times New Roman" w:eastAsia="Times New Roman" w:hAnsi="Times New Roman" w:cs="Times New Roman"/>
                <w:b/>
                <w:color w:val="auto"/>
                <w:sz w:val="24"/>
                <w:szCs w:val="24"/>
              </w:rPr>
            </w:pPr>
            <w:r w:rsidRPr="00043B66">
              <w:rPr>
                <w:rFonts w:ascii="Times New Roman" w:eastAsia="Times New Roman" w:hAnsi="Times New Roman" w:cs="Times New Roman"/>
                <w:b/>
                <w:color w:val="auto"/>
                <w:sz w:val="24"/>
                <w:szCs w:val="24"/>
              </w:rPr>
              <w:t>Cele operacyjne</w:t>
            </w:r>
          </w:p>
        </w:tc>
        <w:tc>
          <w:tcPr>
            <w:tcW w:w="3260" w:type="dxa"/>
            <w:tcBorders>
              <w:top w:val="single" w:sz="4" w:space="0" w:color="000000"/>
              <w:left w:val="single" w:sz="4" w:space="0" w:color="000000"/>
              <w:bottom w:val="single" w:sz="4" w:space="0" w:color="000000"/>
            </w:tcBorders>
            <w:shd w:val="clear" w:color="auto" w:fill="auto"/>
          </w:tcPr>
          <w:p w:rsidR="00043B66" w:rsidRPr="00043B66" w:rsidRDefault="00043B66" w:rsidP="00043B66">
            <w:pPr>
              <w:spacing w:after="200" w:line="276" w:lineRule="auto"/>
              <w:ind w:left="0" w:right="0" w:firstLine="0"/>
              <w:jc w:val="center"/>
              <w:rPr>
                <w:rFonts w:ascii="Times New Roman" w:eastAsia="Times New Roman" w:hAnsi="Times New Roman" w:cs="Times New Roman"/>
                <w:b/>
                <w:color w:val="auto"/>
                <w:sz w:val="24"/>
                <w:szCs w:val="24"/>
              </w:rPr>
            </w:pPr>
            <w:r w:rsidRPr="00043B66">
              <w:rPr>
                <w:rFonts w:ascii="Times New Roman" w:eastAsia="Times New Roman" w:hAnsi="Times New Roman" w:cs="Times New Roman"/>
                <w:b/>
                <w:color w:val="auto"/>
                <w:sz w:val="24"/>
                <w:szCs w:val="24"/>
              </w:rPr>
              <w:t xml:space="preserve">Zadania </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043B66" w:rsidRPr="00043B66" w:rsidRDefault="00043B66" w:rsidP="00043B66">
            <w:pPr>
              <w:spacing w:after="200" w:line="276" w:lineRule="auto"/>
              <w:ind w:left="0" w:right="0" w:firstLine="0"/>
              <w:jc w:val="center"/>
              <w:rPr>
                <w:rFonts w:ascii="Times New Roman" w:eastAsia="Times New Roman" w:hAnsi="Times New Roman" w:cs="Times New Roman"/>
                <w:b/>
                <w:color w:val="auto"/>
                <w:sz w:val="24"/>
                <w:szCs w:val="24"/>
              </w:rPr>
            </w:pPr>
            <w:r w:rsidRPr="00043B66">
              <w:rPr>
                <w:rFonts w:ascii="Times New Roman" w:eastAsia="Times New Roman" w:hAnsi="Times New Roman" w:cs="Times New Roman"/>
                <w:b/>
                <w:color w:val="auto"/>
                <w:sz w:val="24"/>
                <w:szCs w:val="24"/>
              </w:rPr>
              <w:t xml:space="preserve">Podejmowane działania </w:t>
            </w:r>
          </w:p>
        </w:tc>
      </w:tr>
      <w:tr w:rsidR="00043B66" w:rsidRPr="00043B66" w:rsidTr="00043B66">
        <w:trPr>
          <w:trHeight w:val="652"/>
        </w:trPr>
        <w:tc>
          <w:tcPr>
            <w:tcW w:w="567" w:type="dxa"/>
            <w:tcBorders>
              <w:top w:val="single" w:sz="4" w:space="0" w:color="000000"/>
              <w:left w:val="single" w:sz="4" w:space="0" w:color="000000"/>
              <w:bottom w:val="single" w:sz="4" w:space="0" w:color="auto"/>
            </w:tcBorders>
            <w:shd w:val="clear" w:color="auto" w:fill="auto"/>
          </w:tcPr>
          <w:p w:rsidR="00043B66" w:rsidRPr="00043B66" w:rsidRDefault="00043B66" w:rsidP="00043B66">
            <w:pPr>
              <w:snapToGrid w:val="0"/>
              <w:spacing w:after="200" w:line="276" w:lineRule="auto"/>
              <w:ind w:left="0" w:right="0" w:firstLine="0"/>
              <w:jc w:val="left"/>
              <w:rPr>
                <w:rFonts w:ascii="Times New Roman" w:eastAsia="Times New Roman" w:hAnsi="Times New Roman" w:cs="Times New Roman"/>
                <w:b/>
                <w:color w:val="auto"/>
                <w:sz w:val="24"/>
                <w:szCs w:val="24"/>
              </w:rPr>
            </w:pPr>
            <w:r w:rsidRPr="00043B66">
              <w:rPr>
                <w:rFonts w:ascii="Times New Roman" w:eastAsia="Times New Roman" w:hAnsi="Times New Roman" w:cs="Times New Roman"/>
                <w:b/>
                <w:color w:val="auto"/>
                <w:sz w:val="24"/>
                <w:szCs w:val="24"/>
              </w:rPr>
              <w:t>3.</w:t>
            </w:r>
          </w:p>
          <w:p w:rsidR="00043B66" w:rsidRPr="00043B66" w:rsidRDefault="00043B66" w:rsidP="00043B66">
            <w:pPr>
              <w:spacing w:after="200" w:line="276" w:lineRule="auto"/>
              <w:ind w:left="0" w:right="0" w:firstLine="0"/>
              <w:jc w:val="left"/>
              <w:rPr>
                <w:rFonts w:ascii="Times New Roman" w:eastAsia="Times New Roman" w:hAnsi="Times New Roman" w:cs="Times New Roman"/>
                <w:b/>
                <w:color w:val="auto"/>
                <w:sz w:val="24"/>
                <w:szCs w:val="24"/>
              </w:rPr>
            </w:pPr>
          </w:p>
          <w:p w:rsidR="00043B66" w:rsidRPr="00043B66" w:rsidRDefault="00043B66" w:rsidP="00043B66">
            <w:pPr>
              <w:spacing w:after="200" w:line="276" w:lineRule="auto"/>
              <w:ind w:left="0" w:right="0" w:firstLine="0"/>
              <w:jc w:val="left"/>
              <w:rPr>
                <w:rFonts w:ascii="Times New Roman" w:eastAsia="Times New Roman" w:hAnsi="Times New Roman" w:cs="Times New Roman"/>
                <w:b/>
                <w:color w:val="auto"/>
                <w:sz w:val="24"/>
                <w:szCs w:val="24"/>
              </w:rPr>
            </w:pPr>
          </w:p>
          <w:p w:rsidR="00043B66" w:rsidRPr="00043B66" w:rsidRDefault="00043B66" w:rsidP="00043B66">
            <w:pPr>
              <w:spacing w:after="200" w:line="276" w:lineRule="auto"/>
              <w:ind w:left="0" w:right="0" w:firstLine="0"/>
              <w:jc w:val="left"/>
              <w:rPr>
                <w:rFonts w:ascii="Times New Roman" w:eastAsia="Times New Roman" w:hAnsi="Times New Roman" w:cs="Times New Roman"/>
                <w:b/>
                <w:color w:val="auto"/>
                <w:sz w:val="24"/>
                <w:szCs w:val="24"/>
              </w:rPr>
            </w:pPr>
          </w:p>
          <w:p w:rsidR="00043B66" w:rsidRPr="00043B66" w:rsidRDefault="00043B66" w:rsidP="00043B66">
            <w:pPr>
              <w:spacing w:after="200" w:line="276" w:lineRule="auto"/>
              <w:ind w:left="0" w:right="0" w:firstLine="0"/>
              <w:jc w:val="left"/>
              <w:rPr>
                <w:rFonts w:ascii="Times New Roman" w:eastAsia="Times New Roman" w:hAnsi="Times New Roman" w:cs="Times New Roman"/>
                <w:b/>
                <w:color w:val="auto"/>
                <w:sz w:val="24"/>
                <w:szCs w:val="24"/>
              </w:rPr>
            </w:pPr>
          </w:p>
          <w:p w:rsidR="00043B66" w:rsidRPr="00043B66" w:rsidRDefault="00043B66" w:rsidP="00043B66">
            <w:pPr>
              <w:spacing w:after="200" w:line="276" w:lineRule="auto"/>
              <w:ind w:left="0" w:right="0" w:firstLine="0"/>
              <w:jc w:val="left"/>
              <w:rPr>
                <w:rFonts w:ascii="Times New Roman" w:eastAsia="Times New Roman" w:hAnsi="Times New Roman" w:cs="Times New Roman"/>
                <w:b/>
                <w:color w:val="auto"/>
                <w:sz w:val="24"/>
                <w:szCs w:val="24"/>
              </w:rPr>
            </w:pPr>
          </w:p>
          <w:p w:rsidR="00043B66" w:rsidRPr="00043B66" w:rsidRDefault="00043B66" w:rsidP="00043B66">
            <w:pPr>
              <w:spacing w:after="200" w:line="276" w:lineRule="auto"/>
              <w:ind w:left="0" w:right="0" w:firstLine="0"/>
              <w:jc w:val="left"/>
              <w:rPr>
                <w:rFonts w:ascii="Times New Roman" w:eastAsia="Times New Roman" w:hAnsi="Times New Roman" w:cs="Times New Roman"/>
                <w:b/>
                <w:color w:val="auto"/>
                <w:sz w:val="24"/>
                <w:szCs w:val="24"/>
              </w:rPr>
            </w:pPr>
          </w:p>
          <w:p w:rsidR="00043B66" w:rsidRPr="00043B66" w:rsidRDefault="00043B66" w:rsidP="00043B66">
            <w:pPr>
              <w:spacing w:after="200" w:line="276" w:lineRule="auto"/>
              <w:ind w:left="0" w:right="0" w:firstLine="0"/>
              <w:jc w:val="left"/>
              <w:rPr>
                <w:rFonts w:ascii="Times New Roman" w:eastAsia="Times New Roman" w:hAnsi="Times New Roman" w:cs="Times New Roman"/>
                <w:b/>
                <w:color w:val="auto"/>
                <w:sz w:val="24"/>
                <w:szCs w:val="24"/>
              </w:rPr>
            </w:pPr>
          </w:p>
          <w:p w:rsidR="00043B66" w:rsidRPr="00043B66" w:rsidRDefault="00043B66" w:rsidP="00043B66">
            <w:pPr>
              <w:spacing w:after="200" w:line="276" w:lineRule="auto"/>
              <w:ind w:left="0" w:right="0" w:firstLine="0"/>
              <w:jc w:val="left"/>
              <w:rPr>
                <w:rFonts w:ascii="Times New Roman" w:eastAsia="Times New Roman" w:hAnsi="Times New Roman" w:cs="Times New Roman"/>
                <w:b/>
                <w:color w:val="auto"/>
                <w:sz w:val="24"/>
                <w:szCs w:val="24"/>
              </w:rPr>
            </w:pPr>
          </w:p>
          <w:p w:rsidR="00043B66" w:rsidRPr="00043B66" w:rsidRDefault="00043B66" w:rsidP="00043B66">
            <w:pPr>
              <w:spacing w:after="200" w:line="276" w:lineRule="auto"/>
              <w:ind w:left="0" w:right="0" w:firstLine="0"/>
              <w:jc w:val="left"/>
              <w:rPr>
                <w:rFonts w:ascii="Times New Roman" w:eastAsia="Times New Roman" w:hAnsi="Times New Roman" w:cs="Times New Roman"/>
                <w:b/>
                <w:color w:val="auto"/>
                <w:sz w:val="24"/>
                <w:szCs w:val="24"/>
              </w:rPr>
            </w:pPr>
          </w:p>
          <w:p w:rsidR="00043B66" w:rsidRPr="00043B66" w:rsidRDefault="00043B66" w:rsidP="00043B66">
            <w:pPr>
              <w:spacing w:after="200" w:line="276" w:lineRule="auto"/>
              <w:ind w:left="0" w:right="0" w:firstLine="0"/>
              <w:jc w:val="left"/>
              <w:rPr>
                <w:rFonts w:ascii="Times New Roman" w:eastAsia="Times New Roman" w:hAnsi="Times New Roman" w:cs="Times New Roman"/>
                <w:b/>
                <w:color w:val="auto"/>
                <w:sz w:val="24"/>
                <w:szCs w:val="24"/>
              </w:rPr>
            </w:pPr>
          </w:p>
          <w:p w:rsidR="00043B66" w:rsidRPr="00043B66" w:rsidRDefault="00043B66" w:rsidP="00043B66">
            <w:pPr>
              <w:spacing w:after="200" w:line="276" w:lineRule="auto"/>
              <w:ind w:left="0" w:right="0" w:firstLine="0"/>
              <w:jc w:val="left"/>
              <w:rPr>
                <w:rFonts w:ascii="Times New Roman" w:eastAsia="Times New Roman" w:hAnsi="Times New Roman" w:cs="Times New Roman"/>
                <w:b/>
                <w:color w:val="auto"/>
                <w:sz w:val="24"/>
                <w:szCs w:val="24"/>
              </w:rPr>
            </w:pPr>
          </w:p>
          <w:p w:rsidR="00043B66" w:rsidRPr="00043B66" w:rsidRDefault="00043B66" w:rsidP="00043B66">
            <w:pPr>
              <w:spacing w:after="200" w:line="276" w:lineRule="auto"/>
              <w:ind w:left="0" w:right="0" w:firstLine="0"/>
              <w:jc w:val="left"/>
              <w:rPr>
                <w:rFonts w:ascii="Times New Roman" w:eastAsia="Times New Roman" w:hAnsi="Times New Roman" w:cs="Times New Roman"/>
                <w:b/>
                <w:color w:val="auto"/>
                <w:sz w:val="24"/>
                <w:szCs w:val="24"/>
              </w:rPr>
            </w:pPr>
          </w:p>
        </w:tc>
        <w:tc>
          <w:tcPr>
            <w:tcW w:w="2694" w:type="dxa"/>
            <w:tcBorders>
              <w:top w:val="single" w:sz="4" w:space="0" w:color="000000"/>
              <w:left w:val="single" w:sz="4" w:space="0" w:color="000000"/>
              <w:bottom w:val="single" w:sz="4" w:space="0" w:color="auto"/>
            </w:tcBorders>
            <w:shd w:val="clear" w:color="auto" w:fill="auto"/>
          </w:tcPr>
          <w:p w:rsidR="00043B66" w:rsidRPr="00043B66" w:rsidRDefault="00043B66" w:rsidP="00043B66">
            <w:pPr>
              <w:spacing w:after="200" w:line="276" w:lineRule="auto"/>
              <w:ind w:left="0" w:right="0" w:firstLine="0"/>
              <w:jc w:val="left"/>
              <w:rPr>
                <w:rFonts w:ascii="Times New Roman" w:eastAsia="Times New Roman" w:hAnsi="Times New Roman" w:cs="Times New Roman"/>
                <w:b/>
                <w:color w:val="auto"/>
                <w:sz w:val="24"/>
                <w:szCs w:val="24"/>
              </w:rPr>
            </w:pPr>
            <w:r w:rsidRPr="00043B66">
              <w:rPr>
                <w:rFonts w:ascii="Times New Roman" w:eastAsia="Times New Roman" w:hAnsi="Times New Roman" w:cs="Times New Roman"/>
                <w:b/>
                <w:color w:val="auto"/>
                <w:sz w:val="24"/>
                <w:szCs w:val="24"/>
              </w:rPr>
              <w:t>Opieka medyczna, rehabilitacja i edukacja dzieci i młodzieży niepełnosprawnej</w:t>
            </w:r>
          </w:p>
        </w:tc>
        <w:tc>
          <w:tcPr>
            <w:tcW w:w="3260" w:type="dxa"/>
            <w:tcBorders>
              <w:top w:val="single" w:sz="4" w:space="0" w:color="000000"/>
              <w:left w:val="single" w:sz="4" w:space="0" w:color="000000"/>
              <w:bottom w:val="single" w:sz="4" w:space="0" w:color="auto"/>
            </w:tcBorders>
            <w:shd w:val="clear" w:color="auto" w:fill="auto"/>
          </w:tcPr>
          <w:p w:rsidR="00043B66" w:rsidRPr="00043B66" w:rsidRDefault="00043B66" w:rsidP="00043B66">
            <w:pPr>
              <w:suppressAutoHyphens/>
              <w:spacing w:after="0" w:line="240" w:lineRule="auto"/>
              <w:ind w:right="0"/>
              <w:jc w:val="left"/>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1.</w:t>
            </w:r>
            <w:r w:rsidRPr="00043B66">
              <w:rPr>
                <w:rFonts w:ascii="Times New Roman" w:eastAsia="Times New Roman" w:hAnsi="Times New Roman" w:cs="Times New Roman"/>
                <w:color w:val="auto"/>
                <w:sz w:val="24"/>
                <w:szCs w:val="24"/>
              </w:rPr>
              <w:t>Utworzenie placówek pozwalających na wczesną diagnozę, leczenie, rehabilitację i wspomaganie rozwoju dzieci i młodzieży z różnymi  rodzajami niepełnosprawności.</w:t>
            </w:r>
          </w:p>
          <w:p w:rsidR="00043B66" w:rsidRPr="00043B66" w:rsidRDefault="00043B66" w:rsidP="00043B66">
            <w:pPr>
              <w:suppressAutoHyphens/>
              <w:spacing w:after="0" w:line="240" w:lineRule="auto"/>
              <w:ind w:right="0"/>
              <w:jc w:val="left"/>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2.</w:t>
            </w:r>
            <w:r w:rsidRPr="00043B66">
              <w:rPr>
                <w:rFonts w:ascii="Times New Roman" w:eastAsia="Times New Roman" w:hAnsi="Times New Roman" w:cs="Times New Roman"/>
                <w:color w:val="auto"/>
                <w:sz w:val="24"/>
                <w:szCs w:val="24"/>
              </w:rPr>
              <w:t>Obejmowanie aktywną opieką psychologiczną, pedagogiczną i logopedyczną wszystkich dzieci niepełnosprawnych od momentu powstania niepełnosprawności, a ich rodziców doradztwem psychologicznym i pedagogicznym,</w:t>
            </w:r>
          </w:p>
          <w:p w:rsidR="00043B66" w:rsidRPr="00043B66" w:rsidRDefault="00043B66" w:rsidP="00043B66">
            <w:pPr>
              <w:suppressAutoHyphens/>
              <w:spacing w:after="0" w:line="240" w:lineRule="auto"/>
              <w:ind w:right="0"/>
              <w:jc w:val="left"/>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3.</w:t>
            </w:r>
            <w:r w:rsidRPr="00043B66">
              <w:rPr>
                <w:rFonts w:ascii="Times New Roman" w:eastAsia="Times New Roman" w:hAnsi="Times New Roman" w:cs="Times New Roman"/>
                <w:color w:val="auto"/>
                <w:sz w:val="24"/>
                <w:szCs w:val="24"/>
              </w:rPr>
              <w:t>Wspieranie edukacji dzieci i młodzieży niepełnosprawnej.</w:t>
            </w:r>
          </w:p>
          <w:p w:rsidR="00043B66" w:rsidRPr="00043B66" w:rsidRDefault="00043B66" w:rsidP="00043B66">
            <w:pPr>
              <w:suppressAutoHyphens/>
              <w:spacing w:after="0" w:line="240" w:lineRule="auto"/>
              <w:ind w:right="0"/>
              <w:jc w:val="left"/>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4.</w:t>
            </w:r>
            <w:r w:rsidRPr="00043B66">
              <w:rPr>
                <w:rFonts w:ascii="Times New Roman" w:eastAsia="Times New Roman" w:hAnsi="Times New Roman" w:cs="Times New Roman"/>
                <w:color w:val="auto"/>
                <w:sz w:val="24"/>
                <w:szCs w:val="24"/>
              </w:rPr>
              <w:t>Wspieranie dzieci i młodzieży niepełnosprawnej oraz ich rodziców przez instytucje działające na rzecz osób niepełnosprawnych w Powiecie,</w:t>
            </w:r>
          </w:p>
          <w:p w:rsidR="00043B66" w:rsidRPr="00043B66" w:rsidRDefault="00043B66" w:rsidP="00043B66">
            <w:pPr>
              <w:suppressAutoHyphens/>
              <w:spacing w:after="0" w:line="240" w:lineRule="auto"/>
              <w:ind w:right="0"/>
              <w:jc w:val="left"/>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5.</w:t>
            </w:r>
            <w:r w:rsidRPr="00043B66">
              <w:rPr>
                <w:rFonts w:ascii="Times New Roman" w:eastAsia="Times New Roman" w:hAnsi="Times New Roman" w:cs="Times New Roman"/>
                <w:color w:val="auto"/>
                <w:sz w:val="24"/>
                <w:szCs w:val="24"/>
              </w:rPr>
              <w:t>Przygotowanie niezbędnej kadry do pracy z dziećmi i młodzieżą niepełnosprawną</w:t>
            </w:r>
          </w:p>
          <w:p w:rsidR="00043B66" w:rsidRPr="00043B66" w:rsidRDefault="00043B66" w:rsidP="00043B66">
            <w:pPr>
              <w:suppressAutoHyphens/>
              <w:spacing w:after="0" w:line="240" w:lineRule="auto"/>
              <w:ind w:left="360" w:right="0" w:firstLine="0"/>
              <w:jc w:val="left"/>
              <w:rPr>
                <w:rFonts w:ascii="Times New Roman" w:eastAsia="Times New Roman" w:hAnsi="Times New Roman" w:cs="Times New Roman"/>
                <w:color w:val="auto"/>
                <w:sz w:val="24"/>
                <w:szCs w:val="24"/>
              </w:rPr>
            </w:pPr>
          </w:p>
        </w:tc>
        <w:tc>
          <w:tcPr>
            <w:tcW w:w="3685" w:type="dxa"/>
            <w:tcBorders>
              <w:top w:val="single" w:sz="4" w:space="0" w:color="000000"/>
              <w:left w:val="single" w:sz="4" w:space="0" w:color="000000"/>
              <w:bottom w:val="single" w:sz="4" w:space="0" w:color="auto"/>
              <w:right w:val="single" w:sz="4" w:space="0" w:color="000000"/>
            </w:tcBorders>
            <w:shd w:val="clear" w:color="auto" w:fill="auto"/>
          </w:tcPr>
          <w:p w:rsidR="00043B66" w:rsidRPr="00043B66" w:rsidRDefault="00043B66" w:rsidP="00043B66">
            <w:pPr>
              <w:snapToGrid w:val="0"/>
              <w:spacing w:after="0" w:line="240" w:lineRule="auto"/>
              <w:ind w:left="0" w:right="0" w:firstLine="0"/>
              <w:jc w:val="left"/>
              <w:rPr>
                <w:rFonts w:ascii="Times New Roman" w:eastAsia="Times New Roman" w:hAnsi="Times New Roman" w:cs="Times New Roman"/>
                <w:color w:val="auto"/>
                <w:sz w:val="24"/>
                <w:szCs w:val="24"/>
              </w:rPr>
            </w:pPr>
            <w:r w:rsidRPr="00043B66">
              <w:rPr>
                <w:rFonts w:ascii="Times New Roman" w:eastAsia="Times New Roman" w:hAnsi="Times New Roman" w:cs="Times New Roman"/>
                <w:color w:val="auto"/>
                <w:sz w:val="24"/>
                <w:szCs w:val="24"/>
              </w:rPr>
              <w:t xml:space="preserve">W zakresie opieki medycznej, rehabilitacji i edukacji dzieci i młodzieży niepełnosprawnej na terenie placówek oświatowych Gminy Reńska Wieś, dzieci z niepełnosprawnością o różnym jego stopniu już od przedszkola przez okres szkoły podstawowej objęte są opieką wynikającą z przepisów prawa oświatowego i rozporządzenia o niepełnosprawności uczniów. We wszystkich placówkach zatrudnieni są pedagodzy szkolni. Natomiast w niektórych z palcówek zatrudnienie są również logopedzi oraz psychologowie. </w:t>
            </w:r>
          </w:p>
          <w:p w:rsidR="00043B66" w:rsidRPr="00043B66" w:rsidRDefault="00043B66" w:rsidP="00043B66">
            <w:pPr>
              <w:snapToGrid w:val="0"/>
              <w:spacing w:after="0" w:line="240" w:lineRule="auto"/>
              <w:ind w:left="0" w:right="0" w:firstLine="0"/>
              <w:jc w:val="left"/>
              <w:rPr>
                <w:rFonts w:ascii="Times New Roman" w:eastAsia="Times New Roman" w:hAnsi="Times New Roman" w:cs="Times New Roman"/>
                <w:color w:val="auto"/>
                <w:sz w:val="24"/>
                <w:szCs w:val="24"/>
              </w:rPr>
            </w:pPr>
            <w:r w:rsidRPr="00043B66">
              <w:rPr>
                <w:rFonts w:ascii="Times New Roman" w:eastAsia="Times New Roman" w:hAnsi="Times New Roman" w:cs="Times New Roman"/>
                <w:color w:val="auto"/>
                <w:sz w:val="24"/>
                <w:szCs w:val="24"/>
              </w:rPr>
              <w:t xml:space="preserve">Kolejną formą pomocy jest organizacja zajęć indywidualnych w domach uczniów, prowadzone są zajęcia rewalidacyjne, ścieżki zintegrowanego nauczania, zajęcia </w:t>
            </w:r>
            <w:proofErr w:type="spellStart"/>
            <w:r w:rsidRPr="00043B66">
              <w:rPr>
                <w:rFonts w:ascii="Times New Roman" w:eastAsia="Times New Roman" w:hAnsi="Times New Roman" w:cs="Times New Roman"/>
                <w:color w:val="auto"/>
                <w:sz w:val="24"/>
                <w:szCs w:val="24"/>
              </w:rPr>
              <w:t>dydaktyczno</w:t>
            </w:r>
            <w:proofErr w:type="spellEnd"/>
            <w:r w:rsidRPr="00043B66">
              <w:rPr>
                <w:rFonts w:ascii="Times New Roman" w:eastAsia="Times New Roman" w:hAnsi="Times New Roman" w:cs="Times New Roman"/>
                <w:color w:val="auto"/>
                <w:sz w:val="24"/>
                <w:szCs w:val="24"/>
              </w:rPr>
              <w:t xml:space="preserve">– wyrównawcze oraz </w:t>
            </w:r>
            <w:proofErr w:type="spellStart"/>
            <w:r w:rsidRPr="00043B66">
              <w:rPr>
                <w:rFonts w:ascii="Times New Roman" w:eastAsia="Times New Roman" w:hAnsi="Times New Roman" w:cs="Times New Roman"/>
                <w:color w:val="auto"/>
                <w:sz w:val="24"/>
                <w:szCs w:val="24"/>
              </w:rPr>
              <w:t>korekcyjno</w:t>
            </w:r>
            <w:proofErr w:type="spellEnd"/>
            <w:r w:rsidRPr="00043B66">
              <w:rPr>
                <w:rFonts w:ascii="Times New Roman" w:eastAsia="Times New Roman" w:hAnsi="Times New Roman" w:cs="Times New Roman"/>
                <w:color w:val="auto"/>
                <w:sz w:val="24"/>
                <w:szCs w:val="24"/>
              </w:rPr>
              <w:t xml:space="preserve"> – kompensacyjne. W placówkach do których uczęszczają dzieci niepełnosprawne dyrektorzy szkół organizują w ramach PPP tzw. IPET – Integracyjny Program </w:t>
            </w:r>
            <w:proofErr w:type="spellStart"/>
            <w:r w:rsidRPr="00043B66">
              <w:rPr>
                <w:rFonts w:ascii="Times New Roman" w:eastAsia="Times New Roman" w:hAnsi="Times New Roman" w:cs="Times New Roman"/>
                <w:color w:val="auto"/>
                <w:sz w:val="24"/>
                <w:szCs w:val="24"/>
              </w:rPr>
              <w:lastRenderedPageBreak/>
              <w:t>Edukacyjno</w:t>
            </w:r>
            <w:proofErr w:type="spellEnd"/>
            <w:r w:rsidRPr="00043B66">
              <w:rPr>
                <w:rFonts w:ascii="Times New Roman" w:eastAsia="Times New Roman" w:hAnsi="Times New Roman" w:cs="Times New Roman"/>
                <w:color w:val="auto"/>
                <w:sz w:val="24"/>
                <w:szCs w:val="24"/>
              </w:rPr>
              <w:t xml:space="preserve"> – Terapeutyczny. W ramach tego programu pomocą objęci zostali również rodzice w formie uczestnictwa bezpośredniego i czynnego w spotkaniach. Rodzice są edukowani w w/w zakresie, tak aby praca w szkole i w domu byłą kompatybilna. W każdej placówce oświatowej zatrudnieni są nauczyciele, którzy posiadają stosowne kwalifikacje z zakresu kształcenia specjalnego, </w:t>
            </w:r>
            <w:proofErr w:type="spellStart"/>
            <w:r w:rsidRPr="00043B66">
              <w:rPr>
                <w:rFonts w:ascii="Times New Roman" w:eastAsia="Times New Roman" w:hAnsi="Times New Roman" w:cs="Times New Roman"/>
                <w:color w:val="auto"/>
                <w:sz w:val="24"/>
                <w:szCs w:val="24"/>
              </w:rPr>
              <w:t>tyflopedagodzy</w:t>
            </w:r>
            <w:proofErr w:type="spellEnd"/>
            <w:r w:rsidRPr="00043B66">
              <w:rPr>
                <w:rFonts w:ascii="Times New Roman" w:eastAsia="Times New Roman" w:hAnsi="Times New Roman" w:cs="Times New Roman"/>
                <w:color w:val="auto"/>
                <w:sz w:val="24"/>
                <w:szCs w:val="24"/>
              </w:rPr>
              <w:t xml:space="preserve">, </w:t>
            </w:r>
            <w:proofErr w:type="spellStart"/>
            <w:r w:rsidRPr="00043B66">
              <w:rPr>
                <w:rFonts w:ascii="Times New Roman" w:eastAsia="Times New Roman" w:hAnsi="Times New Roman" w:cs="Times New Roman"/>
                <w:color w:val="auto"/>
                <w:sz w:val="24"/>
                <w:szCs w:val="24"/>
              </w:rPr>
              <w:t>oligofrenopedagodzy</w:t>
            </w:r>
            <w:proofErr w:type="spellEnd"/>
            <w:r w:rsidRPr="00043B66">
              <w:rPr>
                <w:rFonts w:ascii="Times New Roman" w:eastAsia="Times New Roman" w:hAnsi="Times New Roman" w:cs="Times New Roman"/>
                <w:color w:val="auto"/>
                <w:sz w:val="24"/>
                <w:szCs w:val="24"/>
              </w:rPr>
              <w:t xml:space="preserve"> oraz </w:t>
            </w:r>
            <w:proofErr w:type="spellStart"/>
            <w:r w:rsidRPr="00043B66">
              <w:rPr>
                <w:rFonts w:ascii="Times New Roman" w:eastAsia="Times New Roman" w:hAnsi="Times New Roman" w:cs="Times New Roman"/>
                <w:color w:val="auto"/>
                <w:sz w:val="24"/>
                <w:szCs w:val="24"/>
              </w:rPr>
              <w:t>socjoterapeuci</w:t>
            </w:r>
            <w:proofErr w:type="spellEnd"/>
            <w:r w:rsidRPr="00043B66">
              <w:rPr>
                <w:rFonts w:ascii="Times New Roman" w:eastAsia="Times New Roman" w:hAnsi="Times New Roman" w:cs="Times New Roman"/>
                <w:color w:val="auto"/>
                <w:sz w:val="24"/>
                <w:szCs w:val="24"/>
              </w:rPr>
              <w:t xml:space="preserve">. Tak więc szkoła spełnia ustawowe wymagania w tym zakresie. </w:t>
            </w:r>
          </w:p>
          <w:p w:rsidR="00043B66" w:rsidRPr="00043B66" w:rsidRDefault="00043B66" w:rsidP="00043B66">
            <w:pPr>
              <w:snapToGrid w:val="0"/>
              <w:spacing w:after="0" w:line="240" w:lineRule="auto"/>
              <w:ind w:left="0" w:right="0" w:firstLine="0"/>
              <w:jc w:val="left"/>
              <w:rPr>
                <w:rFonts w:ascii="Times New Roman" w:eastAsia="Times New Roman" w:hAnsi="Times New Roman" w:cs="Times New Roman"/>
                <w:color w:val="auto"/>
                <w:sz w:val="24"/>
                <w:szCs w:val="24"/>
              </w:rPr>
            </w:pPr>
            <w:r w:rsidRPr="00043B66">
              <w:rPr>
                <w:rFonts w:ascii="Times New Roman" w:eastAsia="Times New Roman" w:hAnsi="Times New Roman" w:cs="Times New Roman"/>
                <w:color w:val="auto"/>
                <w:sz w:val="24"/>
                <w:szCs w:val="24"/>
              </w:rPr>
              <w:t xml:space="preserve">W trzech placówkach uczniowie wymagają wsparcia rehabilitacyjnego: </w:t>
            </w:r>
          </w:p>
          <w:p w:rsidR="00043B66" w:rsidRPr="00043B66" w:rsidRDefault="00043B66" w:rsidP="00043B66">
            <w:pPr>
              <w:snapToGrid w:val="0"/>
              <w:spacing w:after="0" w:line="240" w:lineRule="auto"/>
              <w:ind w:left="0" w:right="0" w:firstLine="0"/>
              <w:jc w:val="left"/>
              <w:rPr>
                <w:rFonts w:ascii="Times New Roman" w:eastAsia="Times New Roman" w:hAnsi="Times New Roman" w:cs="Times New Roman"/>
                <w:color w:val="auto"/>
                <w:sz w:val="24"/>
                <w:szCs w:val="24"/>
              </w:rPr>
            </w:pPr>
            <w:r w:rsidRPr="00043B66">
              <w:rPr>
                <w:rFonts w:ascii="Times New Roman" w:eastAsia="Times New Roman" w:hAnsi="Times New Roman" w:cs="Times New Roman"/>
                <w:color w:val="auto"/>
                <w:sz w:val="24"/>
                <w:szCs w:val="24"/>
              </w:rPr>
              <w:t>-jeden uczeń (ZSP Reńska Wieś)korzysta z usług, które opłaca szkoła z budżetu, dodatkowe zajęcia rehabilitacyjne w miejscowym prywatnym gabinecie rehabilitacyjnym;</w:t>
            </w:r>
          </w:p>
          <w:p w:rsidR="00043B66" w:rsidRPr="00043B66" w:rsidRDefault="00043B66" w:rsidP="00043B66">
            <w:pPr>
              <w:snapToGrid w:val="0"/>
              <w:spacing w:after="0" w:line="240" w:lineRule="auto"/>
              <w:ind w:left="0" w:right="0" w:firstLine="0"/>
              <w:jc w:val="left"/>
              <w:rPr>
                <w:rFonts w:ascii="Times New Roman" w:eastAsia="Times New Roman" w:hAnsi="Times New Roman" w:cs="Times New Roman"/>
                <w:color w:val="auto"/>
                <w:sz w:val="24"/>
                <w:szCs w:val="24"/>
              </w:rPr>
            </w:pPr>
            <w:r w:rsidRPr="00043B66">
              <w:rPr>
                <w:rFonts w:ascii="Times New Roman" w:eastAsia="Times New Roman" w:hAnsi="Times New Roman" w:cs="Times New Roman"/>
                <w:color w:val="auto"/>
                <w:sz w:val="24"/>
                <w:szCs w:val="24"/>
              </w:rPr>
              <w:t>-jeden uczeń (ZGS Długomiłowice) objęty jest prywatna opieką w związku z zaburzeniami psychicznymi dostosowaniem społecznymi- uczeń posiada orzeczenie o potrzebie kształcenia indywidualnego. Objęty jest opieką ze strony PZP. Uczeń wykazuje zachowania z zakresu- zaburzenia adaptacyjne;</w:t>
            </w:r>
          </w:p>
          <w:p w:rsidR="00043B66" w:rsidRPr="00043B66" w:rsidRDefault="00043B66" w:rsidP="00043B66">
            <w:pPr>
              <w:snapToGrid w:val="0"/>
              <w:spacing w:after="0" w:line="240" w:lineRule="auto"/>
              <w:ind w:left="0" w:right="0" w:firstLine="0"/>
              <w:jc w:val="left"/>
              <w:rPr>
                <w:rFonts w:ascii="Times New Roman" w:eastAsia="Times New Roman" w:hAnsi="Times New Roman" w:cs="Times New Roman"/>
                <w:color w:val="auto"/>
                <w:sz w:val="24"/>
                <w:szCs w:val="24"/>
              </w:rPr>
            </w:pPr>
            <w:r w:rsidRPr="00043B66">
              <w:rPr>
                <w:rFonts w:ascii="Times New Roman" w:eastAsia="Times New Roman" w:hAnsi="Times New Roman" w:cs="Times New Roman"/>
                <w:color w:val="auto"/>
                <w:sz w:val="24"/>
                <w:szCs w:val="24"/>
              </w:rPr>
              <w:t>-jeden uczeń ((ZSP Większyce) – objęty jest opieką w prywatnym gabinecie rehabilitacyjnym</w:t>
            </w:r>
          </w:p>
        </w:tc>
      </w:tr>
    </w:tbl>
    <w:p w:rsidR="00301DA0" w:rsidRDefault="00301DA0" w:rsidP="008F33F3">
      <w:pPr>
        <w:spacing w:after="200" w:line="276" w:lineRule="auto"/>
        <w:ind w:left="0" w:right="0" w:firstLine="0"/>
        <w:jc w:val="left"/>
        <w:rPr>
          <w:rFonts w:ascii="Times New Roman" w:eastAsia="Times New Roman" w:hAnsi="Times New Roman" w:cs="Times New Roman"/>
          <w:b/>
          <w:i/>
          <w:kern w:val="3"/>
          <w:sz w:val="22"/>
          <w:lang w:eastAsia="zh-CN" w:bidi="hi-IN"/>
        </w:rPr>
      </w:pPr>
    </w:p>
    <w:p w:rsidR="00D00D48" w:rsidRPr="00043B66" w:rsidRDefault="00B85717" w:rsidP="008F33F3">
      <w:pPr>
        <w:spacing w:after="200" w:line="276" w:lineRule="auto"/>
        <w:ind w:left="0" w:right="0" w:firstLine="0"/>
        <w:jc w:val="left"/>
        <w:rPr>
          <w:rFonts w:ascii="Times New Roman" w:eastAsia="Times New Roman" w:hAnsi="Times New Roman" w:cs="Times New Roman"/>
          <w:b/>
          <w:i/>
          <w:color w:val="auto"/>
          <w:kern w:val="3"/>
          <w:sz w:val="22"/>
          <w:lang w:eastAsia="zh-CN" w:bidi="hi-IN"/>
        </w:rPr>
      </w:pPr>
      <w:r w:rsidRPr="00043B66">
        <w:rPr>
          <w:rFonts w:ascii="Times New Roman" w:eastAsia="Times New Roman" w:hAnsi="Times New Roman" w:cs="Times New Roman"/>
          <w:b/>
          <w:i/>
          <w:color w:val="auto"/>
          <w:kern w:val="3"/>
          <w:sz w:val="22"/>
          <w:lang w:eastAsia="zh-CN" w:bidi="hi-IN"/>
        </w:rPr>
        <w:t>POWIATOWE CENTRUM POMOCY RODZINIE</w:t>
      </w:r>
    </w:p>
    <w:p w:rsidR="00D00D48" w:rsidRPr="00043B66" w:rsidRDefault="00D00D48" w:rsidP="00642F40">
      <w:pPr>
        <w:spacing w:after="200" w:line="240" w:lineRule="auto"/>
        <w:ind w:left="0" w:right="0" w:firstLine="0"/>
        <w:rPr>
          <w:rFonts w:ascii="Times New Roman" w:eastAsia="Times New Roman" w:hAnsi="Times New Roman" w:cs="Times New Roman"/>
          <w:color w:val="auto"/>
          <w:kern w:val="3"/>
          <w:sz w:val="22"/>
          <w:lang w:eastAsia="zh-CN" w:bidi="hi-IN"/>
        </w:rPr>
      </w:pPr>
      <w:r w:rsidRPr="00043B66">
        <w:rPr>
          <w:rFonts w:ascii="Times New Roman" w:eastAsia="Times New Roman" w:hAnsi="Times New Roman" w:cs="Times New Roman"/>
          <w:color w:val="auto"/>
          <w:kern w:val="3"/>
          <w:sz w:val="22"/>
          <w:lang w:eastAsia="zh-CN" w:bidi="hi-IN"/>
        </w:rPr>
        <w:t>Środki finansowe Państwowego Funduszu Rehabilitacji Osób Niepełnosprawnych przypadające według algorytmu na 201</w:t>
      </w:r>
      <w:r w:rsidR="001E469F" w:rsidRPr="00043B66">
        <w:rPr>
          <w:rFonts w:ascii="Times New Roman" w:eastAsia="Times New Roman" w:hAnsi="Times New Roman" w:cs="Times New Roman"/>
          <w:color w:val="auto"/>
          <w:kern w:val="3"/>
          <w:sz w:val="22"/>
          <w:lang w:eastAsia="zh-CN" w:bidi="hi-IN"/>
        </w:rPr>
        <w:t>8</w:t>
      </w:r>
      <w:r w:rsidRPr="00043B66">
        <w:rPr>
          <w:rFonts w:ascii="Times New Roman" w:eastAsia="Times New Roman" w:hAnsi="Times New Roman" w:cs="Times New Roman"/>
          <w:color w:val="auto"/>
          <w:kern w:val="3"/>
          <w:sz w:val="22"/>
          <w:lang w:eastAsia="zh-CN" w:bidi="hi-IN"/>
        </w:rPr>
        <w:t xml:space="preserve"> rok dla Powiatu Kędzierzyńsko - Kozielskiego określił Zarząd Funduszu.</w:t>
      </w:r>
    </w:p>
    <w:p w:rsidR="00642F40" w:rsidRPr="00043B66" w:rsidRDefault="00D00D48" w:rsidP="00642F40">
      <w:pPr>
        <w:spacing w:after="200" w:line="240" w:lineRule="auto"/>
        <w:ind w:left="0" w:right="0" w:firstLine="708"/>
        <w:rPr>
          <w:rFonts w:ascii="Times New Roman" w:eastAsia="Times New Roman" w:hAnsi="Times New Roman" w:cs="Times New Roman"/>
          <w:color w:val="auto"/>
          <w:kern w:val="3"/>
          <w:sz w:val="22"/>
          <w:lang w:eastAsia="zh-CN" w:bidi="hi-IN"/>
        </w:rPr>
      </w:pPr>
      <w:r w:rsidRPr="00043B66">
        <w:rPr>
          <w:rFonts w:ascii="Times New Roman" w:eastAsia="Times New Roman" w:hAnsi="Times New Roman" w:cs="Times New Roman"/>
          <w:color w:val="auto"/>
          <w:kern w:val="3"/>
          <w:sz w:val="22"/>
          <w:lang w:eastAsia="zh-CN" w:bidi="hi-IN"/>
        </w:rPr>
        <w:t>W oparciu o tę informację Rada Powiatu Kędzierzyńsko - Kozielskiego uchwałą  X</w:t>
      </w:r>
      <w:r w:rsidR="0032708C" w:rsidRPr="00043B66">
        <w:rPr>
          <w:rFonts w:ascii="Times New Roman" w:eastAsia="Times New Roman" w:hAnsi="Times New Roman" w:cs="Times New Roman"/>
          <w:color w:val="auto"/>
          <w:kern w:val="3"/>
          <w:sz w:val="22"/>
          <w:lang w:eastAsia="zh-CN" w:bidi="hi-IN"/>
        </w:rPr>
        <w:t>L</w:t>
      </w:r>
      <w:r w:rsidRPr="00043B66">
        <w:rPr>
          <w:rFonts w:ascii="Times New Roman" w:eastAsia="Times New Roman" w:hAnsi="Times New Roman" w:cs="Times New Roman"/>
          <w:color w:val="auto"/>
          <w:kern w:val="3"/>
          <w:sz w:val="22"/>
          <w:lang w:eastAsia="zh-CN" w:bidi="hi-IN"/>
        </w:rPr>
        <w:t>I/</w:t>
      </w:r>
      <w:r w:rsidR="002177EE" w:rsidRPr="00043B66">
        <w:rPr>
          <w:rFonts w:ascii="Times New Roman" w:eastAsia="Times New Roman" w:hAnsi="Times New Roman" w:cs="Times New Roman"/>
          <w:color w:val="auto"/>
          <w:kern w:val="3"/>
          <w:sz w:val="22"/>
          <w:lang w:eastAsia="zh-CN" w:bidi="hi-IN"/>
        </w:rPr>
        <w:t>346</w:t>
      </w:r>
      <w:r w:rsidRPr="00043B66">
        <w:rPr>
          <w:rFonts w:ascii="Times New Roman" w:eastAsia="Times New Roman" w:hAnsi="Times New Roman" w:cs="Times New Roman"/>
          <w:color w:val="auto"/>
          <w:kern w:val="3"/>
          <w:sz w:val="22"/>
          <w:lang w:eastAsia="zh-CN" w:bidi="hi-IN"/>
        </w:rPr>
        <w:t>/201</w:t>
      </w:r>
      <w:r w:rsidR="002177EE" w:rsidRPr="00043B66">
        <w:rPr>
          <w:rFonts w:ascii="Times New Roman" w:eastAsia="Times New Roman" w:hAnsi="Times New Roman" w:cs="Times New Roman"/>
          <w:color w:val="auto"/>
          <w:kern w:val="3"/>
          <w:sz w:val="22"/>
          <w:lang w:eastAsia="zh-CN" w:bidi="hi-IN"/>
        </w:rPr>
        <w:t>8</w:t>
      </w:r>
      <w:r w:rsidRPr="00043B66">
        <w:rPr>
          <w:rFonts w:ascii="Times New Roman" w:eastAsia="Times New Roman" w:hAnsi="Times New Roman" w:cs="Times New Roman"/>
          <w:color w:val="auto"/>
          <w:kern w:val="3"/>
          <w:sz w:val="22"/>
          <w:lang w:eastAsia="zh-CN" w:bidi="hi-IN"/>
        </w:rPr>
        <w:t xml:space="preserve"> z dnia </w:t>
      </w:r>
      <w:r w:rsidR="00E27B43" w:rsidRPr="00043B66">
        <w:rPr>
          <w:rFonts w:ascii="Times New Roman" w:eastAsia="Times New Roman" w:hAnsi="Times New Roman" w:cs="Times New Roman"/>
          <w:color w:val="auto"/>
          <w:kern w:val="3"/>
          <w:sz w:val="22"/>
          <w:lang w:eastAsia="zh-CN" w:bidi="hi-IN"/>
        </w:rPr>
        <w:t>2</w:t>
      </w:r>
      <w:r w:rsidR="002177EE" w:rsidRPr="00043B66">
        <w:rPr>
          <w:rFonts w:ascii="Times New Roman" w:eastAsia="Times New Roman" w:hAnsi="Times New Roman" w:cs="Times New Roman"/>
          <w:color w:val="auto"/>
          <w:kern w:val="3"/>
          <w:sz w:val="22"/>
          <w:lang w:eastAsia="zh-CN" w:bidi="hi-IN"/>
        </w:rPr>
        <w:t>7</w:t>
      </w:r>
      <w:r w:rsidR="00E27B43" w:rsidRPr="00043B66">
        <w:rPr>
          <w:rFonts w:ascii="Times New Roman" w:eastAsia="Times New Roman" w:hAnsi="Times New Roman" w:cs="Times New Roman"/>
          <w:color w:val="auto"/>
          <w:kern w:val="3"/>
          <w:sz w:val="22"/>
          <w:lang w:eastAsia="zh-CN" w:bidi="hi-IN"/>
        </w:rPr>
        <w:t xml:space="preserve"> marca</w:t>
      </w:r>
      <w:r w:rsidRPr="00043B66">
        <w:rPr>
          <w:rFonts w:ascii="Times New Roman" w:eastAsia="Times New Roman" w:hAnsi="Times New Roman" w:cs="Times New Roman"/>
          <w:color w:val="auto"/>
          <w:kern w:val="3"/>
          <w:sz w:val="22"/>
          <w:lang w:eastAsia="zh-CN" w:bidi="hi-IN"/>
        </w:rPr>
        <w:t xml:space="preserve">  201</w:t>
      </w:r>
      <w:r w:rsidR="002177EE" w:rsidRPr="00043B66">
        <w:rPr>
          <w:rFonts w:ascii="Times New Roman" w:eastAsia="Times New Roman" w:hAnsi="Times New Roman" w:cs="Times New Roman"/>
          <w:color w:val="auto"/>
          <w:kern w:val="3"/>
          <w:sz w:val="22"/>
          <w:lang w:eastAsia="zh-CN" w:bidi="hi-IN"/>
        </w:rPr>
        <w:t>8</w:t>
      </w:r>
      <w:r w:rsidRPr="00043B66">
        <w:rPr>
          <w:rFonts w:ascii="Times New Roman" w:eastAsia="Times New Roman" w:hAnsi="Times New Roman" w:cs="Times New Roman"/>
          <w:color w:val="auto"/>
          <w:kern w:val="3"/>
          <w:sz w:val="22"/>
          <w:lang w:eastAsia="zh-CN" w:bidi="hi-IN"/>
        </w:rPr>
        <w:t xml:space="preserve"> r. określiła rodzaje zadań i wysokość środków na</w:t>
      </w:r>
      <w:r w:rsidR="00E27B43" w:rsidRPr="00043B66">
        <w:rPr>
          <w:rFonts w:ascii="Times New Roman" w:eastAsia="Times New Roman" w:hAnsi="Times New Roman" w:cs="Times New Roman"/>
          <w:color w:val="auto"/>
          <w:kern w:val="3"/>
          <w:sz w:val="22"/>
          <w:lang w:eastAsia="zh-CN" w:bidi="hi-IN"/>
        </w:rPr>
        <w:t xml:space="preserve"> poszczególne zadania z zakresu </w:t>
      </w:r>
      <w:r w:rsidRPr="00043B66">
        <w:rPr>
          <w:rFonts w:ascii="Times New Roman" w:eastAsia="Times New Roman" w:hAnsi="Times New Roman" w:cs="Times New Roman"/>
          <w:color w:val="auto"/>
          <w:kern w:val="3"/>
          <w:sz w:val="22"/>
          <w:lang w:eastAsia="zh-CN" w:bidi="hi-IN"/>
        </w:rPr>
        <w:t>rehabilitacji zawodowej i społecznej na rzecz osób niepełnosprawnych, wyznaczone powia</w:t>
      </w:r>
      <w:r w:rsidR="00E27B43" w:rsidRPr="00043B66">
        <w:rPr>
          <w:rFonts w:ascii="Times New Roman" w:eastAsia="Times New Roman" w:hAnsi="Times New Roman" w:cs="Times New Roman"/>
          <w:color w:val="auto"/>
          <w:kern w:val="3"/>
          <w:sz w:val="22"/>
          <w:lang w:eastAsia="zh-CN" w:bidi="hi-IN"/>
        </w:rPr>
        <w:t xml:space="preserve">tom ustawą </w:t>
      </w:r>
      <w:r w:rsidRPr="00043B66">
        <w:rPr>
          <w:rFonts w:ascii="Times New Roman" w:eastAsia="Times New Roman" w:hAnsi="Times New Roman" w:cs="Times New Roman"/>
          <w:color w:val="auto"/>
          <w:kern w:val="3"/>
          <w:sz w:val="22"/>
          <w:lang w:eastAsia="zh-CN" w:bidi="hi-IN"/>
        </w:rPr>
        <w:t xml:space="preserve">o rehabilitacji zawodowej i społecznej oraz zatrudnianiu osób niepełnosprawnych. </w:t>
      </w:r>
    </w:p>
    <w:p w:rsidR="00642F40" w:rsidRPr="00043B66" w:rsidRDefault="00D00D48" w:rsidP="00642F40">
      <w:pPr>
        <w:spacing w:after="200" w:line="240" w:lineRule="auto"/>
        <w:ind w:left="0" w:right="0" w:firstLine="708"/>
        <w:rPr>
          <w:rFonts w:ascii="Times New Roman" w:eastAsia="Times New Roman" w:hAnsi="Times New Roman" w:cs="Times New Roman"/>
          <w:color w:val="auto"/>
          <w:kern w:val="3"/>
          <w:sz w:val="22"/>
          <w:lang w:eastAsia="zh-CN" w:bidi="hi-IN"/>
        </w:rPr>
      </w:pPr>
      <w:r w:rsidRPr="00043B66">
        <w:rPr>
          <w:rFonts w:ascii="Times New Roman" w:eastAsia="Times New Roman" w:hAnsi="Times New Roman" w:cs="Times New Roman"/>
          <w:color w:val="auto"/>
          <w:kern w:val="3"/>
          <w:sz w:val="22"/>
          <w:lang w:eastAsia="zh-CN" w:bidi="hi-IN"/>
        </w:rPr>
        <w:lastRenderedPageBreak/>
        <w:t>Wysokość środków przeznaczonych na  realizację zadań z zakresu rehabilitacji zawodowej w 201</w:t>
      </w:r>
      <w:r w:rsidR="00043B66" w:rsidRPr="00043B66">
        <w:rPr>
          <w:rFonts w:ascii="Times New Roman" w:eastAsia="Times New Roman" w:hAnsi="Times New Roman" w:cs="Times New Roman"/>
          <w:color w:val="auto"/>
          <w:kern w:val="3"/>
          <w:sz w:val="22"/>
          <w:lang w:eastAsia="zh-CN" w:bidi="hi-IN"/>
        </w:rPr>
        <w:t>8</w:t>
      </w:r>
      <w:r w:rsidRPr="00043B66">
        <w:rPr>
          <w:rFonts w:ascii="Times New Roman" w:eastAsia="Times New Roman" w:hAnsi="Times New Roman" w:cs="Times New Roman"/>
          <w:color w:val="auto"/>
          <w:kern w:val="3"/>
          <w:sz w:val="22"/>
          <w:lang w:eastAsia="zh-CN" w:bidi="hi-IN"/>
        </w:rPr>
        <w:t xml:space="preserve"> roku została </w:t>
      </w:r>
      <w:r w:rsidR="00642F40" w:rsidRPr="00043B66">
        <w:rPr>
          <w:rFonts w:ascii="Times New Roman" w:eastAsia="Times New Roman" w:hAnsi="Times New Roman" w:cs="Times New Roman"/>
          <w:color w:val="auto"/>
          <w:kern w:val="3"/>
          <w:sz w:val="22"/>
          <w:lang w:eastAsia="zh-CN" w:bidi="hi-IN"/>
        </w:rPr>
        <w:t xml:space="preserve">ustalona  </w:t>
      </w:r>
      <w:r w:rsidRPr="00043B66">
        <w:rPr>
          <w:rFonts w:ascii="Times New Roman" w:eastAsia="Times New Roman" w:hAnsi="Times New Roman" w:cs="Times New Roman"/>
          <w:color w:val="auto"/>
          <w:kern w:val="3"/>
          <w:sz w:val="22"/>
          <w:lang w:eastAsia="zh-CN" w:bidi="hi-IN"/>
        </w:rPr>
        <w:t xml:space="preserve">w wysokości </w:t>
      </w:r>
      <w:r w:rsidR="002177EE" w:rsidRPr="00043B66">
        <w:rPr>
          <w:rFonts w:ascii="Times New Roman" w:eastAsia="Times New Roman" w:hAnsi="Times New Roman" w:cs="Times New Roman"/>
          <w:color w:val="auto"/>
          <w:kern w:val="3"/>
          <w:sz w:val="22"/>
          <w:lang w:eastAsia="zh-CN" w:bidi="hi-IN"/>
        </w:rPr>
        <w:t>50</w:t>
      </w:r>
      <w:r w:rsidRPr="00043B66">
        <w:rPr>
          <w:rFonts w:ascii="Times New Roman" w:eastAsia="Times New Roman" w:hAnsi="Times New Roman" w:cs="Times New Roman"/>
          <w:color w:val="auto"/>
          <w:kern w:val="3"/>
          <w:sz w:val="22"/>
          <w:lang w:eastAsia="zh-CN" w:bidi="hi-IN"/>
        </w:rPr>
        <w:t xml:space="preserve"> 000,00 zł, na realizację zadań z zakresu rehabilitacji społecznej </w:t>
      </w:r>
      <w:r w:rsidR="00642F40" w:rsidRPr="00043B66">
        <w:rPr>
          <w:rFonts w:ascii="Times New Roman" w:eastAsia="Times New Roman" w:hAnsi="Times New Roman" w:cs="Times New Roman"/>
          <w:color w:val="auto"/>
          <w:kern w:val="3"/>
          <w:sz w:val="22"/>
          <w:lang w:eastAsia="zh-CN" w:bidi="hi-IN"/>
        </w:rPr>
        <w:t xml:space="preserve">                         </w:t>
      </w:r>
      <w:r w:rsidRPr="00043B66">
        <w:rPr>
          <w:rFonts w:ascii="Times New Roman" w:eastAsia="Times New Roman" w:hAnsi="Times New Roman" w:cs="Times New Roman"/>
          <w:color w:val="auto"/>
          <w:kern w:val="3"/>
          <w:sz w:val="22"/>
          <w:lang w:eastAsia="zh-CN" w:bidi="hi-IN"/>
        </w:rPr>
        <w:t>w wysokości 1 </w:t>
      </w:r>
      <w:r w:rsidR="002177EE" w:rsidRPr="00043B66">
        <w:rPr>
          <w:rFonts w:ascii="Times New Roman" w:eastAsia="Times New Roman" w:hAnsi="Times New Roman" w:cs="Times New Roman"/>
          <w:color w:val="auto"/>
          <w:kern w:val="3"/>
          <w:sz w:val="22"/>
          <w:lang w:eastAsia="zh-CN" w:bidi="hi-IN"/>
        </w:rPr>
        <w:t>533</w:t>
      </w:r>
      <w:r w:rsidR="00E27B43" w:rsidRPr="00043B66">
        <w:rPr>
          <w:rFonts w:ascii="Times New Roman" w:eastAsia="Times New Roman" w:hAnsi="Times New Roman" w:cs="Times New Roman"/>
          <w:color w:val="auto"/>
          <w:kern w:val="3"/>
          <w:sz w:val="22"/>
          <w:lang w:eastAsia="zh-CN" w:bidi="hi-IN"/>
        </w:rPr>
        <w:t> </w:t>
      </w:r>
      <w:r w:rsidR="002177EE" w:rsidRPr="00043B66">
        <w:rPr>
          <w:rFonts w:ascii="Times New Roman" w:eastAsia="Times New Roman" w:hAnsi="Times New Roman" w:cs="Times New Roman"/>
          <w:color w:val="auto"/>
          <w:kern w:val="3"/>
          <w:sz w:val="22"/>
          <w:lang w:eastAsia="zh-CN" w:bidi="hi-IN"/>
        </w:rPr>
        <w:t>082</w:t>
      </w:r>
      <w:r w:rsidR="00E27B43" w:rsidRPr="00043B66">
        <w:rPr>
          <w:rFonts w:ascii="Times New Roman" w:eastAsia="Times New Roman" w:hAnsi="Times New Roman" w:cs="Times New Roman"/>
          <w:color w:val="auto"/>
          <w:kern w:val="3"/>
          <w:sz w:val="22"/>
          <w:lang w:eastAsia="zh-CN" w:bidi="hi-IN"/>
        </w:rPr>
        <w:t>,00</w:t>
      </w:r>
      <w:r w:rsidRPr="00043B66">
        <w:rPr>
          <w:rFonts w:ascii="Times New Roman" w:eastAsia="Times New Roman" w:hAnsi="Times New Roman" w:cs="Times New Roman"/>
          <w:color w:val="auto"/>
          <w:kern w:val="3"/>
          <w:sz w:val="22"/>
          <w:lang w:eastAsia="zh-CN" w:bidi="hi-IN"/>
        </w:rPr>
        <w:t xml:space="preserve"> zł., w tym wysokość środków przeznaczona na zobowiązanie dotyczące dofinansowania kosztów działania warsztatów terapii zajęciowej   została ustalona na kwotę</w:t>
      </w:r>
      <w:r w:rsidRPr="00043B66">
        <w:rPr>
          <w:rFonts w:ascii="Times New Roman" w:eastAsia="Times New Roman" w:hAnsi="Times New Roman" w:cs="Times New Roman"/>
          <w:bCs/>
          <w:color w:val="auto"/>
          <w:kern w:val="3"/>
          <w:sz w:val="22"/>
          <w:lang w:eastAsia="zh-CN" w:bidi="hi-IN"/>
        </w:rPr>
        <w:t xml:space="preserve"> 639 840zł</w:t>
      </w:r>
      <w:r w:rsidRPr="00043B66">
        <w:rPr>
          <w:rFonts w:ascii="Times New Roman" w:eastAsia="Times New Roman" w:hAnsi="Times New Roman" w:cs="Times New Roman"/>
          <w:color w:val="auto"/>
          <w:kern w:val="3"/>
          <w:sz w:val="22"/>
          <w:lang w:eastAsia="zh-CN" w:bidi="hi-IN"/>
        </w:rPr>
        <w:t>.</w:t>
      </w:r>
    </w:p>
    <w:p w:rsidR="002177EE" w:rsidRPr="00043B66" w:rsidRDefault="00D00D48" w:rsidP="00DA7CEE">
      <w:pPr>
        <w:spacing w:after="200" w:line="240" w:lineRule="auto"/>
        <w:ind w:left="0" w:right="0" w:firstLine="708"/>
        <w:rPr>
          <w:rFonts w:ascii="Times New Roman" w:eastAsia="Times New Roman" w:hAnsi="Times New Roman" w:cs="Times New Roman"/>
          <w:color w:val="auto"/>
          <w:kern w:val="3"/>
          <w:sz w:val="22"/>
          <w:lang w:eastAsia="zh-CN" w:bidi="hi-IN"/>
        </w:rPr>
      </w:pPr>
      <w:r w:rsidRPr="00043B66">
        <w:rPr>
          <w:rFonts w:ascii="Times New Roman" w:eastAsia="Times New Roman" w:hAnsi="Times New Roman" w:cs="Times New Roman"/>
          <w:color w:val="auto"/>
          <w:kern w:val="3"/>
          <w:sz w:val="22"/>
          <w:lang w:eastAsia="zh-CN" w:bidi="hi-IN"/>
        </w:rPr>
        <w:t>W związku z wnioskiem Powiatowego Urzędu Pracy w Kędzierzynie –Koźlu  dotyczącym zmniejszenia środków finansowych Państwowego Funduszu Rehabilitacji Osób Niepełnosprawnych na rok 201</w:t>
      </w:r>
      <w:r w:rsidR="002177EE" w:rsidRPr="00043B66">
        <w:rPr>
          <w:rFonts w:ascii="Times New Roman" w:eastAsia="Times New Roman" w:hAnsi="Times New Roman" w:cs="Times New Roman"/>
          <w:color w:val="auto"/>
          <w:kern w:val="3"/>
          <w:sz w:val="22"/>
          <w:lang w:eastAsia="zh-CN" w:bidi="hi-IN"/>
        </w:rPr>
        <w:t>8</w:t>
      </w:r>
      <w:r w:rsidRPr="00043B66">
        <w:rPr>
          <w:rFonts w:ascii="Times New Roman" w:eastAsia="Times New Roman" w:hAnsi="Times New Roman" w:cs="Times New Roman"/>
          <w:color w:val="auto"/>
          <w:kern w:val="3"/>
          <w:sz w:val="22"/>
          <w:lang w:eastAsia="zh-CN" w:bidi="hi-IN"/>
        </w:rPr>
        <w:t xml:space="preserve"> na realizację zad</w:t>
      </w:r>
      <w:r w:rsidR="00642F40" w:rsidRPr="00043B66">
        <w:rPr>
          <w:rFonts w:ascii="Times New Roman" w:eastAsia="Times New Roman" w:hAnsi="Times New Roman" w:cs="Times New Roman"/>
          <w:color w:val="auto"/>
          <w:kern w:val="3"/>
          <w:sz w:val="22"/>
          <w:lang w:eastAsia="zh-CN" w:bidi="hi-IN"/>
        </w:rPr>
        <w:t xml:space="preserve">ań z zakresu rehabilitacji   </w:t>
      </w:r>
      <w:r w:rsidRPr="00043B66">
        <w:rPr>
          <w:rFonts w:ascii="Times New Roman" w:eastAsia="Times New Roman" w:hAnsi="Times New Roman" w:cs="Times New Roman"/>
          <w:color w:val="auto"/>
          <w:kern w:val="3"/>
          <w:sz w:val="22"/>
          <w:lang w:eastAsia="zh-CN" w:bidi="hi-IN"/>
        </w:rPr>
        <w:t xml:space="preserve">zawodowej z kwoty </w:t>
      </w:r>
      <w:r w:rsidR="002177EE" w:rsidRPr="00043B66">
        <w:rPr>
          <w:rFonts w:ascii="Times New Roman" w:eastAsia="Times New Roman" w:hAnsi="Times New Roman" w:cs="Times New Roman"/>
          <w:color w:val="auto"/>
          <w:kern w:val="3"/>
          <w:sz w:val="22"/>
          <w:lang w:eastAsia="zh-CN" w:bidi="hi-IN"/>
        </w:rPr>
        <w:t>50</w:t>
      </w:r>
      <w:r w:rsidRPr="00043B66">
        <w:rPr>
          <w:rFonts w:ascii="Times New Roman" w:eastAsia="Times New Roman" w:hAnsi="Times New Roman" w:cs="Times New Roman"/>
          <w:color w:val="auto"/>
          <w:kern w:val="3"/>
          <w:sz w:val="22"/>
          <w:lang w:eastAsia="zh-CN" w:bidi="hi-IN"/>
        </w:rPr>
        <w:t xml:space="preserve"> 000,00 zł do kwoty </w:t>
      </w:r>
      <w:r w:rsidR="00E27B43" w:rsidRPr="00043B66">
        <w:rPr>
          <w:rFonts w:ascii="Times New Roman" w:eastAsia="Times New Roman" w:hAnsi="Times New Roman" w:cs="Times New Roman"/>
          <w:color w:val="auto"/>
          <w:kern w:val="3"/>
          <w:sz w:val="22"/>
          <w:lang w:eastAsia="zh-CN" w:bidi="hi-IN"/>
        </w:rPr>
        <w:t>2</w:t>
      </w:r>
      <w:r w:rsidR="002177EE" w:rsidRPr="00043B66">
        <w:rPr>
          <w:rFonts w:ascii="Times New Roman" w:eastAsia="Times New Roman" w:hAnsi="Times New Roman" w:cs="Times New Roman"/>
          <w:color w:val="auto"/>
          <w:kern w:val="3"/>
          <w:sz w:val="22"/>
          <w:lang w:eastAsia="zh-CN" w:bidi="hi-IN"/>
        </w:rPr>
        <w:t>4</w:t>
      </w:r>
      <w:r w:rsidR="00E27B43" w:rsidRPr="00043B66">
        <w:rPr>
          <w:rFonts w:ascii="Times New Roman" w:eastAsia="Times New Roman" w:hAnsi="Times New Roman" w:cs="Times New Roman"/>
          <w:color w:val="auto"/>
          <w:kern w:val="3"/>
          <w:sz w:val="22"/>
          <w:lang w:eastAsia="zh-CN" w:bidi="hi-IN"/>
        </w:rPr>
        <w:t> 000,00</w:t>
      </w:r>
      <w:r w:rsidRPr="00043B66">
        <w:rPr>
          <w:rFonts w:ascii="Times New Roman" w:eastAsia="Times New Roman" w:hAnsi="Times New Roman" w:cs="Times New Roman"/>
          <w:color w:val="auto"/>
          <w:kern w:val="3"/>
          <w:sz w:val="22"/>
          <w:lang w:eastAsia="zh-CN" w:bidi="hi-IN"/>
        </w:rPr>
        <w:t xml:space="preserve">  zł (zmniejszenie o kwotę  </w:t>
      </w:r>
      <w:r w:rsidR="002177EE" w:rsidRPr="00043B66">
        <w:rPr>
          <w:rFonts w:ascii="Times New Roman" w:eastAsia="Times New Roman" w:hAnsi="Times New Roman" w:cs="Times New Roman"/>
          <w:color w:val="auto"/>
          <w:kern w:val="3"/>
          <w:sz w:val="22"/>
          <w:lang w:eastAsia="zh-CN" w:bidi="hi-IN"/>
        </w:rPr>
        <w:t>26</w:t>
      </w:r>
      <w:r w:rsidR="00E27B43" w:rsidRPr="00043B66">
        <w:rPr>
          <w:rFonts w:ascii="Times New Roman" w:eastAsia="Times New Roman" w:hAnsi="Times New Roman" w:cs="Times New Roman"/>
          <w:color w:val="auto"/>
          <w:kern w:val="3"/>
          <w:sz w:val="22"/>
          <w:lang w:eastAsia="zh-CN" w:bidi="hi-IN"/>
        </w:rPr>
        <w:t xml:space="preserve"> 000</w:t>
      </w:r>
      <w:r w:rsidRPr="00043B66">
        <w:rPr>
          <w:rFonts w:ascii="Times New Roman" w:eastAsia="Times New Roman" w:hAnsi="Times New Roman" w:cs="Times New Roman"/>
          <w:color w:val="auto"/>
          <w:kern w:val="3"/>
          <w:sz w:val="22"/>
          <w:lang w:eastAsia="zh-CN" w:bidi="hi-IN"/>
        </w:rPr>
        <w:t xml:space="preserve">,00 zł) </w:t>
      </w:r>
      <w:r w:rsidR="00E27B43" w:rsidRPr="00043B66">
        <w:rPr>
          <w:rFonts w:ascii="Times New Roman" w:eastAsia="Times New Roman" w:hAnsi="Times New Roman" w:cs="Times New Roman"/>
          <w:color w:val="auto"/>
          <w:kern w:val="3"/>
          <w:sz w:val="22"/>
          <w:lang w:eastAsia="zh-CN" w:bidi="hi-IN"/>
        </w:rPr>
        <w:t xml:space="preserve"> oraz </w:t>
      </w:r>
      <w:r w:rsidR="002177EE" w:rsidRPr="00043B66">
        <w:rPr>
          <w:rFonts w:ascii="Times New Roman" w:eastAsia="Times New Roman" w:hAnsi="Times New Roman" w:cs="Times New Roman"/>
          <w:color w:val="auto"/>
          <w:sz w:val="22"/>
          <w:lang w:eastAsia="zh-CN"/>
        </w:rPr>
        <w:t>informacją z dnia 10.07.2018 r., znak DF.WRO.284.2018.w.IWR przekazaną przez Państwowy Fundusz Rehabilitacji Osób Niepełnosprawnych w Warszawie dotyczącą zwiększenia o kwotę 24 001,00 zł  środków przeznaczonych na rehabilitację zawodową   i społeczna osób niepełnosprawnych z naszego powiatu, uwzględniającą – w związki z § 2 Rozporządzenia Rady Ministrów                        z dnia 26 czerwca 2018 r zmieniającego rozporządzenie  w sprawie algorytmu przekazywania środków PFRON samorządom wojewódzkim   i powiatowym (Dz. U. poz. 1266) – wzrost środków Funduszu z przeznaczeniem na dofinasowanie kosztów pobytu jednego uczestnika w WTZ   w wysokości 16 596,00 zł w roku bieżącym.</w:t>
      </w:r>
    </w:p>
    <w:p w:rsidR="00D00D48" w:rsidRPr="00043B66" w:rsidRDefault="00E27B43" w:rsidP="00650DA8">
      <w:pPr>
        <w:spacing w:after="200" w:line="240" w:lineRule="auto"/>
        <w:ind w:left="0" w:right="0" w:firstLine="708"/>
        <w:rPr>
          <w:rFonts w:ascii="Times New Roman" w:eastAsia="Times New Roman" w:hAnsi="Times New Roman" w:cs="Times New Roman"/>
          <w:color w:val="auto"/>
          <w:kern w:val="3"/>
          <w:sz w:val="22"/>
          <w:lang w:eastAsia="zh-CN" w:bidi="hi-IN"/>
        </w:rPr>
      </w:pPr>
      <w:r w:rsidRPr="00043B66">
        <w:rPr>
          <w:rFonts w:ascii="Times New Roman" w:eastAsia="Times New Roman" w:hAnsi="Times New Roman" w:cs="Times New Roman"/>
          <w:color w:val="auto"/>
          <w:kern w:val="3"/>
          <w:sz w:val="22"/>
          <w:lang w:eastAsia="zh-CN" w:bidi="hi-IN"/>
        </w:rPr>
        <w:t xml:space="preserve"> </w:t>
      </w:r>
      <w:r w:rsidR="00D00D48" w:rsidRPr="00043B66">
        <w:rPr>
          <w:rFonts w:ascii="Times New Roman" w:eastAsia="Times New Roman" w:hAnsi="Times New Roman" w:cs="Times New Roman"/>
          <w:color w:val="auto"/>
          <w:kern w:val="3"/>
          <w:sz w:val="22"/>
          <w:lang w:eastAsia="zh-CN" w:bidi="hi-IN"/>
        </w:rPr>
        <w:t>Rada Powiatu Kędzierzyńsko - Kozielskiego Uchwał</w:t>
      </w:r>
      <w:r w:rsidR="002177EE" w:rsidRPr="00043B66">
        <w:rPr>
          <w:rFonts w:ascii="Times New Roman" w:eastAsia="Times New Roman" w:hAnsi="Times New Roman" w:cs="Times New Roman"/>
          <w:color w:val="auto"/>
          <w:kern w:val="3"/>
          <w:sz w:val="22"/>
          <w:lang w:eastAsia="zh-CN" w:bidi="hi-IN"/>
        </w:rPr>
        <w:t>ą</w:t>
      </w:r>
      <w:r w:rsidR="00D00D48" w:rsidRPr="00043B66">
        <w:rPr>
          <w:rFonts w:ascii="Times New Roman" w:eastAsia="Times New Roman" w:hAnsi="Times New Roman" w:cs="Times New Roman"/>
          <w:color w:val="auto"/>
          <w:kern w:val="3"/>
          <w:sz w:val="22"/>
          <w:lang w:eastAsia="zh-CN" w:bidi="hi-IN"/>
        </w:rPr>
        <w:t xml:space="preserve"> </w:t>
      </w:r>
      <w:bookmarkStart w:id="15" w:name="_Hlk508699729"/>
      <w:r w:rsidR="00D00D48" w:rsidRPr="00043B66">
        <w:rPr>
          <w:rFonts w:ascii="Times New Roman" w:eastAsia="Times New Roman" w:hAnsi="Times New Roman" w:cs="Times New Roman"/>
          <w:color w:val="auto"/>
          <w:kern w:val="3"/>
          <w:sz w:val="22"/>
          <w:lang w:eastAsia="zh-CN" w:bidi="hi-IN"/>
        </w:rPr>
        <w:t>Nr X</w:t>
      </w:r>
      <w:r w:rsidR="002177EE" w:rsidRPr="00043B66">
        <w:rPr>
          <w:rFonts w:ascii="Times New Roman" w:eastAsia="Times New Roman" w:hAnsi="Times New Roman" w:cs="Times New Roman"/>
          <w:color w:val="auto"/>
          <w:kern w:val="3"/>
          <w:sz w:val="22"/>
          <w:lang w:eastAsia="zh-CN" w:bidi="hi-IN"/>
        </w:rPr>
        <w:t>LVI</w:t>
      </w:r>
      <w:r w:rsidR="00D00D48" w:rsidRPr="00043B66">
        <w:rPr>
          <w:rFonts w:ascii="Times New Roman" w:eastAsia="Times New Roman" w:hAnsi="Times New Roman" w:cs="Times New Roman"/>
          <w:color w:val="auto"/>
          <w:kern w:val="3"/>
          <w:sz w:val="22"/>
          <w:lang w:eastAsia="zh-CN" w:bidi="hi-IN"/>
        </w:rPr>
        <w:t>/</w:t>
      </w:r>
      <w:r w:rsidR="002177EE" w:rsidRPr="00043B66">
        <w:rPr>
          <w:rFonts w:ascii="Times New Roman" w:eastAsia="Times New Roman" w:hAnsi="Times New Roman" w:cs="Times New Roman"/>
          <w:color w:val="auto"/>
          <w:kern w:val="3"/>
          <w:sz w:val="22"/>
          <w:lang w:eastAsia="zh-CN" w:bidi="hi-IN"/>
        </w:rPr>
        <w:t>386</w:t>
      </w:r>
      <w:r w:rsidR="00D00D48" w:rsidRPr="00043B66">
        <w:rPr>
          <w:rFonts w:ascii="Times New Roman" w:eastAsia="Times New Roman" w:hAnsi="Times New Roman" w:cs="Times New Roman"/>
          <w:color w:val="auto"/>
          <w:kern w:val="3"/>
          <w:sz w:val="22"/>
          <w:lang w:eastAsia="zh-CN" w:bidi="hi-IN"/>
        </w:rPr>
        <w:t>/201</w:t>
      </w:r>
      <w:r w:rsidR="002177EE" w:rsidRPr="00043B66">
        <w:rPr>
          <w:rFonts w:ascii="Times New Roman" w:eastAsia="Times New Roman" w:hAnsi="Times New Roman" w:cs="Times New Roman"/>
          <w:color w:val="auto"/>
          <w:kern w:val="3"/>
          <w:sz w:val="22"/>
          <w:lang w:eastAsia="zh-CN" w:bidi="hi-IN"/>
        </w:rPr>
        <w:t>8</w:t>
      </w:r>
      <w:r w:rsidR="00D00D48" w:rsidRPr="00043B66">
        <w:rPr>
          <w:rFonts w:ascii="Times New Roman" w:eastAsia="Times New Roman" w:hAnsi="Times New Roman" w:cs="Times New Roman"/>
          <w:color w:val="auto"/>
          <w:kern w:val="3"/>
          <w:sz w:val="22"/>
          <w:lang w:eastAsia="zh-CN" w:bidi="hi-IN"/>
        </w:rPr>
        <w:t xml:space="preserve"> z dnia  2</w:t>
      </w:r>
      <w:r w:rsidR="002177EE" w:rsidRPr="00043B66">
        <w:rPr>
          <w:rFonts w:ascii="Times New Roman" w:eastAsia="Times New Roman" w:hAnsi="Times New Roman" w:cs="Times New Roman"/>
          <w:color w:val="auto"/>
          <w:kern w:val="3"/>
          <w:sz w:val="22"/>
          <w:lang w:eastAsia="zh-CN" w:bidi="hi-IN"/>
        </w:rPr>
        <w:t xml:space="preserve">5 </w:t>
      </w:r>
      <w:r w:rsidR="00D00D48" w:rsidRPr="00043B66">
        <w:rPr>
          <w:rFonts w:ascii="Times New Roman" w:eastAsia="Times New Roman" w:hAnsi="Times New Roman" w:cs="Times New Roman"/>
          <w:color w:val="auto"/>
          <w:kern w:val="3"/>
          <w:sz w:val="22"/>
          <w:lang w:eastAsia="zh-CN" w:bidi="hi-IN"/>
        </w:rPr>
        <w:t>września 201</w:t>
      </w:r>
      <w:r w:rsidR="002177EE" w:rsidRPr="00043B66">
        <w:rPr>
          <w:rFonts w:ascii="Times New Roman" w:eastAsia="Times New Roman" w:hAnsi="Times New Roman" w:cs="Times New Roman"/>
          <w:color w:val="auto"/>
          <w:kern w:val="3"/>
          <w:sz w:val="22"/>
          <w:lang w:eastAsia="zh-CN" w:bidi="hi-IN"/>
        </w:rPr>
        <w:t>8</w:t>
      </w:r>
      <w:r w:rsidR="00D00D48" w:rsidRPr="00043B66">
        <w:rPr>
          <w:rFonts w:ascii="Times New Roman" w:eastAsia="Times New Roman" w:hAnsi="Times New Roman" w:cs="Times New Roman"/>
          <w:color w:val="auto"/>
          <w:kern w:val="3"/>
          <w:sz w:val="22"/>
          <w:lang w:eastAsia="zh-CN" w:bidi="hi-IN"/>
        </w:rPr>
        <w:t>r</w:t>
      </w:r>
      <w:bookmarkEnd w:id="15"/>
      <w:r w:rsidR="00D00D48" w:rsidRPr="00043B66">
        <w:rPr>
          <w:rFonts w:ascii="Times New Roman" w:eastAsia="Times New Roman" w:hAnsi="Times New Roman" w:cs="Times New Roman"/>
          <w:color w:val="auto"/>
          <w:kern w:val="3"/>
          <w:sz w:val="22"/>
          <w:lang w:eastAsia="zh-CN" w:bidi="hi-IN"/>
        </w:rPr>
        <w:t xml:space="preserve">.  zmieniła wysokość środków przeznaczonych  na realizację zadań z zakresu rehabilitacji zawodowej z kwoty </w:t>
      </w:r>
      <w:r w:rsidR="002177EE" w:rsidRPr="00043B66">
        <w:rPr>
          <w:rFonts w:ascii="Times New Roman" w:eastAsia="Times New Roman" w:hAnsi="Times New Roman" w:cs="Times New Roman"/>
          <w:color w:val="auto"/>
          <w:kern w:val="3"/>
          <w:sz w:val="22"/>
          <w:lang w:eastAsia="zh-CN" w:bidi="hi-IN"/>
        </w:rPr>
        <w:t>50</w:t>
      </w:r>
      <w:r w:rsidR="00D00D48" w:rsidRPr="00043B66">
        <w:rPr>
          <w:rFonts w:ascii="Times New Roman" w:eastAsia="Times New Roman" w:hAnsi="Times New Roman" w:cs="Times New Roman"/>
          <w:color w:val="auto"/>
          <w:kern w:val="3"/>
          <w:sz w:val="22"/>
          <w:lang w:eastAsia="zh-CN" w:bidi="hi-IN"/>
        </w:rPr>
        <w:t xml:space="preserve"> 000,00 zł na kwotę </w:t>
      </w:r>
      <w:r w:rsidRPr="00043B66">
        <w:rPr>
          <w:rFonts w:ascii="Times New Roman" w:eastAsia="Times New Roman" w:hAnsi="Times New Roman" w:cs="Times New Roman"/>
          <w:color w:val="auto"/>
          <w:kern w:val="3"/>
          <w:sz w:val="22"/>
          <w:lang w:eastAsia="zh-CN" w:bidi="hi-IN"/>
        </w:rPr>
        <w:t>2</w:t>
      </w:r>
      <w:r w:rsidR="002177EE" w:rsidRPr="00043B66">
        <w:rPr>
          <w:rFonts w:ascii="Times New Roman" w:eastAsia="Times New Roman" w:hAnsi="Times New Roman" w:cs="Times New Roman"/>
          <w:color w:val="auto"/>
          <w:kern w:val="3"/>
          <w:sz w:val="22"/>
          <w:lang w:eastAsia="zh-CN" w:bidi="hi-IN"/>
        </w:rPr>
        <w:t>4</w:t>
      </w:r>
      <w:r w:rsidRPr="00043B66">
        <w:rPr>
          <w:rFonts w:ascii="Times New Roman" w:eastAsia="Times New Roman" w:hAnsi="Times New Roman" w:cs="Times New Roman"/>
          <w:color w:val="auto"/>
          <w:kern w:val="3"/>
          <w:sz w:val="22"/>
          <w:lang w:eastAsia="zh-CN" w:bidi="hi-IN"/>
        </w:rPr>
        <w:t xml:space="preserve"> 000</w:t>
      </w:r>
      <w:r w:rsidR="00D00D48" w:rsidRPr="00043B66">
        <w:rPr>
          <w:rFonts w:ascii="Times New Roman" w:eastAsia="Times New Roman" w:hAnsi="Times New Roman" w:cs="Times New Roman"/>
          <w:color w:val="auto"/>
          <w:kern w:val="3"/>
          <w:sz w:val="22"/>
          <w:lang w:eastAsia="zh-CN" w:bidi="hi-IN"/>
        </w:rPr>
        <w:t xml:space="preserve">,00 zł., jednocześnie zwiększając środki przeznaczone na realizację zadań </w:t>
      </w:r>
      <w:r w:rsidR="002177EE" w:rsidRPr="00043B66">
        <w:rPr>
          <w:rFonts w:ascii="Times New Roman" w:eastAsia="Times New Roman" w:hAnsi="Times New Roman" w:cs="Times New Roman"/>
          <w:color w:val="auto"/>
          <w:kern w:val="3"/>
          <w:sz w:val="22"/>
          <w:lang w:eastAsia="zh-CN" w:bidi="hi-IN"/>
        </w:rPr>
        <w:t xml:space="preserve">                            </w:t>
      </w:r>
      <w:r w:rsidR="00D00D48" w:rsidRPr="00043B66">
        <w:rPr>
          <w:rFonts w:ascii="Times New Roman" w:eastAsia="Times New Roman" w:hAnsi="Times New Roman" w:cs="Times New Roman"/>
          <w:color w:val="auto"/>
          <w:kern w:val="3"/>
          <w:sz w:val="22"/>
          <w:lang w:eastAsia="zh-CN" w:bidi="hi-IN"/>
        </w:rPr>
        <w:t>z zakresu rehabilitacji społecznej w 201</w:t>
      </w:r>
      <w:r w:rsidR="002177EE" w:rsidRPr="00043B66">
        <w:rPr>
          <w:rFonts w:ascii="Times New Roman" w:eastAsia="Times New Roman" w:hAnsi="Times New Roman" w:cs="Times New Roman"/>
          <w:color w:val="auto"/>
          <w:kern w:val="3"/>
          <w:sz w:val="22"/>
          <w:lang w:eastAsia="zh-CN" w:bidi="hi-IN"/>
        </w:rPr>
        <w:t>8</w:t>
      </w:r>
      <w:r w:rsidR="00D00D48" w:rsidRPr="00043B66">
        <w:rPr>
          <w:rFonts w:ascii="Times New Roman" w:eastAsia="Times New Roman" w:hAnsi="Times New Roman" w:cs="Times New Roman"/>
          <w:color w:val="auto"/>
          <w:kern w:val="3"/>
          <w:sz w:val="22"/>
          <w:lang w:eastAsia="zh-CN" w:bidi="hi-IN"/>
        </w:rPr>
        <w:t xml:space="preserve"> roku do wysokości 1 </w:t>
      </w:r>
      <w:r w:rsidRPr="00043B66">
        <w:rPr>
          <w:rFonts w:ascii="Times New Roman" w:eastAsia="Times New Roman" w:hAnsi="Times New Roman" w:cs="Times New Roman"/>
          <w:color w:val="auto"/>
          <w:kern w:val="3"/>
          <w:sz w:val="22"/>
          <w:lang w:eastAsia="zh-CN" w:bidi="hi-IN"/>
        </w:rPr>
        <w:t xml:space="preserve"> 5</w:t>
      </w:r>
      <w:r w:rsidR="002177EE" w:rsidRPr="00043B66">
        <w:rPr>
          <w:rFonts w:ascii="Times New Roman" w:eastAsia="Times New Roman" w:hAnsi="Times New Roman" w:cs="Times New Roman"/>
          <w:color w:val="auto"/>
          <w:kern w:val="3"/>
          <w:sz w:val="22"/>
          <w:lang w:eastAsia="zh-CN" w:bidi="hi-IN"/>
        </w:rPr>
        <w:t>83</w:t>
      </w:r>
      <w:r w:rsidRPr="00043B66">
        <w:rPr>
          <w:rFonts w:ascii="Times New Roman" w:eastAsia="Times New Roman" w:hAnsi="Times New Roman" w:cs="Times New Roman"/>
          <w:color w:val="auto"/>
          <w:kern w:val="3"/>
          <w:sz w:val="22"/>
          <w:lang w:eastAsia="zh-CN" w:bidi="hi-IN"/>
        </w:rPr>
        <w:t xml:space="preserve"> </w:t>
      </w:r>
      <w:r w:rsidR="002177EE" w:rsidRPr="00043B66">
        <w:rPr>
          <w:rFonts w:ascii="Times New Roman" w:eastAsia="Times New Roman" w:hAnsi="Times New Roman" w:cs="Times New Roman"/>
          <w:color w:val="auto"/>
          <w:kern w:val="3"/>
          <w:sz w:val="22"/>
          <w:lang w:eastAsia="zh-CN" w:bidi="hi-IN"/>
        </w:rPr>
        <w:t>083</w:t>
      </w:r>
      <w:r w:rsidR="00D00D48" w:rsidRPr="00043B66">
        <w:rPr>
          <w:rFonts w:ascii="Times New Roman" w:eastAsia="Times New Roman" w:hAnsi="Times New Roman" w:cs="Times New Roman"/>
          <w:color w:val="auto"/>
          <w:kern w:val="3"/>
          <w:sz w:val="22"/>
          <w:lang w:eastAsia="zh-CN" w:bidi="hi-IN"/>
        </w:rPr>
        <w:t xml:space="preserve"> zł.</w:t>
      </w:r>
      <w:r w:rsidRPr="00043B66">
        <w:rPr>
          <w:rFonts w:ascii="Times New Roman" w:eastAsia="Times New Roman" w:hAnsi="Times New Roman" w:cs="Times New Roman"/>
          <w:color w:val="auto"/>
          <w:kern w:val="3"/>
          <w:sz w:val="22"/>
          <w:lang w:eastAsia="zh-CN" w:bidi="hi-IN"/>
        </w:rPr>
        <w:t xml:space="preserve"> Ostatecznie kwota przeznaczona na realizację zadań z zakresu rehabilitacji społecznej została </w:t>
      </w:r>
      <w:r w:rsidR="00642F40" w:rsidRPr="00043B66">
        <w:rPr>
          <w:rFonts w:ascii="Times New Roman" w:eastAsia="Times New Roman" w:hAnsi="Times New Roman" w:cs="Times New Roman"/>
          <w:color w:val="auto"/>
          <w:kern w:val="3"/>
          <w:sz w:val="22"/>
          <w:lang w:eastAsia="zh-CN" w:bidi="hi-IN"/>
        </w:rPr>
        <w:t>ustalona</w:t>
      </w:r>
      <w:r w:rsidRPr="00043B66">
        <w:rPr>
          <w:rFonts w:ascii="Times New Roman" w:eastAsia="Times New Roman" w:hAnsi="Times New Roman" w:cs="Times New Roman"/>
          <w:color w:val="auto"/>
          <w:kern w:val="3"/>
          <w:sz w:val="22"/>
          <w:lang w:eastAsia="zh-CN" w:bidi="hi-IN"/>
        </w:rPr>
        <w:t xml:space="preserve"> </w:t>
      </w:r>
      <w:r w:rsidR="00642F40" w:rsidRPr="00043B66">
        <w:rPr>
          <w:rFonts w:ascii="Times New Roman" w:eastAsia="Times New Roman" w:hAnsi="Times New Roman" w:cs="Times New Roman"/>
          <w:color w:val="auto"/>
          <w:kern w:val="3"/>
          <w:sz w:val="22"/>
          <w:lang w:eastAsia="zh-CN" w:bidi="hi-IN"/>
        </w:rPr>
        <w:t>w</w:t>
      </w:r>
      <w:r w:rsidRPr="00043B66">
        <w:rPr>
          <w:rFonts w:ascii="Times New Roman" w:eastAsia="Times New Roman" w:hAnsi="Times New Roman" w:cs="Times New Roman"/>
          <w:color w:val="auto"/>
          <w:kern w:val="3"/>
          <w:sz w:val="22"/>
          <w:lang w:eastAsia="zh-CN" w:bidi="hi-IN"/>
        </w:rPr>
        <w:t xml:space="preserve"> wysokości 1 5</w:t>
      </w:r>
      <w:r w:rsidR="002177EE" w:rsidRPr="00043B66">
        <w:rPr>
          <w:rFonts w:ascii="Times New Roman" w:eastAsia="Times New Roman" w:hAnsi="Times New Roman" w:cs="Times New Roman"/>
          <w:color w:val="auto"/>
          <w:kern w:val="3"/>
          <w:sz w:val="22"/>
          <w:lang w:eastAsia="zh-CN" w:bidi="hi-IN"/>
        </w:rPr>
        <w:t>98</w:t>
      </w:r>
      <w:r w:rsidRPr="00043B66">
        <w:rPr>
          <w:rFonts w:ascii="Times New Roman" w:eastAsia="Times New Roman" w:hAnsi="Times New Roman" w:cs="Times New Roman"/>
          <w:color w:val="auto"/>
          <w:kern w:val="3"/>
          <w:sz w:val="22"/>
          <w:lang w:eastAsia="zh-CN" w:bidi="hi-IN"/>
        </w:rPr>
        <w:t> </w:t>
      </w:r>
      <w:r w:rsidR="002177EE" w:rsidRPr="00043B66">
        <w:rPr>
          <w:rFonts w:ascii="Times New Roman" w:eastAsia="Times New Roman" w:hAnsi="Times New Roman" w:cs="Times New Roman"/>
          <w:color w:val="auto"/>
          <w:kern w:val="3"/>
          <w:sz w:val="22"/>
          <w:lang w:eastAsia="zh-CN" w:bidi="hi-IN"/>
        </w:rPr>
        <w:t>055</w:t>
      </w:r>
      <w:r w:rsidRPr="00043B66">
        <w:rPr>
          <w:rFonts w:ascii="Times New Roman" w:eastAsia="Times New Roman" w:hAnsi="Times New Roman" w:cs="Times New Roman"/>
          <w:color w:val="auto"/>
          <w:kern w:val="3"/>
          <w:sz w:val="22"/>
          <w:lang w:eastAsia="zh-CN" w:bidi="hi-IN"/>
        </w:rPr>
        <w:t>,</w:t>
      </w:r>
      <w:r w:rsidR="00642F40" w:rsidRPr="00043B66">
        <w:rPr>
          <w:rFonts w:ascii="Times New Roman" w:eastAsia="Times New Roman" w:hAnsi="Times New Roman" w:cs="Times New Roman"/>
          <w:color w:val="auto"/>
          <w:kern w:val="3"/>
          <w:sz w:val="22"/>
          <w:lang w:eastAsia="zh-CN" w:bidi="hi-IN"/>
        </w:rPr>
        <w:t>01</w:t>
      </w:r>
      <w:r w:rsidRPr="00043B66">
        <w:rPr>
          <w:rFonts w:ascii="Times New Roman" w:eastAsia="Times New Roman" w:hAnsi="Times New Roman" w:cs="Times New Roman"/>
          <w:color w:val="auto"/>
          <w:kern w:val="3"/>
          <w:sz w:val="22"/>
          <w:lang w:eastAsia="zh-CN" w:bidi="hi-IN"/>
        </w:rPr>
        <w:t xml:space="preserve">, a kwota przeznaczona na rehabilitację zawodową </w:t>
      </w:r>
      <w:r w:rsidR="00642F40" w:rsidRPr="00043B66">
        <w:rPr>
          <w:rFonts w:ascii="Times New Roman" w:eastAsia="Times New Roman" w:hAnsi="Times New Roman" w:cs="Times New Roman"/>
          <w:color w:val="auto"/>
          <w:kern w:val="3"/>
          <w:sz w:val="22"/>
          <w:lang w:eastAsia="zh-CN" w:bidi="hi-IN"/>
        </w:rPr>
        <w:t>w wysokości</w:t>
      </w:r>
      <w:r w:rsidRPr="00043B66">
        <w:rPr>
          <w:rFonts w:ascii="Times New Roman" w:eastAsia="Times New Roman" w:hAnsi="Times New Roman" w:cs="Times New Roman"/>
          <w:color w:val="auto"/>
          <w:kern w:val="3"/>
          <w:sz w:val="22"/>
          <w:lang w:eastAsia="zh-CN" w:bidi="hi-IN"/>
        </w:rPr>
        <w:t xml:space="preserve"> </w:t>
      </w:r>
      <w:r w:rsidR="002177EE" w:rsidRPr="00043B66">
        <w:rPr>
          <w:rFonts w:ascii="Times New Roman" w:eastAsia="Times New Roman" w:hAnsi="Times New Roman" w:cs="Times New Roman"/>
          <w:color w:val="auto"/>
          <w:kern w:val="3"/>
          <w:sz w:val="22"/>
          <w:lang w:eastAsia="zh-CN" w:bidi="hi-IN"/>
        </w:rPr>
        <w:t>9 027,99 zł</w:t>
      </w:r>
      <w:r w:rsidRPr="00043B66">
        <w:rPr>
          <w:rFonts w:ascii="Times New Roman" w:eastAsia="Times New Roman" w:hAnsi="Times New Roman" w:cs="Times New Roman"/>
          <w:color w:val="auto"/>
          <w:kern w:val="3"/>
          <w:sz w:val="22"/>
          <w:lang w:eastAsia="zh-CN" w:bidi="hi-IN"/>
        </w:rPr>
        <w:t>. Decyzję tak</w:t>
      </w:r>
      <w:r w:rsidR="00642F40" w:rsidRPr="00043B66">
        <w:rPr>
          <w:rFonts w:ascii="Times New Roman" w:eastAsia="Times New Roman" w:hAnsi="Times New Roman" w:cs="Times New Roman"/>
          <w:color w:val="auto"/>
          <w:kern w:val="3"/>
          <w:sz w:val="22"/>
          <w:lang w:eastAsia="zh-CN" w:bidi="hi-IN"/>
        </w:rPr>
        <w:t>ą</w:t>
      </w:r>
      <w:r w:rsidRPr="00043B66">
        <w:rPr>
          <w:rFonts w:ascii="Times New Roman" w:eastAsia="Times New Roman" w:hAnsi="Times New Roman" w:cs="Times New Roman"/>
          <w:color w:val="auto"/>
          <w:kern w:val="3"/>
          <w:sz w:val="22"/>
          <w:lang w:eastAsia="zh-CN" w:bidi="hi-IN"/>
        </w:rPr>
        <w:t xml:space="preserve"> w zw. z pismem PUP podjęła Rada Powiatu Uchwał</w:t>
      </w:r>
      <w:r w:rsidR="00642F40" w:rsidRPr="00043B66">
        <w:rPr>
          <w:rFonts w:ascii="Times New Roman" w:eastAsia="Times New Roman" w:hAnsi="Times New Roman" w:cs="Times New Roman"/>
          <w:color w:val="auto"/>
          <w:kern w:val="3"/>
          <w:sz w:val="22"/>
          <w:lang w:eastAsia="zh-CN" w:bidi="hi-IN"/>
        </w:rPr>
        <w:t>ą</w:t>
      </w:r>
      <w:r w:rsidRPr="00043B66">
        <w:rPr>
          <w:rFonts w:ascii="Times New Roman" w:eastAsia="Times New Roman" w:hAnsi="Times New Roman" w:cs="Times New Roman"/>
          <w:color w:val="auto"/>
          <w:kern w:val="3"/>
          <w:sz w:val="22"/>
          <w:lang w:eastAsia="zh-CN" w:bidi="hi-IN"/>
        </w:rPr>
        <w:t xml:space="preserve">  Nr X</w:t>
      </w:r>
      <w:r w:rsidR="002177EE" w:rsidRPr="00043B66">
        <w:rPr>
          <w:rFonts w:ascii="Times New Roman" w:eastAsia="Times New Roman" w:hAnsi="Times New Roman" w:cs="Times New Roman"/>
          <w:color w:val="auto"/>
          <w:kern w:val="3"/>
          <w:sz w:val="22"/>
          <w:lang w:eastAsia="zh-CN" w:bidi="hi-IN"/>
        </w:rPr>
        <w:t>LVIII/407/2018</w:t>
      </w:r>
      <w:r w:rsidR="00043B66">
        <w:rPr>
          <w:rFonts w:ascii="Times New Roman" w:eastAsia="Times New Roman" w:hAnsi="Times New Roman" w:cs="Times New Roman"/>
          <w:color w:val="auto"/>
          <w:kern w:val="3"/>
          <w:sz w:val="22"/>
          <w:lang w:eastAsia="zh-CN" w:bidi="hi-IN"/>
        </w:rPr>
        <w:t xml:space="preserve"> </w:t>
      </w:r>
      <w:r w:rsidRPr="00043B66">
        <w:rPr>
          <w:rFonts w:ascii="Times New Roman" w:eastAsia="Times New Roman" w:hAnsi="Times New Roman" w:cs="Times New Roman"/>
          <w:color w:val="auto"/>
          <w:kern w:val="3"/>
          <w:sz w:val="22"/>
          <w:lang w:eastAsia="zh-CN" w:bidi="hi-IN"/>
        </w:rPr>
        <w:t xml:space="preserve">z dnia  </w:t>
      </w:r>
      <w:r w:rsidR="002177EE" w:rsidRPr="00043B66">
        <w:rPr>
          <w:rFonts w:ascii="Times New Roman" w:eastAsia="Times New Roman" w:hAnsi="Times New Roman" w:cs="Times New Roman"/>
          <w:color w:val="auto"/>
          <w:kern w:val="3"/>
          <w:sz w:val="22"/>
          <w:lang w:eastAsia="zh-CN" w:bidi="hi-IN"/>
        </w:rPr>
        <w:t xml:space="preserve">13 listopada </w:t>
      </w:r>
      <w:r w:rsidRPr="00043B66">
        <w:rPr>
          <w:rFonts w:ascii="Times New Roman" w:eastAsia="Times New Roman" w:hAnsi="Times New Roman" w:cs="Times New Roman"/>
          <w:color w:val="auto"/>
          <w:kern w:val="3"/>
          <w:sz w:val="22"/>
          <w:lang w:eastAsia="zh-CN" w:bidi="hi-IN"/>
        </w:rPr>
        <w:t xml:space="preserve"> 201</w:t>
      </w:r>
      <w:r w:rsidR="002177EE" w:rsidRPr="00043B66">
        <w:rPr>
          <w:rFonts w:ascii="Times New Roman" w:eastAsia="Times New Roman" w:hAnsi="Times New Roman" w:cs="Times New Roman"/>
          <w:color w:val="auto"/>
          <w:kern w:val="3"/>
          <w:sz w:val="22"/>
          <w:lang w:eastAsia="zh-CN" w:bidi="hi-IN"/>
        </w:rPr>
        <w:t>8</w:t>
      </w:r>
      <w:r w:rsidRPr="00043B66">
        <w:rPr>
          <w:rFonts w:ascii="Times New Roman" w:eastAsia="Times New Roman" w:hAnsi="Times New Roman" w:cs="Times New Roman"/>
          <w:color w:val="auto"/>
          <w:kern w:val="3"/>
          <w:sz w:val="22"/>
          <w:lang w:eastAsia="zh-CN" w:bidi="hi-IN"/>
        </w:rPr>
        <w:t>r</w:t>
      </w:r>
      <w:r w:rsidR="00650DA8" w:rsidRPr="00043B66">
        <w:rPr>
          <w:rFonts w:ascii="Times New Roman" w:eastAsia="Times New Roman" w:hAnsi="Times New Roman" w:cs="Times New Roman"/>
          <w:color w:val="auto"/>
          <w:kern w:val="3"/>
          <w:sz w:val="22"/>
          <w:lang w:eastAsia="zh-CN" w:bidi="hi-IN"/>
        </w:rPr>
        <w:t>.</w:t>
      </w:r>
    </w:p>
    <w:p w:rsidR="00B85717" w:rsidRPr="00B85717" w:rsidRDefault="00B85717" w:rsidP="00B85717">
      <w:pPr>
        <w:keepNext/>
        <w:keepLines/>
        <w:widowControl w:val="0"/>
        <w:suppressAutoHyphens/>
        <w:autoSpaceDN w:val="0"/>
        <w:spacing w:after="82" w:line="240" w:lineRule="exact"/>
        <w:ind w:left="866" w:right="0"/>
        <w:jc w:val="left"/>
        <w:textAlignment w:val="baseline"/>
        <w:rPr>
          <w:rFonts w:ascii="Times New Roman" w:eastAsia="Times New Roman" w:hAnsi="Times New Roman" w:cs="Times New Roman"/>
          <w:b/>
          <w:kern w:val="3"/>
          <w:sz w:val="22"/>
          <w:lang w:eastAsia="zh-CN" w:bidi="hi-IN"/>
        </w:rPr>
      </w:pPr>
      <w:r w:rsidRPr="00B85717">
        <w:rPr>
          <w:rFonts w:ascii="Times New Roman" w:eastAsia="Times New Roman" w:hAnsi="Times New Roman" w:cs="Times New Roman"/>
          <w:b/>
          <w:kern w:val="3"/>
          <w:sz w:val="22"/>
          <w:lang w:eastAsia="zh-CN" w:bidi="hi-IN"/>
        </w:rPr>
        <w:t>1. REHABILITACJA SPOŁECZNA</w:t>
      </w:r>
      <w:r>
        <w:rPr>
          <w:rFonts w:ascii="Times New Roman" w:eastAsia="Times New Roman" w:hAnsi="Times New Roman" w:cs="Times New Roman"/>
          <w:b/>
          <w:kern w:val="3"/>
          <w:sz w:val="22"/>
          <w:lang w:eastAsia="zh-CN" w:bidi="hi-IN"/>
        </w:rPr>
        <w:t xml:space="preserve">   </w:t>
      </w:r>
    </w:p>
    <w:p w:rsidR="00B85717" w:rsidRPr="00B85717" w:rsidRDefault="00B85717" w:rsidP="00B85717">
      <w:pPr>
        <w:widowControl w:val="0"/>
        <w:suppressAutoHyphens/>
        <w:autoSpaceDN w:val="0"/>
        <w:spacing w:after="0" w:line="240" w:lineRule="exact"/>
        <w:ind w:left="136" w:right="0" w:firstLine="0"/>
        <w:jc w:val="left"/>
        <w:textAlignment w:val="baseline"/>
        <w:rPr>
          <w:rFonts w:ascii="Times New Roman" w:eastAsia="Times New Roman" w:hAnsi="Times New Roman" w:cs="Times New Roman"/>
          <w:kern w:val="3"/>
          <w:sz w:val="22"/>
          <w:lang w:eastAsia="zh-CN" w:bidi="hi-IN"/>
        </w:rPr>
      </w:pPr>
    </w:p>
    <w:p w:rsidR="00B85717" w:rsidRPr="00B85717" w:rsidRDefault="00B85717" w:rsidP="00B85717">
      <w:pPr>
        <w:widowControl w:val="0"/>
        <w:suppressAutoHyphens/>
        <w:autoSpaceDN w:val="0"/>
        <w:spacing w:line="240" w:lineRule="exact"/>
        <w:ind w:left="121" w:right="14" w:firstLine="345"/>
        <w:textAlignment w:val="baseline"/>
        <w:rPr>
          <w:rFonts w:ascii="Times New Roman" w:eastAsia="Times New Roman" w:hAnsi="Times New Roman" w:cs="Times New Roman"/>
          <w:kern w:val="3"/>
          <w:sz w:val="22"/>
          <w:lang w:eastAsia="zh-CN" w:bidi="hi-IN"/>
        </w:rPr>
      </w:pPr>
      <w:r w:rsidRPr="00B85717">
        <w:rPr>
          <w:rFonts w:ascii="Times New Roman" w:eastAsia="Times New Roman" w:hAnsi="Times New Roman" w:cs="Times New Roman"/>
          <w:kern w:val="3"/>
          <w:sz w:val="22"/>
          <w:lang w:eastAsia="zh-CN" w:bidi="hi-IN"/>
        </w:rPr>
        <w:t>Rehabilitacja społeczna ma na celu umożliwienie osobom niepełnosprawnym uczestnictwa w życiu społecznym. Rehabilitacja społeczna realizowana jest przede wszystkim przez:</w:t>
      </w:r>
    </w:p>
    <w:p w:rsidR="00B85717" w:rsidRPr="00B85717" w:rsidRDefault="00B85717" w:rsidP="00B85717">
      <w:pPr>
        <w:widowControl w:val="0"/>
        <w:suppressAutoHyphens/>
        <w:autoSpaceDN w:val="0"/>
        <w:spacing w:after="154" w:line="240" w:lineRule="exact"/>
        <w:ind w:left="131" w:right="14"/>
        <w:textAlignment w:val="baseline"/>
        <w:rPr>
          <w:rFonts w:ascii="Times New Roman" w:eastAsia="Times New Roman" w:hAnsi="Times New Roman" w:cs="Times New Roman"/>
          <w:kern w:val="3"/>
          <w:sz w:val="22"/>
          <w:lang w:eastAsia="zh-CN" w:bidi="hi-IN"/>
        </w:rPr>
      </w:pPr>
      <w:r w:rsidRPr="00B85717">
        <w:rPr>
          <w:rFonts w:ascii="Times New Roman" w:eastAsia="Times New Roman" w:hAnsi="Times New Roman" w:cs="Times New Roman"/>
          <w:kern w:val="3"/>
          <w:sz w:val="22"/>
          <w:lang w:eastAsia="zh-CN" w:bidi="hi-IN"/>
        </w:rPr>
        <w:t xml:space="preserve"> </w:t>
      </w:r>
      <w:r>
        <w:rPr>
          <w:rFonts w:ascii="Times New Roman" w:eastAsia="Times New Roman" w:hAnsi="Times New Roman" w:cs="Times New Roman"/>
          <w:kern w:val="3"/>
          <w:sz w:val="22"/>
          <w:lang w:eastAsia="zh-CN" w:bidi="hi-IN"/>
        </w:rPr>
        <w:t>-</w:t>
      </w:r>
      <w:r w:rsidRPr="00B85717">
        <w:rPr>
          <w:rFonts w:ascii="Times New Roman" w:eastAsia="Times New Roman" w:hAnsi="Times New Roman" w:cs="Times New Roman"/>
          <w:kern w:val="3"/>
          <w:sz w:val="22"/>
          <w:lang w:eastAsia="zh-CN" w:bidi="hi-IN"/>
        </w:rPr>
        <w:t>wzmacnianie zaradności osobistej i pobudzanie aktywności społecznej osób niepełnosprawnych,</w:t>
      </w:r>
    </w:p>
    <w:p w:rsidR="00B85717" w:rsidRPr="00B85717" w:rsidRDefault="00B85717" w:rsidP="00B85717">
      <w:pPr>
        <w:widowControl w:val="0"/>
        <w:suppressAutoHyphens/>
        <w:autoSpaceDN w:val="0"/>
        <w:spacing w:after="148" w:line="240" w:lineRule="exact"/>
        <w:ind w:left="131" w:right="14"/>
        <w:textAlignment w:val="baseline"/>
        <w:rPr>
          <w:rFonts w:ascii="Times New Roman" w:eastAsia="Times New Roman" w:hAnsi="Times New Roman" w:cs="Times New Roman"/>
          <w:kern w:val="3"/>
          <w:sz w:val="22"/>
          <w:lang w:eastAsia="zh-CN" w:bidi="hi-IN"/>
        </w:rPr>
      </w:pPr>
      <w:r w:rsidRPr="00B85717">
        <w:rPr>
          <w:rFonts w:ascii="Times New Roman" w:eastAsia="Times New Roman" w:hAnsi="Times New Roman" w:cs="Times New Roman"/>
          <w:kern w:val="3"/>
          <w:sz w:val="22"/>
          <w:lang w:eastAsia="zh-CN" w:bidi="hi-IN"/>
        </w:rPr>
        <w:t xml:space="preserve"> </w:t>
      </w:r>
      <w:r>
        <w:rPr>
          <w:rFonts w:ascii="Times New Roman" w:eastAsia="Times New Roman" w:hAnsi="Times New Roman" w:cs="Times New Roman"/>
          <w:kern w:val="3"/>
          <w:sz w:val="22"/>
          <w:lang w:eastAsia="zh-CN" w:bidi="hi-IN"/>
        </w:rPr>
        <w:t>-</w:t>
      </w:r>
      <w:r w:rsidRPr="00B85717">
        <w:rPr>
          <w:rFonts w:ascii="Times New Roman" w:eastAsia="Times New Roman" w:hAnsi="Times New Roman" w:cs="Times New Roman"/>
          <w:kern w:val="3"/>
          <w:sz w:val="22"/>
          <w:lang w:eastAsia="zh-CN" w:bidi="hi-IN"/>
        </w:rPr>
        <w:t>wzmacnianie umiejętności samodzielnego wypełniania ról społecznych,</w:t>
      </w:r>
    </w:p>
    <w:p w:rsidR="00B85717" w:rsidRPr="00B85717" w:rsidRDefault="00B85717" w:rsidP="00B85717">
      <w:pPr>
        <w:widowControl w:val="0"/>
        <w:suppressAutoHyphens/>
        <w:autoSpaceDN w:val="0"/>
        <w:spacing w:after="151" w:line="240" w:lineRule="exact"/>
        <w:ind w:left="131" w:right="14"/>
        <w:textAlignment w:val="baseline"/>
        <w:rPr>
          <w:rFonts w:ascii="Times New Roman" w:eastAsia="Times New Roman" w:hAnsi="Times New Roman" w:cs="Times New Roman"/>
          <w:kern w:val="3"/>
          <w:sz w:val="22"/>
          <w:lang w:eastAsia="zh-CN" w:bidi="hi-IN"/>
        </w:rPr>
      </w:pPr>
      <w:r w:rsidRPr="00B85717">
        <w:rPr>
          <w:rFonts w:ascii="Times New Roman" w:eastAsia="Times New Roman" w:hAnsi="Times New Roman" w:cs="Times New Roman"/>
          <w:kern w:val="3"/>
          <w:sz w:val="22"/>
          <w:lang w:eastAsia="zh-CN" w:bidi="hi-IN"/>
        </w:rPr>
        <w:t xml:space="preserve"> </w:t>
      </w:r>
      <w:r>
        <w:rPr>
          <w:rFonts w:ascii="Times New Roman" w:eastAsia="Times New Roman" w:hAnsi="Times New Roman" w:cs="Times New Roman"/>
          <w:kern w:val="3"/>
          <w:sz w:val="22"/>
          <w:lang w:eastAsia="zh-CN" w:bidi="hi-IN"/>
        </w:rPr>
        <w:t>-</w:t>
      </w:r>
      <w:r w:rsidRPr="00B85717">
        <w:rPr>
          <w:rFonts w:ascii="Times New Roman" w:eastAsia="Times New Roman" w:hAnsi="Times New Roman" w:cs="Times New Roman"/>
          <w:kern w:val="3"/>
          <w:sz w:val="22"/>
          <w:lang w:eastAsia="zh-CN" w:bidi="hi-IN"/>
        </w:rPr>
        <w:t>likwidację barier, w szczególności architektonicznych, w komunikowaniu się i technicznych,</w:t>
      </w:r>
    </w:p>
    <w:p w:rsidR="00B85717" w:rsidRPr="00B85717" w:rsidRDefault="00B85717" w:rsidP="00B85717">
      <w:pPr>
        <w:widowControl w:val="0"/>
        <w:suppressAutoHyphens/>
        <w:autoSpaceDN w:val="0"/>
        <w:spacing w:line="240" w:lineRule="exact"/>
        <w:ind w:left="406" w:right="14" w:hanging="285"/>
        <w:textAlignment w:val="baseline"/>
        <w:rPr>
          <w:rFonts w:ascii="Times New Roman" w:eastAsia="Times New Roman" w:hAnsi="Times New Roman" w:cs="Times New Roman"/>
          <w:kern w:val="3"/>
          <w:sz w:val="22"/>
          <w:lang w:eastAsia="zh-CN" w:bidi="hi-IN"/>
        </w:rPr>
      </w:pPr>
      <w:r>
        <w:rPr>
          <w:rFonts w:ascii="Times New Roman" w:eastAsia="Times New Roman" w:hAnsi="Times New Roman" w:cs="Times New Roman"/>
          <w:kern w:val="3"/>
          <w:sz w:val="22"/>
          <w:lang w:eastAsia="zh-CN" w:bidi="hi-IN"/>
        </w:rPr>
        <w:t>-</w:t>
      </w:r>
      <w:r w:rsidRPr="00B85717">
        <w:rPr>
          <w:rFonts w:ascii="Times New Roman" w:eastAsia="Times New Roman" w:hAnsi="Times New Roman" w:cs="Times New Roman"/>
          <w:kern w:val="3"/>
          <w:sz w:val="22"/>
          <w:lang w:eastAsia="zh-CN" w:bidi="hi-IN"/>
        </w:rPr>
        <w:t xml:space="preserve"> kształtowanie w społeczeństwie właściwych postaw i </w:t>
      </w:r>
      <w:proofErr w:type="spellStart"/>
      <w:r w:rsidRPr="00B85717">
        <w:rPr>
          <w:rFonts w:ascii="Times New Roman" w:eastAsia="Times New Roman" w:hAnsi="Times New Roman" w:cs="Times New Roman"/>
          <w:kern w:val="3"/>
          <w:sz w:val="22"/>
          <w:lang w:eastAsia="zh-CN" w:bidi="hi-IN"/>
        </w:rPr>
        <w:t>zachowań</w:t>
      </w:r>
      <w:proofErr w:type="spellEnd"/>
      <w:r w:rsidRPr="00B85717">
        <w:rPr>
          <w:rFonts w:ascii="Times New Roman" w:eastAsia="Times New Roman" w:hAnsi="Times New Roman" w:cs="Times New Roman"/>
          <w:kern w:val="3"/>
          <w:sz w:val="22"/>
          <w:lang w:eastAsia="zh-CN" w:bidi="hi-IN"/>
        </w:rPr>
        <w:t xml:space="preserve"> sprzyjających integracji z osobami niepełnosprawnymi.</w:t>
      </w:r>
    </w:p>
    <w:p w:rsidR="00F472BD" w:rsidRDefault="00F472BD" w:rsidP="00B85717">
      <w:pPr>
        <w:widowControl w:val="0"/>
        <w:suppressAutoHyphens/>
        <w:autoSpaceDN w:val="0"/>
        <w:spacing w:after="106" w:line="240" w:lineRule="exact"/>
        <w:ind w:right="14"/>
        <w:textAlignment w:val="baseline"/>
        <w:rPr>
          <w:rFonts w:ascii="Times New Roman" w:eastAsia="Times New Roman" w:hAnsi="Times New Roman" w:cs="Times New Roman"/>
          <w:kern w:val="3"/>
          <w:sz w:val="22"/>
          <w:lang w:eastAsia="zh-CN" w:bidi="hi-IN"/>
        </w:rPr>
      </w:pPr>
    </w:p>
    <w:p w:rsidR="00B85717" w:rsidRPr="00B85717" w:rsidRDefault="00B85717" w:rsidP="00B85717">
      <w:pPr>
        <w:widowControl w:val="0"/>
        <w:suppressAutoHyphens/>
        <w:autoSpaceDN w:val="0"/>
        <w:spacing w:after="106" w:line="240" w:lineRule="exact"/>
        <w:ind w:right="14"/>
        <w:textAlignment w:val="baseline"/>
        <w:rPr>
          <w:rFonts w:ascii="Times New Roman" w:eastAsia="Times New Roman" w:hAnsi="Times New Roman" w:cs="Times New Roman"/>
          <w:kern w:val="3"/>
          <w:sz w:val="22"/>
          <w:lang w:eastAsia="zh-CN" w:bidi="hi-IN"/>
        </w:rPr>
      </w:pPr>
      <w:r w:rsidRPr="00B85717">
        <w:rPr>
          <w:rFonts w:ascii="Times New Roman" w:eastAsia="Times New Roman" w:hAnsi="Times New Roman" w:cs="Times New Roman"/>
          <w:kern w:val="3"/>
          <w:sz w:val="22"/>
          <w:lang w:eastAsia="zh-CN" w:bidi="hi-IN"/>
        </w:rPr>
        <w:t>Do podstawowych form rehabilitacji społecznej dofinansowywanej ze środków PFRON należą:</w:t>
      </w:r>
    </w:p>
    <w:p w:rsidR="00B85717" w:rsidRPr="00B85717" w:rsidRDefault="00B85717" w:rsidP="00B85717">
      <w:pPr>
        <w:widowControl w:val="0"/>
        <w:suppressAutoHyphens/>
        <w:autoSpaceDN w:val="0"/>
        <w:spacing w:after="149" w:line="240" w:lineRule="exact"/>
        <w:ind w:left="131" w:right="14"/>
        <w:textAlignment w:val="baseline"/>
        <w:rPr>
          <w:rFonts w:ascii="Times New Roman" w:eastAsia="Times New Roman" w:hAnsi="Times New Roman" w:cs="Times New Roman"/>
          <w:kern w:val="3"/>
          <w:sz w:val="22"/>
          <w:lang w:eastAsia="zh-CN" w:bidi="hi-IN"/>
        </w:rPr>
      </w:pPr>
      <w:r>
        <w:rPr>
          <w:rFonts w:ascii="Times New Roman" w:eastAsia="Times New Roman" w:hAnsi="Times New Roman" w:cs="Times New Roman"/>
          <w:kern w:val="3"/>
          <w:sz w:val="22"/>
          <w:lang w:eastAsia="zh-CN" w:bidi="hi-IN"/>
        </w:rPr>
        <w:t>-</w:t>
      </w:r>
      <w:r w:rsidRPr="00B85717">
        <w:rPr>
          <w:rFonts w:ascii="Times New Roman" w:eastAsia="Times New Roman" w:hAnsi="Times New Roman" w:cs="Times New Roman"/>
          <w:kern w:val="3"/>
          <w:sz w:val="22"/>
          <w:lang w:eastAsia="zh-CN" w:bidi="hi-IN"/>
        </w:rPr>
        <w:t xml:space="preserve"> turnusy rehabilitacyjne,</w:t>
      </w:r>
    </w:p>
    <w:p w:rsidR="00B85717" w:rsidRPr="00B85717" w:rsidRDefault="00B85717" w:rsidP="00B85717">
      <w:pPr>
        <w:widowControl w:val="0"/>
        <w:suppressAutoHyphens/>
        <w:autoSpaceDN w:val="0"/>
        <w:spacing w:after="155" w:line="240" w:lineRule="exact"/>
        <w:ind w:left="131" w:right="14"/>
        <w:textAlignment w:val="baseline"/>
        <w:rPr>
          <w:rFonts w:ascii="Times New Roman" w:eastAsia="Times New Roman" w:hAnsi="Times New Roman" w:cs="Times New Roman"/>
          <w:kern w:val="3"/>
          <w:sz w:val="22"/>
          <w:lang w:eastAsia="zh-CN" w:bidi="hi-IN"/>
        </w:rPr>
      </w:pPr>
      <w:r w:rsidRPr="00B85717">
        <w:rPr>
          <w:rFonts w:ascii="Times New Roman" w:eastAsia="Times New Roman" w:hAnsi="Times New Roman" w:cs="Times New Roman"/>
          <w:kern w:val="3"/>
          <w:sz w:val="22"/>
          <w:lang w:eastAsia="zh-CN" w:bidi="hi-IN"/>
        </w:rPr>
        <w:t xml:space="preserve"> </w:t>
      </w:r>
      <w:r>
        <w:rPr>
          <w:rFonts w:ascii="Times New Roman" w:eastAsia="Times New Roman" w:hAnsi="Times New Roman" w:cs="Times New Roman"/>
          <w:kern w:val="3"/>
          <w:sz w:val="22"/>
          <w:lang w:eastAsia="zh-CN" w:bidi="hi-IN"/>
        </w:rPr>
        <w:t>-</w:t>
      </w:r>
      <w:r w:rsidRPr="00B85717">
        <w:rPr>
          <w:rFonts w:ascii="Times New Roman" w:eastAsia="Times New Roman" w:hAnsi="Times New Roman" w:cs="Times New Roman"/>
          <w:kern w:val="3"/>
          <w:sz w:val="22"/>
          <w:lang w:eastAsia="zh-CN" w:bidi="hi-IN"/>
        </w:rPr>
        <w:t>sport, kultura, rekreacja i turystyka osób niepełnosprawnych,</w:t>
      </w:r>
    </w:p>
    <w:p w:rsidR="00B85717" w:rsidRPr="00B85717" w:rsidRDefault="00B85717" w:rsidP="00B85717">
      <w:pPr>
        <w:widowControl w:val="0"/>
        <w:suppressAutoHyphens/>
        <w:autoSpaceDN w:val="0"/>
        <w:spacing w:after="154" w:line="240" w:lineRule="exact"/>
        <w:ind w:left="131" w:right="14"/>
        <w:textAlignment w:val="baseline"/>
        <w:rPr>
          <w:rFonts w:ascii="Times New Roman" w:eastAsia="Times New Roman" w:hAnsi="Times New Roman" w:cs="Times New Roman"/>
          <w:kern w:val="3"/>
          <w:sz w:val="22"/>
          <w:lang w:eastAsia="zh-CN" w:bidi="hi-IN"/>
        </w:rPr>
      </w:pPr>
      <w:r w:rsidRPr="00B85717">
        <w:rPr>
          <w:rFonts w:ascii="Times New Roman" w:eastAsia="Times New Roman" w:hAnsi="Times New Roman" w:cs="Times New Roman"/>
          <w:kern w:val="3"/>
          <w:sz w:val="22"/>
          <w:lang w:eastAsia="zh-CN" w:bidi="hi-IN"/>
        </w:rPr>
        <w:t xml:space="preserve"> </w:t>
      </w:r>
      <w:r>
        <w:rPr>
          <w:rFonts w:ascii="Times New Roman" w:eastAsia="Times New Roman" w:hAnsi="Times New Roman" w:cs="Times New Roman"/>
          <w:kern w:val="3"/>
          <w:sz w:val="22"/>
          <w:lang w:eastAsia="zh-CN" w:bidi="hi-IN"/>
        </w:rPr>
        <w:t>-</w:t>
      </w:r>
      <w:r w:rsidRPr="00B85717">
        <w:rPr>
          <w:rFonts w:ascii="Times New Roman" w:eastAsia="Times New Roman" w:hAnsi="Times New Roman" w:cs="Times New Roman"/>
          <w:kern w:val="3"/>
          <w:sz w:val="22"/>
          <w:lang w:eastAsia="zh-CN" w:bidi="hi-IN"/>
        </w:rPr>
        <w:t>zaopatrzenie w sprzęt rehabilitacyjny,</w:t>
      </w:r>
    </w:p>
    <w:p w:rsidR="00B85717" w:rsidRPr="00B85717" w:rsidRDefault="00B85717" w:rsidP="00B85717">
      <w:pPr>
        <w:widowControl w:val="0"/>
        <w:suppressAutoHyphens/>
        <w:autoSpaceDN w:val="0"/>
        <w:spacing w:after="154" w:line="240" w:lineRule="exact"/>
        <w:ind w:left="131" w:right="14"/>
        <w:textAlignment w:val="baseline"/>
        <w:rPr>
          <w:rFonts w:ascii="Times New Roman" w:eastAsia="Times New Roman" w:hAnsi="Times New Roman" w:cs="Times New Roman"/>
          <w:kern w:val="3"/>
          <w:sz w:val="22"/>
          <w:lang w:eastAsia="zh-CN" w:bidi="hi-IN"/>
        </w:rPr>
      </w:pPr>
      <w:r>
        <w:rPr>
          <w:rFonts w:ascii="Times New Roman" w:eastAsia="Times New Roman" w:hAnsi="Times New Roman" w:cs="Times New Roman"/>
          <w:kern w:val="3"/>
          <w:sz w:val="22"/>
          <w:lang w:eastAsia="zh-CN" w:bidi="hi-IN"/>
        </w:rPr>
        <w:t>-</w:t>
      </w:r>
      <w:r w:rsidRPr="00B85717">
        <w:rPr>
          <w:rFonts w:ascii="Times New Roman" w:eastAsia="Times New Roman" w:hAnsi="Times New Roman" w:cs="Times New Roman"/>
          <w:kern w:val="3"/>
          <w:sz w:val="22"/>
          <w:lang w:eastAsia="zh-CN" w:bidi="hi-IN"/>
        </w:rPr>
        <w:t xml:space="preserve"> zaopatrzenie w przedmioty ortopedyczne i środki pomocnicze,</w:t>
      </w:r>
    </w:p>
    <w:p w:rsidR="00B85717" w:rsidRPr="00B85717" w:rsidRDefault="00B85717" w:rsidP="00B85717">
      <w:pPr>
        <w:widowControl w:val="0"/>
        <w:suppressAutoHyphens/>
        <w:autoSpaceDN w:val="0"/>
        <w:spacing w:after="154" w:line="240" w:lineRule="exact"/>
        <w:ind w:left="131" w:right="14"/>
        <w:textAlignment w:val="baseline"/>
        <w:rPr>
          <w:rFonts w:ascii="Times New Roman" w:eastAsia="Times New Roman" w:hAnsi="Times New Roman" w:cs="Times New Roman"/>
          <w:kern w:val="3"/>
          <w:sz w:val="22"/>
          <w:lang w:eastAsia="zh-CN" w:bidi="hi-IN"/>
        </w:rPr>
      </w:pPr>
      <w:r w:rsidRPr="00B85717">
        <w:rPr>
          <w:rFonts w:ascii="Times New Roman" w:eastAsia="Times New Roman" w:hAnsi="Times New Roman" w:cs="Times New Roman"/>
          <w:kern w:val="3"/>
          <w:sz w:val="22"/>
          <w:lang w:eastAsia="zh-CN" w:bidi="hi-IN"/>
        </w:rPr>
        <w:t>-dofinansowanie usług tłumacza języka migowego lub tłumacza przewodnika osoby niepełnosprawnej</w:t>
      </w:r>
    </w:p>
    <w:p w:rsidR="00B85717" w:rsidRPr="00B85717" w:rsidRDefault="00B85717" w:rsidP="00B85717">
      <w:pPr>
        <w:widowControl w:val="0"/>
        <w:suppressAutoHyphens/>
        <w:autoSpaceDN w:val="0"/>
        <w:spacing w:line="240" w:lineRule="exact"/>
        <w:ind w:left="131" w:right="2688"/>
        <w:textAlignment w:val="baseline"/>
        <w:rPr>
          <w:rFonts w:ascii="Times New Roman" w:eastAsia="Times New Roman" w:hAnsi="Times New Roman" w:cs="Times New Roman"/>
          <w:kern w:val="3"/>
          <w:sz w:val="22"/>
          <w:lang w:eastAsia="zh-CN" w:bidi="hi-IN"/>
        </w:rPr>
      </w:pPr>
      <w:r w:rsidRPr="00B85717">
        <w:rPr>
          <w:rFonts w:ascii="Times New Roman" w:eastAsia="Times New Roman" w:hAnsi="Times New Roman" w:cs="Times New Roman"/>
          <w:kern w:val="3"/>
          <w:sz w:val="22"/>
          <w:lang w:eastAsia="zh-CN" w:bidi="hi-IN"/>
        </w:rPr>
        <w:t xml:space="preserve"> </w:t>
      </w:r>
      <w:r>
        <w:rPr>
          <w:rFonts w:ascii="Times New Roman" w:eastAsia="Times New Roman" w:hAnsi="Times New Roman" w:cs="Times New Roman"/>
          <w:kern w:val="3"/>
          <w:sz w:val="22"/>
          <w:lang w:eastAsia="zh-CN" w:bidi="hi-IN"/>
        </w:rPr>
        <w:t>-</w:t>
      </w:r>
      <w:r w:rsidRPr="00B85717">
        <w:rPr>
          <w:rFonts w:ascii="Times New Roman" w:eastAsia="Times New Roman" w:hAnsi="Times New Roman" w:cs="Times New Roman"/>
          <w:kern w:val="3"/>
          <w:sz w:val="22"/>
          <w:lang w:eastAsia="zh-CN" w:bidi="hi-IN"/>
        </w:rPr>
        <w:t>likwidacja barier architektonicznych, w komunikowaniu się i technicznych,</w:t>
      </w:r>
    </w:p>
    <w:p w:rsidR="00CD72D7" w:rsidRDefault="00B85717" w:rsidP="00B85717">
      <w:pPr>
        <w:widowControl w:val="0"/>
        <w:suppressAutoHyphens/>
        <w:autoSpaceDN w:val="0"/>
        <w:spacing w:line="240" w:lineRule="exact"/>
        <w:ind w:left="131" w:right="2688"/>
        <w:textAlignment w:val="baseline"/>
        <w:rPr>
          <w:rFonts w:ascii="Times New Roman" w:eastAsia="Times New Roman" w:hAnsi="Times New Roman" w:cs="Times New Roman"/>
          <w:b/>
          <w:kern w:val="3"/>
          <w:sz w:val="22"/>
          <w:lang w:eastAsia="zh-CN" w:bidi="hi-IN"/>
        </w:rPr>
      </w:pPr>
      <w:r w:rsidRPr="00B85717">
        <w:rPr>
          <w:rFonts w:ascii="Times New Roman" w:eastAsia="Times New Roman" w:hAnsi="Times New Roman" w:cs="Times New Roman"/>
          <w:kern w:val="3"/>
          <w:sz w:val="22"/>
          <w:lang w:eastAsia="zh-CN" w:bidi="hi-IN"/>
        </w:rPr>
        <w:t xml:space="preserve"> </w:t>
      </w:r>
      <w:r>
        <w:rPr>
          <w:rFonts w:ascii="Times New Roman" w:eastAsia="Times New Roman" w:hAnsi="Times New Roman" w:cs="Times New Roman"/>
          <w:kern w:val="3"/>
          <w:sz w:val="22"/>
          <w:lang w:eastAsia="zh-CN" w:bidi="hi-IN"/>
        </w:rPr>
        <w:t>-</w:t>
      </w:r>
      <w:r w:rsidRPr="00B85717">
        <w:rPr>
          <w:rFonts w:ascii="Times New Roman" w:eastAsia="Times New Roman" w:hAnsi="Times New Roman" w:cs="Times New Roman"/>
          <w:kern w:val="3"/>
          <w:sz w:val="22"/>
          <w:lang w:eastAsia="zh-CN" w:bidi="hi-IN"/>
        </w:rPr>
        <w:t xml:space="preserve">warsztaty terapii zajęciowej. </w:t>
      </w:r>
      <w:r w:rsidRPr="00B85717">
        <w:rPr>
          <w:rFonts w:ascii="Times New Roman" w:eastAsia="Times New Roman" w:hAnsi="Times New Roman" w:cs="Times New Roman"/>
          <w:b/>
          <w:kern w:val="3"/>
          <w:sz w:val="22"/>
          <w:lang w:eastAsia="zh-CN" w:bidi="hi-IN"/>
        </w:rPr>
        <w:tab/>
      </w:r>
    </w:p>
    <w:p w:rsidR="00B85717" w:rsidRPr="00B85717" w:rsidRDefault="00B85717" w:rsidP="00B85717">
      <w:pPr>
        <w:widowControl w:val="0"/>
        <w:suppressAutoHyphens/>
        <w:autoSpaceDN w:val="0"/>
        <w:spacing w:line="240" w:lineRule="exact"/>
        <w:ind w:left="131" w:right="2688"/>
        <w:textAlignment w:val="baseline"/>
        <w:rPr>
          <w:rFonts w:ascii="Times New Roman" w:eastAsia="SimSun" w:hAnsi="Times New Roman" w:cs="Times New Roman"/>
          <w:color w:val="auto"/>
          <w:kern w:val="3"/>
          <w:sz w:val="22"/>
          <w:lang w:eastAsia="zh-CN" w:bidi="hi-IN"/>
        </w:rPr>
      </w:pPr>
      <w:r w:rsidRPr="00B85717">
        <w:rPr>
          <w:rFonts w:ascii="Times New Roman" w:eastAsia="Times New Roman" w:hAnsi="Times New Roman" w:cs="Times New Roman"/>
          <w:kern w:val="3"/>
          <w:sz w:val="22"/>
          <w:lang w:eastAsia="zh-CN" w:bidi="hi-IN"/>
        </w:rPr>
        <w:tab/>
      </w:r>
    </w:p>
    <w:p w:rsidR="00B85717" w:rsidRPr="00B85717" w:rsidRDefault="00B85717" w:rsidP="00B85717">
      <w:pPr>
        <w:keepNext/>
        <w:keepLines/>
        <w:widowControl w:val="0"/>
        <w:tabs>
          <w:tab w:val="center" w:pos="2051"/>
          <w:tab w:val="center" w:pos="3650"/>
        </w:tabs>
        <w:suppressAutoHyphens/>
        <w:autoSpaceDN w:val="0"/>
        <w:spacing w:after="121" w:line="240" w:lineRule="exact"/>
        <w:ind w:left="0" w:right="0" w:firstLine="0"/>
        <w:jc w:val="left"/>
        <w:textAlignment w:val="baseline"/>
        <w:rPr>
          <w:rFonts w:ascii="Times New Roman" w:eastAsia="Times New Roman" w:hAnsi="Times New Roman" w:cs="Times New Roman"/>
          <w:b/>
          <w:kern w:val="3"/>
          <w:sz w:val="22"/>
          <w:lang w:eastAsia="zh-CN" w:bidi="hi-IN"/>
        </w:rPr>
      </w:pPr>
      <w:r w:rsidRPr="00B85717">
        <w:rPr>
          <w:rFonts w:ascii="Times New Roman" w:eastAsia="Times New Roman" w:hAnsi="Times New Roman" w:cs="Times New Roman"/>
          <w:b/>
          <w:kern w:val="3"/>
          <w:sz w:val="22"/>
          <w:lang w:eastAsia="zh-CN" w:bidi="hi-IN"/>
        </w:rPr>
        <w:t>Turnusy rehabilitacyjne</w:t>
      </w:r>
      <w:r w:rsidR="00D00D48">
        <w:rPr>
          <w:rFonts w:ascii="Times New Roman" w:eastAsia="Times New Roman" w:hAnsi="Times New Roman" w:cs="Times New Roman"/>
          <w:b/>
          <w:kern w:val="3"/>
          <w:sz w:val="22"/>
          <w:lang w:eastAsia="zh-CN" w:bidi="hi-IN"/>
        </w:rPr>
        <w:t xml:space="preserve"> </w:t>
      </w:r>
    </w:p>
    <w:p w:rsidR="00B85717" w:rsidRPr="00B85717" w:rsidRDefault="00B85717" w:rsidP="00B85717">
      <w:pPr>
        <w:widowControl w:val="0"/>
        <w:suppressAutoHyphens/>
        <w:autoSpaceDN w:val="0"/>
        <w:spacing w:line="240" w:lineRule="exact"/>
        <w:ind w:left="121" w:right="14" w:firstLine="571"/>
        <w:textAlignment w:val="baseline"/>
        <w:rPr>
          <w:rFonts w:ascii="Times New Roman" w:eastAsia="Times New Roman" w:hAnsi="Times New Roman" w:cs="Times New Roman"/>
          <w:kern w:val="3"/>
          <w:sz w:val="22"/>
          <w:lang w:eastAsia="zh-CN" w:bidi="hi-IN"/>
        </w:rPr>
      </w:pPr>
      <w:r w:rsidRPr="00B85717">
        <w:rPr>
          <w:rFonts w:ascii="Times New Roman" w:eastAsia="Times New Roman" w:hAnsi="Times New Roman" w:cs="Times New Roman"/>
          <w:kern w:val="3"/>
          <w:sz w:val="22"/>
          <w:lang w:eastAsia="zh-CN" w:bidi="hi-IN"/>
        </w:rPr>
        <w:t xml:space="preserve">Turnus rehabilitacyjny oznacza zorganizowaną aktywną formę rehabilitacji, połączoną z elementami wypoczynku, której celem jest ogólna poprawa psychofizycznej sprawności oraz rozwijanie umiejętności społecznych uczestników, między innymi przez nawiązywanie i rozwijanie kontaktów społecznych, realizację i rozwijanie zainteresowań, a także przez udział w innych zajęciach przewidzianych programem turnusu.  </w:t>
      </w:r>
    </w:p>
    <w:p w:rsidR="00B85717" w:rsidRPr="00B85717" w:rsidRDefault="00B85717" w:rsidP="00B85717">
      <w:pPr>
        <w:widowControl w:val="0"/>
        <w:suppressAutoHyphens/>
        <w:autoSpaceDN w:val="0"/>
        <w:spacing w:line="240" w:lineRule="exact"/>
        <w:ind w:left="121" w:right="14" w:firstLine="571"/>
        <w:textAlignment w:val="baseline"/>
        <w:rPr>
          <w:rFonts w:ascii="Times New Roman" w:eastAsia="Times New Roman" w:hAnsi="Times New Roman" w:cs="Times New Roman"/>
          <w:kern w:val="3"/>
          <w:sz w:val="22"/>
          <w:lang w:eastAsia="zh-CN" w:bidi="hi-IN"/>
        </w:rPr>
      </w:pPr>
      <w:r w:rsidRPr="00B85717">
        <w:rPr>
          <w:rFonts w:ascii="Times New Roman" w:eastAsia="Times New Roman" w:hAnsi="Times New Roman" w:cs="Times New Roman"/>
          <w:kern w:val="3"/>
          <w:sz w:val="22"/>
          <w:lang w:eastAsia="zh-CN" w:bidi="hi-IN"/>
        </w:rPr>
        <w:t xml:space="preserve">Tryb rozpatrywania wniosków i przyznawania wysokości dofinansowań do turnusów określa </w:t>
      </w:r>
      <w:r w:rsidRPr="00B85717">
        <w:rPr>
          <w:rFonts w:ascii="Times New Roman" w:eastAsia="Times New Roman" w:hAnsi="Times New Roman" w:cs="Times New Roman"/>
          <w:kern w:val="3"/>
          <w:sz w:val="22"/>
          <w:lang w:eastAsia="zh-CN" w:bidi="hi-IN"/>
        </w:rPr>
        <w:lastRenderedPageBreak/>
        <w:t>rozporządzenie Ministra Pracy i Polityki Społecznej z 15 listopada 2007 roku w sprawie turnusów rehabilitacyjnych (Dz. U. z 2007 r. Nr 230 poz. 1694</w:t>
      </w:r>
      <w:r w:rsidR="00DA7CEE">
        <w:rPr>
          <w:rFonts w:ascii="Times New Roman" w:eastAsia="Times New Roman" w:hAnsi="Times New Roman" w:cs="Times New Roman"/>
          <w:kern w:val="3"/>
          <w:sz w:val="22"/>
          <w:lang w:eastAsia="zh-CN" w:bidi="hi-IN"/>
        </w:rPr>
        <w:t xml:space="preserve"> z </w:t>
      </w:r>
      <w:proofErr w:type="spellStart"/>
      <w:r w:rsidR="00DA7CEE">
        <w:rPr>
          <w:rFonts w:ascii="Times New Roman" w:eastAsia="Times New Roman" w:hAnsi="Times New Roman" w:cs="Times New Roman"/>
          <w:kern w:val="3"/>
          <w:sz w:val="22"/>
          <w:lang w:eastAsia="zh-CN" w:bidi="hi-IN"/>
        </w:rPr>
        <w:t>późn</w:t>
      </w:r>
      <w:proofErr w:type="spellEnd"/>
      <w:r w:rsidR="00DA7CEE">
        <w:rPr>
          <w:rFonts w:ascii="Times New Roman" w:eastAsia="Times New Roman" w:hAnsi="Times New Roman" w:cs="Times New Roman"/>
          <w:kern w:val="3"/>
          <w:sz w:val="22"/>
          <w:lang w:eastAsia="zh-CN" w:bidi="hi-IN"/>
        </w:rPr>
        <w:t>. zm.</w:t>
      </w:r>
      <w:r w:rsidRPr="00B85717">
        <w:rPr>
          <w:rFonts w:ascii="Times New Roman" w:eastAsia="Times New Roman" w:hAnsi="Times New Roman" w:cs="Times New Roman"/>
          <w:kern w:val="3"/>
          <w:sz w:val="22"/>
          <w:lang w:eastAsia="zh-CN" w:bidi="hi-IN"/>
        </w:rPr>
        <w:t>).</w:t>
      </w:r>
    </w:p>
    <w:p w:rsidR="00B85717" w:rsidRPr="00CD72D7" w:rsidRDefault="00B85717" w:rsidP="00B85717">
      <w:pPr>
        <w:widowControl w:val="0"/>
        <w:suppressAutoHyphens/>
        <w:autoSpaceDN w:val="0"/>
        <w:spacing w:line="240" w:lineRule="exact"/>
        <w:ind w:left="121" w:right="14" w:firstLine="571"/>
        <w:textAlignment w:val="baseline"/>
        <w:rPr>
          <w:rFonts w:ascii="Times New Roman" w:eastAsia="Times New Roman" w:hAnsi="Times New Roman" w:cs="Times New Roman"/>
          <w:color w:val="auto"/>
          <w:kern w:val="3"/>
          <w:sz w:val="22"/>
          <w:lang w:eastAsia="zh-CN" w:bidi="hi-IN"/>
        </w:rPr>
      </w:pPr>
      <w:r w:rsidRPr="00CD72D7">
        <w:rPr>
          <w:rFonts w:ascii="Times New Roman" w:eastAsia="Times New Roman" w:hAnsi="Times New Roman" w:cs="Times New Roman"/>
          <w:color w:val="auto"/>
          <w:kern w:val="3"/>
          <w:sz w:val="22"/>
          <w:lang w:eastAsia="zh-CN" w:bidi="hi-IN"/>
        </w:rPr>
        <w:t>Zgodnie z ww. przepisami dofinansowanie w zależności od stopnia niepełnosprawności wnioskodawcy wynosi:</w:t>
      </w:r>
    </w:p>
    <w:p w:rsidR="00B85717" w:rsidRPr="00CD72D7" w:rsidRDefault="00B85717" w:rsidP="007F19C4">
      <w:pPr>
        <w:widowControl w:val="0"/>
        <w:numPr>
          <w:ilvl w:val="0"/>
          <w:numId w:val="60"/>
        </w:numPr>
        <w:suppressAutoHyphens/>
        <w:autoSpaceDN w:val="0"/>
        <w:spacing w:after="0" w:line="240" w:lineRule="exact"/>
        <w:ind w:left="707" w:right="14" w:hanging="286"/>
        <w:jc w:val="left"/>
        <w:textAlignment w:val="baseline"/>
        <w:rPr>
          <w:rFonts w:ascii="Times New Roman" w:eastAsia="Times New Roman" w:hAnsi="Times New Roman" w:cs="Times New Roman"/>
          <w:color w:val="auto"/>
          <w:kern w:val="3"/>
          <w:sz w:val="22"/>
          <w:lang w:eastAsia="zh-CN" w:bidi="hi-IN"/>
        </w:rPr>
      </w:pPr>
      <w:r w:rsidRPr="00CD72D7">
        <w:rPr>
          <w:rFonts w:ascii="Times New Roman" w:eastAsia="Times New Roman" w:hAnsi="Times New Roman" w:cs="Times New Roman"/>
          <w:color w:val="auto"/>
          <w:kern w:val="3"/>
          <w:sz w:val="22"/>
          <w:lang w:eastAsia="zh-CN" w:bidi="hi-IN"/>
        </w:rPr>
        <w:t>dla uczestnika ze znacznym stopniem niepełnosprawności – 30% w odniesieniu do przeciętnego wynagrodzenia w gospodarce narodowej ogłaszanego kwartalnie przez Prezesa GUS na podstawie art. 20 pkt 3 ustawy z dn. 17.12.1998 r. o emeryturach i rentach z Funduszu Ubezpieczeń</w:t>
      </w:r>
    </w:p>
    <w:p w:rsidR="00B85717" w:rsidRPr="00CD72D7" w:rsidRDefault="00B85717" w:rsidP="00B85717">
      <w:pPr>
        <w:widowControl w:val="0"/>
        <w:suppressAutoHyphens/>
        <w:autoSpaceDN w:val="0"/>
        <w:spacing w:after="136" w:line="240" w:lineRule="exact"/>
        <w:ind w:left="716" w:right="14"/>
        <w:textAlignment w:val="baseline"/>
        <w:rPr>
          <w:rFonts w:ascii="Times New Roman" w:eastAsia="Times New Roman" w:hAnsi="Times New Roman" w:cs="Times New Roman"/>
          <w:color w:val="auto"/>
          <w:kern w:val="3"/>
          <w:sz w:val="22"/>
          <w:lang w:eastAsia="zh-CN" w:bidi="hi-IN"/>
        </w:rPr>
      </w:pPr>
      <w:r w:rsidRPr="00CD72D7">
        <w:rPr>
          <w:rFonts w:ascii="Times New Roman" w:eastAsia="Times New Roman" w:hAnsi="Times New Roman" w:cs="Times New Roman"/>
          <w:color w:val="auto"/>
          <w:kern w:val="3"/>
          <w:sz w:val="22"/>
          <w:lang w:eastAsia="zh-CN" w:bidi="hi-IN"/>
        </w:rPr>
        <w:t xml:space="preserve">Społecznych (Dz. U. Nr 162, poz. 1118 z </w:t>
      </w:r>
      <w:proofErr w:type="spellStart"/>
      <w:r w:rsidRPr="00CD72D7">
        <w:rPr>
          <w:rFonts w:ascii="Times New Roman" w:eastAsia="Times New Roman" w:hAnsi="Times New Roman" w:cs="Times New Roman"/>
          <w:color w:val="auto"/>
          <w:kern w:val="3"/>
          <w:sz w:val="22"/>
          <w:lang w:eastAsia="zh-CN" w:bidi="hi-IN"/>
        </w:rPr>
        <w:t>późn</w:t>
      </w:r>
      <w:proofErr w:type="spellEnd"/>
      <w:r w:rsidRPr="00CD72D7">
        <w:rPr>
          <w:rFonts w:ascii="Times New Roman" w:eastAsia="Times New Roman" w:hAnsi="Times New Roman" w:cs="Times New Roman"/>
          <w:color w:val="auto"/>
          <w:kern w:val="3"/>
          <w:sz w:val="22"/>
          <w:lang w:eastAsia="zh-CN" w:bidi="hi-IN"/>
        </w:rPr>
        <w:t>. zm.);</w:t>
      </w:r>
    </w:p>
    <w:p w:rsidR="00B85717" w:rsidRPr="00CD72D7" w:rsidRDefault="00B85717" w:rsidP="007F19C4">
      <w:pPr>
        <w:widowControl w:val="0"/>
        <w:numPr>
          <w:ilvl w:val="0"/>
          <w:numId w:val="61"/>
        </w:numPr>
        <w:suppressAutoHyphens/>
        <w:autoSpaceDN w:val="0"/>
        <w:spacing w:after="135" w:line="240" w:lineRule="exact"/>
        <w:ind w:left="707" w:right="14" w:hanging="286"/>
        <w:jc w:val="left"/>
        <w:textAlignment w:val="baseline"/>
        <w:rPr>
          <w:rFonts w:ascii="Times New Roman" w:eastAsia="Times New Roman" w:hAnsi="Times New Roman" w:cs="Times New Roman"/>
          <w:color w:val="auto"/>
          <w:kern w:val="3"/>
          <w:sz w:val="22"/>
          <w:lang w:eastAsia="zh-CN" w:bidi="hi-IN"/>
        </w:rPr>
      </w:pPr>
      <w:r w:rsidRPr="00CD72D7">
        <w:rPr>
          <w:rFonts w:ascii="Times New Roman" w:eastAsia="Times New Roman" w:hAnsi="Times New Roman" w:cs="Times New Roman"/>
          <w:color w:val="auto"/>
          <w:kern w:val="3"/>
          <w:sz w:val="22"/>
          <w:lang w:eastAsia="zh-CN" w:bidi="hi-IN"/>
        </w:rPr>
        <w:t>dla uczestnika z umiarkowanym stopniem niepełnosprawności – 27% przeciętnego wynagrodzenia;</w:t>
      </w:r>
    </w:p>
    <w:p w:rsidR="00B85717" w:rsidRPr="00CD72D7" w:rsidRDefault="00B85717" w:rsidP="007F19C4">
      <w:pPr>
        <w:widowControl w:val="0"/>
        <w:numPr>
          <w:ilvl w:val="0"/>
          <w:numId w:val="51"/>
        </w:numPr>
        <w:suppressAutoHyphens/>
        <w:autoSpaceDN w:val="0"/>
        <w:spacing w:after="128" w:line="240" w:lineRule="exact"/>
        <w:ind w:left="707" w:right="14" w:hanging="286"/>
        <w:jc w:val="left"/>
        <w:textAlignment w:val="baseline"/>
        <w:rPr>
          <w:rFonts w:ascii="Times New Roman" w:eastAsia="Times New Roman" w:hAnsi="Times New Roman" w:cs="Times New Roman"/>
          <w:color w:val="auto"/>
          <w:kern w:val="3"/>
          <w:sz w:val="22"/>
          <w:lang w:eastAsia="zh-CN" w:bidi="hi-IN"/>
        </w:rPr>
      </w:pPr>
      <w:r w:rsidRPr="00CD72D7">
        <w:rPr>
          <w:rFonts w:ascii="Times New Roman" w:eastAsia="Times New Roman" w:hAnsi="Times New Roman" w:cs="Times New Roman"/>
          <w:color w:val="auto"/>
          <w:kern w:val="3"/>
          <w:sz w:val="22"/>
          <w:lang w:eastAsia="zh-CN" w:bidi="hi-IN"/>
        </w:rPr>
        <w:t>dla uczestnika z lekkim stopniem niepełnosprawności – 25% przeciętnego wynagrodzenia;</w:t>
      </w:r>
    </w:p>
    <w:p w:rsidR="00B85717" w:rsidRPr="00CD72D7" w:rsidRDefault="00B85717" w:rsidP="007F19C4">
      <w:pPr>
        <w:widowControl w:val="0"/>
        <w:numPr>
          <w:ilvl w:val="0"/>
          <w:numId w:val="51"/>
        </w:numPr>
        <w:suppressAutoHyphens/>
        <w:autoSpaceDN w:val="0"/>
        <w:spacing w:after="0" w:line="240" w:lineRule="exact"/>
        <w:ind w:left="707" w:right="14" w:hanging="286"/>
        <w:jc w:val="left"/>
        <w:textAlignment w:val="baseline"/>
        <w:rPr>
          <w:rFonts w:ascii="Times New Roman" w:eastAsia="SimSun" w:hAnsi="Times New Roman" w:cs="Times New Roman"/>
          <w:color w:val="auto"/>
          <w:kern w:val="3"/>
          <w:sz w:val="22"/>
          <w:lang w:eastAsia="zh-CN" w:bidi="hi-IN"/>
        </w:rPr>
      </w:pPr>
      <w:r w:rsidRPr="00CD72D7">
        <w:rPr>
          <w:rFonts w:ascii="Times New Roman" w:eastAsia="Times New Roman" w:hAnsi="Times New Roman" w:cs="Times New Roman"/>
          <w:color w:val="auto"/>
          <w:kern w:val="3"/>
          <w:sz w:val="22"/>
          <w:lang w:eastAsia="zh-CN" w:bidi="hi-IN"/>
        </w:rPr>
        <w:t>dla dziecka niepełnosprawnego oraz uczącej się i niepracującej młodzieży do 24. r. ż. – 30% przeciętnego wynagrodzenia;</w:t>
      </w:r>
    </w:p>
    <w:p w:rsidR="00B85717" w:rsidRPr="00CD72D7" w:rsidRDefault="00B85717" w:rsidP="007F19C4">
      <w:pPr>
        <w:widowControl w:val="0"/>
        <w:numPr>
          <w:ilvl w:val="0"/>
          <w:numId w:val="51"/>
        </w:numPr>
        <w:suppressAutoHyphens/>
        <w:autoSpaceDN w:val="0"/>
        <w:spacing w:after="136" w:line="240" w:lineRule="exact"/>
        <w:ind w:left="707" w:right="14" w:hanging="286"/>
        <w:jc w:val="left"/>
        <w:textAlignment w:val="baseline"/>
        <w:rPr>
          <w:rFonts w:ascii="Times New Roman" w:eastAsia="Times New Roman" w:hAnsi="Times New Roman" w:cs="Times New Roman"/>
          <w:color w:val="auto"/>
          <w:kern w:val="3"/>
          <w:sz w:val="22"/>
          <w:lang w:eastAsia="zh-CN" w:bidi="hi-IN"/>
        </w:rPr>
      </w:pPr>
      <w:r w:rsidRPr="00CD72D7">
        <w:rPr>
          <w:rFonts w:ascii="Times New Roman" w:eastAsia="Times New Roman" w:hAnsi="Times New Roman" w:cs="Times New Roman"/>
          <w:color w:val="auto"/>
          <w:kern w:val="3"/>
          <w:sz w:val="22"/>
          <w:lang w:eastAsia="zh-CN" w:bidi="hi-IN"/>
        </w:rPr>
        <w:t>dla niezbędnego opiekuna – 20% przeciętnego wynagrodzenia;</w:t>
      </w:r>
    </w:p>
    <w:p w:rsidR="00B85717" w:rsidRPr="00CD72D7" w:rsidRDefault="00B85717" w:rsidP="007F19C4">
      <w:pPr>
        <w:widowControl w:val="0"/>
        <w:numPr>
          <w:ilvl w:val="0"/>
          <w:numId w:val="51"/>
        </w:numPr>
        <w:suppressAutoHyphens/>
        <w:autoSpaceDN w:val="0"/>
        <w:spacing w:after="134" w:line="240" w:lineRule="exact"/>
        <w:ind w:left="707" w:right="14" w:hanging="286"/>
        <w:jc w:val="left"/>
        <w:textAlignment w:val="baseline"/>
        <w:rPr>
          <w:rFonts w:ascii="Times New Roman" w:eastAsia="Times New Roman" w:hAnsi="Times New Roman" w:cs="Times New Roman"/>
          <w:color w:val="auto"/>
          <w:kern w:val="3"/>
          <w:sz w:val="22"/>
          <w:lang w:eastAsia="zh-CN" w:bidi="hi-IN"/>
        </w:rPr>
      </w:pPr>
      <w:r w:rsidRPr="00CD72D7">
        <w:rPr>
          <w:rFonts w:ascii="Times New Roman" w:eastAsia="Times New Roman" w:hAnsi="Times New Roman" w:cs="Times New Roman"/>
          <w:color w:val="auto"/>
          <w:kern w:val="3"/>
          <w:sz w:val="22"/>
          <w:lang w:eastAsia="zh-CN" w:bidi="hi-IN"/>
        </w:rPr>
        <w:t>dla uczestnika zatrudnionego w zakładzie pracy chronionej – 20% przeciętnego wynagrodzenia.</w:t>
      </w:r>
    </w:p>
    <w:p w:rsidR="00B85717" w:rsidRPr="00346E91" w:rsidRDefault="00B85717" w:rsidP="00B85717">
      <w:pPr>
        <w:widowControl w:val="0"/>
        <w:suppressAutoHyphens/>
        <w:autoSpaceDN w:val="0"/>
        <w:spacing w:line="240" w:lineRule="exact"/>
        <w:ind w:left="121" w:right="14" w:firstLine="571"/>
        <w:textAlignment w:val="baseline"/>
        <w:rPr>
          <w:rFonts w:ascii="Times New Roman" w:eastAsia="Times New Roman" w:hAnsi="Times New Roman" w:cs="Times New Roman"/>
          <w:color w:val="auto"/>
          <w:kern w:val="3"/>
          <w:sz w:val="22"/>
          <w:lang w:eastAsia="zh-CN" w:bidi="hi-IN"/>
        </w:rPr>
      </w:pPr>
      <w:r w:rsidRPr="00B85717">
        <w:rPr>
          <w:rFonts w:ascii="Times New Roman" w:eastAsia="Times New Roman" w:hAnsi="Times New Roman" w:cs="Times New Roman"/>
          <w:kern w:val="3"/>
          <w:sz w:val="22"/>
          <w:lang w:eastAsia="zh-CN" w:bidi="hi-IN"/>
        </w:rPr>
        <w:t>W przypadku dużej liczby wniosków, przy jednoczesnym znacznym ograniczeniu środków PFRON, można obniżyć wysokość dofinansowania, nie więcej jednak niż o 20% kwot o których mowa wyżej.</w:t>
      </w:r>
      <w:r w:rsidR="00C01135">
        <w:rPr>
          <w:rFonts w:ascii="Times New Roman" w:eastAsia="Times New Roman" w:hAnsi="Times New Roman" w:cs="Times New Roman"/>
          <w:kern w:val="3"/>
          <w:sz w:val="22"/>
          <w:lang w:eastAsia="zh-CN" w:bidi="hi-IN"/>
        </w:rPr>
        <w:t xml:space="preserve"> </w:t>
      </w:r>
      <w:r w:rsidR="00C01135" w:rsidRPr="00346E91">
        <w:rPr>
          <w:rFonts w:ascii="Times New Roman" w:eastAsia="Times New Roman" w:hAnsi="Times New Roman" w:cs="Times New Roman"/>
          <w:color w:val="auto"/>
          <w:kern w:val="3"/>
          <w:sz w:val="22"/>
          <w:lang w:eastAsia="zh-CN" w:bidi="hi-IN"/>
        </w:rPr>
        <w:t xml:space="preserve">Takie rozwiązanie zgodnie z </w:t>
      </w:r>
      <w:r w:rsidR="004E5DA6" w:rsidRPr="00346E91">
        <w:rPr>
          <w:rFonts w:ascii="Times New Roman" w:eastAsia="Times New Roman" w:hAnsi="Times New Roman" w:cs="Times New Roman"/>
          <w:color w:val="auto"/>
          <w:kern w:val="3"/>
          <w:sz w:val="22"/>
          <w:lang w:eastAsia="zh-CN" w:bidi="hi-IN"/>
        </w:rPr>
        <w:t xml:space="preserve">zasadami przyjętymi przez Powiatową Społeczną Radę ds. Osób Niepełnosprawnych przyjęto w naszym </w:t>
      </w:r>
      <w:r w:rsidR="00043B66">
        <w:rPr>
          <w:rFonts w:ascii="Times New Roman" w:eastAsia="Times New Roman" w:hAnsi="Times New Roman" w:cs="Times New Roman"/>
          <w:color w:val="auto"/>
          <w:kern w:val="3"/>
          <w:sz w:val="22"/>
          <w:lang w:eastAsia="zh-CN" w:bidi="hi-IN"/>
        </w:rPr>
        <w:t>P</w:t>
      </w:r>
      <w:r w:rsidR="00226495" w:rsidRPr="00346E91">
        <w:rPr>
          <w:rFonts w:ascii="Times New Roman" w:eastAsia="Times New Roman" w:hAnsi="Times New Roman" w:cs="Times New Roman"/>
          <w:color w:val="auto"/>
          <w:kern w:val="3"/>
          <w:sz w:val="22"/>
          <w:lang w:eastAsia="zh-CN" w:bidi="hi-IN"/>
        </w:rPr>
        <w:t>owiecie</w:t>
      </w:r>
      <w:r w:rsidR="004E5DA6" w:rsidRPr="00346E91">
        <w:rPr>
          <w:rFonts w:ascii="Times New Roman" w:eastAsia="Times New Roman" w:hAnsi="Times New Roman" w:cs="Times New Roman"/>
          <w:color w:val="auto"/>
          <w:kern w:val="3"/>
          <w:sz w:val="22"/>
          <w:lang w:eastAsia="zh-CN" w:bidi="hi-IN"/>
        </w:rPr>
        <w:t xml:space="preserve">. </w:t>
      </w:r>
    </w:p>
    <w:p w:rsidR="00B85717" w:rsidRPr="00B85717" w:rsidRDefault="00B85717" w:rsidP="00B85717">
      <w:pPr>
        <w:widowControl w:val="0"/>
        <w:suppressAutoHyphens/>
        <w:autoSpaceDN w:val="0"/>
        <w:spacing w:line="240" w:lineRule="exact"/>
        <w:ind w:left="121" w:right="14" w:firstLine="571"/>
        <w:textAlignment w:val="baseline"/>
        <w:rPr>
          <w:rFonts w:ascii="Times New Roman" w:eastAsia="Times New Roman" w:hAnsi="Times New Roman" w:cs="Times New Roman"/>
          <w:kern w:val="3"/>
          <w:sz w:val="22"/>
          <w:lang w:eastAsia="zh-CN" w:bidi="hi-IN"/>
        </w:rPr>
      </w:pPr>
      <w:r w:rsidRPr="00B85717">
        <w:rPr>
          <w:rFonts w:ascii="Times New Roman" w:eastAsia="Times New Roman" w:hAnsi="Times New Roman" w:cs="Times New Roman"/>
          <w:kern w:val="3"/>
          <w:sz w:val="22"/>
          <w:lang w:eastAsia="zh-CN" w:bidi="hi-IN"/>
        </w:rPr>
        <w:t>Przy rozpatrywaniu wniosku brany jest pod uwagę średni miesięczny dochód (netto) na osobę obliczony za ostatni kwartał poprzedzający miesiąc złożenia wniosku w porównaniu do obowiązującego kryterium dochodowego w wysokości:</w:t>
      </w:r>
    </w:p>
    <w:p w:rsidR="00B85717" w:rsidRPr="00B85717" w:rsidRDefault="00B85717" w:rsidP="007F19C4">
      <w:pPr>
        <w:widowControl w:val="0"/>
        <w:numPr>
          <w:ilvl w:val="0"/>
          <w:numId w:val="62"/>
        </w:numPr>
        <w:suppressAutoHyphens/>
        <w:autoSpaceDN w:val="0"/>
        <w:spacing w:after="0" w:line="240" w:lineRule="exact"/>
        <w:ind w:left="707" w:right="14" w:hanging="286"/>
        <w:jc w:val="left"/>
        <w:textAlignment w:val="baseline"/>
        <w:rPr>
          <w:rFonts w:ascii="Times New Roman" w:eastAsia="Times New Roman" w:hAnsi="Times New Roman" w:cs="Times New Roman"/>
          <w:kern w:val="3"/>
          <w:sz w:val="22"/>
          <w:lang w:eastAsia="zh-CN" w:bidi="hi-IN"/>
        </w:rPr>
      </w:pPr>
      <w:r w:rsidRPr="00B85717">
        <w:rPr>
          <w:rFonts w:ascii="Times New Roman" w:eastAsia="Times New Roman" w:hAnsi="Times New Roman" w:cs="Times New Roman"/>
          <w:kern w:val="3"/>
          <w:sz w:val="22"/>
          <w:lang w:eastAsia="zh-CN" w:bidi="hi-IN"/>
        </w:rPr>
        <w:t>50% przeciętnego wynagrodzenia w gospodarce narodowej przypadającego na 1 osobę we wspólnym gospodarstwie domowym,</w:t>
      </w:r>
    </w:p>
    <w:p w:rsidR="00B85717" w:rsidRPr="00B85717" w:rsidRDefault="00B85717" w:rsidP="007F19C4">
      <w:pPr>
        <w:widowControl w:val="0"/>
        <w:numPr>
          <w:ilvl w:val="0"/>
          <w:numId w:val="52"/>
        </w:numPr>
        <w:suppressAutoHyphens/>
        <w:autoSpaceDN w:val="0"/>
        <w:spacing w:after="102" w:line="240" w:lineRule="exact"/>
        <w:ind w:left="707" w:right="14" w:hanging="286"/>
        <w:jc w:val="left"/>
        <w:textAlignment w:val="baseline"/>
        <w:rPr>
          <w:rFonts w:ascii="Times New Roman" w:eastAsia="Times New Roman" w:hAnsi="Times New Roman" w:cs="Times New Roman"/>
          <w:kern w:val="3"/>
          <w:sz w:val="22"/>
          <w:lang w:eastAsia="zh-CN" w:bidi="hi-IN"/>
        </w:rPr>
      </w:pPr>
      <w:r w:rsidRPr="00B85717">
        <w:rPr>
          <w:rFonts w:ascii="Times New Roman" w:eastAsia="Times New Roman" w:hAnsi="Times New Roman" w:cs="Times New Roman"/>
          <w:kern w:val="3"/>
          <w:sz w:val="22"/>
          <w:lang w:eastAsia="zh-CN" w:bidi="hi-IN"/>
        </w:rPr>
        <w:t>65% przeciętnego wynagrodzenia gospodarce narodowej przypadającego na osobę samotną.</w:t>
      </w:r>
    </w:p>
    <w:p w:rsidR="00B85717" w:rsidRPr="00CA591E" w:rsidRDefault="00B85717" w:rsidP="00B85717">
      <w:pPr>
        <w:widowControl w:val="0"/>
        <w:suppressAutoHyphens/>
        <w:autoSpaceDN w:val="0"/>
        <w:spacing w:line="240" w:lineRule="exact"/>
        <w:ind w:left="121" w:right="14" w:firstLine="571"/>
        <w:textAlignment w:val="baseline"/>
        <w:rPr>
          <w:rFonts w:ascii="Times New Roman" w:eastAsia="Times New Roman" w:hAnsi="Times New Roman" w:cs="Times New Roman"/>
          <w:color w:val="auto"/>
          <w:kern w:val="3"/>
          <w:sz w:val="22"/>
          <w:lang w:eastAsia="zh-CN" w:bidi="hi-IN"/>
        </w:rPr>
      </w:pPr>
      <w:r w:rsidRPr="00B85717">
        <w:rPr>
          <w:rFonts w:ascii="Times New Roman" w:eastAsia="Times New Roman" w:hAnsi="Times New Roman" w:cs="Times New Roman"/>
          <w:kern w:val="3"/>
          <w:sz w:val="22"/>
          <w:lang w:eastAsia="zh-CN" w:bidi="hi-IN"/>
        </w:rPr>
        <w:t xml:space="preserve">Osoby niepełnosprawne kierowane są do uczestnictwa w turnusie rehabilitacyjnym na wniosek lekarza. Ze środków PFRON można również dofinansować pobyt opiekuna, gdy jego obecność na turnusie wynika z </w:t>
      </w:r>
      <w:r w:rsidRPr="00CA591E">
        <w:rPr>
          <w:rFonts w:ascii="Times New Roman" w:eastAsia="Times New Roman" w:hAnsi="Times New Roman" w:cs="Times New Roman"/>
          <w:color w:val="auto"/>
          <w:kern w:val="3"/>
          <w:sz w:val="22"/>
          <w:lang w:eastAsia="zh-CN" w:bidi="hi-IN"/>
        </w:rPr>
        <w:t>wyraźnego i uzasadnionego zalecenia lekarskiego.</w:t>
      </w:r>
    </w:p>
    <w:p w:rsidR="00B85717" w:rsidRPr="00CA591E" w:rsidRDefault="00B85717" w:rsidP="00B85717">
      <w:pPr>
        <w:widowControl w:val="0"/>
        <w:suppressAutoHyphens/>
        <w:autoSpaceDN w:val="0"/>
        <w:spacing w:line="240" w:lineRule="exact"/>
        <w:ind w:left="121" w:right="14" w:firstLine="571"/>
        <w:textAlignment w:val="baseline"/>
        <w:rPr>
          <w:rFonts w:ascii="Times New Roman" w:eastAsia="Times New Roman" w:hAnsi="Times New Roman" w:cs="Times New Roman"/>
          <w:color w:val="auto"/>
          <w:kern w:val="3"/>
          <w:sz w:val="22"/>
          <w:lang w:eastAsia="zh-CN" w:bidi="hi-IN"/>
        </w:rPr>
      </w:pPr>
      <w:r w:rsidRPr="00CA591E">
        <w:rPr>
          <w:rFonts w:ascii="Times New Roman" w:eastAsia="Times New Roman" w:hAnsi="Times New Roman" w:cs="Times New Roman"/>
          <w:color w:val="auto"/>
          <w:kern w:val="3"/>
          <w:sz w:val="22"/>
          <w:lang w:eastAsia="zh-CN" w:bidi="hi-IN"/>
        </w:rPr>
        <w:t>Turnus trwa minimum 14 dni i może się odbyć tylko w ośrodku posiadającym ważny wpis do rejestru ośrodków i rejestru organizatorów. Rejestry są prowadzone przez Ministerstwo Pracy i Polityki Społecznej – Biuro Pełnomocnika Rządu Do Spraw Osób Niepełnosprawnych.</w:t>
      </w:r>
    </w:p>
    <w:p w:rsidR="00CD72D7" w:rsidRPr="00744688" w:rsidRDefault="00B85717" w:rsidP="00744688">
      <w:pPr>
        <w:widowControl w:val="0"/>
        <w:suppressAutoHyphens/>
        <w:autoSpaceDN w:val="0"/>
        <w:spacing w:before="173" w:after="4176" w:line="240" w:lineRule="exact"/>
        <w:ind w:left="0" w:right="0" w:firstLine="715"/>
        <w:textAlignment w:val="baseline"/>
        <w:rPr>
          <w:rFonts w:ascii="Times New Roman" w:eastAsia="Times New Roman" w:hAnsi="Times New Roman" w:cs="Times New Roman"/>
          <w:color w:val="FF0000"/>
          <w:kern w:val="3"/>
          <w:sz w:val="22"/>
          <w:lang w:eastAsia="zh-CN" w:bidi="hi-IN"/>
        </w:rPr>
      </w:pPr>
      <w:r w:rsidRPr="00F472BD">
        <w:rPr>
          <w:rFonts w:ascii="Times New Roman" w:eastAsia="Times New Roman" w:hAnsi="Times New Roman" w:cs="Times New Roman"/>
          <w:color w:val="auto"/>
          <w:kern w:val="3"/>
          <w:sz w:val="22"/>
          <w:lang w:eastAsia="zh-CN" w:bidi="hi-IN"/>
        </w:rPr>
        <w:t>Turnus rehabilitacyjny jako  aktywna forma rehabilitacji społecznej połączona z elementami wypoczynku ma na celu poprawę psychofizycznej sprawności, wyrobienie zaradności, rozwój umiejętności społecznych uczestników, min: przez nawiązywanie i rozwijanie kontaktów społecznych uczestników, realizację i rozwijanie zainteresowań, a także udział w różnorodnych zajęciach indywidualnych i grupowych przewidzianych</w:t>
      </w:r>
      <w:r w:rsidR="00CD72D7" w:rsidRPr="00F472BD">
        <w:rPr>
          <w:rFonts w:ascii="Times New Roman" w:eastAsia="Times New Roman" w:hAnsi="Times New Roman" w:cs="Times New Roman"/>
          <w:color w:val="auto"/>
          <w:kern w:val="3"/>
          <w:sz w:val="22"/>
          <w:lang w:eastAsia="zh-CN" w:bidi="hi-IN"/>
        </w:rPr>
        <w:t xml:space="preserve"> </w:t>
      </w:r>
      <w:r w:rsidRPr="00F472BD">
        <w:rPr>
          <w:rFonts w:ascii="Times New Roman" w:eastAsia="Times New Roman" w:hAnsi="Times New Roman" w:cs="Times New Roman"/>
          <w:color w:val="auto"/>
          <w:kern w:val="3"/>
          <w:sz w:val="22"/>
          <w:lang w:eastAsia="zh-CN" w:bidi="hi-IN"/>
        </w:rPr>
        <w:t xml:space="preserve">programem. Do korzystania są uprawnione dzieci oraz osoby dorosłe legitymujące się ważnym orzeczeniem o niepełnosprawności. Osoba niepełnosprawna może ubiegać się  o dofinansowanie ze środków PFRON uczestnictwa w turnusie jej opiekuna, wyłącznie na wyraźne i uzasadnione zalecenie lekarza.  Dofinansowanie udzielane jest zgodnie z Rozporządzeniem Ministra Pracy i Polityki Społecznej z dnia   </w:t>
      </w:r>
      <w:r w:rsidR="00CD72D7" w:rsidRPr="00F472BD">
        <w:rPr>
          <w:rFonts w:ascii="Times New Roman" w:eastAsia="Times New Roman" w:hAnsi="Times New Roman" w:cs="Times New Roman"/>
          <w:color w:val="auto"/>
          <w:kern w:val="3"/>
          <w:sz w:val="22"/>
          <w:lang w:eastAsia="zh-CN" w:bidi="hi-IN"/>
        </w:rPr>
        <w:t xml:space="preserve">                       </w:t>
      </w:r>
      <w:r w:rsidRPr="00F472BD">
        <w:rPr>
          <w:rFonts w:ascii="Times New Roman" w:eastAsia="Times New Roman" w:hAnsi="Times New Roman" w:cs="Times New Roman"/>
          <w:color w:val="auto"/>
          <w:kern w:val="3"/>
          <w:sz w:val="22"/>
          <w:lang w:eastAsia="zh-CN" w:bidi="hi-IN"/>
        </w:rPr>
        <w:t>15 listopada 2007 r. w sprawie turnusów rehabilitacyjnych, zasad dofinansowania ze środków PFRON do turnusów rehabilitacyjnych na rok 201</w:t>
      </w:r>
      <w:r w:rsidR="00CA591E">
        <w:rPr>
          <w:rFonts w:ascii="Times New Roman" w:eastAsia="Times New Roman" w:hAnsi="Times New Roman" w:cs="Times New Roman"/>
          <w:color w:val="auto"/>
          <w:kern w:val="3"/>
          <w:sz w:val="22"/>
          <w:lang w:eastAsia="zh-CN" w:bidi="hi-IN"/>
        </w:rPr>
        <w:t>8</w:t>
      </w:r>
      <w:r w:rsidRPr="00F472BD">
        <w:rPr>
          <w:rFonts w:ascii="Times New Roman" w:eastAsia="Times New Roman" w:hAnsi="Times New Roman" w:cs="Times New Roman"/>
          <w:color w:val="auto"/>
          <w:kern w:val="3"/>
          <w:sz w:val="22"/>
          <w:lang w:eastAsia="zh-CN" w:bidi="hi-IN"/>
        </w:rPr>
        <w:t xml:space="preserve"> przyjętych przez Społeczną Powiatową Rade ds. Osób Niepełnosprawnych oraz decyzją  Komisji   do spaw rozpatrywania i opiniowania wniosków składanych przez </w:t>
      </w:r>
      <w:r w:rsidRPr="00043B66">
        <w:rPr>
          <w:rFonts w:ascii="Times New Roman" w:eastAsia="Times New Roman" w:hAnsi="Times New Roman" w:cs="Times New Roman"/>
          <w:color w:val="auto"/>
          <w:kern w:val="3"/>
          <w:sz w:val="22"/>
          <w:lang w:eastAsia="zh-CN" w:bidi="hi-IN"/>
        </w:rPr>
        <w:t xml:space="preserve">osoby niepełnosprawne o dofinansowanie do uczestnictwa w turnusach rehabilitacyjnych powołanej  Zarządzeniem nr 39/2015 Starosty Powiatu Kędzierzyńsko- Kozielskiego z dnia 27 lipca 2015 r. Zgodnie </w:t>
      </w:r>
      <w:r w:rsidR="0062577A" w:rsidRPr="00043B66">
        <w:rPr>
          <w:rFonts w:ascii="Times New Roman" w:eastAsia="Times New Roman" w:hAnsi="Times New Roman" w:cs="Times New Roman"/>
          <w:color w:val="auto"/>
          <w:kern w:val="3"/>
          <w:sz w:val="22"/>
          <w:lang w:eastAsia="zh-CN" w:bidi="hi-IN"/>
        </w:rPr>
        <w:t xml:space="preserve"> </w:t>
      </w:r>
      <w:r w:rsidR="00744688">
        <w:rPr>
          <w:rFonts w:ascii="Times New Roman" w:eastAsia="Times New Roman" w:hAnsi="Times New Roman" w:cs="Times New Roman"/>
          <w:color w:val="auto"/>
          <w:kern w:val="3"/>
          <w:sz w:val="22"/>
          <w:lang w:eastAsia="zh-CN" w:bidi="hi-IN"/>
        </w:rPr>
        <w:t xml:space="preserve">                     </w:t>
      </w:r>
      <w:r w:rsidRPr="00043B66">
        <w:rPr>
          <w:rFonts w:ascii="Times New Roman" w:eastAsia="Times New Roman" w:hAnsi="Times New Roman" w:cs="Times New Roman"/>
          <w:color w:val="auto"/>
          <w:kern w:val="3"/>
          <w:sz w:val="22"/>
          <w:lang w:eastAsia="zh-CN" w:bidi="hi-IN"/>
        </w:rPr>
        <w:t xml:space="preserve">z przepisami oraz zasadami przyjętymi przez </w:t>
      </w:r>
      <w:proofErr w:type="spellStart"/>
      <w:r w:rsidRPr="00043B66">
        <w:rPr>
          <w:rFonts w:ascii="Times New Roman" w:eastAsia="Times New Roman" w:hAnsi="Times New Roman" w:cs="Times New Roman"/>
          <w:color w:val="auto"/>
          <w:kern w:val="3"/>
          <w:sz w:val="22"/>
          <w:lang w:eastAsia="zh-CN" w:bidi="hi-IN"/>
        </w:rPr>
        <w:t>w.w</w:t>
      </w:r>
      <w:proofErr w:type="spellEnd"/>
      <w:r w:rsidRPr="00043B66">
        <w:rPr>
          <w:rFonts w:ascii="Times New Roman" w:eastAsia="Times New Roman" w:hAnsi="Times New Roman" w:cs="Times New Roman"/>
          <w:color w:val="auto"/>
          <w:kern w:val="3"/>
          <w:sz w:val="22"/>
          <w:lang w:eastAsia="zh-CN" w:bidi="hi-IN"/>
        </w:rPr>
        <w:t xml:space="preserve"> organy kolegialne pierwszeństwo w otrzymaniu dofinansowania 201</w:t>
      </w:r>
      <w:r w:rsidR="00CA591E" w:rsidRPr="00043B66">
        <w:rPr>
          <w:rFonts w:ascii="Times New Roman" w:eastAsia="Times New Roman" w:hAnsi="Times New Roman" w:cs="Times New Roman"/>
          <w:color w:val="auto"/>
          <w:kern w:val="3"/>
          <w:sz w:val="22"/>
          <w:lang w:eastAsia="zh-CN" w:bidi="hi-IN"/>
        </w:rPr>
        <w:t>8</w:t>
      </w:r>
      <w:r w:rsidRPr="00043B66">
        <w:rPr>
          <w:rFonts w:ascii="Times New Roman" w:eastAsia="Times New Roman" w:hAnsi="Times New Roman" w:cs="Times New Roman"/>
          <w:color w:val="auto"/>
          <w:kern w:val="3"/>
          <w:sz w:val="22"/>
          <w:lang w:eastAsia="zh-CN" w:bidi="hi-IN"/>
        </w:rPr>
        <w:t xml:space="preserve"> r. </w:t>
      </w:r>
      <w:r w:rsidR="00043B66" w:rsidRPr="00043B66">
        <w:rPr>
          <w:rFonts w:ascii="Times New Roman" w:eastAsia="Times New Roman" w:hAnsi="Times New Roman" w:cs="Times New Roman"/>
          <w:color w:val="auto"/>
          <w:sz w:val="22"/>
          <w:lang w:eastAsia="zh-CN"/>
        </w:rPr>
        <w:t xml:space="preserve">miały  dzieci i młodzież ucząca się, w drugiej kolejności  mieszkańcy Domów Pomocy Społecznej i osoby z orzeczeniem o znacznym, umiarkowanym i lekkim stopniem niepełnosprawności lub równoważne z I, II i III  grupą inwalidzką które nigdy nie korzystały z dofinansowania w tym zakresie, a  następnie dofinansowaniem zostaną  objęte osoby z orzeczeniem o znacznym, umiarkowanym i lekkim stopniem niepełnosprawności lub równoważne z I , II i III grupą, które otrzymały dofinansowanie kolejno od roku 2008  do wykorzystania posiadanych środków. </w:t>
      </w:r>
      <w:r w:rsidR="00CD72D7">
        <w:rPr>
          <w:rFonts w:ascii="Times New Roman" w:eastAsia="Times New Roman" w:hAnsi="Times New Roman" w:cs="Times New Roman"/>
          <w:color w:val="00000A"/>
          <w:kern w:val="3"/>
          <w:sz w:val="22"/>
          <w:lang w:eastAsia="zh-CN" w:bidi="hi-IN"/>
        </w:rPr>
        <w:tab/>
      </w:r>
      <w:r w:rsidR="00CD72D7">
        <w:rPr>
          <w:rFonts w:ascii="Times New Roman" w:eastAsia="Times New Roman" w:hAnsi="Times New Roman" w:cs="Times New Roman"/>
          <w:color w:val="00000A"/>
          <w:kern w:val="3"/>
          <w:sz w:val="22"/>
          <w:lang w:eastAsia="zh-CN" w:bidi="hi-IN"/>
        </w:rPr>
        <w:tab/>
      </w:r>
      <w:r w:rsidR="00CD72D7">
        <w:rPr>
          <w:rFonts w:ascii="Times New Roman" w:eastAsia="Times New Roman" w:hAnsi="Times New Roman" w:cs="Times New Roman"/>
          <w:color w:val="00000A"/>
          <w:kern w:val="3"/>
          <w:sz w:val="22"/>
          <w:lang w:eastAsia="zh-CN" w:bidi="hi-IN"/>
        </w:rPr>
        <w:tab/>
      </w:r>
      <w:r w:rsidR="00CD72D7">
        <w:rPr>
          <w:rFonts w:ascii="Times New Roman" w:eastAsia="Times New Roman" w:hAnsi="Times New Roman" w:cs="Times New Roman"/>
          <w:color w:val="00000A"/>
          <w:kern w:val="3"/>
          <w:sz w:val="22"/>
          <w:lang w:eastAsia="zh-CN" w:bidi="hi-IN"/>
        </w:rPr>
        <w:tab/>
      </w:r>
    </w:p>
    <w:tbl>
      <w:tblPr>
        <w:tblW w:w="9653" w:type="dxa"/>
        <w:tblInd w:w="-53" w:type="dxa"/>
        <w:tblLayout w:type="fixed"/>
        <w:tblCellMar>
          <w:left w:w="10" w:type="dxa"/>
          <w:right w:w="10" w:type="dxa"/>
        </w:tblCellMar>
        <w:tblLook w:val="0000" w:firstRow="0" w:lastRow="0" w:firstColumn="0" w:lastColumn="0" w:noHBand="0" w:noVBand="0"/>
      </w:tblPr>
      <w:tblGrid>
        <w:gridCol w:w="1605"/>
        <w:gridCol w:w="1605"/>
        <w:gridCol w:w="1607"/>
        <w:gridCol w:w="1606"/>
        <w:gridCol w:w="1605"/>
        <w:gridCol w:w="1625"/>
      </w:tblGrid>
      <w:tr w:rsidR="00B85717" w:rsidRPr="001C71B3" w:rsidTr="00ED4ED0">
        <w:trPr>
          <w:trHeight w:val="1590"/>
        </w:trPr>
        <w:tc>
          <w:tcPr>
            <w:tcW w:w="1605"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B85717" w:rsidRPr="001C71B3" w:rsidRDefault="00B85717" w:rsidP="00B85717">
            <w:pPr>
              <w:widowControl w:val="0"/>
              <w:suppressLineNumbers/>
              <w:suppressAutoHyphens/>
              <w:autoSpaceDN w:val="0"/>
              <w:spacing w:after="0" w:line="240" w:lineRule="exact"/>
              <w:ind w:left="0" w:right="0" w:firstLine="0"/>
              <w:textAlignment w:val="baseline"/>
              <w:rPr>
                <w:rFonts w:ascii="Times New Roman" w:eastAsia="Times New Roman" w:hAnsi="Times New Roman" w:cs="Times New Roman"/>
                <w:b/>
                <w:color w:val="auto"/>
                <w:kern w:val="3"/>
                <w:sz w:val="22"/>
                <w:lang w:eastAsia="zh-CN" w:bidi="hi-IN"/>
              </w:rPr>
            </w:pPr>
            <w:r w:rsidRPr="001C71B3">
              <w:rPr>
                <w:rFonts w:ascii="Times New Roman" w:eastAsia="Times New Roman" w:hAnsi="Times New Roman" w:cs="Times New Roman"/>
                <w:b/>
                <w:color w:val="auto"/>
                <w:kern w:val="3"/>
                <w:sz w:val="22"/>
                <w:lang w:eastAsia="zh-CN" w:bidi="hi-IN"/>
              </w:rPr>
              <w:lastRenderedPageBreak/>
              <w:t>Liczba złożonych wniosków z I grupą/</w:t>
            </w:r>
          </w:p>
          <w:p w:rsidR="00B85717" w:rsidRPr="001C71B3" w:rsidRDefault="00B85717" w:rsidP="00B85717">
            <w:pPr>
              <w:widowControl w:val="0"/>
              <w:suppressLineNumbers/>
              <w:suppressAutoHyphens/>
              <w:autoSpaceDN w:val="0"/>
              <w:spacing w:after="0" w:line="240" w:lineRule="exact"/>
              <w:ind w:left="0" w:right="0" w:firstLine="0"/>
              <w:textAlignment w:val="baseline"/>
              <w:rPr>
                <w:rFonts w:ascii="Times New Roman" w:eastAsia="Times New Roman" w:hAnsi="Times New Roman" w:cs="Times New Roman"/>
                <w:b/>
                <w:color w:val="auto"/>
                <w:kern w:val="3"/>
                <w:sz w:val="22"/>
                <w:lang w:eastAsia="zh-CN" w:bidi="hi-IN"/>
              </w:rPr>
            </w:pPr>
            <w:r w:rsidRPr="001C71B3">
              <w:rPr>
                <w:rFonts w:ascii="Times New Roman" w:eastAsia="Times New Roman" w:hAnsi="Times New Roman" w:cs="Times New Roman"/>
                <w:b/>
                <w:color w:val="auto"/>
                <w:kern w:val="3"/>
                <w:sz w:val="22"/>
                <w:lang w:eastAsia="zh-CN" w:bidi="hi-IN"/>
              </w:rPr>
              <w:t>znaczny</w:t>
            </w:r>
          </w:p>
        </w:tc>
        <w:tc>
          <w:tcPr>
            <w:tcW w:w="1605"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B85717" w:rsidRPr="001C71B3" w:rsidRDefault="00B85717" w:rsidP="00B85717">
            <w:pPr>
              <w:widowControl w:val="0"/>
              <w:suppressLineNumbers/>
              <w:suppressAutoHyphens/>
              <w:autoSpaceDN w:val="0"/>
              <w:spacing w:after="0" w:line="240" w:lineRule="exact"/>
              <w:ind w:left="0" w:right="0" w:firstLine="0"/>
              <w:textAlignment w:val="baseline"/>
              <w:rPr>
                <w:rFonts w:ascii="Times New Roman" w:eastAsia="Times New Roman" w:hAnsi="Times New Roman" w:cs="Times New Roman"/>
                <w:b/>
                <w:color w:val="auto"/>
                <w:kern w:val="3"/>
                <w:sz w:val="22"/>
                <w:lang w:eastAsia="zh-CN" w:bidi="hi-IN"/>
              </w:rPr>
            </w:pPr>
            <w:r w:rsidRPr="001C71B3">
              <w:rPr>
                <w:rFonts w:ascii="Times New Roman" w:eastAsia="Times New Roman" w:hAnsi="Times New Roman" w:cs="Times New Roman"/>
                <w:b/>
                <w:color w:val="auto"/>
                <w:kern w:val="3"/>
                <w:sz w:val="22"/>
                <w:lang w:eastAsia="zh-CN" w:bidi="hi-IN"/>
              </w:rPr>
              <w:t>Pobyt z opiekunem</w:t>
            </w:r>
          </w:p>
        </w:tc>
        <w:tc>
          <w:tcPr>
            <w:tcW w:w="1607"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B85717" w:rsidRPr="001C71B3" w:rsidRDefault="00B85717" w:rsidP="00B85717">
            <w:pPr>
              <w:widowControl w:val="0"/>
              <w:suppressLineNumbers/>
              <w:suppressAutoHyphens/>
              <w:autoSpaceDN w:val="0"/>
              <w:spacing w:after="0" w:line="240" w:lineRule="exact"/>
              <w:ind w:left="0" w:right="0" w:firstLine="0"/>
              <w:textAlignment w:val="baseline"/>
              <w:rPr>
                <w:rFonts w:ascii="Times New Roman" w:eastAsia="Times New Roman" w:hAnsi="Times New Roman" w:cs="Times New Roman"/>
                <w:b/>
                <w:color w:val="auto"/>
                <w:kern w:val="3"/>
                <w:sz w:val="22"/>
                <w:lang w:eastAsia="zh-CN" w:bidi="hi-IN"/>
              </w:rPr>
            </w:pPr>
            <w:r w:rsidRPr="001C71B3">
              <w:rPr>
                <w:rFonts w:ascii="Times New Roman" w:eastAsia="Times New Roman" w:hAnsi="Times New Roman" w:cs="Times New Roman"/>
                <w:b/>
                <w:color w:val="auto"/>
                <w:kern w:val="3"/>
                <w:sz w:val="22"/>
                <w:lang w:eastAsia="zh-CN" w:bidi="hi-IN"/>
              </w:rPr>
              <w:t>Liczba złożonych wniosków z II grupą/umiarkowany</w:t>
            </w:r>
          </w:p>
        </w:tc>
        <w:tc>
          <w:tcPr>
            <w:tcW w:w="1606"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B85717" w:rsidRPr="001C71B3" w:rsidRDefault="00B85717" w:rsidP="00B85717">
            <w:pPr>
              <w:widowControl w:val="0"/>
              <w:suppressLineNumbers/>
              <w:suppressAutoHyphens/>
              <w:autoSpaceDN w:val="0"/>
              <w:spacing w:after="0" w:line="240" w:lineRule="exact"/>
              <w:ind w:left="0" w:right="0" w:firstLine="0"/>
              <w:textAlignment w:val="baseline"/>
              <w:rPr>
                <w:rFonts w:ascii="Times New Roman" w:eastAsia="Times New Roman" w:hAnsi="Times New Roman" w:cs="Times New Roman"/>
                <w:b/>
                <w:color w:val="auto"/>
                <w:kern w:val="3"/>
                <w:sz w:val="22"/>
                <w:lang w:eastAsia="zh-CN" w:bidi="hi-IN"/>
              </w:rPr>
            </w:pPr>
            <w:r w:rsidRPr="001C71B3">
              <w:rPr>
                <w:rFonts w:ascii="Times New Roman" w:eastAsia="Times New Roman" w:hAnsi="Times New Roman" w:cs="Times New Roman"/>
                <w:b/>
                <w:color w:val="auto"/>
                <w:kern w:val="3"/>
                <w:sz w:val="22"/>
                <w:lang w:eastAsia="zh-CN" w:bidi="hi-IN"/>
              </w:rPr>
              <w:t>Pobyt z opiekunem</w:t>
            </w:r>
          </w:p>
        </w:tc>
        <w:tc>
          <w:tcPr>
            <w:tcW w:w="1605"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B85717" w:rsidRPr="001C71B3" w:rsidRDefault="00B85717" w:rsidP="00B85717">
            <w:pPr>
              <w:widowControl w:val="0"/>
              <w:suppressLineNumbers/>
              <w:suppressAutoHyphens/>
              <w:autoSpaceDN w:val="0"/>
              <w:spacing w:after="0" w:line="240" w:lineRule="exact"/>
              <w:ind w:left="0" w:right="0" w:firstLine="0"/>
              <w:textAlignment w:val="baseline"/>
              <w:rPr>
                <w:rFonts w:ascii="Times New Roman" w:eastAsia="Times New Roman" w:hAnsi="Times New Roman" w:cs="Times New Roman"/>
                <w:b/>
                <w:color w:val="auto"/>
                <w:kern w:val="3"/>
                <w:sz w:val="22"/>
                <w:lang w:eastAsia="zh-CN" w:bidi="hi-IN"/>
              </w:rPr>
            </w:pPr>
            <w:r w:rsidRPr="001C71B3">
              <w:rPr>
                <w:rFonts w:ascii="Times New Roman" w:eastAsia="Times New Roman" w:hAnsi="Times New Roman" w:cs="Times New Roman"/>
                <w:b/>
                <w:color w:val="auto"/>
                <w:kern w:val="3"/>
                <w:sz w:val="22"/>
                <w:lang w:eastAsia="zh-CN" w:bidi="hi-IN"/>
              </w:rPr>
              <w:t>Liczba złożonych wniosków z III grupą/lekki</w:t>
            </w:r>
          </w:p>
        </w:tc>
        <w:tc>
          <w:tcPr>
            <w:tcW w:w="1625"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B85717" w:rsidRPr="001C71B3" w:rsidRDefault="00B85717" w:rsidP="00B85717">
            <w:pPr>
              <w:widowControl w:val="0"/>
              <w:suppressLineNumbers/>
              <w:suppressAutoHyphens/>
              <w:autoSpaceDN w:val="0"/>
              <w:spacing w:after="0" w:line="240" w:lineRule="exact"/>
              <w:ind w:left="0" w:right="0" w:firstLine="0"/>
              <w:textAlignment w:val="baseline"/>
              <w:rPr>
                <w:rFonts w:ascii="Times New Roman" w:eastAsia="Times New Roman" w:hAnsi="Times New Roman" w:cs="Times New Roman"/>
                <w:b/>
                <w:color w:val="auto"/>
                <w:kern w:val="3"/>
                <w:sz w:val="22"/>
                <w:lang w:eastAsia="zh-CN" w:bidi="hi-IN"/>
              </w:rPr>
            </w:pPr>
            <w:r w:rsidRPr="001C71B3">
              <w:rPr>
                <w:rFonts w:ascii="Times New Roman" w:eastAsia="Times New Roman" w:hAnsi="Times New Roman" w:cs="Times New Roman"/>
                <w:b/>
                <w:color w:val="auto"/>
                <w:kern w:val="3"/>
                <w:sz w:val="22"/>
                <w:lang w:eastAsia="zh-CN" w:bidi="hi-IN"/>
              </w:rPr>
              <w:t>Pobyt z opiekunem</w:t>
            </w:r>
          </w:p>
        </w:tc>
      </w:tr>
      <w:tr w:rsidR="00B85717" w:rsidRPr="001C71B3" w:rsidTr="00ED4ED0">
        <w:trPr>
          <w:trHeight w:val="421"/>
        </w:trPr>
        <w:tc>
          <w:tcPr>
            <w:tcW w:w="1605" w:type="dxa"/>
            <w:tcBorders>
              <w:left w:val="single" w:sz="2" w:space="0" w:color="000001"/>
              <w:bottom w:val="single" w:sz="2" w:space="0" w:color="000001"/>
            </w:tcBorders>
            <w:shd w:val="clear" w:color="auto" w:fill="FFFFFF"/>
            <w:tcMar>
              <w:top w:w="0" w:type="dxa"/>
              <w:left w:w="108" w:type="dxa"/>
              <w:bottom w:w="0" w:type="dxa"/>
              <w:right w:w="108" w:type="dxa"/>
            </w:tcMar>
          </w:tcPr>
          <w:p w:rsidR="00B85717" w:rsidRPr="001C71B3" w:rsidRDefault="00B85717" w:rsidP="00B85717">
            <w:pPr>
              <w:widowControl w:val="0"/>
              <w:suppressLineNumbers/>
              <w:suppressAutoHyphens/>
              <w:autoSpaceDN w:val="0"/>
              <w:spacing w:after="0" w:line="240" w:lineRule="exact"/>
              <w:ind w:left="0" w:right="0" w:firstLine="0"/>
              <w:jc w:val="center"/>
              <w:textAlignment w:val="baseline"/>
              <w:rPr>
                <w:rFonts w:ascii="Times New Roman" w:eastAsia="Times New Roman" w:hAnsi="Times New Roman" w:cs="Times New Roman"/>
                <w:color w:val="auto"/>
                <w:kern w:val="3"/>
                <w:sz w:val="22"/>
                <w:lang w:eastAsia="zh-CN" w:bidi="hi-IN"/>
              </w:rPr>
            </w:pPr>
            <w:r w:rsidRPr="001C71B3">
              <w:rPr>
                <w:rFonts w:ascii="Times New Roman" w:eastAsia="Times New Roman" w:hAnsi="Times New Roman" w:cs="Times New Roman"/>
                <w:color w:val="auto"/>
                <w:kern w:val="3"/>
                <w:sz w:val="22"/>
                <w:lang w:eastAsia="zh-CN" w:bidi="hi-IN"/>
              </w:rPr>
              <w:t>9</w:t>
            </w:r>
            <w:r w:rsidR="00744688">
              <w:rPr>
                <w:rFonts w:ascii="Times New Roman" w:eastAsia="Times New Roman" w:hAnsi="Times New Roman" w:cs="Times New Roman"/>
                <w:color w:val="auto"/>
                <w:kern w:val="3"/>
                <w:sz w:val="22"/>
                <w:lang w:eastAsia="zh-CN" w:bidi="hi-IN"/>
              </w:rPr>
              <w:t>0</w:t>
            </w:r>
          </w:p>
        </w:tc>
        <w:tc>
          <w:tcPr>
            <w:tcW w:w="1605" w:type="dxa"/>
            <w:tcBorders>
              <w:left w:val="single" w:sz="2" w:space="0" w:color="000001"/>
              <w:bottom w:val="single" w:sz="2" w:space="0" w:color="000001"/>
            </w:tcBorders>
            <w:shd w:val="clear" w:color="auto" w:fill="FFFFFF"/>
            <w:tcMar>
              <w:top w:w="0" w:type="dxa"/>
              <w:left w:w="108" w:type="dxa"/>
              <w:bottom w:w="0" w:type="dxa"/>
              <w:right w:w="108" w:type="dxa"/>
            </w:tcMar>
          </w:tcPr>
          <w:p w:rsidR="00B85717" w:rsidRPr="001C71B3" w:rsidRDefault="00B85717" w:rsidP="00B85717">
            <w:pPr>
              <w:widowControl w:val="0"/>
              <w:suppressLineNumbers/>
              <w:suppressAutoHyphens/>
              <w:autoSpaceDN w:val="0"/>
              <w:spacing w:after="0" w:line="240" w:lineRule="exact"/>
              <w:ind w:left="0" w:right="0" w:firstLine="0"/>
              <w:jc w:val="center"/>
              <w:textAlignment w:val="baseline"/>
              <w:rPr>
                <w:rFonts w:ascii="Times New Roman" w:eastAsia="Times New Roman" w:hAnsi="Times New Roman" w:cs="Times New Roman"/>
                <w:color w:val="auto"/>
                <w:kern w:val="3"/>
                <w:sz w:val="22"/>
                <w:lang w:eastAsia="zh-CN" w:bidi="hi-IN"/>
              </w:rPr>
            </w:pPr>
            <w:r w:rsidRPr="001C71B3">
              <w:rPr>
                <w:rFonts w:ascii="Times New Roman" w:eastAsia="Times New Roman" w:hAnsi="Times New Roman" w:cs="Times New Roman"/>
                <w:color w:val="auto"/>
                <w:kern w:val="3"/>
                <w:sz w:val="22"/>
                <w:lang w:eastAsia="zh-CN" w:bidi="hi-IN"/>
              </w:rPr>
              <w:t>6</w:t>
            </w:r>
            <w:r w:rsidR="00744688">
              <w:rPr>
                <w:rFonts w:ascii="Times New Roman" w:eastAsia="Times New Roman" w:hAnsi="Times New Roman" w:cs="Times New Roman"/>
                <w:color w:val="auto"/>
                <w:kern w:val="3"/>
                <w:sz w:val="22"/>
                <w:lang w:eastAsia="zh-CN" w:bidi="hi-IN"/>
              </w:rPr>
              <w:t>6</w:t>
            </w:r>
          </w:p>
        </w:tc>
        <w:tc>
          <w:tcPr>
            <w:tcW w:w="1607" w:type="dxa"/>
            <w:tcBorders>
              <w:left w:val="single" w:sz="2" w:space="0" w:color="000001"/>
              <w:bottom w:val="single" w:sz="2" w:space="0" w:color="000001"/>
            </w:tcBorders>
            <w:shd w:val="clear" w:color="auto" w:fill="FFFFFF"/>
            <w:tcMar>
              <w:top w:w="0" w:type="dxa"/>
              <w:left w:w="108" w:type="dxa"/>
              <w:bottom w:w="0" w:type="dxa"/>
              <w:right w:w="108" w:type="dxa"/>
            </w:tcMar>
          </w:tcPr>
          <w:p w:rsidR="00B85717" w:rsidRPr="001C71B3" w:rsidRDefault="00744688" w:rsidP="00B85717">
            <w:pPr>
              <w:widowControl w:val="0"/>
              <w:suppressLineNumbers/>
              <w:suppressAutoHyphens/>
              <w:autoSpaceDN w:val="0"/>
              <w:spacing w:after="0" w:line="240" w:lineRule="exact"/>
              <w:ind w:left="0" w:right="0" w:firstLine="0"/>
              <w:jc w:val="center"/>
              <w:textAlignment w:val="baseline"/>
              <w:rPr>
                <w:rFonts w:ascii="Times New Roman" w:eastAsia="Times New Roman" w:hAnsi="Times New Roman" w:cs="Times New Roman"/>
                <w:color w:val="auto"/>
                <w:kern w:val="3"/>
                <w:sz w:val="22"/>
                <w:lang w:eastAsia="zh-CN" w:bidi="hi-IN"/>
              </w:rPr>
            </w:pPr>
            <w:r>
              <w:rPr>
                <w:rFonts w:ascii="Times New Roman" w:eastAsia="Times New Roman" w:hAnsi="Times New Roman" w:cs="Times New Roman"/>
                <w:color w:val="auto"/>
                <w:kern w:val="3"/>
                <w:sz w:val="22"/>
                <w:lang w:eastAsia="zh-CN" w:bidi="hi-IN"/>
              </w:rPr>
              <w:t>117</w:t>
            </w:r>
          </w:p>
        </w:tc>
        <w:tc>
          <w:tcPr>
            <w:tcW w:w="1606" w:type="dxa"/>
            <w:tcBorders>
              <w:left w:val="single" w:sz="2" w:space="0" w:color="000001"/>
              <w:bottom w:val="single" w:sz="2" w:space="0" w:color="000001"/>
            </w:tcBorders>
            <w:shd w:val="clear" w:color="auto" w:fill="FFFFFF"/>
            <w:tcMar>
              <w:top w:w="0" w:type="dxa"/>
              <w:left w:w="108" w:type="dxa"/>
              <w:bottom w:w="0" w:type="dxa"/>
              <w:right w:w="108" w:type="dxa"/>
            </w:tcMar>
          </w:tcPr>
          <w:p w:rsidR="00B85717" w:rsidRPr="001C71B3" w:rsidRDefault="00744688" w:rsidP="00B85717">
            <w:pPr>
              <w:widowControl w:val="0"/>
              <w:suppressLineNumbers/>
              <w:suppressAutoHyphens/>
              <w:autoSpaceDN w:val="0"/>
              <w:spacing w:after="0" w:line="240" w:lineRule="exact"/>
              <w:ind w:left="0" w:right="0" w:firstLine="0"/>
              <w:jc w:val="center"/>
              <w:textAlignment w:val="baseline"/>
              <w:rPr>
                <w:rFonts w:ascii="Times New Roman" w:eastAsia="Times New Roman" w:hAnsi="Times New Roman" w:cs="Times New Roman"/>
                <w:color w:val="auto"/>
                <w:kern w:val="3"/>
                <w:sz w:val="22"/>
                <w:lang w:eastAsia="zh-CN" w:bidi="hi-IN"/>
              </w:rPr>
            </w:pPr>
            <w:r>
              <w:rPr>
                <w:rFonts w:ascii="Times New Roman" w:eastAsia="Times New Roman" w:hAnsi="Times New Roman" w:cs="Times New Roman"/>
                <w:color w:val="auto"/>
                <w:kern w:val="3"/>
                <w:sz w:val="22"/>
                <w:lang w:eastAsia="zh-CN" w:bidi="hi-IN"/>
              </w:rPr>
              <w:t>25</w:t>
            </w:r>
          </w:p>
        </w:tc>
        <w:tc>
          <w:tcPr>
            <w:tcW w:w="1605" w:type="dxa"/>
            <w:tcBorders>
              <w:left w:val="single" w:sz="2" w:space="0" w:color="000001"/>
              <w:bottom w:val="single" w:sz="2" w:space="0" w:color="000001"/>
            </w:tcBorders>
            <w:shd w:val="clear" w:color="auto" w:fill="FFFFFF"/>
            <w:tcMar>
              <w:top w:w="0" w:type="dxa"/>
              <w:left w:w="108" w:type="dxa"/>
              <w:bottom w:w="0" w:type="dxa"/>
              <w:right w:w="108" w:type="dxa"/>
            </w:tcMar>
          </w:tcPr>
          <w:p w:rsidR="00B85717" w:rsidRPr="001C71B3" w:rsidRDefault="00744688" w:rsidP="00B85717">
            <w:pPr>
              <w:widowControl w:val="0"/>
              <w:suppressLineNumbers/>
              <w:suppressAutoHyphens/>
              <w:autoSpaceDN w:val="0"/>
              <w:spacing w:after="0" w:line="240" w:lineRule="exact"/>
              <w:ind w:left="0" w:right="0" w:firstLine="0"/>
              <w:jc w:val="center"/>
              <w:textAlignment w:val="baseline"/>
              <w:rPr>
                <w:rFonts w:ascii="Times New Roman" w:eastAsia="Times New Roman" w:hAnsi="Times New Roman" w:cs="Times New Roman"/>
                <w:color w:val="auto"/>
                <w:kern w:val="3"/>
                <w:sz w:val="22"/>
                <w:lang w:eastAsia="zh-CN" w:bidi="hi-IN"/>
              </w:rPr>
            </w:pPr>
            <w:r>
              <w:rPr>
                <w:rFonts w:ascii="Times New Roman" w:eastAsia="Times New Roman" w:hAnsi="Times New Roman" w:cs="Times New Roman"/>
                <w:color w:val="auto"/>
                <w:kern w:val="3"/>
                <w:sz w:val="22"/>
                <w:lang w:eastAsia="zh-CN" w:bidi="hi-IN"/>
              </w:rPr>
              <w:t>21</w:t>
            </w:r>
          </w:p>
        </w:tc>
        <w:tc>
          <w:tcPr>
            <w:tcW w:w="1625"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B85717" w:rsidRPr="001C71B3" w:rsidRDefault="00744688" w:rsidP="00B85717">
            <w:pPr>
              <w:widowControl w:val="0"/>
              <w:suppressLineNumbers/>
              <w:suppressAutoHyphens/>
              <w:autoSpaceDN w:val="0"/>
              <w:spacing w:after="0" w:line="240" w:lineRule="exact"/>
              <w:ind w:left="0" w:right="0" w:firstLine="0"/>
              <w:jc w:val="center"/>
              <w:textAlignment w:val="baseline"/>
              <w:rPr>
                <w:rFonts w:ascii="Times New Roman" w:eastAsia="Times New Roman" w:hAnsi="Times New Roman" w:cs="Times New Roman"/>
                <w:color w:val="auto"/>
                <w:kern w:val="3"/>
                <w:sz w:val="22"/>
                <w:lang w:eastAsia="zh-CN" w:bidi="hi-IN"/>
              </w:rPr>
            </w:pPr>
            <w:r>
              <w:rPr>
                <w:rFonts w:ascii="Times New Roman" w:eastAsia="Times New Roman" w:hAnsi="Times New Roman" w:cs="Times New Roman"/>
                <w:color w:val="auto"/>
                <w:kern w:val="3"/>
                <w:sz w:val="22"/>
                <w:lang w:eastAsia="zh-CN" w:bidi="hi-IN"/>
              </w:rPr>
              <w:t>1</w:t>
            </w:r>
          </w:p>
        </w:tc>
      </w:tr>
    </w:tbl>
    <w:p w:rsidR="00744688" w:rsidRPr="001C71B3" w:rsidRDefault="00B85717" w:rsidP="00B85717">
      <w:pPr>
        <w:widowControl w:val="0"/>
        <w:suppressAutoHyphens/>
        <w:autoSpaceDN w:val="0"/>
        <w:spacing w:before="173" w:after="4176" w:line="240" w:lineRule="exact"/>
        <w:ind w:left="0" w:right="0" w:firstLine="0"/>
        <w:textAlignment w:val="baseline"/>
        <w:rPr>
          <w:rFonts w:ascii="Times New Roman" w:eastAsia="Times New Roman" w:hAnsi="Times New Roman" w:cs="Times New Roman"/>
          <w:i/>
          <w:color w:val="auto"/>
          <w:kern w:val="3"/>
          <w:sz w:val="22"/>
          <w:lang w:eastAsia="zh-CN" w:bidi="hi-IN"/>
        </w:rPr>
      </w:pPr>
      <w:r w:rsidRPr="001C71B3">
        <w:rPr>
          <w:rFonts w:ascii="Times New Roman" w:eastAsia="Times New Roman" w:hAnsi="Times New Roman" w:cs="Times New Roman"/>
          <w:i/>
          <w:color w:val="auto"/>
          <w:kern w:val="3"/>
          <w:sz w:val="22"/>
          <w:lang w:eastAsia="zh-CN" w:bidi="hi-IN"/>
        </w:rPr>
        <w:t>T</w:t>
      </w:r>
      <w:r w:rsidR="00744688">
        <w:rPr>
          <w:rFonts w:ascii="Times New Roman" w:eastAsia="Times New Roman" w:hAnsi="Times New Roman" w:cs="Times New Roman"/>
          <w:i/>
          <w:color w:val="auto"/>
          <w:kern w:val="3"/>
          <w:sz w:val="22"/>
          <w:lang w:eastAsia="zh-CN" w:bidi="hi-IN"/>
        </w:rPr>
        <w:t>a</w:t>
      </w:r>
      <w:r w:rsidRPr="001C71B3">
        <w:rPr>
          <w:rFonts w:ascii="Times New Roman" w:eastAsia="Times New Roman" w:hAnsi="Times New Roman" w:cs="Times New Roman"/>
          <w:i/>
          <w:color w:val="auto"/>
          <w:kern w:val="3"/>
          <w:sz w:val="22"/>
          <w:lang w:eastAsia="zh-CN" w:bidi="hi-IN"/>
        </w:rPr>
        <w:t>bela: L</w:t>
      </w:r>
      <w:r w:rsidR="001C71B3" w:rsidRPr="001C71B3">
        <w:rPr>
          <w:rFonts w:ascii="Times New Roman" w:eastAsia="Times New Roman" w:hAnsi="Times New Roman" w:cs="Times New Roman"/>
          <w:i/>
          <w:color w:val="auto"/>
          <w:kern w:val="3"/>
          <w:sz w:val="22"/>
          <w:lang w:eastAsia="zh-CN" w:bidi="hi-IN"/>
        </w:rPr>
        <w:t>i</w:t>
      </w:r>
      <w:r w:rsidRPr="001C71B3">
        <w:rPr>
          <w:rFonts w:ascii="Times New Roman" w:eastAsia="Times New Roman" w:hAnsi="Times New Roman" w:cs="Times New Roman"/>
          <w:i/>
          <w:color w:val="auto"/>
          <w:kern w:val="3"/>
          <w:sz w:val="22"/>
          <w:lang w:eastAsia="zh-CN" w:bidi="hi-IN"/>
        </w:rPr>
        <w:t xml:space="preserve">czba złożonych </w:t>
      </w:r>
      <w:r w:rsidR="00744688" w:rsidRPr="001C71B3">
        <w:rPr>
          <w:rFonts w:ascii="Times New Roman" w:eastAsia="Times New Roman" w:hAnsi="Times New Roman" w:cs="Times New Roman"/>
          <w:i/>
          <w:color w:val="auto"/>
          <w:kern w:val="3"/>
          <w:sz w:val="22"/>
          <w:lang w:eastAsia="zh-CN" w:bidi="hi-IN"/>
        </w:rPr>
        <w:t xml:space="preserve">do PCPR  </w:t>
      </w:r>
      <w:r w:rsidRPr="001C71B3">
        <w:rPr>
          <w:rFonts w:ascii="Times New Roman" w:eastAsia="Times New Roman" w:hAnsi="Times New Roman" w:cs="Times New Roman"/>
          <w:i/>
          <w:color w:val="auto"/>
          <w:kern w:val="3"/>
          <w:sz w:val="22"/>
          <w:lang w:eastAsia="zh-CN" w:bidi="hi-IN"/>
        </w:rPr>
        <w:t>wniosków stan na 31.12.201</w:t>
      </w:r>
      <w:r w:rsidR="00CA591E">
        <w:rPr>
          <w:rFonts w:ascii="Times New Roman" w:eastAsia="Times New Roman" w:hAnsi="Times New Roman" w:cs="Times New Roman"/>
          <w:i/>
          <w:color w:val="auto"/>
          <w:kern w:val="3"/>
          <w:sz w:val="22"/>
          <w:lang w:eastAsia="zh-CN" w:bidi="hi-IN"/>
        </w:rPr>
        <w:t>8</w:t>
      </w:r>
      <w:r w:rsidRPr="001C71B3">
        <w:rPr>
          <w:rFonts w:ascii="Times New Roman" w:eastAsia="Times New Roman" w:hAnsi="Times New Roman" w:cs="Times New Roman"/>
          <w:i/>
          <w:color w:val="auto"/>
          <w:kern w:val="3"/>
          <w:sz w:val="22"/>
          <w:lang w:eastAsia="zh-CN" w:bidi="hi-IN"/>
        </w:rPr>
        <w:t xml:space="preserve"> rok</w:t>
      </w:r>
    </w:p>
    <w:tbl>
      <w:tblPr>
        <w:tblW w:w="9653" w:type="dxa"/>
        <w:tblInd w:w="-53" w:type="dxa"/>
        <w:tblLayout w:type="fixed"/>
        <w:tblCellMar>
          <w:left w:w="10" w:type="dxa"/>
          <w:right w:w="10" w:type="dxa"/>
        </w:tblCellMar>
        <w:tblLook w:val="0000" w:firstRow="0" w:lastRow="0" w:firstColumn="0" w:lastColumn="0" w:noHBand="0" w:noVBand="0"/>
      </w:tblPr>
      <w:tblGrid>
        <w:gridCol w:w="1605"/>
        <w:gridCol w:w="1605"/>
        <w:gridCol w:w="1607"/>
        <w:gridCol w:w="1606"/>
        <w:gridCol w:w="1605"/>
        <w:gridCol w:w="1625"/>
      </w:tblGrid>
      <w:tr w:rsidR="00B85717" w:rsidRPr="001C71B3" w:rsidTr="004E5DA6">
        <w:trPr>
          <w:trHeight w:val="1"/>
        </w:trPr>
        <w:tc>
          <w:tcPr>
            <w:tcW w:w="1605"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B85717" w:rsidRPr="001C71B3" w:rsidRDefault="00B85717" w:rsidP="00B85717">
            <w:pPr>
              <w:widowControl w:val="0"/>
              <w:suppressLineNumbers/>
              <w:suppressAutoHyphens/>
              <w:autoSpaceDN w:val="0"/>
              <w:spacing w:after="0" w:line="240" w:lineRule="exact"/>
              <w:ind w:left="0" w:right="0" w:firstLine="0"/>
              <w:textAlignment w:val="baseline"/>
              <w:rPr>
                <w:rFonts w:ascii="Times New Roman" w:eastAsia="Times New Roman" w:hAnsi="Times New Roman" w:cs="Times New Roman"/>
                <w:b/>
                <w:color w:val="auto"/>
                <w:kern w:val="3"/>
                <w:sz w:val="22"/>
                <w:lang w:eastAsia="zh-CN" w:bidi="hi-IN"/>
              </w:rPr>
            </w:pPr>
            <w:r w:rsidRPr="001C71B3">
              <w:rPr>
                <w:rFonts w:ascii="Times New Roman" w:eastAsia="Times New Roman" w:hAnsi="Times New Roman" w:cs="Times New Roman"/>
                <w:b/>
                <w:color w:val="auto"/>
                <w:kern w:val="3"/>
                <w:sz w:val="22"/>
                <w:lang w:eastAsia="zh-CN" w:bidi="hi-IN"/>
              </w:rPr>
              <w:t>Liczba przyznanych dofinansowań dla os. z I grupą /znaczny</w:t>
            </w:r>
            <w:r w:rsidR="00EA7864">
              <w:rPr>
                <w:rFonts w:ascii="Times New Roman" w:eastAsia="Times New Roman" w:hAnsi="Times New Roman" w:cs="Times New Roman"/>
                <w:b/>
                <w:color w:val="auto"/>
                <w:kern w:val="3"/>
                <w:sz w:val="22"/>
                <w:lang w:eastAsia="zh-CN" w:bidi="hi-IN"/>
              </w:rPr>
              <w:t>/</w:t>
            </w:r>
          </w:p>
        </w:tc>
        <w:tc>
          <w:tcPr>
            <w:tcW w:w="1605"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B85717" w:rsidRPr="001C71B3" w:rsidRDefault="00B85717" w:rsidP="00B85717">
            <w:pPr>
              <w:widowControl w:val="0"/>
              <w:suppressLineNumbers/>
              <w:suppressAutoHyphens/>
              <w:autoSpaceDN w:val="0"/>
              <w:spacing w:after="0" w:line="240" w:lineRule="exact"/>
              <w:ind w:left="0" w:right="0" w:firstLine="0"/>
              <w:textAlignment w:val="baseline"/>
              <w:rPr>
                <w:rFonts w:ascii="Times New Roman" w:eastAsia="Times New Roman" w:hAnsi="Times New Roman" w:cs="Times New Roman"/>
                <w:b/>
                <w:color w:val="auto"/>
                <w:kern w:val="3"/>
                <w:sz w:val="22"/>
                <w:lang w:eastAsia="zh-CN" w:bidi="hi-IN"/>
              </w:rPr>
            </w:pPr>
            <w:r w:rsidRPr="001C71B3">
              <w:rPr>
                <w:rFonts w:ascii="Times New Roman" w:eastAsia="Times New Roman" w:hAnsi="Times New Roman" w:cs="Times New Roman"/>
                <w:b/>
                <w:color w:val="auto"/>
                <w:kern w:val="3"/>
                <w:sz w:val="22"/>
                <w:lang w:eastAsia="zh-CN" w:bidi="hi-IN"/>
              </w:rPr>
              <w:t>Pobyt z opiekunem</w:t>
            </w:r>
          </w:p>
        </w:tc>
        <w:tc>
          <w:tcPr>
            <w:tcW w:w="1607"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B85717" w:rsidRPr="001C71B3" w:rsidRDefault="00B85717" w:rsidP="00B85717">
            <w:pPr>
              <w:widowControl w:val="0"/>
              <w:suppressLineNumbers/>
              <w:suppressAutoHyphens/>
              <w:autoSpaceDN w:val="0"/>
              <w:spacing w:after="0" w:line="240" w:lineRule="exact"/>
              <w:ind w:left="0" w:right="0" w:firstLine="0"/>
              <w:textAlignment w:val="baseline"/>
              <w:rPr>
                <w:rFonts w:ascii="Times New Roman" w:eastAsia="Times New Roman" w:hAnsi="Times New Roman" w:cs="Times New Roman"/>
                <w:b/>
                <w:color w:val="auto"/>
                <w:kern w:val="3"/>
                <w:sz w:val="22"/>
                <w:lang w:eastAsia="zh-CN" w:bidi="hi-IN"/>
              </w:rPr>
            </w:pPr>
            <w:r w:rsidRPr="001C71B3">
              <w:rPr>
                <w:rFonts w:ascii="Times New Roman" w:eastAsia="Times New Roman" w:hAnsi="Times New Roman" w:cs="Times New Roman"/>
                <w:b/>
                <w:color w:val="auto"/>
                <w:kern w:val="3"/>
                <w:sz w:val="22"/>
                <w:lang w:eastAsia="zh-CN" w:bidi="hi-IN"/>
              </w:rPr>
              <w:t>Liczba przyznanych dofinansowań z II grupą/umiarkowany</w:t>
            </w:r>
          </w:p>
        </w:tc>
        <w:tc>
          <w:tcPr>
            <w:tcW w:w="1606"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B85717" w:rsidRPr="001C71B3" w:rsidRDefault="00B85717" w:rsidP="00B85717">
            <w:pPr>
              <w:widowControl w:val="0"/>
              <w:suppressLineNumbers/>
              <w:suppressAutoHyphens/>
              <w:autoSpaceDN w:val="0"/>
              <w:spacing w:after="0" w:line="240" w:lineRule="exact"/>
              <w:ind w:left="0" w:right="0" w:firstLine="0"/>
              <w:textAlignment w:val="baseline"/>
              <w:rPr>
                <w:rFonts w:ascii="Times New Roman" w:eastAsia="Times New Roman" w:hAnsi="Times New Roman" w:cs="Times New Roman"/>
                <w:b/>
                <w:color w:val="auto"/>
                <w:kern w:val="3"/>
                <w:sz w:val="22"/>
                <w:lang w:eastAsia="zh-CN" w:bidi="hi-IN"/>
              </w:rPr>
            </w:pPr>
            <w:r w:rsidRPr="001C71B3">
              <w:rPr>
                <w:rFonts w:ascii="Times New Roman" w:eastAsia="Times New Roman" w:hAnsi="Times New Roman" w:cs="Times New Roman"/>
                <w:b/>
                <w:color w:val="auto"/>
                <w:kern w:val="3"/>
                <w:sz w:val="22"/>
                <w:lang w:eastAsia="zh-CN" w:bidi="hi-IN"/>
              </w:rPr>
              <w:t>Pobyt z opiekunem</w:t>
            </w:r>
          </w:p>
        </w:tc>
        <w:tc>
          <w:tcPr>
            <w:tcW w:w="1605"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B85717" w:rsidRPr="001C71B3" w:rsidRDefault="00B85717" w:rsidP="00B85717">
            <w:pPr>
              <w:widowControl w:val="0"/>
              <w:suppressLineNumbers/>
              <w:suppressAutoHyphens/>
              <w:autoSpaceDN w:val="0"/>
              <w:spacing w:after="0" w:line="240" w:lineRule="exact"/>
              <w:ind w:left="0" w:right="0" w:firstLine="0"/>
              <w:textAlignment w:val="baseline"/>
              <w:rPr>
                <w:rFonts w:ascii="Times New Roman" w:eastAsia="Times New Roman" w:hAnsi="Times New Roman" w:cs="Times New Roman"/>
                <w:b/>
                <w:color w:val="auto"/>
                <w:kern w:val="3"/>
                <w:sz w:val="22"/>
                <w:lang w:eastAsia="zh-CN" w:bidi="hi-IN"/>
              </w:rPr>
            </w:pPr>
            <w:r w:rsidRPr="001C71B3">
              <w:rPr>
                <w:rFonts w:ascii="Times New Roman" w:eastAsia="Times New Roman" w:hAnsi="Times New Roman" w:cs="Times New Roman"/>
                <w:b/>
                <w:color w:val="auto"/>
                <w:kern w:val="3"/>
                <w:sz w:val="22"/>
                <w:lang w:eastAsia="zh-CN" w:bidi="hi-IN"/>
              </w:rPr>
              <w:t>Liczba przyznanych dofinansowań z III grupą/lekki</w:t>
            </w:r>
          </w:p>
        </w:tc>
        <w:tc>
          <w:tcPr>
            <w:tcW w:w="1625"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B85717" w:rsidRPr="001C71B3" w:rsidRDefault="00B85717" w:rsidP="00B85717">
            <w:pPr>
              <w:widowControl w:val="0"/>
              <w:suppressLineNumbers/>
              <w:suppressAutoHyphens/>
              <w:autoSpaceDN w:val="0"/>
              <w:spacing w:after="0" w:line="240" w:lineRule="exact"/>
              <w:ind w:left="0" w:right="0" w:firstLine="0"/>
              <w:textAlignment w:val="baseline"/>
              <w:rPr>
                <w:rFonts w:ascii="Times New Roman" w:eastAsia="Times New Roman" w:hAnsi="Times New Roman" w:cs="Times New Roman"/>
                <w:b/>
                <w:color w:val="auto"/>
                <w:kern w:val="3"/>
                <w:sz w:val="22"/>
                <w:lang w:eastAsia="zh-CN" w:bidi="hi-IN"/>
              </w:rPr>
            </w:pPr>
            <w:r w:rsidRPr="001C71B3">
              <w:rPr>
                <w:rFonts w:ascii="Times New Roman" w:eastAsia="Times New Roman" w:hAnsi="Times New Roman" w:cs="Times New Roman"/>
                <w:b/>
                <w:color w:val="auto"/>
                <w:kern w:val="3"/>
                <w:sz w:val="22"/>
                <w:lang w:eastAsia="zh-CN" w:bidi="hi-IN"/>
              </w:rPr>
              <w:t>Pobyt  z opiekunem</w:t>
            </w:r>
          </w:p>
        </w:tc>
      </w:tr>
      <w:tr w:rsidR="00B85717" w:rsidRPr="001C71B3" w:rsidTr="004E5DA6">
        <w:trPr>
          <w:trHeight w:val="1"/>
        </w:trPr>
        <w:tc>
          <w:tcPr>
            <w:tcW w:w="1605" w:type="dxa"/>
            <w:tcBorders>
              <w:left w:val="single" w:sz="2" w:space="0" w:color="000001"/>
              <w:bottom w:val="single" w:sz="2" w:space="0" w:color="000001"/>
            </w:tcBorders>
            <w:shd w:val="clear" w:color="auto" w:fill="FFFFFF"/>
            <w:tcMar>
              <w:top w:w="0" w:type="dxa"/>
              <w:left w:w="108" w:type="dxa"/>
              <w:bottom w:w="0" w:type="dxa"/>
              <w:right w:w="108" w:type="dxa"/>
            </w:tcMar>
          </w:tcPr>
          <w:p w:rsidR="00B85717" w:rsidRPr="001C71B3" w:rsidRDefault="00744688" w:rsidP="00B85717">
            <w:pPr>
              <w:widowControl w:val="0"/>
              <w:suppressLineNumbers/>
              <w:suppressAutoHyphens/>
              <w:autoSpaceDN w:val="0"/>
              <w:spacing w:after="0" w:line="240" w:lineRule="exact"/>
              <w:ind w:left="0" w:right="0" w:firstLine="0"/>
              <w:jc w:val="center"/>
              <w:textAlignment w:val="baseline"/>
              <w:rPr>
                <w:rFonts w:ascii="Times New Roman" w:eastAsia="Times New Roman" w:hAnsi="Times New Roman" w:cs="Times New Roman"/>
                <w:color w:val="auto"/>
                <w:kern w:val="3"/>
                <w:sz w:val="22"/>
                <w:lang w:eastAsia="zh-CN" w:bidi="hi-IN"/>
              </w:rPr>
            </w:pPr>
            <w:r>
              <w:rPr>
                <w:rFonts w:ascii="Times New Roman" w:eastAsia="Times New Roman" w:hAnsi="Times New Roman" w:cs="Times New Roman"/>
                <w:color w:val="auto"/>
                <w:kern w:val="3"/>
                <w:sz w:val="22"/>
                <w:lang w:eastAsia="zh-CN" w:bidi="hi-IN"/>
              </w:rPr>
              <w:t>54</w:t>
            </w:r>
          </w:p>
        </w:tc>
        <w:tc>
          <w:tcPr>
            <w:tcW w:w="1605" w:type="dxa"/>
            <w:tcBorders>
              <w:left w:val="single" w:sz="2" w:space="0" w:color="000001"/>
              <w:bottom w:val="single" w:sz="2" w:space="0" w:color="000001"/>
            </w:tcBorders>
            <w:shd w:val="clear" w:color="auto" w:fill="FFFFFF"/>
            <w:tcMar>
              <w:top w:w="0" w:type="dxa"/>
              <w:left w:w="108" w:type="dxa"/>
              <w:bottom w:w="0" w:type="dxa"/>
              <w:right w:w="108" w:type="dxa"/>
            </w:tcMar>
          </w:tcPr>
          <w:p w:rsidR="00B85717" w:rsidRPr="001C71B3" w:rsidRDefault="00744688" w:rsidP="00B85717">
            <w:pPr>
              <w:widowControl w:val="0"/>
              <w:suppressLineNumbers/>
              <w:suppressAutoHyphens/>
              <w:autoSpaceDN w:val="0"/>
              <w:spacing w:after="0" w:line="240" w:lineRule="exact"/>
              <w:ind w:left="0" w:right="0" w:firstLine="0"/>
              <w:jc w:val="center"/>
              <w:textAlignment w:val="baseline"/>
              <w:rPr>
                <w:rFonts w:ascii="Times New Roman" w:eastAsia="Times New Roman" w:hAnsi="Times New Roman" w:cs="Times New Roman"/>
                <w:color w:val="auto"/>
                <w:kern w:val="3"/>
                <w:sz w:val="22"/>
                <w:lang w:eastAsia="zh-CN" w:bidi="hi-IN"/>
              </w:rPr>
            </w:pPr>
            <w:r>
              <w:rPr>
                <w:rFonts w:ascii="Times New Roman" w:eastAsia="Times New Roman" w:hAnsi="Times New Roman" w:cs="Times New Roman"/>
                <w:color w:val="auto"/>
                <w:kern w:val="3"/>
                <w:sz w:val="22"/>
                <w:lang w:eastAsia="zh-CN" w:bidi="hi-IN"/>
              </w:rPr>
              <w:t>37</w:t>
            </w:r>
          </w:p>
        </w:tc>
        <w:tc>
          <w:tcPr>
            <w:tcW w:w="1607" w:type="dxa"/>
            <w:tcBorders>
              <w:left w:val="single" w:sz="2" w:space="0" w:color="000001"/>
              <w:bottom w:val="single" w:sz="2" w:space="0" w:color="000001"/>
            </w:tcBorders>
            <w:shd w:val="clear" w:color="auto" w:fill="FFFFFF"/>
            <w:tcMar>
              <w:top w:w="0" w:type="dxa"/>
              <w:left w:w="108" w:type="dxa"/>
              <w:bottom w:w="0" w:type="dxa"/>
              <w:right w:w="108" w:type="dxa"/>
            </w:tcMar>
          </w:tcPr>
          <w:p w:rsidR="00B85717" w:rsidRPr="001C71B3" w:rsidRDefault="00744688" w:rsidP="00B85717">
            <w:pPr>
              <w:widowControl w:val="0"/>
              <w:suppressLineNumbers/>
              <w:suppressAutoHyphens/>
              <w:autoSpaceDN w:val="0"/>
              <w:spacing w:after="0" w:line="240" w:lineRule="exact"/>
              <w:ind w:left="0" w:right="0" w:firstLine="0"/>
              <w:jc w:val="center"/>
              <w:textAlignment w:val="baseline"/>
              <w:rPr>
                <w:rFonts w:ascii="Times New Roman" w:eastAsia="Times New Roman" w:hAnsi="Times New Roman" w:cs="Times New Roman"/>
                <w:color w:val="auto"/>
                <w:kern w:val="3"/>
                <w:sz w:val="22"/>
                <w:lang w:eastAsia="zh-CN" w:bidi="hi-IN"/>
              </w:rPr>
            </w:pPr>
            <w:r>
              <w:rPr>
                <w:rFonts w:ascii="Times New Roman" w:eastAsia="Times New Roman" w:hAnsi="Times New Roman" w:cs="Times New Roman"/>
                <w:color w:val="auto"/>
                <w:kern w:val="3"/>
                <w:sz w:val="22"/>
                <w:lang w:eastAsia="zh-CN" w:bidi="hi-IN"/>
              </w:rPr>
              <w:t>54</w:t>
            </w:r>
          </w:p>
        </w:tc>
        <w:tc>
          <w:tcPr>
            <w:tcW w:w="1606" w:type="dxa"/>
            <w:tcBorders>
              <w:left w:val="single" w:sz="2" w:space="0" w:color="000001"/>
              <w:bottom w:val="single" w:sz="2" w:space="0" w:color="000001"/>
            </w:tcBorders>
            <w:shd w:val="clear" w:color="auto" w:fill="FFFFFF"/>
            <w:tcMar>
              <w:top w:w="0" w:type="dxa"/>
              <w:left w:w="108" w:type="dxa"/>
              <w:bottom w:w="0" w:type="dxa"/>
              <w:right w:w="108" w:type="dxa"/>
            </w:tcMar>
          </w:tcPr>
          <w:p w:rsidR="00B85717" w:rsidRPr="001C71B3" w:rsidRDefault="00744688" w:rsidP="00B85717">
            <w:pPr>
              <w:widowControl w:val="0"/>
              <w:suppressLineNumbers/>
              <w:suppressAutoHyphens/>
              <w:autoSpaceDN w:val="0"/>
              <w:spacing w:after="0" w:line="240" w:lineRule="exact"/>
              <w:ind w:left="0" w:right="0" w:firstLine="0"/>
              <w:jc w:val="center"/>
              <w:textAlignment w:val="baseline"/>
              <w:rPr>
                <w:rFonts w:ascii="Times New Roman" w:eastAsia="Times New Roman" w:hAnsi="Times New Roman" w:cs="Times New Roman"/>
                <w:color w:val="auto"/>
                <w:kern w:val="3"/>
                <w:sz w:val="22"/>
                <w:lang w:eastAsia="zh-CN" w:bidi="hi-IN"/>
              </w:rPr>
            </w:pPr>
            <w:r>
              <w:rPr>
                <w:rFonts w:ascii="Times New Roman" w:eastAsia="Times New Roman" w:hAnsi="Times New Roman" w:cs="Times New Roman"/>
                <w:color w:val="auto"/>
                <w:kern w:val="3"/>
                <w:sz w:val="22"/>
                <w:lang w:eastAsia="zh-CN" w:bidi="hi-IN"/>
              </w:rPr>
              <w:t>12</w:t>
            </w:r>
          </w:p>
        </w:tc>
        <w:tc>
          <w:tcPr>
            <w:tcW w:w="1605" w:type="dxa"/>
            <w:tcBorders>
              <w:left w:val="single" w:sz="2" w:space="0" w:color="000001"/>
              <w:bottom w:val="single" w:sz="2" w:space="0" w:color="000001"/>
            </w:tcBorders>
            <w:shd w:val="clear" w:color="auto" w:fill="FFFFFF"/>
            <w:tcMar>
              <w:top w:w="0" w:type="dxa"/>
              <w:left w:w="108" w:type="dxa"/>
              <w:bottom w:w="0" w:type="dxa"/>
              <w:right w:w="108" w:type="dxa"/>
            </w:tcMar>
          </w:tcPr>
          <w:p w:rsidR="00B85717" w:rsidRPr="001C71B3" w:rsidRDefault="00744688" w:rsidP="00B85717">
            <w:pPr>
              <w:widowControl w:val="0"/>
              <w:suppressLineNumbers/>
              <w:suppressAutoHyphens/>
              <w:autoSpaceDN w:val="0"/>
              <w:spacing w:after="0" w:line="240" w:lineRule="exact"/>
              <w:ind w:left="0" w:right="0" w:firstLine="0"/>
              <w:jc w:val="center"/>
              <w:textAlignment w:val="baseline"/>
              <w:rPr>
                <w:rFonts w:ascii="Times New Roman" w:eastAsia="Times New Roman" w:hAnsi="Times New Roman" w:cs="Times New Roman"/>
                <w:color w:val="auto"/>
                <w:kern w:val="3"/>
                <w:sz w:val="22"/>
                <w:lang w:eastAsia="zh-CN" w:bidi="hi-IN"/>
              </w:rPr>
            </w:pPr>
            <w:r>
              <w:rPr>
                <w:rFonts w:ascii="Times New Roman" w:eastAsia="Times New Roman" w:hAnsi="Times New Roman" w:cs="Times New Roman"/>
                <w:color w:val="auto"/>
                <w:kern w:val="3"/>
                <w:sz w:val="22"/>
                <w:lang w:eastAsia="zh-CN" w:bidi="hi-IN"/>
              </w:rPr>
              <w:t>18</w:t>
            </w:r>
          </w:p>
        </w:tc>
        <w:tc>
          <w:tcPr>
            <w:tcW w:w="1625"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B85717" w:rsidRPr="001C71B3" w:rsidRDefault="00744688" w:rsidP="00B85717">
            <w:pPr>
              <w:widowControl w:val="0"/>
              <w:suppressLineNumbers/>
              <w:suppressAutoHyphens/>
              <w:autoSpaceDN w:val="0"/>
              <w:spacing w:after="0" w:line="240" w:lineRule="exact"/>
              <w:ind w:left="0" w:right="0" w:firstLine="0"/>
              <w:jc w:val="center"/>
              <w:textAlignment w:val="baseline"/>
              <w:rPr>
                <w:rFonts w:ascii="Times New Roman" w:eastAsia="Times New Roman" w:hAnsi="Times New Roman" w:cs="Times New Roman"/>
                <w:color w:val="auto"/>
                <w:kern w:val="3"/>
                <w:sz w:val="22"/>
                <w:lang w:eastAsia="zh-CN" w:bidi="hi-IN"/>
              </w:rPr>
            </w:pPr>
            <w:r>
              <w:rPr>
                <w:rFonts w:ascii="Times New Roman" w:eastAsia="Times New Roman" w:hAnsi="Times New Roman" w:cs="Times New Roman"/>
                <w:color w:val="auto"/>
                <w:kern w:val="3"/>
                <w:sz w:val="22"/>
                <w:lang w:eastAsia="zh-CN" w:bidi="hi-IN"/>
              </w:rPr>
              <w:t>1</w:t>
            </w:r>
          </w:p>
        </w:tc>
      </w:tr>
    </w:tbl>
    <w:p w:rsidR="00B85717" w:rsidRPr="001C71B3" w:rsidRDefault="00B85717" w:rsidP="00744688">
      <w:pPr>
        <w:widowControl w:val="0"/>
        <w:suppressAutoHyphens/>
        <w:autoSpaceDN w:val="0"/>
        <w:spacing w:line="240" w:lineRule="exact"/>
        <w:ind w:left="0" w:firstLine="0"/>
        <w:textAlignment w:val="baseline"/>
        <w:rPr>
          <w:rFonts w:ascii="Times New Roman" w:eastAsia="Times New Roman" w:hAnsi="Times New Roman" w:cs="Times New Roman"/>
          <w:i/>
          <w:color w:val="auto"/>
          <w:kern w:val="3"/>
          <w:szCs w:val="20"/>
          <w:lang w:eastAsia="zh-CN" w:bidi="hi-IN"/>
        </w:rPr>
      </w:pPr>
      <w:r w:rsidRPr="001C71B3">
        <w:rPr>
          <w:rFonts w:ascii="Times New Roman" w:eastAsia="Times New Roman" w:hAnsi="Times New Roman" w:cs="Times New Roman"/>
          <w:i/>
          <w:color w:val="auto"/>
          <w:kern w:val="3"/>
          <w:szCs w:val="20"/>
          <w:lang w:eastAsia="zh-CN" w:bidi="hi-IN"/>
        </w:rPr>
        <w:t>Tabela: Liczba przyznanych dofinansowań w zależności od stopnia niepełnosprawności – stan na 31.12.201</w:t>
      </w:r>
      <w:r w:rsidR="00CA591E">
        <w:rPr>
          <w:rFonts w:ascii="Times New Roman" w:eastAsia="Times New Roman" w:hAnsi="Times New Roman" w:cs="Times New Roman"/>
          <w:i/>
          <w:color w:val="auto"/>
          <w:kern w:val="3"/>
          <w:szCs w:val="20"/>
          <w:lang w:eastAsia="zh-CN" w:bidi="hi-IN"/>
        </w:rPr>
        <w:t>8</w:t>
      </w:r>
      <w:r w:rsidRPr="001C71B3">
        <w:rPr>
          <w:rFonts w:ascii="Times New Roman" w:eastAsia="Times New Roman" w:hAnsi="Times New Roman" w:cs="Times New Roman"/>
          <w:i/>
          <w:color w:val="auto"/>
          <w:kern w:val="3"/>
          <w:szCs w:val="20"/>
          <w:lang w:eastAsia="zh-CN" w:bidi="hi-IN"/>
        </w:rPr>
        <w:t xml:space="preserve"> r.</w:t>
      </w:r>
    </w:p>
    <w:p w:rsidR="00B85717" w:rsidRPr="001C71B3" w:rsidRDefault="00B85717" w:rsidP="00B85717">
      <w:pPr>
        <w:widowControl w:val="0"/>
        <w:suppressAutoHyphens/>
        <w:autoSpaceDN w:val="0"/>
        <w:spacing w:line="240" w:lineRule="exact"/>
        <w:ind w:left="0" w:firstLine="0"/>
        <w:textAlignment w:val="baseline"/>
        <w:rPr>
          <w:rFonts w:ascii="Times New Roman" w:eastAsia="Times New Roman" w:hAnsi="Times New Roman" w:cs="Times New Roman"/>
          <w:i/>
          <w:color w:val="auto"/>
          <w:kern w:val="3"/>
          <w:sz w:val="22"/>
          <w:lang w:eastAsia="zh-CN" w:bidi="hi-IN"/>
        </w:rPr>
      </w:pPr>
    </w:p>
    <w:tbl>
      <w:tblPr>
        <w:tblW w:w="9659" w:type="dxa"/>
        <w:tblInd w:w="-53" w:type="dxa"/>
        <w:tblLayout w:type="fixed"/>
        <w:tblCellMar>
          <w:left w:w="10" w:type="dxa"/>
          <w:right w:w="10" w:type="dxa"/>
        </w:tblCellMar>
        <w:tblLook w:val="0000" w:firstRow="0" w:lastRow="0" w:firstColumn="0" w:lastColumn="0" w:noHBand="0" w:noVBand="0"/>
      </w:tblPr>
      <w:tblGrid>
        <w:gridCol w:w="2399"/>
        <w:gridCol w:w="1994"/>
        <w:gridCol w:w="2220"/>
        <w:gridCol w:w="3046"/>
      </w:tblGrid>
      <w:tr w:rsidR="00B85717" w:rsidRPr="001C71B3" w:rsidTr="004E5DA6">
        <w:trPr>
          <w:trHeight w:val="1"/>
        </w:trPr>
        <w:tc>
          <w:tcPr>
            <w:tcW w:w="2399"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B85717" w:rsidRPr="001C71B3" w:rsidRDefault="00B85717" w:rsidP="00B85717">
            <w:pPr>
              <w:widowControl w:val="0"/>
              <w:suppressLineNumbers/>
              <w:suppressAutoHyphens/>
              <w:autoSpaceDN w:val="0"/>
              <w:spacing w:after="0" w:line="240" w:lineRule="exact"/>
              <w:ind w:left="0" w:right="0" w:firstLine="0"/>
              <w:textAlignment w:val="baseline"/>
              <w:rPr>
                <w:rFonts w:ascii="Times New Roman" w:eastAsia="Times New Roman" w:hAnsi="Times New Roman" w:cs="Times New Roman"/>
                <w:b/>
                <w:color w:val="auto"/>
                <w:kern w:val="3"/>
                <w:sz w:val="22"/>
                <w:lang w:eastAsia="zh-CN" w:bidi="hi-IN"/>
              </w:rPr>
            </w:pPr>
            <w:r w:rsidRPr="001C71B3">
              <w:rPr>
                <w:rFonts w:ascii="Times New Roman" w:eastAsia="Times New Roman" w:hAnsi="Times New Roman" w:cs="Times New Roman"/>
                <w:b/>
                <w:color w:val="auto"/>
                <w:kern w:val="3"/>
                <w:sz w:val="22"/>
                <w:lang w:eastAsia="zh-CN" w:bidi="hi-IN"/>
              </w:rPr>
              <w:t>Liczba złożonych wniosków na dofinansowań do turnusu rehabilitacyjnego dla dzieci i młodzieży uczącej się</w:t>
            </w:r>
          </w:p>
        </w:tc>
        <w:tc>
          <w:tcPr>
            <w:tcW w:w="1994"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B85717" w:rsidRPr="001C71B3" w:rsidRDefault="00B85717" w:rsidP="00B85717">
            <w:pPr>
              <w:widowControl w:val="0"/>
              <w:suppressLineNumbers/>
              <w:suppressAutoHyphens/>
              <w:autoSpaceDN w:val="0"/>
              <w:spacing w:after="0" w:line="240" w:lineRule="exact"/>
              <w:ind w:left="0" w:right="0" w:firstLine="0"/>
              <w:textAlignment w:val="baseline"/>
              <w:rPr>
                <w:rFonts w:ascii="Times New Roman" w:eastAsia="Times New Roman" w:hAnsi="Times New Roman" w:cs="Times New Roman"/>
                <w:b/>
                <w:color w:val="auto"/>
                <w:kern w:val="3"/>
                <w:sz w:val="22"/>
                <w:lang w:eastAsia="zh-CN" w:bidi="hi-IN"/>
              </w:rPr>
            </w:pPr>
            <w:r w:rsidRPr="001C71B3">
              <w:rPr>
                <w:rFonts w:ascii="Times New Roman" w:eastAsia="Times New Roman" w:hAnsi="Times New Roman" w:cs="Times New Roman"/>
                <w:b/>
                <w:color w:val="auto"/>
                <w:kern w:val="3"/>
                <w:sz w:val="22"/>
                <w:lang w:eastAsia="zh-CN" w:bidi="hi-IN"/>
              </w:rPr>
              <w:t>Liczba wypłaconych dofinansowań</w:t>
            </w:r>
          </w:p>
        </w:tc>
        <w:tc>
          <w:tcPr>
            <w:tcW w:w="2220"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B85717" w:rsidRPr="001C71B3" w:rsidRDefault="00B85717" w:rsidP="00B85717">
            <w:pPr>
              <w:widowControl w:val="0"/>
              <w:suppressLineNumbers/>
              <w:suppressAutoHyphens/>
              <w:autoSpaceDN w:val="0"/>
              <w:spacing w:after="0" w:line="240" w:lineRule="exact"/>
              <w:ind w:left="0" w:right="0" w:firstLine="0"/>
              <w:textAlignment w:val="baseline"/>
              <w:rPr>
                <w:rFonts w:ascii="Times New Roman" w:eastAsia="Times New Roman" w:hAnsi="Times New Roman" w:cs="Times New Roman"/>
                <w:b/>
                <w:color w:val="auto"/>
                <w:kern w:val="3"/>
                <w:sz w:val="22"/>
                <w:lang w:eastAsia="zh-CN" w:bidi="hi-IN"/>
              </w:rPr>
            </w:pPr>
            <w:r w:rsidRPr="001C71B3">
              <w:rPr>
                <w:rFonts w:ascii="Times New Roman" w:eastAsia="Times New Roman" w:hAnsi="Times New Roman" w:cs="Times New Roman"/>
                <w:b/>
                <w:color w:val="auto"/>
                <w:kern w:val="3"/>
                <w:sz w:val="22"/>
                <w:lang w:eastAsia="zh-CN" w:bidi="hi-IN"/>
              </w:rPr>
              <w:t>Pobyt dziecka na turnusie z opiekunem</w:t>
            </w:r>
          </w:p>
        </w:tc>
        <w:tc>
          <w:tcPr>
            <w:tcW w:w="304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B85717" w:rsidRPr="001C71B3" w:rsidRDefault="00B85717" w:rsidP="00B85717">
            <w:pPr>
              <w:widowControl w:val="0"/>
              <w:suppressLineNumbers/>
              <w:suppressAutoHyphens/>
              <w:autoSpaceDN w:val="0"/>
              <w:spacing w:after="0" w:line="240" w:lineRule="exact"/>
              <w:ind w:left="0" w:right="0" w:firstLine="0"/>
              <w:textAlignment w:val="baseline"/>
              <w:rPr>
                <w:rFonts w:ascii="Times New Roman" w:eastAsia="Times New Roman" w:hAnsi="Times New Roman" w:cs="Times New Roman"/>
                <w:b/>
                <w:color w:val="auto"/>
                <w:kern w:val="3"/>
                <w:sz w:val="22"/>
                <w:lang w:eastAsia="zh-CN" w:bidi="hi-IN"/>
              </w:rPr>
            </w:pPr>
            <w:r w:rsidRPr="001C71B3">
              <w:rPr>
                <w:rFonts w:ascii="Times New Roman" w:eastAsia="Times New Roman" w:hAnsi="Times New Roman" w:cs="Times New Roman"/>
                <w:b/>
                <w:color w:val="auto"/>
                <w:kern w:val="3"/>
                <w:sz w:val="22"/>
                <w:lang w:eastAsia="zh-CN" w:bidi="hi-IN"/>
              </w:rPr>
              <w:t>Liczba wypłaconych dofinansowań do pobytu dziecka z opiekunem</w:t>
            </w:r>
          </w:p>
        </w:tc>
      </w:tr>
      <w:tr w:rsidR="00B85717" w:rsidRPr="001C71B3" w:rsidTr="004E5DA6">
        <w:trPr>
          <w:trHeight w:val="1"/>
        </w:trPr>
        <w:tc>
          <w:tcPr>
            <w:tcW w:w="2399" w:type="dxa"/>
            <w:tcBorders>
              <w:left w:val="single" w:sz="2" w:space="0" w:color="000001"/>
              <w:bottom w:val="single" w:sz="2" w:space="0" w:color="000001"/>
            </w:tcBorders>
            <w:shd w:val="clear" w:color="auto" w:fill="FFFFFF"/>
            <w:tcMar>
              <w:top w:w="0" w:type="dxa"/>
              <w:left w:w="108" w:type="dxa"/>
              <w:bottom w:w="0" w:type="dxa"/>
              <w:right w:w="108" w:type="dxa"/>
            </w:tcMar>
          </w:tcPr>
          <w:p w:rsidR="00B85717" w:rsidRPr="001C71B3" w:rsidRDefault="00B85717" w:rsidP="00B85717">
            <w:pPr>
              <w:widowControl w:val="0"/>
              <w:suppressLineNumbers/>
              <w:suppressAutoHyphens/>
              <w:autoSpaceDN w:val="0"/>
              <w:spacing w:after="0" w:line="240" w:lineRule="exact"/>
              <w:ind w:left="0" w:right="0" w:firstLine="0"/>
              <w:jc w:val="center"/>
              <w:textAlignment w:val="baseline"/>
              <w:rPr>
                <w:rFonts w:ascii="Times New Roman" w:eastAsia="Times New Roman" w:hAnsi="Times New Roman" w:cs="Times New Roman"/>
                <w:color w:val="auto"/>
                <w:kern w:val="3"/>
                <w:sz w:val="22"/>
                <w:lang w:eastAsia="zh-CN" w:bidi="hi-IN"/>
              </w:rPr>
            </w:pPr>
            <w:r w:rsidRPr="001C71B3">
              <w:rPr>
                <w:rFonts w:ascii="Times New Roman" w:eastAsia="Times New Roman" w:hAnsi="Times New Roman" w:cs="Times New Roman"/>
                <w:color w:val="auto"/>
                <w:kern w:val="3"/>
                <w:sz w:val="22"/>
                <w:lang w:eastAsia="zh-CN" w:bidi="hi-IN"/>
              </w:rPr>
              <w:t>3</w:t>
            </w:r>
            <w:r w:rsidR="00744688">
              <w:rPr>
                <w:rFonts w:ascii="Times New Roman" w:eastAsia="Times New Roman" w:hAnsi="Times New Roman" w:cs="Times New Roman"/>
                <w:color w:val="auto"/>
                <w:kern w:val="3"/>
                <w:sz w:val="22"/>
                <w:lang w:eastAsia="zh-CN" w:bidi="hi-IN"/>
              </w:rPr>
              <w:t>6</w:t>
            </w:r>
          </w:p>
        </w:tc>
        <w:tc>
          <w:tcPr>
            <w:tcW w:w="1994" w:type="dxa"/>
            <w:tcBorders>
              <w:left w:val="single" w:sz="2" w:space="0" w:color="000001"/>
              <w:bottom w:val="single" w:sz="2" w:space="0" w:color="000001"/>
            </w:tcBorders>
            <w:shd w:val="clear" w:color="auto" w:fill="FFFFFF"/>
            <w:tcMar>
              <w:top w:w="0" w:type="dxa"/>
              <w:left w:w="108" w:type="dxa"/>
              <w:bottom w:w="0" w:type="dxa"/>
              <w:right w:w="108" w:type="dxa"/>
            </w:tcMar>
          </w:tcPr>
          <w:p w:rsidR="00B85717" w:rsidRPr="001C71B3" w:rsidRDefault="00B85717" w:rsidP="00B85717">
            <w:pPr>
              <w:widowControl w:val="0"/>
              <w:suppressLineNumbers/>
              <w:suppressAutoHyphens/>
              <w:autoSpaceDN w:val="0"/>
              <w:spacing w:after="0" w:line="240" w:lineRule="exact"/>
              <w:ind w:left="0" w:right="0" w:firstLine="0"/>
              <w:jc w:val="center"/>
              <w:textAlignment w:val="baseline"/>
              <w:rPr>
                <w:rFonts w:ascii="Times New Roman" w:eastAsia="Times New Roman" w:hAnsi="Times New Roman" w:cs="Times New Roman"/>
                <w:color w:val="auto"/>
                <w:kern w:val="3"/>
                <w:sz w:val="22"/>
                <w:lang w:eastAsia="zh-CN" w:bidi="hi-IN"/>
              </w:rPr>
            </w:pPr>
            <w:r w:rsidRPr="001C71B3">
              <w:rPr>
                <w:rFonts w:ascii="Times New Roman" w:eastAsia="Times New Roman" w:hAnsi="Times New Roman" w:cs="Times New Roman"/>
                <w:color w:val="auto"/>
                <w:kern w:val="3"/>
                <w:sz w:val="22"/>
                <w:lang w:eastAsia="zh-CN" w:bidi="hi-IN"/>
              </w:rPr>
              <w:t>32</w:t>
            </w:r>
          </w:p>
        </w:tc>
        <w:tc>
          <w:tcPr>
            <w:tcW w:w="2220" w:type="dxa"/>
            <w:tcBorders>
              <w:left w:val="single" w:sz="2" w:space="0" w:color="000001"/>
              <w:bottom w:val="single" w:sz="2" w:space="0" w:color="000001"/>
            </w:tcBorders>
            <w:shd w:val="clear" w:color="auto" w:fill="FFFFFF"/>
            <w:tcMar>
              <w:top w:w="0" w:type="dxa"/>
              <w:left w:w="108" w:type="dxa"/>
              <w:bottom w:w="0" w:type="dxa"/>
              <w:right w:w="108" w:type="dxa"/>
            </w:tcMar>
          </w:tcPr>
          <w:p w:rsidR="00B85717" w:rsidRPr="001C71B3" w:rsidRDefault="00B85717" w:rsidP="00B85717">
            <w:pPr>
              <w:widowControl w:val="0"/>
              <w:suppressLineNumbers/>
              <w:suppressAutoHyphens/>
              <w:autoSpaceDN w:val="0"/>
              <w:spacing w:after="0" w:line="240" w:lineRule="exact"/>
              <w:ind w:left="0" w:right="0" w:firstLine="0"/>
              <w:jc w:val="center"/>
              <w:textAlignment w:val="baseline"/>
              <w:rPr>
                <w:rFonts w:ascii="Times New Roman" w:eastAsia="Times New Roman" w:hAnsi="Times New Roman" w:cs="Times New Roman"/>
                <w:color w:val="auto"/>
                <w:kern w:val="3"/>
                <w:sz w:val="22"/>
                <w:lang w:eastAsia="zh-CN" w:bidi="hi-IN"/>
              </w:rPr>
            </w:pPr>
            <w:r w:rsidRPr="001C71B3">
              <w:rPr>
                <w:rFonts w:ascii="Times New Roman" w:eastAsia="Times New Roman" w:hAnsi="Times New Roman" w:cs="Times New Roman"/>
                <w:color w:val="auto"/>
                <w:kern w:val="3"/>
                <w:sz w:val="22"/>
                <w:lang w:eastAsia="zh-CN" w:bidi="hi-IN"/>
              </w:rPr>
              <w:t>3</w:t>
            </w:r>
            <w:r w:rsidR="00744688">
              <w:rPr>
                <w:rFonts w:ascii="Times New Roman" w:eastAsia="Times New Roman" w:hAnsi="Times New Roman" w:cs="Times New Roman"/>
                <w:color w:val="auto"/>
                <w:kern w:val="3"/>
                <w:sz w:val="22"/>
                <w:lang w:eastAsia="zh-CN" w:bidi="hi-IN"/>
              </w:rPr>
              <w:t>5</w:t>
            </w:r>
          </w:p>
        </w:tc>
        <w:tc>
          <w:tcPr>
            <w:tcW w:w="3046"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B85717" w:rsidRPr="001C71B3" w:rsidRDefault="00B85717" w:rsidP="00B85717">
            <w:pPr>
              <w:widowControl w:val="0"/>
              <w:suppressLineNumbers/>
              <w:suppressAutoHyphens/>
              <w:autoSpaceDN w:val="0"/>
              <w:spacing w:after="0" w:line="240" w:lineRule="exact"/>
              <w:ind w:left="0" w:right="0" w:firstLine="0"/>
              <w:jc w:val="center"/>
              <w:textAlignment w:val="baseline"/>
              <w:rPr>
                <w:rFonts w:ascii="Times New Roman" w:eastAsia="Times New Roman" w:hAnsi="Times New Roman" w:cs="Times New Roman"/>
                <w:color w:val="auto"/>
                <w:kern w:val="3"/>
                <w:sz w:val="22"/>
                <w:lang w:eastAsia="zh-CN" w:bidi="hi-IN"/>
              </w:rPr>
            </w:pPr>
            <w:r w:rsidRPr="001C71B3">
              <w:rPr>
                <w:rFonts w:ascii="Times New Roman" w:eastAsia="Times New Roman" w:hAnsi="Times New Roman" w:cs="Times New Roman"/>
                <w:color w:val="auto"/>
                <w:kern w:val="3"/>
                <w:sz w:val="22"/>
                <w:lang w:eastAsia="zh-CN" w:bidi="hi-IN"/>
              </w:rPr>
              <w:t>31</w:t>
            </w:r>
          </w:p>
        </w:tc>
      </w:tr>
    </w:tbl>
    <w:p w:rsidR="00B85717" w:rsidRPr="001C71B3" w:rsidRDefault="00B85717" w:rsidP="00B85717">
      <w:pPr>
        <w:widowControl w:val="0"/>
        <w:suppressAutoHyphens/>
        <w:autoSpaceDN w:val="0"/>
        <w:spacing w:line="240" w:lineRule="exact"/>
        <w:textAlignment w:val="baseline"/>
        <w:rPr>
          <w:rFonts w:ascii="Times New Roman" w:eastAsia="Times New Roman" w:hAnsi="Times New Roman" w:cs="Times New Roman"/>
          <w:i/>
          <w:color w:val="auto"/>
          <w:kern w:val="3"/>
          <w:sz w:val="22"/>
          <w:lang w:eastAsia="zh-CN" w:bidi="hi-IN"/>
        </w:rPr>
      </w:pPr>
      <w:r w:rsidRPr="001C71B3">
        <w:rPr>
          <w:rFonts w:ascii="Times New Roman" w:eastAsia="Times New Roman" w:hAnsi="Times New Roman" w:cs="Times New Roman"/>
          <w:i/>
          <w:color w:val="auto"/>
          <w:kern w:val="3"/>
          <w:sz w:val="22"/>
          <w:lang w:eastAsia="zh-CN" w:bidi="hi-IN"/>
        </w:rPr>
        <w:t>Przyznane dofinansowania dla dzieci na turnusie rehabilitacyjnym stan na 31.12.201</w:t>
      </w:r>
      <w:r w:rsidR="00CA591E">
        <w:rPr>
          <w:rFonts w:ascii="Times New Roman" w:eastAsia="Times New Roman" w:hAnsi="Times New Roman" w:cs="Times New Roman"/>
          <w:i/>
          <w:color w:val="auto"/>
          <w:kern w:val="3"/>
          <w:sz w:val="22"/>
          <w:lang w:eastAsia="zh-CN" w:bidi="hi-IN"/>
        </w:rPr>
        <w:t>8</w:t>
      </w:r>
      <w:r w:rsidRPr="001C71B3">
        <w:rPr>
          <w:rFonts w:ascii="Times New Roman" w:eastAsia="Times New Roman" w:hAnsi="Times New Roman" w:cs="Times New Roman"/>
          <w:i/>
          <w:color w:val="auto"/>
          <w:kern w:val="3"/>
          <w:sz w:val="22"/>
          <w:lang w:eastAsia="zh-CN" w:bidi="hi-IN"/>
        </w:rPr>
        <w:t xml:space="preserve"> r.</w:t>
      </w:r>
    </w:p>
    <w:p w:rsidR="00B85717" w:rsidRPr="001C71B3" w:rsidRDefault="00B85717" w:rsidP="00B85717">
      <w:pPr>
        <w:widowControl w:val="0"/>
        <w:suppressAutoHyphens/>
        <w:autoSpaceDN w:val="0"/>
        <w:spacing w:line="240" w:lineRule="exact"/>
        <w:textAlignment w:val="baseline"/>
        <w:rPr>
          <w:rFonts w:ascii="Times New Roman" w:eastAsia="Times New Roman" w:hAnsi="Times New Roman" w:cs="Times New Roman"/>
          <w:color w:val="auto"/>
          <w:kern w:val="3"/>
          <w:sz w:val="22"/>
          <w:lang w:eastAsia="zh-CN" w:bidi="hi-IN"/>
        </w:rPr>
      </w:pPr>
    </w:p>
    <w:p w:rsidR="00B85717" w:rsidRPr="001C71B3" w:rsidRDefault="00B85717" w:rsidP="00B85717">
      <w:pPr>
        <w:widowControl w:val="0"/>
        <w:suppressAutoHyphens/>
        <w:autoSpaceDN w:val="0"/>
        <w:spacing w:before="19" w:after="0" w:line="240" w:lineRule="exact"/>
        <w:ind w:left="0" w:right="0" w:firstLine="0"/>
        <w:textAlignment w:val="baseline"/>
        <w:rPr>
          <w:rFonts w:ascii="Times New Roman" w:eastAsia="Times New Roman" w:hAnsi="Times New Roman" w:cs="Times New Roman"/>
          <w:color w:val="auto"/>
          <w:kern w:val="3"/>
          <w:sz w:val="22"/>
          <w:lang w:eastAsia="zh-CN" w:bidi="hi-IN"/>
        </w:rPr>
      </w:pPr>
      <w:r w:rsidRPr="001C71B3">
        <w:rPr>
          <w:rFonts w:ascii="Times New Roman" w:eastAsia="Times New Roman" w:hAnsi="Times New Roman" w:cs="Times New Roman"/>
          <w:color w:val="auto"/>
          <w:kern w:val="3"/>
          <w:sz w:val="22"/>
          <w:lang w:eastAsia="zh-CN" w:bidi="hi-IN"/>
        </w:rPr>
        <w:t xml:space="preserve">Wszystkie dzieci, które złożyły wniosek do PCPR w celu otrzymania dofinansowania </w:t>
      </w:r>
      <w:r w:rsidR="0062577A">
        <w:rPr>
          <w:rFonts w:ascii="Times New Roman" w:eastAsia="Times New Roman" w:hAnsi="Times New Roman" w:cs="Times New Roman"/>
          <w:color w:val="auto"/>
          <w:kern w:val="3"/>
          <w:sz w:val="22"/>
          <w:lang w:eastAsia="zh-CN" w:bidi="hi-IN"/>
        </w:rPr>
        <w:t xml:space="preserve">do udziału  </w:t>
      </w:r>
      <w:r w:rsidRPr="001C71B3">
        <w:rPr>
          <w:rFonts w:ascii="Times New Roman" w:eastAsia="Times New Roman" w:hAnsi="Times New Roman" w:cs="Times New Roman"/>
          <w:color w:val="auto"/>
          <w:kern w:val="3"/>
          <w:sz w:val="22"/>
          <w:lang w:eastAsia="zh-CN" w:bidi="hi-IN"/>
        </w:rPr>
        <w:t xml:space="preserve">w turnusie rehabilitacyjnym otrzymały dofinansowanie.  </w:t>
      </w:r>
    </w:p>
    <w:p w:rsidR="00B85717" w:rsidRPr="001C71B3" w:rsidRDefault="00B85717" w:rsidP="00B85717">
      <w:pPr>
        <w:widowControl w:val="0"/>
        <w:suppressAutoHyphens/>
        <w:autoSpaceDN w:val="0"/>
        <w:spacing w:line="240" w:lineRule="exact"/>
        <w:textAlignment w:val="baseline"/>
        <w:rPr>
          <w:rFonts w:ascii="Times New Roman" w:eastAsia="Times New Roman" w:hAnsi="Times New Roman" w:cs="Times New Roman"/>
          <w:color w:val="auto"/>
          <w:kern w:val="3"/>
          <w:sz w:val="22"/>
          <w:lang w:eastAsia="zh-CN" w:bidi="hi-IN"/>
        </w:rPr>
      </w:pPr>
    </w:p>
    <w:p w:rsidR="00B85717" w:rsidRPr="001C71B3" w:rsidRDefault="00B85717" w:rsidP="00B85717">
      <w:pPr>
        <w:widowControl w:val="0"/>
        <w:suppressAutoHyphens/>
        <w:autoSpaceDN w:val="0"/>
        <w:spacing w:line="240" w:lineRule="exact"/>
        <w:textAlignment w:val="baseline"/>
        <w:rPr>
          <w:rFonts w:ascii="Times New Roman" w:eastAsia="Times New Roman" w:hAnsi="Times New Roman" w:cs="Times New Roman"/>
          <w:color w:val="auto"/>
          <w:kern w:val="3"/>
          <w:sz w:val="22"/>
          <w:lang w:eastAsia="zh-CN" w:bidi="hi-IN"/>
        </w:rPr>
      </w:pPr>
    </w:p>
    <w:tbl>
      <w:tblPr>
        <w:tblW w:w="9811" w:type="dxa"/>
        <w:tblInd w:w="1" w:type="dxa"/>
        <w:tblLayout w:type="fixed"/>
        <w:tblCellMar>
          <w:left w:w="10" w:type="dxa"/>
          <w:right w:w="10" w:type="dxa"/>
        </w:tblCellMar>
        <w:tblLook w:val="0000" w:firstRow="0" w:lastRow="0" w:firstColumn="0" w:lastColumn="0" w:noHBand="0" w:noVBand="0"/>
      </w:tblPr>
      <w:tblGrid>
        <w:gridCol w:w="6662"/>
        <w:gridCol w:w="3149"/>
      </w:tblGrid>
      <w:tr w:rsidR="00B85717" w:rsidRPr="001C71B3" w:rsidTr="004E5DA6">
        <w:trPr>
          <w:trHeight w:val="1"/>
        </w:trPr>
        <w:tc>
          <w:tcPr>
            <w:tcW w:w="666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85717" w:rsidRPr="001C71B3" w:rsidRDefault="00B85717" w:rsidP="00B85717">
            <w:pPr>
              <w:widowControl w:val="0"/>
              <w:suppressAutoHyphens/>
              <w:autoSpaceDN w:val="0"/>
              <w:spacing w:line="240" w:lineRule="exact"/>
              <w:textAlignment w:val="baseline"/>
              <w:rPr>
                <w:rFonts w:ascii="Times New Roman" w:eastAsia="Times New Roman" w:hAnsi="Times New Roman" w:cs="Times New Roman"/>
                <w:color w:val="auto"/>
                <w:kern w:val="3"/>
                <w:sz w:val="22"/>
                <w:lang w:eastAsia="zh-CN" w:bidi="hi-IN"/>
              </w:rPr>
            </w:pPr>
            <w:r w:rsidRPr="001C71B3">
              <w:rPr>
                <w:rFonts w:ascii="Times New Roman" w:eastAsia="Times New Roman" w:hAnsi="Times New Roman" w:cs="Times New Roman"/>
                <w:color w:val="auto"/>
                <w:kern w:val="3"/>
                <w:sz w:val="22"/>
                <w:lang w:eastAsia="zh-CN" w:bidi="hi-IN"/>
              </w:rPr>
              <w:t>Wypłacone dofinansowanie dla dzieci</w:t>
            </w:r>
          </w:p>
        </w:tc>
        <w:tc>
          <w:tcPr>
            <w:tcW w:w="314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B85717" w:rsidRPr="001C71B3" w:rsidRDefault="00744688" w:rsidP="00B85717">
            <w:pPr>
              <w:widowControl w:val="0"/>
              <w:suppressAutoHyphens/>
              <w:autoSpaceDN w:val="0"/>
              <w:spacing w:line="240" w:lineRule="exact"/>
              <w:textAlignment w:val="baseline"/>
              <w:rPr>
                <w:rFonts w:ascii="Times New Roman" w:eastAsia="Times New Roman" w:hAnsi="Times New Roman" w:cs="Times New Roman"/>
                <w:color w:val="auto"/>
                <w:kern w:val="3"/>
                <w:sz w:val="22"/>
                <w:lang w:eastAsia="zh-CN" w:bidi="hi-IN"/>
              </w:rPr>
            </w:pPr>
            <w:r>
              <w:rPr>
                <w:rFonts w:ascii="Times New Roman" w:eastAsia="Times New Roman" w:hAnsi="Times New Roman" w:cs="Times New Roman"/>
                <w:color w:val="auto"/>
                <w:kern w:val="3"/>
                <w:sz w:val="22"/>
                <w:lang w:eastAsia="zh-CN" w:bidi="hi-IN"/>
              </w:rPr>
              <w:t>41 096,00 zł</w:t>
            </w:r>
          </w:p>
        </w:tc>
      </w:tr>
      <w:tr w:rsidR="00B85717" w:rsidRPr="001C71B3" w:rsidTr="004E5DA6">
        <w:trPr>
          <w:trHeight w:val="1"/>
        </w:trPr>
        <w:tc>
          <w:tcPr>
            <w:tcW w:w="666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85717" w:rsidRPr="001C71B3" w:rsidRDefault="00B85717" w:rsidP="00B85717">
            <w:pPr>
              <w:widowControl w:val="0"/>
              <w:suppressAutoHyphens/>
              <w:autoSpaceDN w:val="0"/>
              <w:spacing w:line="240" w:lineRule="exact"/>
              <w:textAlignment w:val="baseline"/>
              <w:rPr>
                <w:rFonts w:ascii="Times New Roman" w:eastAsia="Times New Roman" w:hAnsi="Times New Roman" w:cs="Times New Roman"/>
                <w:color w:val="auto"/>
                <w:kern w:val="3"/>
                <w:sz w:val="22"/>
                <w:lang w:eastAsia="zh-CN" w:bidi="hi-IN"/>
              </w:rPr>
            </w:pPr>
            <w:r w:rsidRPr="001C71B3">
              <w:rPr>
                <w:rFonts w:ascii="Times New Roman" w:eastAsia="Times New Roman" w:hAnsi="Times New Roman" w:cs="Times New Roman"/>
                <w:color w:val="auto"/>
                <w:kern w:val="3"/>
                <w:sz w:val="22"/>
                <w:lang w:eastAsia="zh-CN" w:bidi="hi-IN"/>
              </w:rPr>
              <w:t>Wypłacone dofinansowanie dla opiekunów dzieci</w:t>
            </w:r>
          </w:p>
        </w:tc>
        <w:tc>
          <w:tcPr>
            <w:tcW w:w="314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B85717" w:rsidRPr="001C71B3" w:rsidRDefault="00744688" w:rsidP="00B85717">
            <w:pPr>
              <w:widowControl w:val="0"/>
              <w:suppressAutoHyphens/>
              <w:autoSpaceDN w:val="0"/>
              <w:spacing w:line="240" w:lineRule="exact"/>
              <w:textAlignment w:val="baseline"/>
              <w:rPr>
                <w:rFonts w:ascii="Times New Roman" w:eastAsia="Times New Roman" w:hAnsi="Times New Roman" w:cs="Times New Roman"/>
                <w:color w:val="auto"/>
                <w:kern w:val="3"/>
                <w:sz w:val="22"/>
                <w:lang w:eastAsia="zh-CN" w:bidi="hi-IN"/>
              </w:rPr>
            </w:pPr>
            <w:r>
              <w:rPr>
                <w:rFonts w:ascii="Times New Roman" w:eastAsia="Times New Roman" w:hAnsi="Times New Roman" w:cs="Times New Roman"/>
                <w:color w:val="auto"/>
                <w:kern w:val="3"/>
                <w:sz w:val="22"/>
                <w:lang w:eastAsia="zh-CN" w:bidi="hi-IN"/>
              </w:rPr>
              <w:t>26 403,00 zł</w:t>
            </w:r>
          </w:p>
        </w:tc>
      </w:tr>
      <w:tr w:rsidR="00B85717" w:rsidRPr="001C71B3" w:rsidTr="004E5DA6">
        <w:trPr>
          <w:trHeight w:val="1"/>
        </w:trPr>
        <w:tc>
          <w:tcPr>
            <w:tcW w:w="666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85717" w:rsidRPr="001C71B3" w:rsidRDefault="00B85717" w:rsidP="00B85717">
            <w:pPr>
              <w:widowControl w:val="0"/>
              <w:suppressAutoHyphens/>
              <w:autoSpaceDN w:val="0"/>
              <w:spacing w:line="240" w:lineRule="exact"/>
              <w:textAlignment w:val="baseline"/>
              <w:rPr>
                <w:rFonts w:ascii="Times New Roman" w:eastAsia="Times New Roman" w:hAnsi="Times New Roman" w:cs="Times New Roman"/>
                <w:b/>
                <w:color w:val="auto"/>
                <w:kern w:val="3"/>
                <w:sz w:val="22"/>
                <w:lang w:eastAsia="zh-CN" w:bidi="hi-IN"/>
              </w:rPr>
            </w:pPr>
            <w:r w:rsidRPr="001C71B3">
              <w:rPr>
                <w:rFonts w:ascii="Times New Roman" w:eastAsia="Times New Roman" w:hAnsi="Times New Roman" w:cs="Times New Roman"/>
                <w:b/>
                <w:color w:val="auto"/>
                <w:kern w:val="3"/>
                <w:sz w:val="22"/>
                <w:lang w:eastAsia="zh-CN" w:bidi="hi-IN"/>
              </w:rPr>
              <w:t>Razem:</w:t>
            </w:r>
          </w:p>
        </w:tc>
        <w:tc>
          <w:tcPr>
            <w:tcW w:w="314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B85717" w:rsidRPr="001C71B3" w:rsidRDefault="00744688" w:rsidP="00B85717">
            <w:pPr>
              <w:widowControl w:val="0"/>
              <w:suppressAutoHyphens/>
              <w:autoSpaceDN w:val="0"/>
              <w:spacing w:line="240" w:lineRule="exact"/>
              <w:textAlignment w:val="baseline"/>
              <w:rPr>
                <w:rFonts w:ascii="Times New Roman" w:eastAsia="Times New Roman" w:hAnsi="Times New Roman" w:cs="Times New Roman"/>
                <w:b/>
                <w:color w:val="auto"/>
                <w:kern w:val="3"/>
                <w:sz w:val="22"/>
                <w:lang w:eastAsia="zh-CN" w:bidi="hi-IN"/>
              </w:rPr>
            </w:pPr>
            <w:r>
              <w:rPr>
                <w:rFonts w:ascii="Times New Roman" w:eastAsia="Times New Roman" w:hAnsi="Times New Roman" w:cs="Times New Roman"/>
                <w:b/>
                <w:color w:val="auto"/>
                <w:kern w:val="3"/>
                <w:sz w:val="22"/>
                <w:lang w:eastAsia="zh-CN" w:bidi="hi-IN"/>
              </w:rPr>
              <w:t>67 472,00 zł</w:t>
            </w:r>
          </w:p>
        </w:tc>
      </w:tr>
    </w:tbl>
    <w:p w:rsidR="00B85717" w:rsidRPr="001C71B3" w:rsidRDefault="00B85717" w:rsidP="00B85717">
      <w:pPr>
        <w:widowControl w:val="0"/>
        <w:suppressAutoHyphens/>
        <w:autoSpaceDN w:val="0"/>
        <w:spacing w:after="118" w:line="240" w:lineRule="exact"/>
        <w:ind w:left="0" w:right="0" w:firstLine="0"/>
        <w:jc w:val="left"/>
        <w:textAlignment w:val="baseline"/>
        <w:rPr>
          <w:rFonts w:ascii="Times New Roman" w:eastAsia="Times New Roman" w:hAnsi="Times New Roman" w:cs="Times New Roman"/>
          <w:color w:val="auto"/>
          <w:kern w:val="3"/>
          <w:sz w:val="22"/>
          <w:lang w:eastAsia="zh-CN" w:bidi="hi-IN"/>
        </w:rPr>
      </w:pPr>
    </w:p>
    <w:p w:rsidR="00B85717" w:rsidRPr="001C71B3" w:rsidRDefault="00B85717" w:rsidP="00B85717">
      <w:pPr>
        <w:widowControl w:val="0"/>
        <w:suppressAutoHyphens/>
        <w:autoSpaceDN w:val="0"/>
        <w:spacing w:after="0" w:line="240" w:lineRule="exact"/>
        <w:ind w:left="136" w:right="0" w:firstLine="0"/>
        <w:jc w:val="left"/>
        <w:textAlignment w:val="baseline"/>
        <w:rPr>
          <w:rFonts w:ascii="Times New Roman" w:eastAsia="Times New Roman" w:hAnsi="Times New Roman" w:cs="Times New Roman"/>
          <w:color w:val="auto"/>
          <w:kern w:val="3"/>
          <w:sz w:val="22"/>
          <w:lang w:eastAsia="zh-CN" w:bidi="hi-IN"/>
        </w:rPr>
      </w:pPr>
    </w:p>
    <w:p w:rsidR="00B85717" w:rsidRPr="001C71B3" w:rsidRDefault="00B85717" w:rsidP="00B85717">
      <w:pPr>
        <w:keepNext/>
        <w:keepLines/>
        <w:widowControl w:val="0"/>
        <w:tabs>
          <w:tab w:val="center" w:pos="2051"/>
          <w:tab w:val="center" w:pos="5414"/>
        </w:tabs>
        <w:suppressAutoHyphens/>
        <w:autoSpaceDN w:val="0"/>
        <w:spacing w:after="121" w:line="240" w:lineRule="exact"/>
        <w:ind w:left="0" w:right="0" w:firstLine="0"/>
        <w:jc w:val="left"/>
        <w:textAlignment w:val="baseline"/>
        <w:rPr>
          <w:rFonts w:ascii="Times New Roman" w:eastAsia="SimSun" w:hAnsi="Times New Roman" w:cs="Times New Roman"/>
          <w:color w:val="auto"/>
          <w:kern w:val="3"/>
          <w:sz w:val="22"/>
          <w:lang w:eastAsia="zh-CN" w:bidi="hi-IN"/>
        </w:rPr>
      </w:pPr>
      <w:r w:rsidRPr="001C71B3">
        <w:rPr>
          <w:rFonts w:ascii="Times New Roman" w:eastAsia="Times New Roman" w:hAnsi="Times New Roman" w:cs="Times New Roman"/>
          <w:color w:val="auto"/>
          <w:kern w:val="3"/>
          <w:sz w:val="22"/>
          <w:lang w:eastAsia="zh-CN" w:bidi="hi-IN"/>
        </w:rPr>
        <w:lastRenderedPageBreak/>
        <w:tab/>
      </w:r>
      <w:r w:rsidRPr="001C71B3">
        <w:rPr>
          <w:rFonts w:ascii="Times New Roman" w:eastAsia="Times New Roman" w:hAnsi="Times New Roman" w:cs="Times New Roman"/>
          <w:b/>
          <w:color w:val="auto"/>
          <w:kern w:val="3"/>
          <w:sz w:val="22"/>
          <w:lang w:eastAsia="zh-CN" w:bidi="hi-IN"/>
        </w:rPr>
        <w:t>Sport, kultura, rekreacja i turystyka osób niepełnosprawnych</w:t>
      </w:r>
    </w:p>
    <w:p w:rsidR="00B85717" w:rsidRPr="001C71B3" w:rsidRDefault="00B85717" w:rsidP="00B85717">
      <w:pPr>
        <w:widowControl w:val="0"/>
        <w:suppressAutoHyphens/>
        <w:autoSpaceDN w:val="0"/>
        <w:spacing w:after="12" w:line="240" w:lineRule="exact"/>
        <w:ind w:left="706" w:right="0" w:firstLine="0"/>
        <w:jc w:val="left"/>
        <w:textAlignment w:val="baseline"/>
        <w:rPr>
          <w:rFonts w:ascii="Times New Roman" w:eastAsia="Times New Roman" w:hAnsi="Times New Roman" w:cs="Times New Roman"/>
          <w:color w:val="auto"/>
          <w:kern w:val="3"/>
          <w:sz w:val="22"/>
          <w:lang w:eastAsia="zh-CN" w:bidi="hi-IN"/>
        </w:rPr>
      </w:pPr>
    </w:p>
    <w:p w:rsidR="00B85717" w:rsidRPr="001C71B3" w:rsidRDefault="00B85717" w:rsidP="00B85717">
      <w:pPr>
        <w:widowControl w:val="0"/>
        <w:suppressAutoHyphens/>
        <w:autoSpaceDN w:val="0"/>
        <w:spacing w:line="240" w:lineRule="exact"/>
        <w:ind w:left="121" w:right="14" w:firstLine="571"/>
        <w:textAlignment w:val="baseline"/>
        <w:rPr>
          <w:rFonts w:ascii="Times New Roman" w:eastAsia="Times New Roman" w:hAnsi="Times New Roman" w:cs="Times New Roman"/>
          <w:color w:val="auto"/>
          <w:kern w:val="3"/>
          <w:sz w:val="22"/>
          <w:lang w:eastAsia="zh-CN" w:bidi="hi-IN"/>
        </w:rPr>
      </w:pPr>
      <w:r w:rsidRPr="001C71B3">
        <w:rPr>
          <w:rFonts w:ascii="Times New Roman" w:eastAsia="Times New Roman" w:hAnsi="Times New Roman" w:cs="Times New Roman"/>
          <w:color w:val="auto"/>
          <w:kern w:val="3"/>
          <w:sz w:val="22"/>
          <w:lang w:eastAsia="zh-CN" w:bidi="hi-IN"/>
        </w:rPr>
        <w:t>O dofinansowanie mogą ubiegać się osoby prawne i jednostki organizacyjne nieposiadające osobowości prawnej, jeżeli:</w:t>
      </w:r>
    </w:p>
    <w:p w:rsidR="00B85717" w:rsidRPr="001C71B3" w:rsidRDefault="00B85717" w:rsidP="007F19C4">
      <w:pPr>
        <w:widowControl w:val="0"/>
        <w:numPr>
          <w:ilvl w:val="0"/>
          <w:numId w:val="63"/>
        </w:numPr>
        <w:suppressAutoHyphens/>
        <w:autoSpaceDN w:val="0"/>
        <w:spacing w:after="0" w:line="240" w:lineRule="exact"/>
        <w:ind w:left="707" w:right="14" w:hanging="286"/>
        <w:jc w:val="left"/>
        <w:textAlignment w:val="baseline"/>
        <w:rPr>
          <w:rFonts w:ascii="Times New Roman" w:eastAsia="Times New Roman" w:hAnsi="Times New Roman" w:cs="Times New Roman"/>
          <w:color w:val="auto"/>
          <w:kern w:val="3"/>
          <w:sz w:val="22"/>
          <w:lang w:eastAsia="zh-CN" w:bidi="hi-IN"/>
        </w:rPr>
      </w:pPr>
      <w:r w:rsidRPr="001C71B3">
        <w:rPr>
          <w:rFonts w:ascii="Times New Roman" w:eastAsia="Times New Roman" w:hAnsi="Times New Roman" w:cs="Times New Roman"/>
          <w:color w:val="auto"/>
          <w:kern w:val="3"/>
          <w:sz w:val="22"/>
          <w:lang w:eastAsia="zh-CN" w:bidi="hi-IN"/>
        </w:rPr>
        <w:t>prowadzą działalność na rzecz osób niepełnosprawnych przez okres co najmniej 2 lat przed dniem złożenia wniosku,</w:t>
      </w:r>
    </w:p>
    <w:p w:rsidR="00B85717" w:rsidRPr="001C71B3" w:rsidRDefault="00B85717" w:rsidP="007F19C4">
      <w:pPr>
        <w:widowControl w:val="0"/>
        <w:numPr>
          <w:ilvl w:val="0"/>
          <w:numId w:val="53"/>
        </w:numPr>
        <w:suppressAutoHyphens/>
        <w:autoSpaceDN w:val="0"/>
        <w:spacing w:after="0" w:line="240" w:lineRule="exact"/>
        <w:ind w:left="707" w:right="14" w:hanging="286"/>
        <w:jc w:val="left"/>
        <w:textAlignment w:val="baseline"/>
        <w:rPr>
          <w:rFonts w:ascii="Times New Roman" w:eastAsia="Times New Roman" w:hAnsi="Times New Roman" w:cs="Times New Roman"/>
          <w:color w:val="auto"/>
          <w:kern w:val="3"/>
          <w:sz w:val="22"/>
          <w:lang w:eastAsia="zh-CN" w:bidi="hi-IN"/>
        </w:rPr>
      </w:pPr>
      <w:r w:rsidRPr="001C71B3">
        <w:rPr>
          <w:rFonts w:ascii="Times New Roman" w:eastAsia="Times New Roman" w:hAnsi="Times New Roman" w:cs="Times New Roman"/>
          <w:color w:val="auto"/>
          <w:kern w:val="3"/>
          <w:sz w:val="22"/>
          <w:lang w:eastAsia="zh-CN" w:bidi="hi-IN"/>
        </w:rPr>
        <w:t>udokumentują zapewnienie odpowiednich do potrzeb osób niepełnosprawnych warunków technicznych i lokalowych do realizacji zadania,</w:t>
      </w:r>
    </w:p>
    <w:p w:rsidR="00B85717" w:rsidRPr="001C71B3" w:rsidRDefault="00B85717" w:rsidP="007F19C4">
      <w:pPr>
        <w:widowControl w:val="0"/>
        <w:numPr>
          <w:ilvl w:val="0"/>
          <w:numId w:val="53"/>
        </w:numPr>
        <w:suppressAutoHyphens/>
        <w:autoSpaceDN w:val="0"/>
        <w:spacing w:after="0" w:line="240" w:lineRule="exact"/>
        <w:ind w:left="707" w:right="14" w:hanging="286"/>
        <w:jc w:val="left"/>
        <w:textAlignment w:val="baseline"/>
        <w:rPr>
          <w:rFonts w:ascii="Times New Roman" w:eastAsia="Times New Roman" w:hAnsi="Times New Roman" w:cs="Times New Roman"/>
          <w:color w:val="auto"/>
          <w:kern w:val="3"/>
          <w:sz w:val="22"/>
          <w:lang w:eastAsia="zh-CN" w:bidi="hi-IN"/>
        </w:rPr>
      </w:pPr>
      <w:r w:rsidRPr="001C71B3">
        <w:rPr>
          <w:rFonts w:ascii="Times New Roman" w:eastAsia="Times New Roman" w:hAnsi="Times New Roman" w:cs="Times New Roman"/>
          <w:color w:val="auto"/>
          <w:kern w:val="3"/>
          <w:sz w:val="22"/>
          <w:lang w:eastAsia="zh-CN" w:bidi="hi-IN"/>
        </w:rPr>
        <w:t>udokumentują posiadanie środków własnych lub pozyskanych z innych źródeł na sfinansowanie przedsięwzięcia w wysokości nieobjętej dofinansowaniem ze środków Funduszu.</w:t>
      </w:r>
    </w:p>
    <w:p w:rsidR="00B85717" w:rsidRPr="001C71B3" w:rsidRDefault="00B85717" w:rsidP="00B85717">
      <w:pPr>
        <w:widowControl w:val="0"/>
        <w:suppressAutoHyphens/>
        <w:autoSpaceDN w:val="0"/>
        <w:spacing w:line="240" w:lineRule="exact"/>
        <w:ind w:left="121" w:right="14" w:firstLine="571"/>
        <w:textAlignment w:val="baseline"/>
        <w:rPr>
          <w:rFonts w:ascii="Times New Roman" w:eastAsia="Times New Roman" w:hAnsi="Times New Roman" w:cs="Times New Roman"/>
          <w:color w:val="auto"/>
          <w:kern w:val="3"/>
          <w:sz w:val="22"/>
          <w:lang w:eastAsia="zh-CN" w:bidi="hi-IN"/>
        </w:rPr>
      </w:pPr>
      <w:r w:rsidRPr="001C71B3">
        <w:rPr>
          <w:rFonts w:ascii="Times New Roman" w:eastAsia="Times New Roman" w:hAnsi="Times New Roman" w:cs="Times New Roman"/>
          <w:color w:val="auto"/>
          <w:kern w:val="3"/>
          <w:sz w:val="22"/>
          <w:lang w:eastAsia="zh-CN" w:bidi="hi-IN"/>
        </w:rPr>
        <w:t>Ta forma rehabilitacji społecznej cieszy się ciągle dużym zainteresowaniem wśród stowarzyszeń                           i jednostek organizacyjnych działających w Powiecie Kędzierzyńsko-Kozielskim.</w:t>
      </w:r>
    </w:p>
    <w:p w:rsidR="00B85717" w:rsidRPr="00B85717" w:rsidRDefault="00B85717" w:rsidP="00B85717">
      <w:pPr>
        <w:widowControl w:val="0"/>
        <w:suppressAutoHyphens/>
        <w:autoSpaceDN w:val="0"/>
        <w:spacing w:line="240" w:lineRule="exact"/>
        <w:ind w:left="0" w:right="14" w:firstLine="0"/>
        <w:textAlignment w:val="baseline"/>
        <w:rPr>
          <w:rFonts w:ascii="Times New Roman" w:eastAsia="Times New Roman" w:hAnsi="Times New Roman" w:cs="Times New Roman"/>
          <w:kern w:val="3"/>
          <w:sz w:val="22"/>
          <w:lang w:eastAsia="zh-CN" w:bidi="hi-IN"/>
        </w:rPr>
      </w:pPr>
    </w:p>
    <w:p w:rsidR="00B85717" w:rsidRPr="0062577A" w:rsidRDefault="00B85717" w:rsidP="00B85717">
      <w:pPr>
        <w:widowControl w:val="0"/>
        <w:suppressAutoHyphens/>
        <w:autoSpaceDN w:val="0"/>
        <w:spacing w:after="0" w:line="240" w:lineRule="exact"/>
        <w:ind w:left="0" w:right="0" w:firstLine="0"/>
        <w:jc w:val="left"/>
        <w:textAlignment w:val="baseline"/>
        <w:rPr>
          <w:rFonts w:ascii="Times New Roman" w:eastAsia="Times New Roman" w:hAnsi="Times New Roman" w:cs="Times New Roman"/>
          <w:b/>
          <w:i/>
          <w:color w:val="00000A"/>
          <w:kern w:val="3"/>
          <w:sz w:val="22"/>
          <w:lang w:eastAsia="zh-CN" w:bidi="hi-IN"/>
        </w:rPr>
      </w:pPr>
      <w:r w:rsidRPr="0062577A">
        <w:rPr>
          <w:rFonts w:ascii="Times New Roman" w:eastAsia="Times New Roman" w:hAnsi="Times New Roman" w:cs="Times New Roman"/>
          <w:b/>
          <w:i/>
          <w:color w:val="00000A"/>
          <w:kern w:val="3"/>
          <w:sz w:val="22"/>
          <w:lang w:eastAsia="zh-CN" w:bidi="hi-IN"/>
        </w:rPr>
        <w:t>Środki PFRON wydatkowane na dofinansowania Sport</w:t>
      </w:r>
      <w:r w:rsidR="0062577A">
        <w:rPr>
          <w:rFonts w:ascii="Times New Roman" w:eastAsia="Times New Roman" w:hAnsi="Times New Roman" w:cs="Times New Roman"/>
          <w:b/>
          <w:i/>
          <w:color w:val="00000A"/>
          <w:kern w:val="3"/>
          <w:sz w:val="22"/>
          <w:lang w:eastAsia="zh-CN" w:bidi="hi-IN"/>
        </w:rPr>
        <w:t xml:space="preserve">u Kultury Rekreacji i Turystyki </w:t>
      </w:r>
      <w:r w:rsidRPr="0062577A">
        <w:rPr>
          <w:rFonts w:ascii="Times New Roman" w:eastAsia="Times New Roman" w:hAnsi="Times New Roman" w:cs="Times New Roman"/>
          <w:b/>
          <w:i/>
          <w:color w:val="00000A"/>
          <w:kern w:val="3"/>
          <w:sz w:val="22"/>
          <w:lang w:eastAsia="zh-CN" w:bidi="hi-IN"/>
        </w:rPr>
        <w:t>w  201</w:t>
      </w:r>
      <w:r w:rsidR="00CA591E">
        <w:rPr>
          <w:rFonts w:ascii="Times New Roman" w:eastAsia="Times New Roman" w:hAnsi="Times New Roman" w:cs="Times New Roman"/>
          <w:b/>
          <w:i/>
          <w:color w:val="00000A"/>
          <w:kern w:val="3"/>
          <w:sz w:val="22"/>
          <w:lang w:eastAsia="zh-CN" w:bidi="hi-IN"/>
        </w:rPr>
        <w:t>8</w:t>
      </w:r>
      <w:r w:rsidRPr="0062577A">
        <w:rPr>
          <w:rFonts w:ascii="Times New Roman" w:eastAsia="Times New Roman" w:hAnsi="Times New Roman" w:cs="Times New Roman"/>
          <w:b/>
          <w:i/>
          <w:color w:val="00000A"/>
          <w:kern w:val="3"/>
          <w:sz w:val="22"/>
          <w:lang w:eastAsia="zh-CN" w:bidi="hi-IN"/>
        </w:rPr>
        <w:t>r</w:t>
      </w:r>
      <w:r w:rsidRPr="0062577A">
        <w:rPr>
          <w:rFonts w:ascii="Times New Roman" w:eastAsia="Times New Roman" w:hAnsi="Times New Roman" w:cs="Times New Roman"/>
          <w:i/>
          <w:color w:val="00000A"/>
          <w:kern w:val="3"/>
          <w:sz w:val="22"/>
          <w:lang w:eastAsia="zh-CN" w:bidi="hi-IN"/>
        </w:rPr>
        <w:t>.</w:t>
      </w:r>
    </w:p>
    <w:p w:rsidR="00B85717" w:rsidRPr="0062577A" w:rsidRDefault="00B85717" w:rsidP="00B85717">
      <w:pPr>
        <w:widowControl w:val="0"/>
        <w:suppressAutoHyphens/>
        <w:autoSpaceDN w:val="0"/>
        <w:spacing w:after="0" w:line="240" w:lineRule="exact"/>
        <w:ind w:left="0" w:right="0" w:firstLine="0"/>
        <w:jc w:val="left"/>
        <w:textAlignment w:val="baseline"/>
        <w:rPr>
          <w:rFonts w:ascii="Times New Roman" w:eastAsia="Times New Roman" w:hAnsi="Times New Roman" w:cs="Times New Roman"/>
          <w:color w:val="00000A"/>
          <w:kern w:val="3"/>
          <w:sz w:val="22"/>
          <w:lang w:eastAsia="zh-CN" w:bidi="hi-IN"/>
        </w:rPr>
      </w:pPr>
    </w:p>
    <w:p w:rsidR="00465047" w:rsidRPr="0062577A" w:rsidRDefault="00465047" w:rsidP="00465047">
      <w:pPr>
        <w:suppressAutoHyphens/>
        <w:spacing w:after="0" w:line="240" w:lineRule="auto"/>
        <w:ind w:right="0"/>
        <w:jc w:val="left"/>
        <w:rPr>
          <w:rFonts w:ascii="Times New Roman" w:eastAsia="Times New Roman" w:hAnsi="Times New Roman" w:cs="Times New Roman"/>
          <w:color w:val="auto"/>
          <w:sz w:val="22"/>
          <w:lang w:eastAsia="ar-SA"/>
        </w:rPr>
      </w:pPr>
      <w:r w:rsidRPr="0062577A">
        <w:rPr>
          <w:rFonts w:ascii="Times New Roman" w:eastAsia="Times New Roman" w:hAnsi="Times New Roman" w:cs="Times New Roman"/>
          <w:color w:val="auto"/>
          <w:sz w:val="22"/>
          <w:lang w:eastAsia="ar-SA"/>
        </w:rPr>
        <w:t>Środki PFRON wydatkowane na dofinansowania Sportu Kultury  Rekreacji i Turystyki w 201</w:t>
      </w:r>
      <w:r w:rsidR="00CA591E">
        <w:rPr>
          <w:rFonts w:ascii="Times New Roman" w:eastAsia="Times New Roman" w:hAnsi="Times New Roman" w:cs="Times New Roman"/>
          <w:color w:val="auto"/>
          <w:sz w:val="22"/>
          <w:lang w:eastAsia="ar-SA"/>
        </w:rPr>
        <w:t>8</w:t>
      </w:r>
      <w:r w:rsidRPr="0062577A">
        <w:rPr>
          <w:rFonts w:ascii="Times New Roman" w:eastAsia="Times New Roman" w:hAnsi="Times New Roman" w:cs="Times New Roman"/>
          <w:color w:val="auto"/>
          <w:sz w:val="22"/>
          <w:lang w:eastAsia="ar-SA"/>
        </w:rPr>
        <w:t xml:space="preserve">r.                               </w:t>
      </w:r>
    </w:p>
    <w:p w:rsidR="00465047" w:rsidRPr="0062577A" w:rsidRDefault="00465047" w:rsidP="00465047">
      <w:pPr>
        <w:suppressAutoHyphens/>
        <w:spacing w:after="0" w:line="240" w:lineRule="auto"/>
        <w:ind w:left="0" w:right="0" w:firstLine="0"/>
        <w:jc w:val="left"/>
        <w:rPr>
          <w:rFonts w:ascii="Times New Roman" w:eastAsia="Times New Roman" w:hAnsi="Times New Roman" w:cs="Times New Roman"/>
          <w:color w:val="auto"/>
          <w:sz w:val="22"/>
          <w:lang w:eastAsia="ar-SA"/>
        </w:rPr>
      </w:pPr>
      <w:r w:rsidRPr="0062577A">
        <w:rPr>
          <w:rFonts w:ascii="Times New Roman" w:eastAsia="Times New Roman" w:hAnsi="Times New Roman" w:cs="Times New Roman"/>
          <w:color w:val="auto"/>
          <w:sz w:val="22"/>
          <w:lang w:eastAsia="ar-SA"/>
        </w:rPr>
        <w:t xml:space="preserve">Liczba złożonych wniosków: </w:t>
      </w:r>
      <w:r w:rsidR="00744688">
        <w:rPr>
          <w:rFonts w:ascii="Times New Roman" w:eastAsia="Times New Roman" w:hAnsi="Times New Roman" w:cs="Times New Roman"/>
          <w:color w:val="auto"/>
          <w:sz w:val="22"/>
          <w:lang w:eastAsia="ar-SA"/>
        </w:rPr>
        <w:t>9</w:t>
      </w:r>
    </w:p>
    <w:p w:rsidR="00465047" w:rsidRPr="0062577A" w:rsidRDefault="00465047" w:rsidP="00465047">
      <w:pPr>
        <w:suppressAutoHyphens/>
        <w:spacing w:after="0" w:line="240" w:lineRule="auto"/>
        <w:ind w:left="0" w:right="0" w:firstLine="0"/>
        <w:jc w:val="left"/>
        <w:rPr>
          <w:rFonts w:ascii="Times New Roman" w:eastAsia="Times New Roman" w:hAnsi="Times New Roman" w:cs="Times New Roman"/>
          <w:color w:val="auto"/>
          <w:sz w:val="22"/>
          <w:lang w:eastAsia="ar-SA"/>
        </w:rPr>
      </w:pPr>
      <w:r w:rsidRPr="0062577A">
        <w:rPr>
          <w:rFonts w:ascii="Times New Roman" w:eastAsia="Times New Roman" w:hAnsi="Times New Roman" w:cs="Times New Roman"/>
          <w:color w:val="auto"/>
          <w:sz w:val="22"/>
          <w:lang w:eastAsia="ar-SA"/>
        </w:rPr>
        <w:t xml:space="preserve">Liczba wniosków objętych dofinansowaniem: </w:t>
      </w:r>
      <w:r w:rsidR="00744688">
        <w:rPr>
          <w:rFonts w:ascii="Times New Roman" w:eastAsia="Times New Roman" w:hAnsi="Times New Roman" w:cs="Times New Roman"/>
          <w:color w:val="auto"/>
          <w:sz w:val="22"/>
          <w:lang w:eastAsia="ar-SA"/>
        </w:rPr>
        <w:t>9</w:t>
      </w:r>
    </w:p>
    <w:p w:rsidR="00465047" w:rsidRPr="0062577A" w:rsidRDefault="00465047" w:rsidP="00465047">
      <w:pPr>
        <w:suppressAutoHyphens/>
        <w:spacing w:after="0" w:line="240" w:lineRule="auto"/>
        <w:ind w:left="0" w:right="0" w:firstLine="0"/>
        <w:jc w:val="left"/>
        <w:rPr>
          <w:rFonts w:ascii="Times New Roman" w:eastAsia="Times New Roman" w:hAnsi="Times New Roman" w:cs="Times New Roman"/>
          <w:color w:val="auto"/>
          <w:sz w:val="22"/>
          <w:lang w:eastAsia="ar-SA"/>
        </w:rPr>
      </w:pPr>
      <w:r w:rsidRPr="0062577A">
        <w:rPr>
          <w:rFonts w:ascii="Times New Roman" w:eastAsia="Times New Roman" w:hAnsi="Times New Roman" w:cs="Times New Roman"/>
          <w:color w:val="auto"/>
          <w:sz w:val="22"/>
          <w:lang w:eastAsia="ar-SA"/>
        </w:rPr>
        <w:t xml:space="preserve">                                             </w:t>
      </w:r>
    </w:p>
    <w:p w:rsidR="00465047" w:rsidRPr="0062577A" w:rsidRDefault="00465047" w:rsidP="00465047">
      <w:pPr>
        <w:suppressAutoHyphens/>
        <w:spacing w:after="0" w:line="240" w:lineRule="auto"/>
        <w:ind w:left="0" w:right="0" w:firstLine="0"/>
        <w:jc w:val="left"/>
        <w:rPr>
          <w:rFonts w:ascii="Times New Roman" w:eastAsia="Times New Roman" w:hAnsi="Times New Roman" w:cs="Times New Roman"/>
          <w:color w:val="auto"/>
          <w:sz w:val="22"/>
          <w:lang w:eastAsia="ar-SA"/>
        </w:rPr>
      </w:pPr>
      <w:r w:rsidRPr="0062577A">
        <w:rPr>
          <w:rFonts w:ascii="Times New Roman" w:eastAsia="Times New Roman" w:hAnsi="Times New Roman" w:cs="Times New Roman"/>
          <w:color w:val="auto"/>
          <w:sz w:val="22"/>
          <w:lang w:eastAsia="ar-SA"/>
        </w:rPr>
        <w:t>I</w:t>
      </w:r>
      <w:r w:rsidR="009351DF" w:rsidRPr="0062577A">
        <w:rPr>
          <w:rFonts w:ascii="Times New Roman" w:eastAsia="Times New Roman" w:hAnsi="Times New Roman" w:cs="Times New Roman"/>
          <w:color w:val="auto"/>
          <w:sz w:val="22"/>
          <w:lang w:eastAsia="ar-SA"/>
        </w:rPr>
        <w:t>.</w:t>
      </w:r>
      <w:r w:rsidRPr="0062577A">
        <w:rPr>
          <w:rFonts w:ascii="Times New Roman" w:eastAsia="Times New Roman" w:hAnsi="Times New Roman" w:cs="Times New Roman"/>
          <w:color w:val="auto"/>
          <w:sz w:val="22"/>
          <w:lang w:eastAsia="ar-SA"/>
        </w:rPr>
        <w:t xml:space="preserve"> Polski Związek Niewidomych  KOŁO w Kędzierzynie Koźlu                                                                                                                                                                                                                              </w:t>
      </w:r>
    </w:p>
    <w:p w:rsidR="00465047" w:rsidRPr="0062577A" w:rsidRDefault="00465047" w:rsidP="00465047">
      <w:pPr>
        <w:suppressAutoHyphens/>
        <w:spacing w:after="0" w:line="240" w:lineRule="auto"/>
        <w:ind w:left="0" w:right="0" w:firstLine="0"/>
        <w:jc w:val="left"/>
        <w:rPr>
          <w:rFonts w:ascii="Times New Roman" w:eastAsia="Times New Roman" w:hAnsi="Times New Roman" w:cs="Times New Roman"/>
          <w:color w:val="auto"/>
          <w:sz w:val="22"/>
          <w:lang w:eastAsia="ar-SA"/>
        </w:rPr>
      </w:pPr>
      <w:r w:rsidRPr="0062577A">
        <w:rPr>
          <w:rFonts w:ascii="Times New Roman" w:eastAsia="Times New Roman" w:hAnsi="Times New Roman" w:cs="Times New Roman"/>
          <w:color w:val="auto"/>
          <w:sz w:val="22"/>
          <w:lang w:eastAsia="ar-SA"/>
        </w:rPr>
        <w:t xml:space="preserve">Dofinansowanie do :                                                                                                                                               1. Imprezy integracyjnej „Święto Białej Laski”    </w:t>
      </w:r>
      <w:r w:rsidR="00744688">
        <w:rPr>
          <w:rFonts w:ascii="Times New Roman" w:eastAsia="Times New Roman" w:hAnsi="Times New Roman" w:cs="Times New Roman"/>
          <w:color w:val="auto"/>
          <w:sz w:val="22"/>
          <w:lang w:eastAsia="ar-SA"/>
        </w:rPr>
        <w:t>1 440</w:t>
      </w:r>
      <w:r w:rsidRPr="0062577A">
        <w:rPr>
          <w:rFonts w:ascii="Times New Roman" w:eastAsia="Times New Roman" w:hAnsi="Times New Roman" w:cs="Times New Roman"/>
          <w:color w:val="auto"/>
          <w:sz w:val="22"/>
          <w:lang w:eastAsia="ar-SA"/>
        </w:rPr>
        <w:t xml:space="preserve">,00 zł.                                                                                                                                                                          2. Wycieczka do </w:t>
      </w:r>
      <w:r w:rsidR="00744688">
        <w:rPr>
          <w:rFonts w:ascii="Times New Roman" w:eastAsia="Times New Roman" w:hAnsi="Times New Roman" w:cs="Times New Roman"/>
          <w:color w:val="auto"/>
          <w:sz w:val="22"/>
          <w:lang w:eastAsia="ar-SA"/>
        </w:rPr>
        <w:t>Góry Sowie</w:t>
      </w:r>
      <w:r w:rsidRPr="0062577A">
        <w:rPr>
          <w:rFonts w:ascii="Times New Roman" w:eastAsia="Times New Roman" w:hAnsi="Times New Roman" w:cs="Times New Roman"/>
          <w:color w:val="auto"/>
          <w:sz w:val="22"/>
          <w:lang w:eastAsia="ar-SA"/>
        </w:rPr>
        <w:t xml:space="preserve"> -  </w:t>
      </w:r>
      <w:r w:rsidR="00744688">
        <w:rPr>
          <w:rFonts w:ascii="Times New Roman" w:eastAsia="Times New Roman" w:hAnsi="Times New Roman" w:cs="Times New Roman"/>
          <w:color w:val="auto"/>
          <w:sz w:val="22"/>
          <w:lang w:eastAsia="ar-SA"/>
        </w:rPr>
        <w:t xml:space="preserve"> 9 660</w:t>
      </w:r>
      <w:r w:rsidRPr="0062577A">
        <w:rPr>
          <w:rFonts w:ascii="Times New Roman" w:eastAsia="Times New Roman" w:hAnsi="Times New Roman" w:cs="Times New Roman"/>
          <w:color w:val="auto"/>
          <w:sz w:val="22"/>
          <w:lang w:eastAsia="ar-SA"/>
        </w:rPr>
        <w:t>,00 zł.</w:t>
      </w:r>
      <w:r w:rsidRPr="0062577A">
        <w:rPr>
          <w:rFonts w:ascii="Times New Roman" w:eastAsia="Times New Roman" w:hAnsi="Times New Roman" w:cs="Times New Roman"/>
          <w:color w:val="auto"/>
          <w:sz w:val="22"/>
          <w:lang w:eastAsia="ar-SA"/>
        </w:rPr>
        <w:tab/>
        <w:t xml:space="preserve">                                                                                                                                                                                                                                                                                                                                                                                                                                                                                                                                                                                                  </w:t>
      </w:r>
    </w:p>
    <w:p w:rsidR="00465047" w:rsidRPr="0062577A" w:rsidRDefault="00465047" w:rsidP="00465047">
      <w:pPr>
        <w:suppressAutoHyphens/>
        <w:spacing w:after="0" w:line="240" w:lineRule="auto"/>
        <w:ind w:left="0" w:right="0" w:firstLine="0"/>
        <w:jc w:val="left"/>
        <w:rPr>
          <w:rFonts w:ascii="Times New Roman" w:eastAsia="Times New Roman" w:hAnsi="Times New Roman" w:cs="Times New Roman"/>
          <w:color w:val="auto"/>
          <w:sz w:val="22"/>
          <w:lang w:eastAsia="ar-SA"/>
        </w:rPr>
      </w:pPr>
      <w:r w:rsidRPr="0062577A">
        <w:rPr>
          <w:rFonts w:ascii="Times New Roman" w:eastAsia="Times New Roman" w:hAnsi="Times New Roman" w:cs="Times New Roman"/>
          <w:color w:val="auto"/>
          <w:sz w:val="22"/>
          <w:lang w:eastAsia="ar-SA"/>
        </w:rPr>
        <w:tab/>
        <w:t xml:space="preserve">                                                                                                                                                                                                                                                                                                      </w:t>
      </w:r>
    </w:p>
    <w:p w:rsidR="00465047" w:rsidRPr="0062577A" w:rsidRDefault="00465047" w:rsidP="00465047">
      <w:pPr>
        <w:suppressAutoHyphens/>
        <w:spacing w:after="0" w:line="240" w:lineRule="auto"/>
        <w:ind w:right="0"/>
        <w:jc w:val="left"/>
        <w:rPr>
          <w:rFonts w:ascii="Times New Roman" w:eastAsia="Times New Roman" w:hAnsi="Times New Roman" w:cs="Times New Roman"/>
          <w:color w:val="auto"/>
          <w:sz w:val="22"/>
          <w:lang w:eastAsia="ar-SA"/>
        </w:rPr>
      </w:pPr>
      <w:r w:rsidRPr="0062577A">
        <w:rPr>
          <w:rFonts w:ascii="Times New Roman" w:eastAsia="Times New Roman" w:hAnsi="Times New Roman" w:cs="Times New Roman"/>
          <w:color w:val="auto"/>
          <w:sz w:val="22"/>
          <w:lang w:eastAsia="ar-SA"/>
        </w:rPr>
        <w:t xml:space="preserve">II.DPS Dla Dzieci Młodzieży i Dorosłych Zgromadzenia Sióstr Św. Elżbiety                            Dofinansowanie do :                                                                                                                              1.Spotkania teatralne ,,Terapia i Teatr” 4.800,00 zł.                                                                           </w:t>
      </w:r>
    </w:p>
    <w:p w:rsidR="00465047" w:rsidRPr="0062577A" w:rsidRDefault="00465047" w:rsidP="00465047">
      <w:pPr>
        <w:suppressAutoHyphens/>
        <w:spacing w:after="0" w:line="240" w:lineRule="auto"/>
        <w:ind w:left="0" w:right="0" w:firstLine="0"/>
        <w:jc w:val="left"/>
        <w:rPr>
          <w:rFonts w:ascii="Times New Roman" w:eastAsia="Times New Roman" w:hAnsi="Times New Roman" w:cs="Times New Roman"/>
          <w:color w:val="auto"/>
          <w:sz w:val="22"/>
          <w:lang w:eastAsia="ar-SA"/>
        </w:rPr>
      </w:pPr>
    </w:p>
    <w:p w:rsidR="00465047" w:rsidRPr="0062577A" w:rsidRDefault="00465047" w:rsidP="00465047">
      <w:pPr>
        <w:suppressAutoHyphens/>
        <w:spacing w:after="0" w:line="240" w:lineRule="auto"/>
        <w:ind w:left="0" w:right="0" w:firstLine="0"/>
        <w:jc w:val="left"/>
        <w:rPr>
          <w:rFonts w:ascii="Times New Roman" w:eastAsia="Times New Roman" w:hAnsi="Times New Roman" w:cs="Times New Roman"/>
          <w:color w:val="auto"/>
          <w:sz w:val="22"/>
          <w:lang w:eastAsia="ar-SA"/>
        </w:rPr>
      </w:pPr>
      <w:r w:rsidRPr="0062577A">
        <w:rPr>
          <w:rFonts w:ascii="Times New Roman" w:eastAsia="Times New Roman" w:hAnsi="Times New Roman" w:cs="Times New Roman"/>
          <w:color w:val="auto"/>
          <w:sz w:val="22"/>
          <w:lang w:eastAsia="ar-SA"/>
        </w:rPr>
        <w:t>III.</w:t>
      </w:r>
      <w:r w:rsidR="009351DF" w:rsidRPr="0062577A">
        <w:rPr>
          <w:rFonts w:ascii="Times New Roman" w:eastAsia="Times New Roman" w:hAnsi="Times New Roman" w:cs="Times New Roman"/>
          <w:color w:val="auto"/>
          <w:sz w:val="22"/>
          <w:lang w:eastAsia="ar-SA"/>
        </w:rPr>
        <w:t xml:space="preserve"> </w:t>
      </w:r>
      <w:r w:rsidRPr="0062577A">
        <w:rPr>
          <w:rFonts w:ascii="Times New Roman" w:eastAsia="Times New Roman" w:hAnsi="Times New Roman" w:cs="Times New Roman"/>
          <w:color w:val="auto"/>
          <w:sz w:val="22"/>
          <w:lang w:eastAsia="ar-SA"/>
        </w:rPr>
        <w:t xml:space="preserve">Środowiskowy Dom </w:t>
      </w:r>
      <w:proofErr w:type="spellStart"/>
      <w:r w:rsidRPr="0062577A">
        <w:rPr>
          <w:rFonts w:ascii="Times New Roman" w:eastAsia="Times New Roman" w:hAnsi="Times New Roman" w:cs="Times New Roman"/>
          <w:color w:val="auto"/>
          <w:sz w:val="22"/>
          <w:lang w:eastAsia="ar-SA"/>
        </w:rPr>
        <w:t>Samopomocy,,Promyczek</w:t>
      </w:r>
      <w:proofErr w:type="spellEnd"/>
      <w:r w:rsidRPr="0062577A">
        <w:rPr>
          <w:rFonts w:ascii="Times New Roman" w:eastAsia="Times New Roman" w:hAnsi="Times New Roman" w:cs="Times New Roman"/>
          <w:color w:val="auto"/>
          <w:sz w:val="22"/>
          <w:lang w:eastAsia="ar-SA"/>
        </w:rPr>
        <w:t>”</w:t>
      </w:r>
      <w:r w:rsidRPr="0062577A">
        <w:rPr>
          <w:rFonts w:ascii="Times New Roman" w:eastAsia="Times New Roman" w:hAnsi="Times New Roman" w:cs="Times New Roman"/>
          <w:color w:val="auto"/>
          <w:sz w:val="22"/>
          <w:lang w:eastAsia="ar-SA"/>
        </w:rPr>
        <w:tab/>
      </w:r>
      <w:r w:rsidRPr="0062577A">
        <w:rPr>
          <w:rFonts w:ascii="Times New Roman" w:eastAsia="Times New Roman" w:hAnsi="Times New Roman" w:cs="Times New Roman"/>
          <w:color w:val="auto"/>
          <w:sz w:val="22"/>
          <w:lang w:eastAsia="ar-SA"/>
        </w:rPr>
        <w:tab/>
      </w:r>
      <w:r w:rsidRPr="0062577A">
        <w:rPr>
          <w:rFonts w:ascii="Times New Roman" w:eastAsia="Times New Roman" w:hAnsi="Times New Roman" w:cs="Times New Roman"/>
          <w:color w:val="auto"/>
          <w:sz w:val="22"/>
          <w:lang w:eastAsia="ar-SA"/>
        </w:rPr>
        <w:tab/>
      </w:r>
    </w:p>
    <w:p w:rsidR="00465047" w:rsidRPr="0062577A" w:rsidRDefault="00465047" w:rsidP="00465047">
      <w:pPr>
        <w:suppressAutoHyphens/>
        <w:spacing w:after="0" w:line="240" w:lineRule="auto"/>
        <w:ind w:left="0" w:right="0" w:firstLine="0"/>
        <w:jc w:val="left"/>
        <w:rPr>
          <w:rFonts w:ascii="Times New Roman" w:eastAsia="Times New Roman" w:hAnsi="Times New Roman" w:cs="Times New Roman"/>
          <w:color w:val="auto"/>
          <w:sz w:val="22"/>
          <w:lang w:eastAsia="ar-SA"/>
        </w:rPr>
      </w:pPr>
      <w:r w:rsidRPr="0062577A">
        <w:rPr>
          <w:rFonts w:ascii="Times New Roman" w:eastAsia="Times New Roman" w:hAnsi="Times New Roman" w:cs="Times New Roman"/>
          <w:color w:val="auto"/>
          <w:sz w:val="22"/>
          <w:lang w:eastAsia="ar-SA"/>
        </w:rPr>
        <w:t>Dofinansowanie do:</w:t>
      </w:r>
      <w:r w:rsidRPr="0062577A">
        <w:rPr>
          <w:rFonts w:ascii="Times New Roman" w:eastAsia="Times New Roman" w:hAnsi="Times New Roman" w:cs="Times New Roman"/>
          <w:color w:val="auto"/>
          <w:sz w:val="22"/>
          <w:lang w:eastAsia="ar-SA"/>
        </w:rPr>
        <w:tab/>
      </w:r>
      <w:r w:rsidRPr="0062577A">
        <w:rPr>
          <w:rFonts w:ascii="Times New Roman" w:eastAsia="Times New Roman" w:hAnsi="Times New Roman" w:cs="Times New Roman"/>
          <w:color w:val="auto"/>
          <w:sz w:val="22"/>
          <w:lang w:eastAsia="ar-SA"/>
        </w:rPr>
        <w:tab/>
      </w:r>
      <w:r w:rsidRPr="0062577A">
        <w:rPr>
          <w:rFonts w:ascii="Times New Roman" w:eastAsia="Times New Roman" w:hAnsi="Times New Roman" w:cs="Times New Roman"/>
          <w:color w:val="auto"/>
          <w:sz w:val="22"/>
          <w:lang w:eastAsia="ar-SA"/>
        </w:rPr>
        <w:tab/>
      </w:r>
      <w:r w:rsidRPr="0062577A">
        <w:rPr>
          <w:rFonts w:ascii="Times New Roman" w:eastAsia="Times New Roman" w:hAnsi="Times New Roman" w:cs="Times New Roman"/>
          <w:color w:val="auto"/>
          <w:sz w:val="22"/>
          <w:lang w:eastAsia="ar-SA"/>
        </w:rPr>
        <w:tab/>
      </w:r>
      <w:r w:rsidRPr="0062577A">
        <w:rPr>
          <w:rFonts w:ascii="Times New Roman" w:eastAsia="Times New Roman" w:hAnsi="Times New Roman" w:cs="Times New Roman"/>
          <w:color w:val="auto"/>
          <w:sz w:val="22"/>
          <w:lang w:eastAsia="ar-SA"/>
        </w:rPr>
        <w:tab/>
      </w:r>
      <w:r w:rsidRPr="0062577A">
        <w:rPr>
          <w:rFonts w:ascii="Times New Roman" w:eastAsia="Times New Roman" w:hAnsi="Times New Roman" w:cs="Times New Roman"/>
          <w:color w:val="auto"/>
          <w:sz w:val="22"/>
          <w:lang w:eastAsia="ar-SA"/>
        </w:rPr>
        <w:tab/>
      </w:r>
      <w:r w:rsidRPr="0062577A">
        <w:rPr>
          <w:rFonts w:ascii="Times New Roman" w:eastAsia="Times New Roman" w:hAnsi="Times New Roman" w:cs="Times New Roman"/>
          <w:color w:val="auto"/>
          <w:sz w:val="22"/>
          <w:lang w:eastAsia="ar-SA"/>
        </w:rPr>
        <w:tab/>
      </w:r>
      <w:r w:rsidRPr="0062577A">
        <w:rPr>
          <w:rFonts w:ascii="Times New Roman" w:eastAsia="Times New Roman" w:hAnsi="Times New Roman" w:cs="Times New Roman"/>
          <w:color w:val="auto"/>
          <w:sz w:val="22"/>
          <w:lang w:eastAsia="ar-SA"/>
        </w:rPr>
        <w:tab/>
      </w:r>
      <w:r w:rsidRPr="0062577A">
        <w:rPr>
          <w:rFonts w:ascii="Times New Roman" w:eastAsia="Times New Roman" w:hAnsi="Times New Roman" w:cs="Times New Roman"/>
          <w:color w:val="auto"/>
          <w:sz w:val="22"/>
          <w:lang w:eastAsia="ar-SA"/>
        </w:rPr>
        <w:tab/>
      </w:r>
    </w:p>
    <w:p w:rsidR="0062577A" w:rsidRDefault="00465047" w:rsidP="00465047">
      <w:pPr>
        <w:suppressAutoHyphens/>
        <w:spacing w:after="0" w:line="240" w:lineRule="auto"/>
        <w:ind w:left="0" w:right="0" w:firstLine="0"/>
        <w:jc w:val="left"/>
        <w:rPr>
          <w:rFonts w:ascii="Times New Roman" w:eastAsia="Times New Roman" w:hAnsi="Times New Roman" w:cs="Times New Roman"/>
          <w:color w:val="auto"/>
          <w:sz w:val="22"/>
          <w:lang w:eastAsia="ar-SA"/>
        </w:rPr>
      </w:pPr>
      <w:r w:rsidRPr="0062577A">
        <w:rPr>
          <w:rFonts w:ascii="Times New Roman" w:eastAsia="Times New Roman" w:hAnsi="Times New Roman" w:cs="Times New Roman"/>
          <w:color w:val="auto"/>
          <w:sz w:val="22"/>
          <w:lang w:eastAsia="ar-SA"/>
        </w:rPr>
        <w:t>1.</w:t>
      </w:r>
      <w:r w:rsidR="00744688">
        <w:rPr>
          <w:rFonts w:ascii="Times New Roman" w:eastAsia="Times New Roman" w:hAnsi="Times New Roman" w:cs="Times New Roman"/>
          <w:color w:val="auto"/>
          <w:sz w:val="22"/>
          <w:lang w:eastAsia="ar-SA"/>
        </w:rPr>
        <w:t>Przeglad plastyczny – „Wielkanocne dekoracje”</w:t>
      </w:r>
      <w:r w:rsidRPr="0062577A">
        <w:rPr>
          <w:rFonts w:ascii="Times New Roman" w:eastAsia="Times New Roman" w:hAnsi="Times New Roman" w:cs="Times New Roman"/>
          <w:color w:val="auto"/>
          <w:sz w:val="22"/>
          <w:lang w:eastAsia="ar-SA"/>
        </w:rPr>
        <w:t xml:space="preserve"> </w:t>
      </w:r>
      <w:r w:rsidR="00744688">
        <w:rPr>
          <w:rFonts w:ascii="Times New Roman" w:eastAsia="Times New Roman" w:hAnsi="Times New Roman" w:cs="Times New Roman"/>
          <w:color w:val="auto"/>
          <w:sz w:val="22"/>
          <w:lang w:eastAsia="ar-SA"/>
        </w:rPr>
        <w:t>4 200</w:t>
      </w:r>
      <w:r w:rsidRPr="0062577A">
        <w:rPr>
          <w:rFonts w:ascii="Times New Roman" w:eastAsia="Times New Roman" w:hAnsi="Times New Roman" w:cs="Times New Roman"/>
          <w:color w:val="auto"/>
          <w:sz w:val="22"/>
          <w:lang w:eastAsia="ar-SA"/>
        </w:rPr>
        <w:t>,00 zł.</w:t>
      </w:r>
      <w:r w:rsidRPr="0062577A">
        <w:rPr>
          <w:rFonts w:ascii="Times New Roman" w:eastAsia="Times New Roman" w:hAnsi="Times New Roman" w:cs="Times New Roman"/>
          <w:color w:val="auto"/>
          <w:sz w:val="22"/>
          <w:lang w:eastAsia="ar-SA"/>
        </w:rPr>
        <w:tab/>
      </w:r>
      <w:r w:rsidRPr="0062577A">
        <w:rPr>
          <w:rFonts w:ascii="Times New Roman" w:eastAsia="Times New Roman" w:hAnsi="Times New Roman" w:cs="Times New Roman"/>
          <w:color w:val="auto"/>
          <w:sz w:val="22"/>
          <w:lang w:eastAsia="ar-SA"/>
        </w:rPr>
        <w:tab/>
      </w:r>
      <w:r w:rsidRPr="0062577A">
        <w:rPr>
          <w:rFonts w:ascii="Times New Roman" w:eastAsia="Times New Roman" w:hAnsi="Times New Roman" w:cs="Times New Roman"/>
          <w:color w:val="auto"/>
          <w:sz w:val="22"/>
          <w:lang w:eastAsia="ar-SA"/>
        </w:rPr>
        <w:tab/>
      </w:r>
      <w:r w:rsidRPr="0062577A">
        <w:rPr>
          <w:rFonts w:ascii="Times New Roman" w:eastAsia="Times New Roman" w:hAnsi="Times New Roman" w:cs="Times New Roman"/>
          <w:color w:val="auto"/>
          <w:sz w:val="22"/>
          <w:lang w:eastAsia="ar-SA"/>
        </w:rPr>
        <w:tab/>
        <w:t xml:space="preserve"> </w:t>
      </w:r>
      <w:r w:rsidRPr="0062577A">
        <w:rPr>
          <w:rFonts w:ascii="Times New Roman" w:eastAsia="Times New Roman" w:hAnsi="Times New Roman" w:cs="Times New Roman"/>
          <w:color w:val="auto"/>
          <w:sz w:val="22"/>
          <w:lang w:eastAsia="ar-SA"/>
        </w:rPr>
        <w:tab/>
        <w:t xml:space="preserve">              </w:t>
      </w:r>
    </w:p>
    <w:p w:rsidR="00465047" w:rsidRPr="0062577A" w:rsidRDefault="00465047" w:rsidP="00465047">
      <w:pPr>
        <w:suppressAutoHyphens/>
        <w:spacing w:after="0" w:line="240" w:lineRule="auto"/>
        <w:ind w:left="0" w:right="0" w:firstLine="0"/>
        <w:jc w:val="left"/>
        <w:rPr>
          <w:rFonts w:ascii="Times New Roman" w:eastAsia="Times New Roman" w:hAnsi="Times New Roman" w:cs="Times New Roman"/>
          <w:color w:val="auto"/>
          <w:sz w:val="22"/>
          <w:lang w:eastAsia="ar-SA"/>
        </w:rPr>
      </w:pPr>
      <w:r w:rsidRPr="0062577A">
        <w:rPr>
          <w:rFonts w:ascii="Times New Roman" w:eastAsia="Times New Roman" w:hAnsi="Times New Roman" w:cs="Times New Roman"/>
          <w:color w:val="auto"/>
          <w:sz w:val="22"/>
          <w:lang w:eastAsia="ar-SA"/>
        </w:rPr>
        <w:tab/>
      </w:r>
      <w:r w:rsidRPr="0062577A">
        <w:rPr>
          <w:rFonts w:ascii="Times New Roman" w:eastAsia="Times New Roman" w:hAnsi="Times New Roman" w:cs="Times New Roman"/>
          <w:color w:val="auto"/>
          <w:sz w:val="22"/>
          <w:lang w:eastAsia="ar-SA"/>
        </w:rPr>
        <w:tab/>
      </w:r>
      <w:r w:rsidRPr="0062577A">
        <w:rPr>
          <w:rFonts w:ascii="Times New Roman" w:eastAsia="Times New Roman" w:hAnsi="Times New Roman" w:cs="Times New Roman"/>
          <w:color w:val="auto"/>
          <w:sz w:val="22"/>
          <w:lang w:eastAsia="ar-SA"/>
        </w:rPr>
        <w:tab/>
      </w:r>
      <w:r w:rsidRPr="0062577A">
        <w:rPr>
          <w:rFonts w:ascii="Times New Roman" w:eastAsia="Times New Roman" w:hAnsi="Times New Roman" w:cs="Times New Roman"/>
          <w:color w:val="auto"/>
          <w:sz w:val="22"/>
          <w:lang w:eastAsia="ar-SA"/>
        </w:rPr>
        <w:tab/>
      </w:r>
      <w:r w:rsidRPr="0062577A">
        <w:rPr>
          <w:rFonts w:ascii="Times New Roman" w:eastAsia="Times New Roman" w:hAnsi="Times New Roman" w:cs="Times New Roman"/>
          <w:color w:val="auto"/>
          <w:sz w:val="22"/>
          <w:lang w:eastAsia="ar-SA"/>
        </w:rPr>
        <w:tab/>
      </w:r>
    </w:p>
    <w:p w:rsidR="00465047" w:rsidRPr="0062577A" w:rsidRDefault="00465047" w:rsidP="00465047">
      <w:pPr>
        <w:suppressAutoHyphens/>
        <w:spacing w:after="0" w:line="240" w:lineRule="auto"/>
        <w:ind w:left="0" w:right="0" w:firstLine="0"/>
        <w:jc w:val="left"/>
        <w:rPr>
          <w:rFonts w:ascii="Times New Roman" w:eastAsia="Times New Roman" w:hAnsi="Times New Roman" w:cs="Times New Roman"/>
          <w:color w:val="auto"/>
          <w:sz w:val="22"/>
          <w:lang w:eastAsia="ar-SA"/>
        </w:rPr>
      </w:pPr>
      <w:r w:rsidRPr="0062577A">
        <w:rPr>
          <w:rFonts w:ascii="Times New Roman" w:eastAsia="Times New Roman" w:hAnsi="Times New Roman" w:cs="Times New Roman"/>
          <w:color w:val="auto"/>
          <w:sz w:val="22"/>
          <w:lang w:eastAsia="ar-SA"/>
        </w:rPr>
        <w:t>IV.</w:t>
      </w:r>
      <w:r w:rsidR="00744688">
        <w:rPr>
          <w:rFonts w:ascii="Times New Roman" w:eastAsia="Times New Roman" w:hAnsi="Times New Roman" w:cs="Times New Roman"/>
          <w:color w:val="auto"/>
          <w:sz w:val="22"/>
          <w:lang w:eastAsia="ar-SA"/>
        </w:rPr>
        <w:t xml:space="preserve"> </w:t>
      </w:r>
      <w:r w:rsidRPr="0062577A">
        <w:rPr>
          <w:rFonts w:ascii="Times New Roman" w:eastAsia="Times New Roman" w:hAnsi="Times New Roman" w:cs="Times New Roman"/>
          <w:color w:val="auto"/>
          <w:sz w:val="22"/>
          <w:lang w:eastAsia="ar-SA"/>
        </w:rPr>
        <w:t>Miejski Ośrodek Pomocy Społecznej- Domy Dziennego Pobytu Nr: 1,2,3,4,5                               Dofinansowanie do:</w:t>
      </w:r>
      <w:r w:rsidRPr="0062577A">
        <w:rPr>
          <w:rFonts w:ascii="Times New Roman" w:eastAsia="Times New Roman" w:hAnsi="Times New Roman" w:cs="Times New Roman"/>
          <w:color w:val="auto"/>
          <w:sz w:val="22"/>
          <w:lang w:eastAsia="ar-SA"/>
        </w:rPr>
        <w:tab/>
        <w:t xml:space="preserve">   </w:t>
      </w:r>
      <w:r w:rsidRPr="0062577A">
        <w:rPr>
          <w:rFonts w:ascii="Times New Roman" w:eastAsia="Times New Roman" w:hAnsi="Times New Roman" w:cs="Times New Roman"/>
          <w:color w:val="auto"/>
          <w:sz w:val="22"/>
          <w:lang w:eastAsia="ar-SA"/>
        </w:rPr>
        <w:tab/>
      </w:r>
    </w:p>
    <w:p w:rsidR="00744688" w:rsidRDefault="00465047" w:rsidP="00465047">
      <w:pPr>
        <w:suppressAutoHyphens/>
        <w:spacing w:after="0" w:line="240" w:lineRule="auto"/>
        <w:ind w:left="0" w:right="0" w:firstLine="0"/>
        <w:jc w:val="left"/>
        <w:rPr>
          <w:rFonts w:ascii="Times New Roman" w:eastAsia="Times New Roman" w:hAnsi="Times New Roman" w:cs="Times New Roman"/>
          <w:color w:val="auto"/>
          <w:sz w:val="22"/>
          <w:lang w:eastAsia="ar-SA"/>
        </w:rPr>
      </w:pPr>
      <w:r w:rsidRPr="0062577A">
        <w:rPr>
          <w:rFonts w:ascii="Times New Roman" w:eastAsia="Times New Roman" w:hAnsi="Times New Roman" w:cs="Times New Roman"/>
          <w:color w:val="auto"/>
          <w:sz w:val="22"/>
          <w:lang w:eastAsia="ar-SA"/>
        </w:rPr>
        <w:t>1.</w:t>
      </w:r>
      <w:r w:rsidR="00744688">
        <w:rPr>
          <w:rFonts w:ascii="Times New Roman" w:eastAsia="Times New Roman" w:hAnsi="Times New Roman" w:cs="Times New Roman"/>
          <w:color w:val="auto"/>
          <w:sz w:val="22"/>
          <w:lang w:eastAsia="ar-SA"/>
        </w:rPr>
        <w:t xml:space="preserve">Rejs statkiem po Odrze </w:t>
      </w:r>
      <w:r w:rsidRPr="0062577A">
        <w:rPr>
          <w:rFonts w:ascii="Times New Roman" w:eastAsia="Times New Roman" w:hAnsi="Times New Roman" w:cs="Times New Roman"/>
          <w:color w:val="auto"/>
          <w:sz w:val="22"/>
          <w:lang w:eastAsia="ar-SA"/>
        </w:rPr>
        <w:t xml:space="preserve">   </w:t>
      </w:r>
      <w:r w:rsidR="00744688">
        <w:rPr>
          <w:rFonts w:ascii="Times New Roman" w:eastAsia="Times New Roman" w:hAnsi="Times New Roman" w:cs="Times New Roman"/>
          <w:color w:val="auto"/>
          <w:sz w:val="22"/>
          <w:lang w:eastAsia="ar-SA"/>
        </w:rPr>
        <w:t>1 958,4</w:t>
      </w:r>
      <w:r w:rsidRPr="0062577A">
        <w:rPr>
          <w:rFonts w:ascii="Times New Roman" w:eastAsia="Times New Roman" w:hAnsi="Times New Roman" w:cs="Times New Roman"/>
          <w:color w:val="auto"/>
          <w:sz w:val="22"/>
          <w:lang w:eastAsia="ar-SA"/>
        </w:rPr>
        <w:t>0 zł.</w:t>
      </w:r>
      <w:r w:rsidRPr="0062577A">
        <w:rPr>
          <w:rFonts w:ascii="Times New Roman" w:eastAsia="Times New Roman" w:hAnsi="Times New Roman" w:cs="Times New Roman"/>
          <w:color w:val="auto"/>
          <w:sz w:val="22"/>
          <w:lang w:eastAsia="ar-SA"/>
        </w:rPr>
        <w:tab/>
      </w:r>
      <w:r w:rsidRPr="0062577A">
        <w:rPr>
          <w:rFonts w:ascii="Times New Roman" w:eastAsia="Times New Roman" w:hAnsi="Times New Roman" w:cs="Times New Roman"/>
          <w:color w:val="auto"/>
          <w:sz w:val="22"/>
          <w:lang w:eastAsia="ar-SA"/>
        </w:rPr>
        <w:tab/>
      </w:r>
      <w:r w:rsidRPr="0062577A">
        <w:rPr>
          <w:rFonts w:ascii="Times New Roman" w:eastAsia="Times New Roman" w:hAnsi="Times New Roman" w:cs="Times New Roman"/>
          <w:color w:val="auto"/>
          <w:sz w:val="22"/>
          <w:lang w:eastAsia="ar-SA"/>
        </w:rPr>
        <w:tab/>
      </w:r>
      <w:r w:rsidRPr="0062577A">
        <w:rPr>
          <w:rFonts w:ascii="Times New Roman" w:eastAsia="Times New Roman" w:hAnsi="Times New Roman" w:cs="Times New Roman"/>
          <w:color w:val="auto"/>
          <w:sz w:val="22"/>
          <w:lang w:eastAsia="ar-SA"/>
        </w:rPr>
        <w:tab/>
      </w:r>
      <w:r w:rsidRPr="0062577A">
        <w:rPr>
          <w:rFonts w:ascii="Times New Roman" w:eastAsia="Times New Roman" w:hAnsi="Times New Roman" w:cs="Times New Roman"/>
          <w:color w:val="auto"/>
          <w:sz w:val="22"/>
          <w:lang w:eastAsia="ar-SA"/>
        </w:rPr>
        <w:tab/>
      </w:r>
      <w:r w:rsidRPr="0062577A">
        <w:rPr>
          <w:rFonts w:ascii="Times New Roman" w:eastAsia="Times New Roman" w:hAnsi="Times New Roman" w:cs="Times New Roman"/>
          <w:color w:val="auto"/>
          <w:sz w:val="22"/>
          <w:lang w:eastAsia="ar-SA"/>
        </w:rPr>
        <w:tab/>
        <w:t xml:space="preserve">       </w:t>
      </w:r>
    </w:p>
    <w:p w:rsidR="00465047" w:rsidRPr="0062577A" w:rsidRDefault="00465047" w:rsidP="00465047">
      <w:pPr>
        <w:suppressAutoHyphens/>
        <w:spacing w:after="0" w:line="240" w:lineRule="auto"/>
        <w:ind w:left="0" w:right="0" w:firstLine="0"/>
        <w:jc w:val="left"/>
        <w:rPr>
          <w:rFonts w:ascii="Times New Roman" w:eastAsia="Times New Roman" w:hAnsi="Times New Roman" w:cs="Times New Roman"/>
          <w:color w:val="auto"/>
          <w:sz w:val="22"/>
          <w:lang w:eastAsia="ar-SA"/>
        </w:rPr>
      </w:pPr>
      <w:r w:rsidRPr="0062577A">
        <w:rPr>
          <w:rFonts w:ascii="Times New Roman" w:eastAsia="Times New Roman" w:hAnsi="Times New Roman" w:cs="Times New Roman"/>
          <w:color w:val="auto"/>
          <w:sz w:val="22"/>
          <w:lang w:eastAsia="ar-SA"/>
        </w:rPr>
        <w:t xml:space="preserve">2.Przegląd dorobku artystycznego ośrodków wsparcia </w:t>
      </w:r>
      <w:r w:rsidRPr="0062577A">
        <w:rPr>
          <w:rFonts w:ascii="Times New Roman" w:eastAsia="Times New Roman" w:hAnsi="Times New Roman" w:cs="Times New Roman"/>
          <w:color w:val="auto"/>
          <w:sz w:val="22"/>
          <w:lang w:eastAsia="ar-SA"/>
        </w:rPr>
        <w:tab/>
      </w:r>
      <w:r w:rsidR="00723E0A">
        <w:rPr>
          <w:rFonts w:ascii="Times New Roman" w:eastAsia="Times New Roman" w:hAnsi="Times New Roman" w:cs="Times New Roman"/>
          <w:color w:val="auto"/>
          <w:sz w:val="22"/>
          <w:lang w:eastAsia="ar-SA"/>
        </w:rPr>
        <w:t>2 250</w:t>
      </w:r>
      <w:r w:rsidRPr="0062577A">
        <w:rPr>
          <w:rFonts w:ascii="Times New Roman" w:eastAsia="Times New Roman" w:hAnsi="Times New Roman" w:cs="Times New Roman"/>
          <w:color w:val="auto"/>
          <w:sz w:val="22"/>
          <w:lang w:eastAsia="ar-SA"/>
        </w:rPr>
        <w:t>,</w:t>
      </w:r>
      <w:r w:rsidR="00723E0A">
        <w:rPr>
          <w:rFonts w:ascii="Times New Roman" w:eastAsia="Times New Roman" w:hAnsi="Times New Roman" w:cs="Times New Roman"/>
          <w:color w:val="auto"/>
          <w:sz w:val="22"/>
          <w:lang w:eastAsia="ar-SA"/>
        </w:rPr>
        <w:t>00</w:t>
      </w:r>
      <w:r w:rsidRPr="0062577A">
        <w:rPr>
          <w:rFonts w:ascii="Times New Roman" w:eastAsia="Times New Roman" w:hAnsi="Times New Roman" w:cs="Times New Roman"/>
          <w:color w:val="auto"/>
          <w:sz w:val="22"/>
          <w:lang w:eastAsia="ar-SA"/>
        </w:rPr>
        <w:t xml:space="preserve"> zł.</w:t>
      </w:r>
      <w:r w:rsidRPr="0062577A">
        <w:rPr>
          <w:rFonts w:ascii="Times New Roman" w:eastAsia="Times New Roman" w:hAnsi="Times New Roman" w:cs="Times New Roman"/>
          <w:color w:val="auto"/>
          <w:sz w:val="22"/>
          <w:lang w:eastAsia="ar-SA"/>
        </w:rPr>
        <w:tab/>
      </w:r>
      <w:r w:rsidRPr="0062577A">
        <w:rPr>
          <w:rFonts w:ascii="Times New Roman" w:eastAsia="Times New Roman" w:hAnsi="Times New Roman" w:cs="Times New Roman"/>
          <w:color w:val="auto"/>
          <w:sz w:val="22"/>
          <w:lang w:eastAsia="ar-SA"/>
        </w:rPr>
        <w:tab/>
      </w:r>
      <w:r w:rsidRPr="0062577A">
        <w:rPr>
          <w:rFonts w:ascii="Times New Roman" w:eastAsia="Times New Roman" w:hAnsi="Times New Roman" w:cs="Times New Roman"/>
          <w:color w:val="auto"/>
          <w:sz w:val="22"/>
          <w:lang w:eastAsia="ar-SA"/>
        </w:rPr>
        <w:tab/>
      </w:r>
      <w:r w:rsidRPr="0062577A">
        <w:rPr>
          <w:rFonts w:ascii="Times New Roman" w:eastAsia="Times New Roman" w:hAnsi="Times New Roman" w:cs="Times New Roman"/>
          <w:color w:val="auto"/>
          <w:sz w:val="22"/>
          <w:lang w:eastAsia="ar-SA"/>
        </w:rPr>
        <w:tab/>
      </w:r>
    </w:p>
    <w:p w:rsidR="00465047" w:rsidRPr="0062577A" w:rsidRDefault="00465047" w:rsidP="00465047">
      <w:pPr>
        <w:suppressAutoHyphens/>
        <w:spacing w:after="0" w:line="240" w:lineRule="auto"/>
        <w:ind w:left="0" w:right="0" w:firstLine="0"/>
        <w:jc w:val="left"/>
        <w:rPr>
          <w:rFonts w:ascii="Times New Roman" w:eastAsia="Times New Roman" w:hAnsi="Times New Roman" w:cs="Times New Roman"/>
          <w:color w:val="auto"/>
          <w:sz w:val="22"/>
          <w:lang w:eastAsia="ar-SA"/>
        </w:rPr>
      </w:pPr>
      <w:r w:rsidRPr="0062577A">
        <w:rPr>
          <w:rFonts w:ascii="Times New Roman" w:eastAsia="Times New Roman" w:hAnsi="Times New Roman" w:cs="Times New Roman"/>
          <w:color w:val="auto"/>
          <w:sz w:val="22"/>
          <w:lang w:eastAsia="ar-SA"/>
        </w:rPr>
        <w:t>3.Turniej szachowy 1</w:t>
      </w:r>
      <w:r w:rsidR="00723E0A">
        <w:rPr>
          <w:rFonts w:ascii="Times New Roman" w:eastAsia="Times New Roman" w:hAnsi="Times New Roman" w:cs="Times New Roman"/>
          <w:color w:val="auto"/>
          <w:sz w:val="22"/>
          <w:lang w:eastAsia="ar-SA"/>
        </w:rPr>
        <w:t xml:space="preserve"> </w:t>
      </w:r>
      <w:r w:rsidRPr="0062577A">
        <w:rPr>
          <w:rFonts w:ascii="Times New Roman" w:eastAsia="Times New Roman" w:hAnsi="Times New Roman" w:cs="Times New Roman"/>
          <w:color w:val="auto"/>
          <w:sz w:val="22"/>
          <w:lang w:eastAsia="ar-SA"/>
        </w:rPr>
        <w:t>79</w:t>
      </w:r>
      <w:r w:rsidR="00723E0A">
        <w:rPr>
          <w:rFonts w:ascii="Times New Roman" w:eastAsia="Times New Roman" w:hAnsi="Times New Roman" w:cs="Times New Roman"/>
          <w:color w:val="auto"/>
          <w:sz w:val="22"/>
          <w:lang w:eastAsia="ar-SA"/>
        </w:rPr>
        <w:t>5</w:t>
      </w:r>
      <w:r w:rsidRPr="0062577A">
        <w:rPr>
          <w:rFonts w:ascii="Times New Roman" w:eastAsia="Times New Roman" w:hAnsi="Times New Roman" w:cs="Times New Roman"/>
          <w:color w:val="auto"/>
          <w:sz w:val="22"/>
          <w:lang w:eastAsia="ar-SA"/>
        </w:rPr>
        <w:t>,</w:t>
      </w:r>
      <w:r w:rsidR="00723E0A">
        <w:rPr>
          <w:rFonts w:ascii="Times New Roman" w:eastAsia="Times New Roman" w:hAnsi="Times New Roman" w:cs="Times New Roman"/>
          <w:color w:val="auto"/>
          <w:sz w:val="22"/>
          <w:lang w:eastAsia="ar-SA"/>
        </w:rPr>
        <w:t xml:space="preserve">88 </w:t>
      </w:r>
      <w:r w:rsidRPr="0062577A">
        <w:rPr>
          <w:rFonts w:ascii="Times New Roman" w:eastAsia="Times New Roman" w:hAnsi="Times New Roman" w:cs="Times New Roman"/>
          <w:color w:val="auto"/>
          <w:sz w:val="22"/>
          <w:lang w:eastAsia="ar-SA"/>
        </w:rPr>
        <w:t xml:space="preserve">zł. </w:t>
      </w:r>
    </w:p>
    <w:p w:rsidR="0062577A" w:rsidRDefault="00465047" w:rsidP="00465047">
      <w:pPr>
        <w:suppressAutoHyphens/>
        <w:spacing w:after="0" w:line="240" w:lineRule="auto"/>
        <w:ind w:left="0" w:right="0" w:firstLine="0"/>
        <w:jc w:val="left"/>
        <w:rPr>
          <w:rFonts w:ascii="Times New Roman" w:eastAsia="Times New Roman" w:hAnsi="Times New Roman" w:cs="Times New Roman"/>
          <w:color w:val="auto"/>
          <w:sz w:val="22"/>
          <w:lang w:eastAsia="ar-SA"/>
        </w:rPr>
      </w:pPr>
      <w:r w:rsidRPr="0062577A">
        <w:rPr>
          <w:rFonts w:ascii="Times New Roman" w:eastAsia="Times New Roman" w:hAnsi="Times New Roman" w:cs="Times New Roman"/>
          <w:color w:val="auto"/>
          <w:sz w:val="22"/>
          <w:lang w:eastAsia="ar-SA"/>
        </w:rPr>
        <w:t>4.Konkurs plastyczny ,,Jesienny Collage”   2</w:t>
      </w:r>
      <w:r w:rsidR="00723E0A">
        <w:rPr>
          <w:rFonts w:ascii="Times New Roman" w:eastAsia="Times New Roman" w:hAnsi="Times New Roman" w:cs="Times New Roman"/>
          <w:color w:val="auto"/>
          <w:sz w:val="22"/>
          <w:lang w:eastAsia="ar-SA"/>
        </w:rPr>
        <w:t xml:space="preserve"> 678</w:t>
      </w:r>
      <w:r w:rsidRPr="0062577A">
        <w:rPr>
          <w:rFonts w:ascii="Times New Roman" w:eastAsia="Times New Roman" w:hAnsi="Times New Roman" w:cs="Times New Roman"/>
          <w:color w:val="auto"/>
          <w:sz w:val="22"/>
          <w:lang w:eastAsia="ar-SA"/>
        </w:rPr>
        <w:t>,</w:t>
      </w:r>
      <w:r w:rsidR="00723E0A">
        <w:rPr>
          <w:rFonts w:ascii="Times New Roman" w:eastAsia="Times New Roman" w:hAnsi="Times New Roman" w:cs="Times New Roman"/>
          <w:color w:val="auto"/>
          <w:sz w:val="22"/>
          <w:lang w:eastAsia="ar-SA"/>
        </w:rPr>
        <w:t>37</w:t>
      </w:r>
      <w:r w:rsidRPr="0062577A">
        <w:rPr>
          <w:rFonts w:ascii="Times New Roman" w:eastAsia="Times New Roman" w:hAnsi="Times New Roman" w:cs="Times New Roman"/>
          <w:color w:val="auto"/>
          <w:sz w:val="22"/>
          <w:lang w:eastAsia="ar-SA"/>
        </w:rPr>
        <w:t xml:space="preserve"> zł.                                                                 </w:t>
      </w:r>
    </w:p>
    <w:p w:rsidR="00465047" w:rsidRPr="0062577A" w:rsidRDefault="00465047" w:rsidP="00465047">
      <w:pPr>
        <w:suppressAutoHyphens/>
        <w:spacing w:after="0" w:line="240" w:lineRule="auto"/>
        <w:ind w:left="0" w:right="0" w:firstLine="0"/>
        <w:jc w:val="left"/>
        <w:rPr>
          <w:rFonts w:ascii="Times New Roman" w:eastAsia="Times New Roman" w:hAnsi="Times New Roman" w:cs="Times New Roman"/>
          <w:color w:val="auto"/>
          <w:sz w:val="22"/>
          <w:lang w:eastAsia="ar-SA"/>
        </w:rPr>
      </w:pPr>
      <w:r w:rsidRPr="0062577A">
        <w:rPr>
          <w:rFonts w:ascii="Times New Roman" w:eastAsia="Times New Roman" w:hAnsi="Times New Roman" w:cs="Times New Roman"/>
          <w:color w:val="auto"/>
          <w:sz w:val="22"/>
          <w:lang w:eastAsia="ar-SA"/>
        </w:rPr>
        <w:t>5.Świąteczny Konkurs zdobienia pierników  1</w:t>
      </w:r>
      <w:r w:rsidR="00723E0A">
        <w:rPr>
          <w:rFonts w:ascii="Times New Roman" w:eastAsia="Times New Roman" w:hAnsi="Times New Roman" w:cs="Times New Roman"/>
          <w:color w:val="auto"/>
          <w:sz w:val="22"/>
          <w:lang w:eastAsia="ar-SA"/>
        </w:rPr>
        <w:t xml:space="preserve"> </w:t>
      </w:r>
      <w:r w:rsidRPr="0062577A">
        <w:rPr>
          <w:rFonts w:ascii="Times New Roman" w:eastAsia="Times New Roman" w:hAnsi="Times New Roman" w:cs="Times New Roman"/>
          <w:color w:val="auto"/>
          <w:sz w:val="22"/>
          <w:lang w:eastAsia="ar-SA"/>
        </w:rPr>
        <w:t>3</w:t>
      </w:r>
      <w:r w:rsidR="00723E0A">
        <w:rPr>
          <w:rFonts w:ascii="Times New Roman" w:eastAsia="Times New Roman" w:hAnsi="Times New Roman" w:cs="Times New Roman"/>
          <w:color w:val="auto"/>
          <w:sz w:val="22"/>
          <w:lang w:eastAsia="ar-SA"/>
        </w:rPr>
        <w:t>20</w:t>
      </w:r>
      <w:r w:rsidRPr="0062577A">
        <w:rPr>
          <w:rFonts w:ascii="Times New Roman" w:eastAsia="Times New Roman" w:hAnsi="Times New Roman" w:cs="Times New Roman"/>
          <w:color w:val="auto"/>
          <w:sz w:val="22"/>
          <w:lang w:eastAsia="ar-SA"/>
        </w:rPr>
        <w:t>,</w:t>
      </w:r>
      <w:r w:rsidR="00723E0A">
        <w:rPr>
          <w:rFonts w:ascii="Times New Roman" w:eastAsia="Times New Roman" w:hAnsi="Times New Roman" w:cs="Times New Roman"/>
          <w:color w:val="auto"/>
          <w:sz w:val="22"/>
          <w:lang w:eastAsia="ar-SA"/>
        </w:rPr>
        <w:t>6</w:t>
      </w:r>
      <w:r w:rsidRPr="0062577A">
        <w:rPr>
          <w:rFonts w:ascii="Times New Roman" w:eastAsia="Times New Roman" w:hAnsi="Times New Roman" w:cs="Times New Roman"/>
          <w:color w:val="auto"/>
          <w:sz w:val="22"/>
          <w:lang w:eastAsia="ar-SA"/>
        </w:rPr>
        <w:t>5 zł.</w:t>
      </w:r>
    </w:p>
    <w:p w:rsidR="00465047" w:rsidRPr="0062577A" w:rsidRDefault="00465047" w:rsidP="00465047">
      <w:pPr>
        <w:suppressAutoHyphens/>
        <w:spacing w:after="0" w:line="240" w:lineRule="auto"/>
        <w:ind w:left="0" w:right="0" w:firstLine="0"/>
        <w:jc w:val="left"/>
        <w:rPr>
          <w:rFonts w:ascii="Times New Roman" w:eastAsia="Times New Roman" w:hAnsi="Times New Roman" w:cs="Times New Roman"/>
          <w:color w:val="auto"/>
          <w:sz w:val="22"/>
          <w:lang w:eastAsia="ar-SA"/>
        </w:rPr>
      </w:pPr>
    </w:p>
    <w:p w:rsidR="00B85717" w:rsidRPr="0062577A" w:rsidRDefault="00465047" w:rsidP="00465047">
      <w:pPr>
        <w:widowControl w:val="0"/>
        <w:tabs>
          <w:tab w:val="left" w:pos="245"/>
        </w:tabs>
        <w:suppressAutoHyphens/>
        <w:autoSpaceDN w:val="0"/>
        <w:spacing w:after="0" w:line="240" w:lineRule="exact"/>
        <w:ind w:left="0" w:right="2304" w:firstLine="0"/>
        <w:jc w:val="left"/>
        <w:textAlignment w:val="baseline"/>
        <w:rPr>
          <w:rFonts w:ascii="Times New Roman" w:eastAsia="Times New Roman" w:hAnsi="Times New Roman" w:cs="Times New Roman"/>
          <w:color w:val="00000A"/>
          <w:kern w:val="3"/>
          <w:sz w:val="22"/>
          <w:lang w:eastAsia="zh-CN" w:bidi="hi-IN"/>
        </w:rPr>
      </w:pPr>
      <w:r w:rsidRPr="0062577A">
        <w:rPr>
          <w:rFonts w:ascii="Times New Roman" w:eastAsia="Times New Roman" w:hAnsi="Times New Roman" w:cs="Times New Roman"/>
          <w:color w:val="auto"/>
          <w:sz w:val="22"/>
          <w:lang w:eastAsia="ar-SA"/>
        </w:rPr>
        <w:t>Łączna kwota przekazanego dofinansowania:  3</w:t>
      </w:r>
      <w:r w:rsidR="00723E0A">
        <w:rPr>
          <w:rFonts w:ascii="Times New Roman" w:eastAsia="Times New Roman" w:hAnsi="Times New Roman" w:cs="Times New Roman"/>
          <w:color w:val="auto"/>
          <w:sz w:val="22"/>
          <w:lang w:eastAsia="ar-SA"/>
        </w:rPr>
        <w:t>0 102</w:t>
      </w:r>
      <w:r w:rsidRPr="0062577A">
        <w:rPr>
          <w:rFonts w:ascii="Times New Roman" w:eastAsia="Times New Roman" w:hAnsi="Times New Roman" w:cs="Times New Roman"/>
          <w:color w:val="auto"/>
          <w:sz w:val="22"/>
          <w:lang w:eastAsia="ar-SA"/>
        </w:rPr>
        <w:t>,</w:t>
      </w:r>
      <w:r w:rsidR="00723E0A">
        <w:rPr>
          <w:rFonts w:ascii="Times New Roman" w:eastAsia="Times New Roman" w:hAnsi="Times New Roman" w:cs="Times New Roman"/>
          <w:color w:val="auto"/>
          <w:sz w:val="22"/>
          <w:lang w:eastAsia="ar-SA"/>
        </w:rPr>
        <w:t>65</w:t>
      </w:r>
      <w:r w:rsidRPr="0062577A">
        <w:rPr>
          <w:rFonts w:ascii="Times New Roman" w:eastAsia="Times New Roman" w:hAnsi="Times New Roman" w:cs="Times New Roman"/>
          <w:color w:val="auto"/>
          <w:sz w:val="22"/>
          <w:lang w:eastAsia="ar-SA"/>
        </w:rPr>
        <w:t xml:space="preserve"> zł</w:t>
      </w:r>
      <w:r w:rsidRPr="0062577A">
        <w:rPr>
          <w:rFonts w:ascii="Times New Roman" w:eastAsia="Times New Roman" w:hAnsi="Times New Roman" w:cs="Times New Roman"/>
          <w:bCs/>
          <w:color w:val="auto"/>
          <w:sz w:val="22"/>
          <w:lang w:eastAsia="ar-SA"/>
        </w:rPr>
        <w:t>.</w:t>
      </w:r>
      <w:r w:rsidRPr="0062577A">
        <w:rPr>
          <w:rFonts w:ascii="Times New Roman" w:eastAsia="Times New Roman" w:hAnsi="Times New Roman" w:cs="Times New Roman"/>
          <w:bCs/>
          <w:color w:val="auto"/>
          <w:sz w:val="22"/>
          <w:lang w:eastAsia="ar-SA"/>
        </w:rPr>
        <w:tab/>
      </w:r>
    </w:p>
    <w:p w:rsidR="00B85717" w:rsidRPr="0062577A" w:rsidRDefault="00B85717" w:rsidP="00B85717">
      <w:pPr>
        <w:widowControl w:val="0"/>
        <w:suppressAutoHyphens/>
        <w:autoSpaceDN w:val="0"/>
        <w:spacing w:after="0" w:line="240" w:lineRule="exact"/>
        <w:ind w:left="0" w:right="0" w:firstLine="0"/>
        <w:jc w:val="left"/>
        <w:textAlignment w:val="baseline"/>
        <w:rPr>
          <w:rFonts w:ascii="Times New Roman" w:eastAsia="Times New Roman" w:hAnsi="Times New Roman" w:cs="Times New Roman"/>
          <w:kern w:val="3"/>
          <w:sz w:val="22"/>
          <w:lang w:eastAsia="zh-CN" w:bidi="hi-IN"/>
        </w:rPr>
      </w:pPr>
    </w:p>
    <w:p w:rsidR="00B85717" w:rsidRPr="00B85717" w:rsidRDefault="00B85717" w:rsidP="00B85717">
      <w:pPr>
        <w:widowControl w:val="0"/>
        <w:suppressAutoHyphens/>
        <w:autoSpaceDN w:val="0"/>
        <w:spacing w:after="0" w:line="240" w:lineRule="exact"/>
        <w:ind w:left="136" w:right="0" w:firstLine="0"/>
        <w:jc w:val="left"/>
        <w:textAlignment w:val="baseline"/>
        <w:rPr>
          <w:rFonts w:ascii="Times New Roman" w:eastAsia="Times New Roman" w:hAnsi="Times New Roman" w:cs="Times New Roman"/>
          <w:kern w:val="3"/>
          <w:sz w:val="22"/>
          <w:lang w:eastAsia="zh-CN" w:bidi="hi-IN"/>
        </w:rPr>
      </w:pPr>
    </w:p>
    <w:p w:rsidR="00B85717" w:rsidRPr="00B85717" w:rsidRDefault="00B85717" w:rsidP="00B85717">
      <w:pPr>
        <w:widowControl w:val="0"/>
        <w:tabs>
          <w:tab w:val="center" w:pos="2051"/>
          <w:tab w:val="center" w:pos="6059"/>
        </w:tabs>
        <w:suppressAutoHyphens/>
        <w:autoSpaceDN w:val="0"/>
        <w:spacing w:after="124" w:line="240" w:lineRule="exact"/>
        <w:ind w:left="0" w:right="0" w:firstLine="0"/>
        <w:jc w:val="left"/>
        <w:textAlignment w:val="baseline"/>
        <w:rPr>
          <w:rFonts w:ascii="Times New Roman" w:eastAsia="Times New Roman" w:hAnsi="Times New Roman" w:cs="Times New Roman"/>
          <w:b/>
          <w:kern w:val="3"/>
          <w:sz w:val="22"/>
          <w:lang w:eastAsia="zh-CN" w:bidi="hi-IN"/>
        </w:rPr>
      </w:pPr>
      <w:r w:rsidRPr="00B85717">
        <w:rPr>
          <w:rFonts w:ascii="Times New Roman" w:eastAsia="Times New Roman" w:hAnsi="Times New Roman" w:cs="Times New Roman"/>
          <w:b/>
          <w:kern w:val="3"/>
          <w:sz w:val="22"/>
          <w:lang w:eastAsia="zh-CN" w:bidi="hi-IN"/>
        </w:rPr>
        <w:tab/>
        <w:t>Likwidacja barier architektonicznych, technicznych i w komunikowaniu się</w:t>
      </w:r>
    </w:p>
    <w:p w:rsidR="00B85717" w:rsidRPr="00B85717" w:rsidRDefault="00B85717" w:rsidP="00B85717">
      <w:pPr>
        <w:widowControl w:val="0"/>
        <w:suppressAutoHyphens/>
        <w:autoSpaceDN w:val="0"/>
        <w:spacing w:after="2" w:line="240" w:lineRule="exact"/>
        <w:ind w:left="136" w:right="0" w:firstLine="0"/>
        <w:jc w:val="left"/>
        <w:textAlignment w:val="baseline"/>
        <w:rPr>
          <w:rFonts w:ascii="Times New Roman" w:eastAsia="Times New Roman" w:hAnsi="Times New Roman" w:cs="Times New Roman"/>
          <w:kern w:val="3"/>
          <w:sz w:val="22"/>
          <w:lang w:eastAsia="zh-CN" w:bidi="hi-IN"/>
        </w:rPr>
      </w:pPr>
    </w:p>
    <w:p w:rsidR="00B85717" w:rsidRPr="00B85717" w:rsidRDefault="00B85717" w:rsidP="00B85717">
      <w:pPr>
        <w:widowControl w:val="0"/>
        <w:suppressAutoHyphens/>
        <w:autoSpaceDN w:val="0"/>
        <w:spacing w:after="151" w:line="240" w:lineRule="exact"/>
        <w:ind w:left="716" w:right="14"/>
        <w:textAlignment w:val="baseline"/>
        <w:rPr>
          <w:rFonts w:ascii="Times New Roman" w:eastAsia="Times New Roman" w:hAnsi="Times New Roman" w:cs="Times New Roman"/>
          <w:kern w:val="3"/>
          <w:sz w:val="22"/>
          <w:lang w:eastAsia="zh-CN" w:bidi="hi-IN"/>
        </w:rPr>
      </w:pPr>
      <w:r w:rsidRPr="00B85717">
        <w:rPr>
          <w:rFonts w:ascii="Times New Roman" w:eastAsia="Times New Roman" w:hAnsi="Times New Roman" w:cs="Times New Roman"/>
          <w:kern w:val="3"/>
          <w:sz w:val="22"/>
          <w:lang w:eastAsia="zh-CN" w:bidi="hi-IN"/>
        </w:rPr>
        <w:t>O dofinansowanie ze środków PFRON mogą ubiegać się:</w:t>
      </w:r>
    </w:p>
    <w:p w:rsidR="00B85717" w:rsidRPr="0062577A" w:rsidRDefault="00B85717" w:rsidP="007F19C4">
      <w:pPr>
        <w:widowControl w:val="0"/>
        <w:numPr>
          <w:ilvl w:val="0"/>
          <w:numId w:val="64"/>
        </w:numPr>
        <w:suppressAutoHyphens/>
        <w:autoSpaceDN w:val="0"/>
        <w:spacing w:after="101" w:line="240" w:lineRule="exact"/>
        <w:ind w:left="856" w:right="16"/>
        <w:jc w:val="left"/>
        <w:textAlignment w:val="baseline"/>
        <w:rPr>
          <w:rFonts w:ascii="Times New Roman" w:eastAsia="Times New Roman" w:hAnsi="Times New Roman" w:cs="Times New Roman"/>
          <w:kern w:val="3"/>
          <w:sz w:val="22"/>
          <w:lang w:eastAsia="zh-CN" w:bidi="hi-IN"/>
        </w:rPr>
      </w:pPr>
      <w:r w:rsidRPr="00B85717">
        <w:rPr>
          <w:rFonts w:ascii="Times New Roman" w:eastAsia="Times New Roman" w:hAnsi="Times New Roman" w:cs="Times New Roman"/>
          <w:kern w:val="3"/>
          <w:sz w:val="22"/>
          <w:lang w:eastAsia="zh-CN" w:bidi="hi-IN"/>
        </w:rPr>
        <w:t xml:space="preserve">na likwidację barier architektonicznych – osoby niepełnosprawne, które mają trudności </w:t>
      </w:r>
      <w:r w:rsidR="0062577A">
        <w:rPr>
          <w:rFonts w:ascii="Times New Roman" w:eastAsia="Times New Roman" w:hAnsi="Times New Roman" w:cs="Times New Roman"/>
          <w:kern w:val="3"/>
          <w:sz w:val="22"/>
          <w:lang w:eastAsia="zh-CN" w:bidi="hi-IN"/>
        </w:rPr>
        <w:t xml:space="preserve">                           </w:t>
      </w:r>
      <w:r w:rsidRPr="00B85717">
        <w:rPr>
          <w:rFonts w:ascii="Times New Roman" w:eastAsia="Times New Roman" w:hAnsi="Times New Roman" w:cs="Times New Roman"/>
          <w:kern w:val="3"/>
          <w:sz w:val="22"/>
          <w:lang w:eastAsia="zh-CN" w:bidi="hi-IN"/>
        </w:rPr>
        <w:t>w poruszaniu</w:t>
      </w:r>
      <w:r w:rsidR="0062577A">
        <w:rPr>
          <w:rFonts w:ascii="Times New Roman" w:eastAsia="Times New Roman" w:hAnsi="Times New Roman" w:cs="Times New Roman"/>
          <w:kern w:val="3"/>
          <w:sz w:val="22"/>
          <w:lang w:eastAsia="zh-CN" w:bidi="hi-IN"/>
        </w:rPr>
        <w:t xml:space="preserve"> </w:t>
      </w:r>
      <w:r w:rsidRPr="0062577A">
        <w:rPr>
          <w:rFonts w:ascii="Times New Roman" w:eastAsia="Times New Roman" w:hAnsi="Times New Roman" w:cs="Times New Roman"/>
          <w:kern w:val="3"/>
          <w:sz w:val="22"/>
          <w:lang w:eastAsia="zh-CN" w:bidi="hi-IN"/>
        </w:rPr>
        <w:t>się,</w:t>
      </w:r>
    </w:p>
    <w:p w:rsidR="00B85717" w:rsidRPr="00B85717" w:rsidRDefault="00B85717" w:rsidP="007F19C4">
      <w:pPr>
        <w:widowControl w:val="0"/>
        <w:numPr>
          <w:ilvl w:val="0"/>
          <w:numId w:val="65"/>
        </w:numPr>
        <w:suppressAutoHyphens/>
        <w:autoSpaceDN w:val="0"/>
        <w:spacing w:after="0" w:line="240" w:lineRule="exact"/>
        <w:ind w:left="856" w:right="16"/>
        <w:jc w:val="left"/>
        <w:textAlignment w:val="baseline"/>
        <w:rPr>
          <w:rFonts w:ascii="Times New Roman" w:eastAsia="Times New Roman" w:hAnsi="Times New Roman" w:cs="Times New Roman"/>
          <w:kern w:val="3"/>
          <w:sz w:val="22"/>
          <w:lang w:eastAsia="zh-CN" w:bidi="hi-IN"/>
        </w:rPr>
      </w:pPr>
      <w:r w:rsidRPr="00B85717">
        <w:rPr>
          <w:rFonts w:ascii="Times New Roman" w:eastAsia="Times New Roman" w:hAnsi="Times New Roman" w:cs="Times New Roman"/>
          <w:kern w:val="3"/>
          <w:sz w:val="22"/>
          <w:lang w:eastAsia="zh-CN" w:bidi="hi-IN"/>
        </w:rPr>
        <w:t>na likwidację barier w komunikowaniu się i technicznych – osoby niepełnosprawne, jeżeli jest to uzasadnione potrzebami wynikającymi z niepełnosprawności pod warunkiem, że likwidacja barier umożliwi lub w znacznym stopniu ułatwi tym osobom wykonywanie podstawowych, codziennych czynności lub kontaktów z otoczeniem.</w:t>
      </w:r>
    </w:p>
    <w:p w:rsidR="00465047" w:rsidRDefault="00465047" w:rsidP="00B85717">
      <w:pPr>
        <w:widowControl w:val="0"/>
        <w:suppressAutoHyphens/>
        <w:autoSpaceDN w:val="0"/>
        <w:spacing w:line="240" w:lineRule="exact"/>
        <w:ind w:left="121" w:right="14" w:firstLine="571"/>
        <w:textAlignment w:val="baseline"/>
        <w:rPr>
          <w:rFonts w:ascii="Times New Roman" w:eastAsia="Times New Roman" w:hAnsi="Times New Roman" w:cs="Times New Roman"/>
          <w:kern w:val="3"/>
          <w:sz w:val="22"/>
          <w:lang w:eastAsia="zh-CN" w:bidi="hi-IN"/>
        </w:rPr>
      </w:pPr>
    </w:p>
    <w:p w:rsidR="00B85717" w:rsidRPr="00B85717" w:rsidRDefault="00B85717" w:rsidP="00B85717">
      <w:pPr>
        <w:widowControl w:val="0"/>
        <w:suppressAutoHyphens/>
        <w:autoSpaceDN w:val="0"/>
        <w:spacing w:line="240" w:lineRule="exact"/>
        <w:ind w:left="121" w:right="14" w:firstLine="571"/>
        <w:textAlignment w:val="baseline"/>
        <w:rPr>
          <w:rFonts w:ascii="Times New Roman" w:eastAsia="Times New Roman" w:hAnsi="Times New Roman" w:cs="Times New Roman"/>
          <w:kern w:val="3"/>
          <w:sz w:val="22"/>
          <w:lang w:eastAsia="zh-CN" w:bidi="hi-IN"/>
        </w:rPr>
      </w:pPr>
      <w:r w:rsidRPr="00B85717">
        <w:rPr>
          <w:rFonts w:ascii="Times New Roman" w:eastAsia="Times New Roman" w:hAnsi="Times New Roman" w:cs="Times New Roman"/>
          <w:kern w:val="3"/>
          <w:sz w:val="22"/>
          <w:lang w:eastAsia="zh-CN" w:bidi="hi-IN"/>
        </w:rPr>
        <w:lastRenderedPageBreak/>
        <w:t>Likwidacja barier architektonicznych w miejscu zamieszkania osoby niepełnosprawnej to wszelkie prace adaptacyjne, budowlano-instalacyjne, zmierzające do prawidłowego i funkcjonalnego rozwiązania pomieszczeń mieszkalnych, głównie pomieszczeń sanitarnych oraz komunikacji wewnątrz mieszkań, a także prace budowlane i montażowe zewnętrzne umożliwiające samodzielne funkcjonowanie (dotyczy głównie osób na wózkach inwalidzkich i poruszających się z trudem przy pomocy kul, balkoników), w tym budowanie podjazdów.</w:t>
      </w:r>
    </w:p>
    <w:p w:rsidR="00B85717" w:rsidRPr="00B85717" w:rsidRDefault="00B85717" w:rsidP="00B85717">
      <w:pPr>
        <w:widowControl w:val="0"/>
        <w:suppressAutoHyphens/>
        <w:autoSpaceDN w:val="0"/>
        <w:spacing w:line="240" w:lineRule="exact"/>
        <w:ind w:left="121" w:right="14" w:firstLine="571"/>
        <w:textAlignment w:val="baseline"/>
        <w:rPr>
          <w:rFonts w:ascii="Times New Roman" w:eastAsia="Times New Roman" w:hAnsi="Times New Roman" w:cs="Times New Roman"/>
          <w:kern w:val="3"/>
          <w:sz w:val="22"/>
          <w:lang w:eastAsia="zh-CN" w:bidi="hi-IN"/>
        </w:rPr>
      </w:pPr>
      <w:r w:rsidRPr="00B85717">
        <w:rPr>
          <w:rFonts w:ascii="Times New Roman" w:eastAsia="Times New Roman" w:hAnsi="Times New Roman" w:cs="Times New Roman"/>
          <w:kern w:val="3"/>
          <w:sz w:val="22"/>
          <w:lang w:eastAsia="zh-CN" w:bidi="hi-IN"/>
        </w:rPr>
        <w:t>W miejscu zamieszkania osób, które ubiegały się o dofinansowanie likwidacji barier architektonicznych zostały przeprowadzone wizje lokalne w celu weryfikacji zasadności wnioskowanego zakresu i kosztu robót budowlanych.</w:t>
      </w:r>
    </w:p>
    <w:p w:rsidR="00B85717" w:rsidRPr="00B85717" w:rsidRDefault="00B85717" w:rsidP="00B85717">
      <w:pPr>
        <w:widowControl w:val="0"/>
        <w:suppressAutoHyphens/>
        <w:autoSpaceDN w:val="0"/>
        <w:spacing w:line="240" w:lineRule="exact"/>
        <w:ind w:left="121" w:right="14" w:firstLine="571"/>
        <w:textAlignment w:val="baseline"/>
        <w:rPr>
          <w:rFonts w:ascii="Times New Roman" w:eastAsia="Times New Roman" w:hAnsi="Times New Roman" w:cs="Times New Roman"/>
          <w:kern w:val="3"/>
          <w:sz w:val="22"/>
          <w:lang w:eastAsia="zh-CN" w:bidi="hi-IN"/>
        </w:rPr>
      </w:pPr>
      <w:r w:rsidRPr="00B85717">
        <w:rPr>
          <w:rFonts w:ascii="Times New Roman" w:eastAsia="Times New Roman" w:hAnsi="Times New Roman" w:cs="Times New Roman"/>
          <w:kern w:val="3"/>
          <w:sz w:val="22"/>
          <w:lang w:eastAsia="zh-CN" w:bidi="hi-IN"/>
        </w:rPr>
        <w:t>Likwidacja barier w komunikowaniu się dotyczy w szczególności osób z dysfunkcją narządu słuchu, mowy i wzroku. Polega na umożliwianiu tym osobom samodzielnego życia w społeczeństwie.</w:t>
      </w:r>
    </w:p>
    <w:p w:rsidR="00B85717" w:rsidRPr="00F472BD" w:rsidRDefault="00B85717" w:rsidP="00B85717">
      <w:pPr>
        <w:widowControl w:val="0"/>
        <w:suppressAutoHyphens/>
        <w:autoSpaceDN w:val="0"/>
        <w:spacing w:before="144" w:after="0" w:line="240" w:lineRule="exact"/>
        <w:ind w:left="0" w:right="0" w:firstLine="720"/>
        <w:jc w:val="left"/>
        <w:textAlignment w:val="baseline"/>
        <w:rPr>
          <w:rFonts w:ascii="Times New Roman" w:eastAsia="Times New Roman" w:hAnsi="Times New Roman" w:cs="Times New Roman"/>
          <w:color w:val="auto"/>
          <w:kern w:val="3"/>
          <w:sz w:val="22"/>
          <w:lang w:eastAsia="zh-CN" w:bidi="hi-IN"/>
        </w:rPr>
      </w:pPr>
      <w:r w:rsidRPr="00B85717">
        <w:rPr>
          <w:rFonts w:ascii="Times New Roman" w:eastAsia="Times New Roman" w:hAnsi="Times New Roman" w:cs="Times New Roman"/>
          <w:color w:val="00000A"/>
          <w:kern w:val="3"/>
          <w:sz w:val="22"/>
          <w:lang w:eastAsia="zh-CN" w:bidi="hi-IN"/>
        </w:rPr>
        <w:t xml:space="preserve">Powiatowe Centrum Pomocy Rodzinie realizując  zadanie dotyczące likwidacji barier architektonicznych w miejscu zamieszkania osoby niepełnosprawnej podejmowało różne zadania. Zalicza się </w:t>
      </w:r>
      <w:r w:rsidRPr="00F472BD">
        <w:rPr>
          <w:rFonts w:ascii="Times New Roman" w:eastAsia="Times New Roman" w:hAnsi="Times New Roman" w:cs="Times New Roman"/>
          <w:color w:val="auto"/>
          <w:kern w:val="3"/>
          <w:sz w:val="22"/>
          <w:lang w:eastAsia="zh-CN" w:bidi="hi-IN"/>
        </w:rPr>
        <w:t xml:space="preserve">do nich budowanie podjazdów, adaptację pomieszczeń </w:t>
      </w:r>
      <w:proofErr w:type="spellStart"/>
      <w:r w:rsidRPr="00F472BD">
        <w:rPr>
          <w:rFonts w:ascii="Times New Roman" w:eastAsia="Times New Roman" w:hAnsi="Times New Roman" w:cs="Times New Roman"/>
          <w:color w:val="auto"/>
          <w:kern w:val="3"/>
          <w:sz w:val="22"/>
          <w:lang w:eastAsia="zh-CN" w:bidi="hi-IN"/>
        </w:rPr>
        <w:t>higieniczno</w:t>
      </w:r>
      <w:proofErr w:type="spellEnd"/>
      <w:r w:rsidRPr="00F472BD">
        <w:rPr>
          <w:rFonts w:ascii="Times New Roman" w:eastAsia="Times New Roman" w:hAnsi="Times New Roman" w:cs="Times New Roman"/>
          <w:color w:val="auto"/>
          <w:kern w:val="3"/>
          <w:sz w:val="22"/>
          <w:lang w:eastAsia="zh-CN" w:bidi="hi-IN"/>
        </w:rPr>
        <w:t xml:space="preserve"> - sanitarnych do indywidualnych potrzeb osoby niepełnosprawnej, wymiana ościeżnic i drzwi na szerokość 0,9 m, wymiana drzwi balkonowych z niskim progiem, wyrównanie progów wraz z wymianą  nawierzchni podłogowej na panele i kafle antypoślizgowe.</w:t>
      </w:r>
    </w:p>
    <w:p w:rsidR="00B85717" w:rsidRPr="00F472BD" w:rsidRDefault="00B85717" w:rsidP="00B85717">
      <w:pPr>
        <w:widowControl w:val="0"/>
        <w:suppressAutoHyphens/>
        <w:autoSpaceDN w:val="0"/>
        <w:spacing w:before="77" w:after="0" w:line="240" w:lineRule="exact"/>
        <w:ind w:left="0" w:right="0" w:firstLine="720"/>
        <w:textAlignment w:val="baseline"/>
        <w:rPr>
          <w:rFonts w:ascii="Times New Roman" w:eastAsia="Times New Roman" w:hAnsi="Times New Roman" w:cs="Times New Roman"/>
          <w:color w:val="auto"/>
          <w:kern w:val="3"/>
          <w:sz w:val="22"/>
          <w:lang w:eastAsia="zh-CN" w:bidi="hi-IN"/>
        </w:rPr>
      </w:pPr>
      <w:r w:rsidRPr="00F472BD">
        <w:rPr>
          <w:rFonts w:ascii="Times New Roman" w:eastAsia="Times New Roman" w:hAnsi="Times New Roman" w:cs="Times New Roman"/>
          <w:color w:val="auto"/>
          <w:kern w:val="3"/>
          <w:sz w:val="22"/>
          <w:lang w:eastAsia="zh-CN" w:bidi="hi-IN"/>
        </w:rPr>
        <w:t xml:space="preserve">W ramach likwidacji barier technicznych i w komunikowaniu się dofinansowane  zostały: podnośniki wannowe, podnośnik i transporter kąpielowy, </w:t>
      </w:r>
      <w:proofErr w:type="spellStart"/>
      <w:r w:rsidRPr="00F472BD">
        <w:rPr>
          <w:rFonts w:ascii="Times New Roman" w:eastAsia="Times New Roman" w:hAnsi="Times New Roman" w:cs="Times New Roman"/>
          <w:color w:val="auto"/>
          <w:kern w:val="3"/>
          <w:sz w:val="22"/>
          <w:lang w:eastAsia="zh-CN" w:bidi="hi-IN"/>
        </w:rPr>
        <w:t>schodołazy</w:t>
      </w:r>
      <w:proofErr w:type="spellEnd"/>
      <w:r w:rsidRPr="00F472BD">
        <w:rPr>
          <w:rFonts w:ascii="Times New Roman" w:eastAsia="Times New Roman" w:hAnsi="Times New Roman" w:cs="Times New Roman"/>
          <w:color w:val="auto"/>
          <w:kern w:val="3"/>
          <w:sz w:val="22"/>
          <w:lang w:eastAsia="zh-CN" w:bidi="hi-IN"/>
        </w:rPr>
        <w:t xml:space="preserve"> 30 zestawów komputerowych lub laptopów, </w:t>
      </w:r>
      <w:r w:rsidR="0062577A">
        <w:rPr>
          <w:rFonts w:ascii="Times New Roman" w:eastAsia="Times New Roman" w:hAnsi="Times New Roman" w:cs="Times New Roman"/>
          <w:color w:val="auto"/>
          <w:kern w:val="3"/>
          <w:sz w:val="22"/>
          <w:lang w:eastAsia="zh-CN" w:bidi="hi-IN"/>
        </w:rPr>
        <w:t xml:space="preserve">                            </w:t>
      </w:r>
      <w:r w:rsidRPr="00F472BD">
        <w:rPr>
          <w:rFonts w:ascii="Times New Roman" w:eastAsia="Times New Roman" w:hAnsi="Times New Roman" w:cs="Times New Roman"/>
          <w:color w:val="auto"/>
          <w:kern w:val="3"/>
          <w:sz w:val="22"/>
          <w:lang w:eastAsia="zh-CN" w:bidi="hi-IN"/>
        </w:rPr>
        <w:t xml:space="preserve">1 radioodtwarzacz MP3,  1 </w:t>
      </w:r>
      <w:proofErr w:type="spellStart"/>
      <w:r w:rsidRPr="00F472BD">
        <w:rPr>
          <w:rFonts w:ascii="Times New Roman" w:eastAsia="Times New Roman" w:hAnsi="Times New Roman" w:cs="Times New Roman"/>
          <w:color w:val="auto"/>
          <w:kern w:val="3"/>
          <w:sz w:val="22"/>
          <w:lang w:eastAsia="zh-CN" w:bidi="hi-IN"/>
        </w:rPr>
        <w:t>iPhon</w:t>
      </w:r>
      <w:proofErr w:type="spellEnd"/>
      <w:r w:rsidRPr="00F472BD">
        <w:rPr>
          <w:rFonts w:ascii="Times New Roman" w:eastAsia="Times New Roman" w:hAnsi="Times New Roman" w:cs="Times New Roman"/>
          <w:color w:val="auto"/>
          <w:kern w:val="3"/>
          <w:sz w:val="22"/>
          <w:lang w:eastAsia="zh-CN" w:bidi="hi-IN"/>
        </w:rPr>
        <w:t xml:space="preserve">, 1 </w:t>
      </w:r>
      <w:proofErr w:type="spellStart"/>
      <w:r w:rsidRPr="00F472BD">
        <w:rPr>
          <w:rFonts w:ascii="Times New Roman" w:eastAsia="Times New Roman" w:hAnsi="Times New Roman" w:cs="Times New Roman"/>
          <w:color w:val="auto"/>
          <w:kern w:val="3"/>
          <w:sz w:val="22"/>
          <w:lang w:eastAsia="zh-CN" w:bidi="hi-IN"/>
        </w:rPr>
        <w:t>Plextalk</w:t>
      </w:r>
      <w:proofErr w:type="spellEnd"/>
      <w:r w:rsidRPr="00F472BD">
        <w:rPr>
          <w:rFonts w:ascii="Times New Roman" w:eastAsia="Times New Roman" w:hAnsi="Times New Roman" w:cs="Times New Roman"/>
          <w:color w:val="auto"/>
          <w:kern w:val="3"/>
          <w:sz w:val="22"/>
          <w:lang w:eastAsia="zh-CN" w:bidi="hi-IN"/>
        </w:rPr>
        <w:t>, 1 tablet oraz dofinansowanie do kursu „Nowa mowa” dla osoby dorosłej.</w:t>
      </w:r>
    </w:p>
    <w:p w:rsidR="00B85717" w:rsidRPr="00F472BD" w:rsidRDefault="00465047" w:rsidP="00B85717">
      <w:pPr>
        <w:widowControl w:val="0"/>
        <w:suppressAutoHyphens/>
        <w:autoSpaceDN w:val="0"/>
        <w:spacing w:before="77" w:after="0" w:line="240" w:lineRule="exact"/>
        <w:ind w:left="0" w:right="0" w:firstLine="720"/>
        <w:textAlignment w:val="baseline"/>
        <w:rPr>
          <w:rFonts w:ascii="Times New Roman" w:eastAsia="Times New Roman" w:hAnsi="Times New Roman" w:cs="Times New Roman"/>
          <w:color w:val="auto"/>
          <w:kern w:val="3"/>
          <w:sz w:val="22"/>
          <w:lang w:eastAsia="zh-CN" w:bidi="hi-IN"/>
        </w:rPr>
      </w:pPr>
      <w:r w:rsidRPr="00F472BD">
        <w:rPr>
          <w:rFonts w:ascii="Times New Roman" w:eastAsia="Times New Roman" w:hAnsi="Times New Roman" w:cs="Times New Roman"/>
          <w:color w:val="auto"/>
          <w:kern w:val="3"/>
          <w:sz w:val="22"/>
          <w:lang w:eastAsia="zh-CN" w:bidi="hi-IN"/>
        </w:rPr>
        <w:t>Do PCPR</w:t>
      </w:r>
      <w:r w:rsidRPr="00465047">
        <w:rPr>
          <w:rFonts w:ascii="Times New Roman" w:eastAsia="Times New Roman" w:hAnsi="Times New Roman" w:cs="Times New Roman"/>
          <w:color w:val="auto"/>
          <w:kern w:val="3"/>
          <w:sz w:val="22"/>
          <w:lang w:eastAsia="zh-CN" w:bidi="hi-IN"/>
        </w:rPr>
        <w:t xml:space="preserve"> </w:t>
      </w:r>
      <w:r w:rsidRPr="00F472BD">
        <w:rPr>
          <w:rFonts w:ascii="Times New Roman" w:eastAsia="Times New Roman" w:hAnsi="Times New Roman" w:cs="Times New Roman"/>
          <w:color w:val="auto"/>
          <w:kern w:val="3"/>
          <w:sz w:val="22"/>
          <w:lang w:eastAsia="zh-CN" w:bidi="hi-IN"/>
        </w:rPr>
        <w:t>do 31.12.201</w:t>
      </w:r>
      <w:r w:rsidR="00CA591E">
        <w:rPr>
          <w:rFonts w:ascii="Times New Roman" w:eastAsia="Times New Roman" w:hAnsi="Times New Roman" w:cs="Times New Roman"/>
          <w:color w:val="auto"/>
          <w:kern w:val="3"/>
          <w:sz w:val="22"/>
          <w:lang w:eastAsia="zh-CN" w:bidi="hi-IN"/>
        </w:rPr>
        <w:t>8</w:t>
      </w:r>
      <w:r w:rsidR="0062577A">
        <w:rPr>
          <w:rFonts w:ascii="Times New Roman" w:eastAsia="Times New Roman" w:hAnsi="Times New Roman" w:cs="Times New Roman"/>
          <w:color w:val="auto"/>
          <w:kern w:val="3"/>
          <w:sz w:val="22"/>
          <w:lang w:eastAsia="zh-CN" w:bidi="hi-IN"/>
        </w:rPr>
        <w:t>r.</w:t>
      </w:r>
      <w:r w:rsidRPr="00F472BD">
        <w:rPr>
          <w:rFonts w:ascii="Times New Roman" w:eastAsia="Times New Roman" w:hAnsi="Times New Roman" w:cs="Times New Roman"/>
          <w:color w:val="auto"/>
          <w:kern w:val="3"/>
          <w:sz w:val="22"/>
          <w:lang w:eastAsia="zh-CN" w:bidi="hi-IN"/>
        </w:rPr>
        <w:t xml:space="preserve">  wpłynęło</w:t>
      </w:r>
      <w:r>
        <w:rPr>
          <w:rFonts w:ascii="Times New Roman" w:eastAsia="Times New Roman" w:hAnsi="Times New Roman" w:cs="Times New Roman"/>
          <w:color w:val="auto"/>
          <w:kern w:val="3"/>
          <w:sz w:val="22"/>
          <w:lang w:eastAsia="zh-CN" w:bidi="hi-IN"/>
        </w:rPr>
        <w:t xml:space="preserve"> na </w:t>
      </w:r>
    </w:p>
    <w:p w:rsidR="00B85717" w:rsidRPr="00F472BD" w:rsidRDefault="00B85717" w:rsidP="00B85717">
      <w:pPr>
        <w:widowControl w:val="0"/>
        <w:suppressAutoHyphens/>
        <w:autoSpaceDN w:val="0"/>
        <w:spacing w:after="0" w:line="240" w:lineRule="exact"/>
        <w:ind w:left="0" w:right="0" w:firstLine="0"/>
        <w:jc w:val="left"/>
        <w:textAlignment w:val="baseline"/>
        <w:rPr>
          <w:rFonts w:ascii="Times New Roman" w:eastAsia="Times New Roman" w:hAnsi="Times New Roman" w:cs="Times New Roman"/>
          <w:b/>
          <w:bCs/>
          <w:i/>
          <w:color w:val="auto"/>
          <w:kern w:val="3"/>
          <w:sz w:val="22"/>
          <w:lang w:eastAsia="zh-CN" w:bidi="hi-IN"/>
        </w:rPr>
      </w:pPr>
      <w:r w:rsidRPr="00F472BD">
        <w:rPr>
          <w:rFonts w:ascii="Times New Roman" w:eastAsia="Times New Roman" w:hAnsi="Times New Roman" w:cs="Times New Roman"/>
          <w:b/>
          <w:bCs/>
          <w:i/>
          <w:color w:val="auto"/>
          <w:kern w:val="3"/>
          <w:sz w:val="22"/>
          <w:lang w:eastAsia="zh-CN" w:bidi="hi-IN"/>
        </w:rPr>
        <w:t>Bariery architektoniczne</w:t>
      </w:r>
    </w:p>
    <w:p w:rsidR="00B85717" w:rsidRPr="00202020" w:rsidRDefault="00B85717" w:rsidP="00B85717">
      <w:pPr>
        <w:widowControl w:val="0"/>
        <w:suppressAutoHyphens/>
        <w:autoSpaceDN w:val="0"/>
        <w:spacing w:after="0" w:line="240" w:lineRule="exact"/>
        <w:ind w:left="0" w:right="0" w:firstLine="0"/>
        <w:jc w:val="left"/>
        <w:textAlignment w:val="baseline"/>
        <w:rPr>
          <w:rFonts w:ascii="Times New Roman" w:eastAsia="Times New Roman" w:hAnsi="Times New Roman" w:cs="Times New Roman"/>
          <w:color w:val="auto"/>
          <w:kern w:val="3"/>
          <w:sz w:val="22"/>
          <w:lang w:eastAsia="zh-CN" w:bidi="hi-IN"/>
        </w:rPr>
      </w:pPr>
      <w:r w:rsidRPr="00202020">
        <w:rPr>
          <w:rFonts w:ascii="Times New Roman" w:eastAsia="Times New Roman" w:hAnsi="Times New Roman" w:cs="Times New Roman"/>
          <w:color w:val="auto"/>
          <w:kern w:val="3"/>
          <w:sz w:val="22"/>
          <w:lang w:eastAsia="zh-CN" w:bidi="hi-IN"/>
        </w:rPr>
        <w:t xml:space="preserve">41 wniosków na kwotę </w:t>
      </w:r>
      <w:r w:rsidR="00723E0A" w:rsidRPr="00202020">
        <w:rPr>
          <w:rFonts w:ascii="Times New Roman" w:eastAsia="Times New Roman" w:hAnsi="Times New Roman" w:cs="Times New Roman"/>
          <w:color w:val="auto"/>
          <w:kern w:val="3"/>
          <w:sz w:val="22"/>
          <w:lang w:eastAsia="zh-CN" w:bidi="hi-IN"/>
        </w:rPr>
        <w:t>695 152,46</w:t>
      </w:r>
      <w:r w:rsidRPr="00202020">
        <w:rPr>
          <w:rFonts w:ascii="Times New Roman" w:eastAsia="Times New Roman" w:hAnsi="Times New Roman" w:cs="Times New Roman"/>
          <w:color w:val="auto"/>
          <w:kern w:val="3"/>
          <w:sz w:val="22"/>
          <w:lang w:eastAsia="zh-CN" w:bidi="hi-IN"/>
        </w:rPr>
        <w:t xml:space="preserve"> zł.</w:t>
      </w:r>
    </w:p>
    <w:p w:rsidR="00B85717" w:rsidRPr="00202020" w:rsidRDefault="00B85717" w:rsidP="00B85717">
      <w:pPr>
        <w:widowControl w:val="0"/>
        <w:suppressAutoHyphens/>
        <w:autoSpaceDN w:val="0"/>
        <w:spacing w:after="0" w:line="240" w:lineRule="exact"/>
        <w:ind w:left="0" w:right="0" w:firstLine="0"/>
        <w:jc w:val="left"/>
        <w:textAlignment w:val="baseline"/>
        <w:rPr>
          <w:rFonts w:ascii="Times New Roman" w:eastAsia="Times New Roman" w:hAnsi="Times New Roman" w:cs="Times New Roman"/>
          <w:color w:val="auto"/>
          <w:kern w:val="3"/>
          <w:sz w:val="22"/>
          <w:lang w:eastAsia="zh-CN" w:bidi="hi-IN"/>
        </w:rPr>
      </w:pPr>
    </w:p>
    <w:p w:rsidR="00B85717" w:rsidRPr="00202020" w:rsidRDefault="00B85717" w:rsidP="00B85717">
      <w:pPr>
        <w:widowControl w:val="0"/>
        <w:suppressAutoHyphens/>
        <w:autoSpaceDN w:val="0"/>
        <w:spacing w:before="34" w:after="0" w:line="240" w:lineRule="exact"/>
        <w:ind w:left="0" w:right="0" w:firstLine="0"/>
        <w:jc w:val="left"/>
        <w:textAlignment w:val="baseline"/>
        <w:rPr>
          <w:rFonts w:ascii="Times New Roman" w:eastAsia="Times New Roman" w:hAnsi="Times New Roman" w:cs="Times New Roman"/>
          <w:b/>
          <w:bCs/>
          <w:i/>
          <w:color w:val="auto"/>
          <w:kern w:val="3"/>
          <w:sz w:val="22"/>
          <w:lang w:eastAsia="zh-CN" w:bidi="hi-IN"/>
        </w:rPr>
      </w:pPr>
      <w:r w:rsidRPr="00202020">
        <w:rPr>
          <w:rFonts w:ascii="Times New Roman" w:eastAsia="Times New Roman" w:hAnsi="Times New Roman" w:cs="Times New Roman"/>
          <w:b/>
          <w:bCs/>
          <w:i/>
          <w:color w:val="auto"/>
          <w:kern w:val="3"/>
          <w:sz w:val="22"/>
          <w:lang w:eastAsia="zh-CN" w:bidi="hi-IN"/>
        </w:rPr>
        <w:t>Bariery w komunikowaniu się:</w:t>
      </w:r>
    </w:p>
    <w:p w:rsidR="00B85717" w:rsidRPr="00202020" w:rsidRDefault="00723E0A" w:rsidP="00B85717">
      <w:pPr>
        <w:widowControl w:val="0"/>
        <w:suppressAutoHyphens/>
        <w:autoSpaceDN w:val="0"/>
        <w:spacing w:after="0" w:line="240" w:lineRule="exact"/>
        <w:ind w:left="0" w:right="0" w:firstLine="0"/>
        <w:jc w:val="left"/>
        <w:textAlignment w:val="baseline"/>
        <w:rPr>
          <w:rFonts w:ascii="Times New Roman" w:eastAsia="Times New Roman" w:hAnsi="Times New Roman" w:cs="Times New Roman"/>
          <w:color w:val="auto"/>
          <w:kern w:val="3"/>
          <w:sz w:val="22"/>
          <w:lang w:eastAsia="zh-CN" w:bidi="hi-IN"/>
        </w:rPr>
      </w:pPr>
      <w:r w:rsidRPr="00202020">
        <w:rPr>
          <w:rFonts w:ascii="Times New Roman" w:eastAsia="Times New Roman" w:hAnsi="Times New Roman" w:cs="Times New Roman"/>
          <w:color w:val="auto"/>
          <w:kern w:val="3"/>
          <w:sz w:val="22"/>
          <w:lang w:eastAsia="zh-CN" w:bidi="hi-IN"/>
        </w:rPr>
        <w:t>34</w:t>
      </w:r>
      <w:r w:rsidR="00B85717" w:rsidRPr="00202020">
        <w:rPr>
          <w:rFonts w:ascii="Times New Roman" w:eastAsia="Times New Roman" w:hAnsi="Times New Roman" w:cs="Times New Roman"/>
          <w:color w:val="auto"/>
          <w:kern w:val="3"/>
          <w:sz w:val="22"/>
          <w:lang w:eastAsia="zh-CN" w:bidi="hi-IN"/>
        </w:rPr>
        <w:t xml:space="preserve">  wniosk</w:t>
      </w:r>
      <w:r w:rsidRPr="00202020">
        <w:rPr>
          <w:rFonts w:ascii="Times New Roman" w:eastAsia="Times New Roman" w:hAnsi="Times New Roman" w:cs="Times New Roman"/>
          <w:color w:val="auto"/>
          <w:kern w:val="3"/>
          <w:sz w:val="22"/>
          <w:lang w:eastAsia="zh-CN" w:bidi="hi-IN"/>
        </w:rPr>
        <w:t>i</w:t>
      </w:r>
      <w:r w:rsidR="00B85717" w:rsidRPr="00202020">
        <w:rPr>
          <w:rFonts w:ascii="Times New Roman" w:eastAsia="Times New Roman" w:hAnsi="Times New Roman" w:cs="Times New Roman"/>
          <w:color w:val="auto"/>
          <w:kern w:val="3"/>
          <w:sz w:val="22"/>
          <w:lang w:eastAsia="zh-CN" w:bidi="hi-IN"/>
        </w:rPr>
        <w:t xml:space="preserve">  na kwotę  </w:t>
      </w:r>
      <w:r w:rsidRPr="00202020">
        <w:rPr>
          <w:rFonts w:ascii="Times New Roman" w:eastAsia="Times New Roman" w:hAnsi="Times New Roman" w:cs="Times New Roman"/>
          <w:color w:val="auto"/>
          <w:kern w:val="3"/>
          <w:sz w:val="22"/>
          <w:lang w:eastAsia="zh-CN" w:bidi="hi-IN"/>
        </w:rPr>
        <w:t>92 813,00</w:t>
      </w:r>
      <w:r w:rsidR="00B85717" w:rsidRPr="00202020">
        <w:rPr>
          <w:rFonts w:ascii="Times New Roman" w:eastAsia="Times New Roman" w:hAnsi="Times New Roman" w:cs="Times New Roman"/>
          <w:color w:val="auto"/>
          <w:kern w:val="3"/>
          <w:sz w:val="22"/>
          <w:lang w:eastAsia="zh-CN" w:bidi="hi-IN"/>
        </w:rPr>
        <w:t xml:space="preserve"> zł.  </w:t>
      </w:r>
    </w:p>
    <w:p w:rsidR="00B85717" w:rsidRPr="00202020" w:rsidRDefault="00B85717" w:rsidP="00B85717">
      <w:pPr>
        <w:widowControl w:val="0"/>
        <w:suppressAutoHyphens/>
        <w:autoSpaceDN w:val="0"/>
        <w:spacing w:after="0" w:line="240" w:lineRule="exact"/>
        <w:ind w:left="0" w:right="0" w:firstLine="0"/>
        <w:jc w:val="left"/>
        <w:textAlignment w:val="baseline"/>
        <w:rPr>
          <w:rFonts w:ascii="Times New Roman" w:eastAsia="Times New Roman" w:hAnsi="Times New Roman" w:cs="Times New Roman"/>
          <w:b/>
          <w:bCs/>
          <w:color w:val="auto"/>
          <w:kern w:val="3"/>
          <w:sz w:val="22"/>
          <w:lang w:eastAsia="zh-CN" w:bidi="hi-IN"/>
        </w:rPr>
      </w:pPr>
    </w:p>
    <w:p w:rsidR="00B85717" w:rsidRPr="00202020" w:rsidRDefault="00B85717" w:rsidP="00B85717">
      <w:pPr>
        <w:widowControl w:val="0"/>
        <w:suppressAutoHyphens/>
        <w:autoSpaceDN w:val="0"/>
        <w:spacing w:after="0" w:line="240" w:lineRule="exact"/>
        <w:ind w:left="0" w:right="0" w:firstLine="0"/>
        <w:jc w:val="left"/>
        <w:textAlignment w:val="baseline"/>
        <w:rPr>
          <w:rFonts w:ascii="Times New Roman" w:eastAsia="Times New Roman" w:hAnsi="Times New Roman" w:cs="Times New Roman"/>
          <w:b/>
          <w:bCs/>
          <w:i/>
          <w:color w:val="auto"/>
          <w:kern w:val="3"/>
          <w:sz w:val="22"/>
          <w:lang w:eastAsia="zh-CN" w:bidi="hi-IN"/>
        </w:rPr>
      </w:pPr>
      <w:r w:rsidRPr="00202020">
        <w:rPr>
          <w:rFonts w:ascii="Times New Roman" w:eastAsia="Times New Roman" w:hAnsi="Times New Roman" w:cs="Times New Roman"/>
          <w:b/>
          <w:bCs/>
          <w:i/>
          <w:color w:val="auto"/>
          <w:kern w:val="3"/>
          <w:sz w:val="22"/>
          <w:lang w:eastAsia="zh-CN" w:bidi="hi-IN"/>
        </w:rPr>
        <w:t>Bariery techniczne:</w:t>
      </w:r>
    </w:p>
    <w:p w:rsidR="00B85717" w:rsidRPr="00202020" w:rsidRDefault="00B17E2B" w:rsidP="00B85717">
      <w:pPr>
        <w:widowControl w:val="0"/>
        <w:suppressAutoHyphens/>
        <w:autoSpaceDN w:val="0"/>
        <w:spacing w:after="0" w:line="240" w:lineRule="exact"/>
        <w:ind w:left="0" w:right="0" w:firstLine="0"/>
        <w:textAlignment w:val="baseline"/>
        <w:rPr>
          <w:rFonts w:ascii="Times New Roman" w:eastAsia="Times New Roman" w:hAnsi="Times New Roman" w:cs="Times New Roman"/>
          <w:color w:val="auto"/>
          <w:kern w:val="3"/>
          <w:sz w:val="22"/>
          <w:lang w:eastAsia="zh-CN" w:bidi="hi-IN"/>
        </w:rPr>
      </w:pPr>
      <w:r w:rsidRPr="00202020">
        <w:rPr>
          <w:rFonts w:ascii="Times New Roman" w:eastAsia="Times New Roman" w:hAnsi="Times New Roman" w:cs="Times New Roman"/>
          <w:color w:val="auto"/>
          <w:kern w:val="3"/>
          <w:sz w:val="22"/>
          <w:lang w:eastAsia="zh-CN" w:bidi="hi-IN"/>
        </w:rPr>
        <w:t>7</w:t>
      </w:r>
      <w:r w:rsidR="00B85717" w:rsidRPr="00202020">
        <w:rPr>
          <w:rFonts w:ascii="Times New Roman" w:eastAsia="Times New Roman" w:hAnsi="Times New Roman" w:cs="Times New Roman"/>
          <w:color w:val="auto"/>
          <w:kern w:val="3"/>
          <w:sz w:val="22"/>
          <w:lang w:eastAsia="zh-CN" w:bidi="hi-IN"/>
        </w:rPr>
        <w:t xml:space="preserve"> wniosków na kwotę  </w:t>
      </w:r>
      <w:r w:rsidR="00202020" w:rsidRPr="00202020">
        <w:rPr>
          <w:rFonts w:ascii="Times New Roman" w:eastAsia="Times New Roman" w:hAnsi="Times New Roman" w:cs="Times New Roman"/>
          <w:color w:val="auto"/>
          <w:kern w:val="3"/>
          <w:sz w:val="22"/>
          <w:lang w:eastAsia="zh-CN" w:bidi="hi-IN"/>
        </w:rPr>
        <w:t>38080</w:t>
      </w:r>
      <w:r w:rsidR="00B85717" w:rsidRPr="00202020">
        <w:rPr>
          <w:rFonts w:ascii="Times New Roman" w:eastAsia="Times New Roman" w:hAnsi="Times New Roman" w:cs="Times New Roman"/>
          <w:color w:val="auto"/>
          <w:kern w:val="3"/>
          <w:sz w:val="22"/>
          <w:lang w:eastAsia="zh-CN" w:bidi="hi-IN"/>
        </w:rPr>
        <w:t>,00 zł.</w:t>
      </w:r>
    </w:p>
    <w:p w:rsidR="00B85717" w:rsidRPr="00202020" w:rsidRDefault="00B85717" w:rsidP="00B85717">
      <w:pPr>
        <w:widowControl w:val="0"/>
        <w:suppressAutoHyphens/>
        <w:autoSpaceDN w:val="0"/>
        <w:spacing w:after="0" w:line="240" w:lineRule="exact"/>
        <w:ind w:left="0" w:right="0" w:firstLine="0"/>
        <w:textAlignment w:val="baseline"/>
        <w:rPr>
          <w:rFonts w:ascii="Times New Roman" w:eastAsia="Times New Roman" w:hAnsi="Times New Roman" w:cs="Times New Roman"/>
          <w:color w:val="auto"/>
          <w:kern w:val="3"/>
          <w:sz w:val="22"/>
          <w:lang w:eastAsia="zh-CN" w:bidi="hi-IN"/>
        </w:rPr>
      </w:pPr>
    </w:p>
    <w:p w:rsidR="00B85717" w:rsidRPr="00202020" w:rsidRDefault="00B85717" w:rsidP="00B85717">
      <w:pPr>
        <w:widowControl w:val="0"/>
        <w:suppressAutoHyphens/>
        <w:autoSpaceDN w:val="0"/>
        <w:spacing w:after="0" w:line="240" w:lineRule="exact"/>
        <w:ind w:left="0" w:right="0" w:firstLine="0"/>
        <w:textAlignment w:val="baseline"/>
        <w:rPr>
          <w:rFonts w:ascii="Times New Roman" w:eastAsia="Times New Roman" w:hAnsi="Times New Roman" w:cs="Times New Roman"/>
          <w:color w:val="auto"/>
          <w:kern w:val="3"/>
          <w:sz w:val="22"/>
          <w:lang w:eastAsia="zh-CN" w:bidi="hi-IN"/>
        </w:rPr>
      </w:pPr>
      <w:r w:rsidRPr="00202020">
        <w:rPr>
          <w:rFonts w:ascii="Times New Roman" w:eastAsia="Times New Roman" w:hAnsi="Times New Roman" w:cs="Times New Roman"/>
          <w:color w:val="auto"/>
          <w:kern w:val="3"/>
          <w:sz w:val="22"/>
          <w:lang w:eastAsia="zh-CN" w:bidi="hi-IN"/>
        </w:rPr>
        <w:t>Łącznie  do 31.12.201</w:t>
      </w:r>
      <w:r w:rsidR="00CA591E" w:rsidRPr="00202020">
        <w:rPr>
          <w:rFonts w:ascii="Times New Roman" w:eastAsia="Times New Roman" w:hAnsi="Times New Roman" w:cs="Times New Roman"/>
          <w:color w:val="auto"/>
          <w:kern w:val="3"/>
          <w:sz w:val="22"/>
          <w:lang w:eastAsia="zh-CN" w:bidi="hi-IN"/>
        </w:rPr>
        <w:t>8</w:t>
      </w:r>
      <w:r w:rsidRPr="00202020">
        <w:rPr>
          <w:rFonts w:ascii="Times New Roman" w:eastAsia="Times New Roman" w:hAnsi="Times New Roman" w:cs="Times New Roman"/>
          <w:color w:val="auto"/>
          <w:kern w:val="3"/>
          <w:sz w:val="22"/>
          <w:lang w:eastAsia="zh-CN" w:bidi="hi-IN"/>
        </w:rPr>
        <w:t xml:space="preserve">  roku  wpłynęł</w:t>
      </w:r>
      <w:r w:rsidR="00202020" w:rsidRPr="00202020">
        <w:rPr>
          <w:rFonts w:ascii="Times New Roman" w:eastAsia="Times New Roman" w:hAnsi="Times New Roman" w:cs="Times New Roman"/>
          <w:color w:val="auto"/>
          <w:kern w:val="3"/>
          <w:sz w:val="22"/>
          <w:lang w:eastAsia="zh-CN" w:bidi="hi-IN"/>
        </w:rPr>
        <w:t>y</w:t>
      </w:r>
      <w:r w:rsidRPr="00202020">
        <w:rPr>
          <w:rFonts w:ascii="Times New Roman" w:eastAsia="Times New Roman" w:hAnsi="Times New Roman" w:cs="Times New Roman"/>
          <w:color w:val="auto"/>
          <w:kern w:val="3"/>
          <w:sz w:val="22"/>
          <w:lang w:eastAsia="zh-CN" w:bidi="hi-IN"/>
        </w:rPr>
        <w:t xml:space="preserve"> </w:t>
      </w:r>
      <w:r w:rsidR="00202020" w:rsidRPr="00202020">
        <w:rPr>
          <w:rFonts w:ascii="Times New Roman" w:eastAsia="Times New Roman" w:hAnsi="Times New Roman" w:cs="Times New Roman"/>
          <w:color w:val="auto"/>
          <w:kern w:val="3"/>
          <w:sz w:val="22"/>
          <w:lang w:eastAsia="zh-CN" w:bidi="hi-IN"/>
        </w:rPr>
        <w:t xml:space="preserve">82 </w:t>
      </w:r>
      <w:r w:rsidRPr="00202020">
        <w:rPr>
          <w:rFonts w:ascii="Times New Roman" w:eastAsia="Times New Roman" w:hAnsi="Times New Roman" w:cs="Times New Roman"/>
          <w:color w:val="auto"/>
          <w:kern w:val="3"/>
          <w:sz w:val="22"/>
          <w:lang w:eastAsia="zh-CN" w:bidi="hi-IN"/>
        </w:rPr>
        <w:t xml:space="preserve"> wniosk</w:t>
      </w:r>
      <w:r w:rsidR="00202020" w:rsidRPr="00202020">
        <w:rPr>
          <w:rFonts w:ascii="Times New Roman" w:eastAsia="Times New Roman" w:hAnsi="Times New Roman" w:cs="Times New Roman"/>
          <w:color w:val="auto"/>
          <w:kern w:val="3"/>
          <w:sz w:val="22"/>
          <w:lang w:eastAsia="zh-CN" w:bidi="hi-IN"/>
        </w:rPr>
        <w:t xml:space="preserve">i </w:t>
      </w:r>
      <w:r w:rsidRPr="00202020">
        <w:rPr>
          <w:rFonts w:ascii="Times New Roman" w:eastAsia="Times New Roman" w:hAnsi="Times New Roman" w:cs="Times New Roman"/>
          <w:color w:val="auto"/>
          <w:kern w:val="3"/>
          <w:sz w:val="22"/>
          <w:lang w:eastAsia="zh-CN" w:bidi="hi-IN"/>
        </w:rPr>
        <w:t xml:space="preserve"> o  dofinansowanie  do  likwidacj</w:t>
      </w:r>
      <w:r w:rsidR="00F472BD" w:rsidRPr="00202020">
        <w:rPr>
          <w:rFonts w:ascii="Times New Roman" w:eastAsia="Times New Roman" w:hAnsi="Times New Roman" w:cs="Times New Roman"/>
          <w:color w:val="auto"/>
          <w:kern w:val="3"/>
          <w:sz w:val="22"/>
          <w:lang w:eastAsia="zh-CN" w:bidi="hi-IN"/>
        </w:rPr>
        <w:t>i</w:t>
      </w:r>
      <w:r w:rsidRPr="00202020">
        <w:rPr>
          <w:rFonts w:ascii="Times New Roman" w:eastAsia="Times New Roman" w:hAnsi="Times New Roman" w:cs="Times New Roman"/>
          <w:color w:val="auto"/>
          <w:kern w:val="3"/>
          <w:sz w:val="22"/>
          <w:lang w:eastAsia="zh-CN" w:bidi="hi-IN"/>
        </w:rPr>
        <w:t xml:space="preserve"> barier na  kwotę  </w:t>
      </w:r>
      <w:r w:rsidR="00202020" w:rsidRPr="00202020">
        <w:rPr>
          <w:rFonts w:ascii="Times New Roman" w:eastAsia="Times New Roman" w:hAnsi="Times New Roman" w:cs="Times New Roman"/>
          <w:color w:val="auto"/>
          <w:kern w:val="3"/>
          <w:sz w:val="22"/>
          <w:lang w:eastAsia="zh-CN" w:bidi="hi-IN"/>
        </w:rPr>
        <w:t>790 045,46 zł.</w:t>
      </w:r>
    </w:p>
    <w:p w:rsidR="00B85717" w:rsidRPr="005B46EA" w:rsidRDefault="00B85717" w:rsidP="00B85717">
      <w:pPr>
        <w:widowControl w:val="0"/>
        <w:suppressAutoHyphens/>
        <w:autoSpaceDN w:val="0"/>
        <w:spacing w:line="240" w:lineRule="exact"/>
        <w:ind w:left="0" w:right="14" w:firstLine="0"/>
        <w:textAlignment w:val="baseline"/>
        <w:rPr>
          <w:rFonts w:ascii="Times New Roman" w:eastAsia="Times New Roman" w:hAnsi="Times New Roman" w:cs="Times New Roman"/>
          <w:color w:val="auto"/>
          <w:kern w:val="3"/>
          <w:sz w:val="22"/>
          <w:lang w:eastAsia="zh-CN" w:bidi="hi-IN"/>
        </w:rPr>
      </w:pPr>
    </w:p>
    <w:p w:rsidR="00B85717" w:rsidRPr="005B46EA" w:rsidRDefault="00B85717" w:rsidP="00465047">
      <w:pPr>
        <w:widowControl w:val="0"/>
        <w:suppressAutoHyphens/>
        <w:autoSpaceDN w:val="0"/>
        <w:spacing w:line="240" w:lineRule="exact"/>
        <w:ind w:left="0" w:right="14" w:firstLine="0"/>
        <w:textAlignment w:val="baseline"/>
        <w:rPr>
          <w:rFonts w:ascii="Times New Roman" w:eastAsia="Times New Roman" w:hAnsi="Times New Roman" w:cs="Times New Roman"/>
          <w:color w:val="auto"/>
          <w:kern w:val="3"/>
          <w:sz w:val="22"/>
          <w:lang w:eastAsia="zh-CN" w:bidi="hi-IN"/>
        </w:rPr>
      </w:pPr>
      <w:r w:rsidRPr="005B46EA">
        <w:rPr>
          <w:rFonts w:ascii="Times New Roman" w:eastAsia="Times New Roman" w:hAnsi="Times New Roman" w:cs="Times New Roman"/>
          <w:color w:val="auto"/>
          <w:kern w:val="3"/>
          <w:sz w:val="22"/>
          <w:lang w:eastAsia="zh-CN" w:bidi="hi-IN"/>
        </w:rPr>
        <w:t>W budżecie w 201</w:t>
      </w:r>
      <w:r w:rsidR="00723E0A" w:rsidRPr="005B46EA">
        <w:rPr>
          <w:rFonts w:ascii="Times New Roman" w:eastAsia="Times New Roman" w:hAnsi="Times New Roman" w:cs="Times New Roman"/>
          <w:color w:val="auto"/>
          <w:kern w:val="3"/>
          <w:sz w:val="22"/>
          <w:lang w:eastAsia="zh-CN" w:bidi="hi-IN"/>
        </w:rPr>
        <w:t>8</w:t>
      </w:r>
      <w:r w:rsidRPr="005B46EA">
        <w:rPr>
          <w:rFonts w:ascii="Times New Roman" w:eastAsia="Times New Roman" w:hAnsi="Times New Roman" w:cs="Times New Roman"/>
          <w:color w:val="auto"/>
          <w:kern w:val="3"/>
          <w:sz w:val="22"/>
          <w:lang w:eastAsia="zh-CN" w:bidi="hi-IN"/>
        </w:rPr>
        <w:t xml:space="preserve"> roku na likwidację barier funkcjonalnych </w:t>
      </w:r>
      <w:r w:rsidR="00202020" w:rsidRPr="005B46EA">
        <w:rPr>
          <w:rFonts w:ascii="Times New Roman" w:eastAsia="Times New Roman" w:hAnsi="Times New Roman" w:cs="Times New Roman"/>
          <w:color w:val="auto"/>
          <w:kern w:val="3"/>
          <w:sz w:val="22"/>
          <w:lang w:eastAsia="zh-CN" w:bidi="hi-IN"/>
        </w:rPr>
        <w:t>zaplanowano pierwotnie</w:t>
      </w:r>
      <w:r w:rsidRPr="005B46EA">
        <w:rPr>
          <w:rFonts w:ascii="Times New Roman" w:eastAsia="Times New Roman" w:hAnsi="Times New Roman" w:cs="Times New Roman"/>
          <w:color w:val="auto"/>
          <w:kern w:val="3"/>
          <w:sz w:val="22"/>
          <w:lang w:eastAsia="zh-CN" w:bidi="hi-IN"/>
        </w:rPr>
        <w:t xml:space="preserve"> kwotę </w:t>
      </w:r>
      <w:r w:rsidR="00202020" w:rsidRPr="005B46EA">
        <w:rPr>
          <w:rFonts w:ascii="Times New Roman" w:eastAsia="Times New Roman" w:hAnsi="Times New Roman" w:cs="Times New Roman"/>
          <w:color w:val="auto"/>
          <w:kern w:val="3"/>
          <w:sz w:val="22"/>
          <w:lang w:eastAsia="zh-CN" w:bidi="hi-IN"/>
        </w:rPr>
        <w:t>225 000,00</w:t>
      </w:r>
      <w:r w:rsidR="00465047" w:rsidRPr="005B46EA">
        <w:rPr>
          <w:rFonts w:ascii="Times New Roman" w:eastAsia="Times New Roman" w:hAnsi="Times New Roman" w:cs="Times New Roman"/>
          <w:color w:val="auto"/>
          <w:kern w:val="3"/>
          <w:sz w:val="22"/>
          <w:lang w:eastAsia="zh-CN" w:bidi="hi-IN"/>
        </w:rPr>
        <w:t xml:space="preserve"> </w:t>
      </w:r>
      <w:r w:rsidRPr="005B46EA">
        <w:rPr>
          <w:rFonts w:ascii="Times New Roman" w:eastAsia="Times New Roman" w:hAnsi="Times New Roman" w:cs="Times New Roman"/>
          <w:color w:val="auto"/>
          <w:kern w:val="3"/>
          <w:sz w:val="22"/>
          <w:lang w:eastAsia="zh-CN" w:bidi="hi-IN"/>
        </w:rPr>
        <w:t>zł.</w:t>
      </w:r>
      <w:r w:rsidR="00202020" w:rsidRPr="005B46EA">
        <w:rPr>
          <w:rFonts w:ascii="Times New Roman" w:eastAsia="Times New Roman" w:hAnsi="Times New Roman" w:cs="Times New Roman"/>
          <w:color w:val="auto"/>
          <w:kern w:val="3"/>
          <w:sz w:val="22"/>
          <w:lang w:eastAsia="zh-CN" w:bidi="hi-IN"/>
        </w:rPr>
        <w:t>, po zmianach wydano 214 326,02 zł.</w:t>
      </w:r>
    </w:p>
    <w:p w:rsidR="00B85717" w:rsidRPr="00B85717" w:rsidRDefault="00B85717" w:rsidP="00B85717">
      <w:pPr>
        <w:widowControl w:val="0"/>
        <w:suppressAutoHyphens/>
        <w:autoSpaceDN w:val="0"/>
        <w:spacing w:line="240" w:lineRule="exact"/>
        <w:ind w:left="121" w:right="14" w:firstLine="571"/>
        <w:textAlignment w:val="baseline"/>
        <w:rPr>
          <w:rFonts w:ascii="Times New Roman" w:eastAsia="Times New Roman" w:hAnsi="Times New Roman" w:cs="Times New Roman"/>
          <w:kern w:val="3"/>
          <w:sz w:val="22"/>
          <w:lang w:eastAsia="zh-CN" w:bidi="hi-IN"/>
        </w:rPr>
      </w:pPr>
    </w:p>
    <w:tbl>
      <w:tblPr>
        <w:tblW w:w="10106" w:type="dxa"/>
        <w:tblInd w:w="-330" w:type="dxa"/>
        <w:tblLayout w:type="fixed"/>
        <w:tblCellMar>
          <w:left w:w="10" w:type="dxa"/>
          <w:right w:w="10" w:type="dxa"/>
        </w:tblCellMar>
        <w:tblLook w:val="0000" w:firstRow="0" w:lastRow="0" w:firstColumn="0" w:lastColumn="0" w:noHBand="0" w:noVBand="0"/>
      </w:tblPr>
      <w:tblGrid>
        <w:gridCol w:w="1860"/>
        <w:gridCol w:w="1710"/>
        <w:gridCol w:w="1365"/>
        <w:gridCol w:w="2175"/>
        <w:gridCol w:w="2996"/>
      </w:tblGrid>
      <w:tr w:rsidR="00B85717" w:rsidRPr="00B85717" w:rsidTr="00ED4ED0">
        <w:trPr>
          <w:trHeight w:val="1"/>
        </w:trPr>
        <w:tc>
          <w:tcPr>
            <w:tcW w:w="186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85717" w:rsidRPr="00B85717" w:rsidRDefault="00B85717" w:rsidP="00B85717">
            <w:pPr>
              <w:widowControl w:val="0"/>
              <w:suppressAutoHyphens/>
              <w:autoSpaceDN w:val="0"/>
              <w:spacing w:after="0" w:line="240" w:lineRule="exact"/>
              <w:ind w:left="0" w:right="0" w:firstLine="0"/>
              <w:textAlignment w:val="baseline"/>
              <w:rPr>
                <w:rFonts w:ascii="Times New Roman" w:eastAsia="Times New Roman" w:hAnsi="Times New Roman" w:cs="Times New Roman"/>
                <w:b/>
                <w:color w:val="00000A"/>
                <w:kern w:val="3"/>
                <w:sz w:val="22"/>
                <w:lang w:eastAsia="zh-CN" w:bidi="hi-IN"/>
              </w:rPr>
            </w:pPr>
            <w:r w:rsidRPr="00B85717">
              <w:rPr>
                <w:rFonts w:ascii="Times New Roman" w:eastAsia="Times New Roman" w:hAnsi="Times New Roman" w:cs="Times New Roman"/>
                <w:b/>
                <w:color w:val="00000A"/>
                <w:kern w:val="3"/>
                <w:sz w:val="22"/>
                <w:lang w:eastAsia="zh-CN" w:bidi="hi-IN"/>
              </w:rPr>
              <w:t>Bariery</w:t>
            </w:r>
          </w:p>
        </w:tc>
        <w:tc>
          <w:tcPr>
            <w:tcW w:w="171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85717" w:rsidRPr="00B85717" w:rsidRDefault="00B85717" w:rsidP="00B85717">
            <w:pPr>
              <w:widowControl w:val="0"/>
              <w:suppressAutoHyphens/>
              <w:autoSpaceDN w:val="0"/>
              <w:spacing w:after="0" w:line="240" w:lineRule="exact"/>
              <w:ind w:left="0" w:right="437" w:firstLine="0"/>
              <w:textAlignment w:val="baseline"/>
              <w:rPr>
                <w:rFonts w:ascii="Times New Roman" w:eastAsia="Times New Roman" w:hAnsi="Times New Roman" w:cs="Times New Roman"/>
                <w:b/>
                <w:color w:val="00000A"/>
                <w:kern w:val="3"/>
                <w:sz w:val="22"/>
                <w:lang w:eastAsia="zh-CN" w:bidi="hi-IN"/>
              </w:rPr>
            </w:pPr>
            <w:r w:rsidRPr="00B85717">
              <w:rPr>
                <w:rFonts w:ascii="Times New Roman" w:eastAsia="Times New Roman" w:hAnsi="Times New Roman" w:cs="Times New Roman"/>
                <w:b/>
                <w:color w:val="00000A"/>
                <w:kern w:val="3"/>
                <w:sz w:val="22"/>
                <w:lang w:eastAsia="zh-CN" w:bidi="hi-IN"/>
              </w:rPr>
              <w:t>Liczba złożonych wniosków</w:t>
            </w:r>
          </w:p>
        </w:tc>
        <w:tc>
          <w:tcPr>
            <w:tcW w:w="136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85717" w:rsidRPr="00B85717" w:rsidRDefault="00B85717" w:rsidP="00B85717">
            <w:pPr>
              <w:widowControl w:val="0"/>
              <w:suppressAutoHyphens/>
              <w:autoSpaceDN w:val="0"/>
              <w:spacing w:after="0" w:line="240" w:lineRule="exact"/>
              <w:ind w:left="0" w:right="0" w:firstLine="0"/>
              <w:textAlignment w:val="baseline"/>
              <w:rPr>
                <w:rFonts w:ascii="Times New Roman" w:eastAsia="Times New Roman" w:hAnsi="Times New Roman" w:cs="Times New Roman"/>
                <w:b/>
                <w:color w:val="00000A"/>
                <w:kern w:val="3"/>
                <w:sz w:val="22"/>
                <w:lang w:eastAsia="zh-CN" w:bidi="hi-IN"/>
              </w:rPr>
            </w:pPr>
            <w:r w:rsidRPr="00B85717">
              <w:rPr>
                <w:rFonts w:ascii="Times New Roman" w:eastAsia="Times New Roman" w:hAnsi="Times New Roman" w:cs="Times New Roman"/>
                <w:b/>
                <w:color w:val="00000A"/>
                <w:kern w:val="3"/>
                <w:sz w:val="22"/>
                <w:lang w:eastAsia="zh-CN" w:bidi="hi-IN"/>
              </w:rPr>
              <w:t>Liczba zawartych umów</w:t>
            </w:r>
          </w:p>
        </w:tc>
        <w:tc>
          <w:tcPr>
            <w:tcW w:w="217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85717" w:rsidRPr="00B85717" w:rsidRDefault="00B85717" w:rsidP="00B85717">
            <w:pPr>
              <w:widowControl w:val="0"/>
              <w:suppressAutoHyphens/>
              <w:autoSpaceDN w:val="0"/>
              <w:spacing w:after="0" w:line="240" w:lineRule="exact"/>
              <w:ind w:left="0" w:right="0" w:firstLine="0"/>
              <w:textAlignment w:val="baseline"/>
              <w:rPr>
                <w:rFonts w:ascii="Times New Roman" w:eastAsia="SimSun" w:hAnsi="Times New Roman" w:cs="Times New Roman"/>
                <w:b/>
                <w:bCs/>
                <w:color w:val="auto"/>
                <w:kern w:val="3"/>
                <w:sz w:val="22"/>
                <w:lang w:eastAsia="zh-CN" w:bidi="hi-IN"/>
              </w:rPr>
            </w:pPr>
            <w:r w:rsidRPr="00B85717">
              <w:rPr>
                <w:rFonts w:ascii="Times New Roman" w:eastAsia="SimSun" w:hAnsi="Times New Roman" w:cs="Times New Roman"/>
                <w:b/>
                <w:bCs/>
                <w:color w:val="auto"/>
                <w:kern w:val="3"/>
                <w:sz w:val="22"/>
                <w:lang w:eastAsia="zh-CN" w:bidi="hi-IN"/>
              </w:rPr>
              <w:t>Liczba rezygnacji po zawarciu umów</w:t>
            </w:r>
          </w:p>
        </w:tc>
        <w:tc>
          <w:tcPr>
            <w:tcW w:w="299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B85717" w:rsidRPr="00B85717" w:rsidRDefault="00B85717" w:rsidP="00B85717">
            <w:pPr>
              <w:widowControl w:val="0"/>
              <w:suppressAutoHyphens/>
              <w:autoSpaceDN w:val="0"/>
              <w:spacing w:after="0" w:line="240" w:lineRule="exact"/>
              <w:ind w:left="0" w:right="38" w:firstLine="5"/>
              <w:textAlignment w:val="baseline"/>
              <w:rPr>
                <w:rFonts w:ascii="Times New Roman" w:eastAsia="Times New Roman" w:hAnsi="Times New Roman" w:cs="Times New Roman"/>
                <w:b/>
                <w:color w:val="00000A"/>
                <w:kern w:val="3"/>
                <w:sz w:val="22"/>
                <w:lang w:eastAsia="zh-CN" w:bidi="hi-IN"/>
              </w:rPr>
            </w:pPr>
            <w:r w:rsidRPr="00B85717">
              <w:rPr>
                <w:rFonts w:ascii="Times New Roman" w:eastAsia="Times New Roman" w:hAnsi="Times New Roman" w:cs="Times New Roman"/>
                <w:b/>
                <w:color w:val="00000A"/>
                <w:kern w:val="3"/>
                <w:sz w:val="22"/>
                <w:lang w:eastAsia="zh-CN" w:bidi="hi-IN"/>
              </w:rPr>
              <w:t>Wydatkowana kwota     w złotych</w:t>
            </w:r>
          </w:p>
        </w:tc>
      </w:tr>
      <w:tr w:rsidR="00B85717" w:rsidRPr="00B85717" w:rsidTr="00ED4ED0">
        <w:trPr>
          <w:trHeight w:val="1"/>
        </w:trPr>
        <w:tc>
          <w:tcPr>
            <w:tcW w:w="186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85717" w:rsidRPr="00B85717" w:rsidRDefault="00B85717" w:rsidP="00B85717">
            <w:pPr>
              <w:widowControl w:val="0"/>
              <w:suppressAutoHyphens/>
              <w:autoSpaceDN w:val="0"/>
              <w:spacing w:after="0" w:line="240" w:lineRule="exact"/>
              <w:ind w:left="0" w:right="0" w:firstLine="0"/>
              <w:jc w:val="left"/>
              <w:textAlignment w:val="baseline"/>
              <w:rPr>
                <w:rFonts w:ascii="Times New Roman" w:eastAsia="Times New Roman" w:hAnsi="Times New Roman" w:cs="Times New Roman"/>
                <w:color w:val="00000A"/>
                <w:kern w:val="3"/>
                <w:sz w:val="22"/>
                <w:lang w:eastAsia="zh-CN" w:bidi="hi-IN"/>
              </w:rPr>
            </w:pPr>
            <w:r w:rsidRPr="00B85717">
              <w:rPr>
                <w:rFonts w:ascii="Times New Roman" w:eastAsia="Times New Roman" w:hAnsi="Times New Roman" w:cs="Times New Roman"/>
                <w:color w:val="00000A"/>
                <w:kern w:val="3"/>
                <w:sz w:val="22"/>
                <w:lang w:eastAsia="zh-CN" w:bidi="hi-IN"/>
              </w:rPr>
              <w:t>architektoniczne</w:t>
            </w:r>
          </w:p>
        </w:tc>
        <w:tc>
          <w:tcPr>
            <w:tcW w:w="171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85717" w:rsidRPr="00B85717" w:rsidRDefault="00B85717" w:rsidP="00B85717">
            <w:pPr>
              <w:widowControl w:val="0"/>
              <w:suppressAutoHyphens/>
              <w:autoSpaceDN w:val="0"/>
              <w:spacing w:after="0" w:line="240" w:lineRule="exact"/>
              <w:ind w:left="0" w:right="0" w:firstLine="0"/>
              <w:jc w:val="center"/>
              <w:textAlignment w:val="baseline"/>
              <w:rPr>
                <w:rFonts w:ascii="Times New Roman" w:eastAsia="Times New Roman" w:hAnsi="Times New Roman" w:cs="Times New Roman"/>
                <w:color w:val="00000A"/>
                <w:kern w:val="3"/>
                <w:sz w:val="22"/>
                <w:lang w:eastAsia="zh-CN" w:bidi="hi-IN"/>
              </w:rPr>
            </w:pPr>
            <w:r w:rsidRPr="00B85717">
              <w:rPr>
                <w:rFonts w:ascii="Times New Roman" w:eastAsia="Times New Roman" w:hAnsi="Times New Roman" w:cs="Times New Roman"/>
                <w:color w:val="00000A"/>
                <w:kern w:val="3"/>
                <w:sz w:val="22"/>
                <w:lang w:eastAsia="zh-CN" w:bidi="hi-IN"/>
              </w:rPr>
              <w:t>41</w:t>
            </w:r>
          </w:p>
          <w:p w:rsidR="00B85717" w:rsidRPr="00B85717" w:rsidRDefault="00B85717" w:rsidP="00B85717">
            <w:pPr>
              <w:widowControl w:val="0"/>
              <w:suppressAutoHyphens/>
              <w:autoSpaceDN w:val="0"/>
              <w:spacing w:after="0" w:line="240" w:lineRule="exact"/>
              <w:ind w:left="0" w:right="0" w:firstLine="0"/>
              <w:jc w:val="center"/>
              <w:textAlignment w:val="baseline"/>
              <w:rPr>
                <w:rFonts w:ascii="Times New Roman" w:eastAsia="Times New Roman" w:hAnsi="Times New Roman" w:cs="Times New Roman"/>
                <w:color w:val="00000A"/>
                <w:kern w:val="3"/>
                <w:sz w:val="22"/>
                <w:lang w:eastAsia="zh-CN" w:bidi="hi-IN"/>
              </w:rPr>
            </w:pPr>
          </w:p>
        </w:tc>
        <w:tc>
          <w:tcPr>
            <w:tcW w:w="136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85717" w:rsidRPr="00B85717" w:rsidRDefault="00B85717" w:rsidP="00B85717">
            <w:pPr>
              <w:widowControl w:val="0"/>
              <w:suppressAutoHyphens/>
              <w:autoSpaceDN w:val="0"/>
              <w:spacing w:after="0" w:line="240" w:lineRule="exact"/>
              <w:ind w:left="0" w:right="0" w:firstLine="0"/>
              <w:jc w:val="center"/>
              <w:textAlignment w:val="baseline"/>
              <w:rPr>
                <w:rFonts w:ascii="Times New Roman" w:eastAsia="Times New Roman" w:hAnsi="Times New Roman" w:cs="Times New Roman"/>
                <w:color w:val="00000A"/>
                <w:kern w:val="3"/>
                <w:sz w:val="22"/>
                <w:lang w:eastAsia="zh-CN" w:bidi="hi-IN"/>
              </w:rPr>
            </w:pPr>
            <w:r w:rsidRPr="00B85717">
              <w:rPr>
                <w:rFonts w:ascii="Times New Roman" w:eastAsia="Times New Roman" w:hAnsi="Times New Roman" w:cs="Times New Roman"/>
                <w:color w:val="00000A"/>
                <w:kern w:val="3"/>
                <w:sz w:val="22"/>
                <w:lang w:eastAsia="zh-CN" w:bidi="hi-IN"/>
              </w:rPr>
              <w:t>2</w:t>
            </w:r>
            <w:r w:rsidR="00723E0A">
              <w:rPr>
                <w:rFonts w:ascii="Times New Roman" w:eastAsia="Times New Roman" w:hAnsi="Times New Roman" w:cs="Times New Roman"/>
                <w:color w:val="00000A"/>
                <w:kern w:val="3"/>
                <w:sz w:val="22"/>
                <w:lang w:eastAsia="zh-CN" w:bidi="hi-IN"/>
              </w:rPr>
              <w:t>4</w:t>
            </w:r>
          </w:p>
        </w:tc>
        <w:tc>
          <w:tcPr>
            <w:tcW w:w="217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85717" w:rsidRPr="00B85717" w:rsidRDefault="00723E0A" w:rsidP="00B85717">
            <w:pPr>
              <w:widowControl w:val="0"/>
              <w:suppressAutoHyphens/>
              <w:autoSpaceDN w:val="0"/>
              <w:spacing w:after="0" w:line="240" w:lineRule="exact"/>
              <w:ind w:left="0" w:right="0" w:firstLine="0"/>
              <w:jc w:val="center"/>
              <w:textAlignment w:val="baseline"/>
              <w:rPr>
                <w:rFonts w:ascii="Times New Roman" w:eastAsia="SimSun" w:hAnsi="Times New Roman" w:cs="Times New Roman"/>
                <w:color w:val="auto"/>
                <w:kern w:val="3"/>
                <w:sz w:val="22"/>
                <w:lang w:eastAsia="zh-CN" w:bidi="hi-IN"/>
              </w:rPr>
            </w:pPr>
            <w:r>
              <w:rPr>
                <w:rFonts w:ascii="Times New Roman" w:eastAsia="SimSun" w:hAnsi="Times New Roman" w:cs="Times New Roman"/>
                <w:color w:val="auto"/>
                <w:kern w:val="3"/>
                <w:sz w:val="22"/>
                <w:lang w:eastAsia="zh-CN" w:bidi="hi-IN"/>
              </w:rPr>
              <w:t>3</w:t>
            </w:r>
          </w:p>
        </w:tc>
        <w:tc>
          <w:tcPr>
            <w:tcW w:w="299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B85717" w:rsidRPr="00B85717" w:rsidRDefault="00723E0A" w:rsidP="00B85717">
            <w:pPr>
              <w:widowControl w:val="0"/>
              <w:suppressAutoHyphens/>
              <w:autoSpaceDN w:val="0"/>
              <w:spacing w:after="0" w:line="240" w:lineRule="exact"/>
              <w:ind w:left="0" w:right="0" w:firstLine="0"/>
              <w:jc w:val="center"/>
              <w:textAlignment w:val="baseline"/>
              <w:rPr>
                <w:rFonts w:ascii="Times New Roman" w:eastAsia="Times New Roman" w:hAnsi="Times New Roman" w:cs="Times New Roman"/>
                <w:color w:val="00000A"/>
                <w:kern w:val="3"/>
                <w:sz w:val="22"/>
                <w:lang w:eastAsia="zh-CN" w:bidi="hi-IN"/>
              </w:rPr>
            </w:pPr>
            <w:r>
              <w:rPr>
                <w:rFonts w:ascii="Times New Roman" w:eastAsia="Times New Roman" w:hAnsi="Times New Roman" w:cs="Times New Roman"/>
                <w:color w:val="00000A"/>
                <w:kern w:val="3"/>
                <w:sz w:val="22"/>
                <w:lang w:eastAsia="zh-CN" w:bidi="hi-IN"/>
              </w:rPr>
              <w:t>148 612,82 zł</w:t>
            </w:r>
          </w:p>
        </w:tc>
      </w:tr>
      <w:tr w:rsidR="00B85717" w:rsidRPr="00B85717" w:rsidTr="00ED4ED0">
        <w:trPr>
          <w:trHeight w:val="1"/>
        </w:trPr>
        <w:tc>
          <w:tcPr>
            <w:tcW w:w="186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85717" w:rsidRPr="00B85717" w:rsidRDefault="00B85717" w:rsidP="00B85717">
            <w:pPr>
              <w:widowControl w:val="0"/>
              <w:suppressAutoHyphens/>
              <w:autoSpaceDN w:val="0"/>
              <w:spacing w:after="0" w:line="240" w:lineRule="exact"/>
              <w:ind w:left="0" w:right="0" w:firstLine="0"/>
              <w:jc w:val="left"/>
              <w:textAlignment w:val="baseline"/>
              <w:rPr>
                <w:rFonts w:ascii="Times New Roman" w:eastAsia="Times New Roman" w:hAnsi="Times New Roman" w:cs="Times New Roman"/>
                <w:color w:val="00000A"/>
                <w:kern w:val="3"/>
                <w:sz w:val="22"/>
                <w:lang w:eastAsia="zh-CN" w:bidi="hi-IN"/>
              </w:rPr>
            </w:pPr>
            <w:r w:rsidRPr="00B85717">
              <w:rPr>
                <w:rFonts w:ascii="Times New Roman" w:eastAsia="Times New Roman" w:hAnsi="Times New Roman" w:cs="Times New Roman"/>
                <w:color w:val="00000A"/>
                <w:kern w:val="3"/>
                <w:sz w:val="22"/>
                <w:lang w:eastAsia="zh-CN" w:bidi="hi-IN"/>
              </w:rPr>
              <w:t>w komunikowaniu się</w:t>
            </w:r>
          </w:p>
          <w:p w:rsidR="00B85717" w:rsidRPr="00B85717" w:rsidRDefault="00B85717" w:rsidP="00B85717">
            <w:pPr>
              <w:widowControl w:val="0"/>
              <w:suppressAutoHyphens/>
              <w:autoSpaceDN w:val="0"/>
              <w:spacing w:after="0" w:line="240" w:lineRule="exact"/>
              <w:ind w:left="0" w:right="0" w:firstLine="0"/>
              <w:jc w:val="left"/>
              <w:textAlignment w:val="baseline"/>
              <w:rPr>
                <w:rFonts w:ascii="Times New Roman" w:eastAsia="SimSun" w:hAnsi="Times New Roman" w:cs="Times New Roman"/>
                <w:color w:val="00000A"/>
                <w:kern w:val="3"/>
                <w:sz w:val="22"/>
                <w:lang w:eastAsia="zh-CN" w:bidi="hi-IN"/>
              </w:rPr>
            </w:pPr>
          </w:p>
        </w:tc>
        <w:tc>
          <w:tcPr>
            <w:tcW w:w="171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85717" w:rsidRPr="00B85717" w:rsidRDefault="00723E0A" w:rsidP="00B85717">
            <w:pPr>
              <w:widowControl w:val="0"/>
              <w:suppressAutoHyphens/>
              <w:autoSpaceDN w:val="0"/>
              <w:spacing w:after="0" w:line="240" w:lineRule="exact"/>
              <w:ind w:left="0" w:right="0" w:firstLine="0"/>
              <w:jc w:val="center"/>
              <w:textAlignment w:val="baseline"/>
              <w:rPr>
                <w:rFonts w:ascii="Times New Roman" w:eastAsia="Times New Roman" w:hAnsi="Times New Roman" w:cs="Times New Roman"/>
                <w:color w:val="00000A"/>
                <w:kern w:val="3"/>
                <w:sz w:val="22"/>
                <w:lang w:eastAsia="zh-CN" w:bidi="hi-IN"/>
              </w:rPr>
            </w:pPr>
            <w:r>
              <w:rPr>
                <w:rFonts w:ascii="Times New Roman" w:eastAsia="Times New Roman" w:hAnsi="Times New Roman" w:cs="Times New Roman"/>
                <w:color w:val="00000A"/>
                <w:kern w:val="3"/>
                <w:sz w:val="22"/>
                <w:lang w:eastAsia="zh-CN" w:bidi="hi-IN"/>
              </w:rPr>
              <w:t>34</w:t>
            </w:r>
          </w:p>
        </w:tc>
        <w:tc>
          <w:tcPr>
            <w:tcW w:w="136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85717" w:rsidRPr="00B85717" w:rsidRDefault="00723E0A" w:rsidP="00B85717">
            <w:pPr>
              <w:widowControl w:val="0"/>
              <w:suppressAutoHyphens/>
              <w:autoSpaceDN w:val="0"/>
              <w:spacing w:after="0" w:line="240" w:lineRule="exact"/>
              <w:ind w:left="0" w:right="0" w:firstLine="0"/>
              <w:jc w:val="center"/>
              <w:textAlignment w:val="baseline"/>
              <w:rPr>
                <w:rFonts w:ascii="Times New Roman" w:eastAsia="Times New Roman" w:hAnsi="Times New Roman" w:cs="Times New Roman"/>
                <w:color w:val="00000A"/>
                <w:kern w:val="3"/>
                <w:sz w:val="22"/>
                <w:lang w:eastAsia="zh-CN" w:bidi="hi-IN"/>
              </w:rPr>
            </w:pPr>
            <w:r>
              <w:rPr>
                <w:rFonts w:ascii="Times New Roman" w:eastAsia="Times New Roman" w:hAnsi="Times New Roman" w:cs="Times New Roman"/>
                <w:color w:val="00000A"/>
                <w:kern w:val="3"/>
                <w:sz w:val="22"/>
                <w:lang w:eastAsia="zh-CN" w:bidi="hi-IN"/>
              </w:rPr>
              <w:t>22</w:t>
            </w:r>
          </w:p>
        </w:tc>
        <w:tc>
          <w:tcPr>
            <w:tcW w:w="217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85717" w:rsidRPr="00B85717" w:rsidRDefault="00723E0A" w:rsidP="00B85717">
            <w:pPr>
              <w:widowControl w:val="0"/>
              <w:suppressAutoHyphens/>
              <w:autoSpaceDN w:val="0"/>
              <w:spacing w:after="0" w:line="240" w:lineRule="exact"/>
              <w:ind w:left="0" w:right="0" w:firstLine="0"/>
              <w:jc w:val="center"/>
              <w:textAlignment w:val="baseline"/>
              <w:rPr>
                <w:rFonts w:ascii="Times New Roman" w:eastAsia="SimSun" w:hAnsi="Times New Roman" w:cs="Times New Roman"/>
                <w:color w:val="auto"/>
                <w:kern w:val="3"/>
                <w:sz w:val="22"/>
                <w:lang w:eastAsia="zh-CN" w:bidi="hi-IN"/>
              </w:rPr>
            </w:pPr>
            <w:r>
              <w:rPr>
                <w:rFonts w:ascii="Times New Roman" w:eastAsia="SimSun" w:hAnsi="Times New Roman" w:cs="Times New Roman"/>
                <w:color w:val="auto"/>
                <w:kern w:val="3"/>
                <w:sz w:val="22"/>
                <w:lang w:eastAsia="zh-CN" w:bidi="hi-IN"/>
              </w:rPr>
              <w:t>0</w:t>
            </w:r>
          </w:p>
        </w:tc>
        <w:tc>
          <w:tcPr>
            <w:tcW w:w="299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B85717" w:rsidRPr="00B85717" w:rsidRDefault="00723E0A" w:rsidP="00B85717">
            <w:pPr>
              <w:widowControl w:val="0"/>
              <w:suppressAutoHyphens/>
              <w:autoSpaceDN w:val="0"/>
              <w:spacing w:after="0" w:line="240" w:lineRule="exact"/>
              <w:ind w:left="0" w:right="0" w:firstLine="0"/>
              <w:jc w:val="center"/>
              <w:textAlignment w:val="baseline"/>
              <w:rPr>
                <w:rFonts w:ascii="Times New Roman" w:eastAsia="Times New Roman" w:hAnsi="Times New Roman" w:cs="Times New Roman"/>
                <w:color w:val="00000A"/>
                <w:kern w:val="3"/>
                <w:sz w:val="22"/>
                <w:lang w:eastAsia="zh-CN" w:bidi="hi-IN"/>
              </w:rPr>
            </w:pPr>
            <w:r>
              <w:rPr>
                <w:rFonts w:ascii="Times New Roman" w:eastAsia="Times New Roman" w:hAnsi="Times New Roman" w:cs="Times New Roman"/>
                <w:color w:val="00000A"/>
                <w:kern w:val="3"/>
                <w:sz w:val="22"/>
                <w:lang w:eastAsia="zh-CN" w:bidi="hi-IN"/>
              </w:rPr>
              <w:t>35 753,20 zł</w:t>
            </w:r>
          </w:p>
        </w:tc>
      </w:tr>
      <w:tr w:rsidR="00B85717" w:rsidRPr="00B85717" w:rsidTr="00ED4ED0">
        <w:trPr>
          <w:trHeight w:val="1"/>
        </w:trPr>
        <w:tc>
          <w:tcPr>
            <w:tcW w:w="186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85717" w:rsidRPr="00B85717" w:rsidRDefault="00B85717" w:rsidP="00B85717">
            <w:pPr>
              <w:widowControl w:val="0"/>
              <w:suppressAutoHyphens/>
              <w:autoSpaceDN w:val="0"/>
              <w:spacing w:after="0" w:line="240" w:lineRule="exact"/>
              <w:ind w:left="0" w:right="0" w:firstLine="0"/>
              <w:jc w:val="left"/>
              <w:textAlignment w:val="baseline"/>
              <w:rPr>
                <w:rFonts w:ascii="Times New Roman" w:eastAsia="Times New Roman" w:hAnsi="Times New Roman" w:cs="Times New Roman"/>
                <w:color w:val="00000A"/>
                <w:kern w:val="3"/>
                <w:sz w:val="22"/>
                <w:lang w:eastAsia="zh-CN" w:bidi="hi-IN"/>
              </w:rPr>
            </w:pPr>
          </w:p>
          <w:p w:rsidR="00B85717" w:rsidRPr="00B85717" w:rsidRDefault="00B85717" w:rsidP="00B85717">
            <w:pPr>
              <w:widowControl w:val="0"/>
              <w:suppressAutoHyphens/>
              <w:autoSpaceDN w:val="0"/>
              <w:spacing w:after="0" w:line="240" w:lineRule="exact"/>
              <w:ind w:left="0" w:right="0" w:firstLine="0"/>
              <w:jc w:val="left"/>
              <w:textAlignment w:val="baseline"/>
              <w:rPr>
                <w:rFonts w:ascii="Times New Roman" w:eastAsia="Times New Roman" w:hAnsi="Times New Roman" w:cs="Times New Roman"/>
                <w:color w:val="00000A"/>
                <w:kern w:val="3"/>
                <w:sz w:val="22"/>
                <w:lang w:eastAsia="zh-CN" w:bidi="hi-IN"/>
              </w:rPr>
            </w:pPr>
            <w:r w:rsidRPr="00B85717">
              <w:rPr>
                <w:rFonts w:ascii="Times New Roman" w:eastAsia="Times New Roman" w:hAnsi="Times New Roman" w:cs="Times New Roman"/>
                <w:color w:val="00000A"/>
                <w:kern w:val="3"/>
                <w:sz w:val="22"/>
                <w:lang w:eastAsia="zh-CN" w:bidi="hi-IN"/>
              </w:rPr>
              <w:t>techniczne</w:t>
            </w:r>
          </w:p>
        </w:tc>
        <w:tc>
          <w:tcPr>
            <w:tcW w:w="171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85717" w:rsidRPr="00B85717" w:rsidRDefault="00723E0A" w:rsidP="00B85717">
            <w:pPr>
              <w:widowControl w:val="0"/>
              <w:suppressAutoHyphens/>
              <w:autoSpaceDN w:val="0"/>
              <w:spacing w:after="0" w:line="240" w:lineRule="exact"/>
              <w:ind w:left="0" w:right="0" w:firstLine="0"/>
              <w:jc w:val="center"/>
              <w:textAlignment w:val="baseline"/>
              <w:rPr>
                <w:rFonts w:ascii="Times New Roman" w:eastAsia="Times New Roman" w:hAnsi="Times New Roman" w:cs="Times New Roman"/>
                <w:color w:val="00000A"/>
                <w:kern w:val="3"/>
                <w:sz w:val="22"/>
                <w:lang w:eastAsia="zh-CN" w:bidi="hi-IN"/>
              </w:rPr>
            </w:pPr>
            <w:r>
              <w:rPr>
                <w:rFonts w:ascii="Times New Roman" w:eastAsia="Times New Roman" w:hAnsi="Times New Roman" w:cs="Times New Roman"/>
                <w:color w:val="00000A"/>
                <w:kern w:val="3"/>
                <w:sz w:val="22"/>
                <w:lang w:eastAsia="zh-CN" w:bidi="hi-IN"/>
              </w:rPr>
              <w:t>7</w:t>
            </w:r>
          </w:p>
        </w:tc>
        <w:tc>
          <w:tcPr>
            <w:tcW w:w="136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85717" w:rsidRPr="00B85717" w:rsidRDefault="00723E0A" w:rsidP="00B85717">
            <w:pPr>
              <w:widowControl w:val="0"/>
              <w:suppressAutoHyphens/>
              <w:autoSpaceDN w:val="0"/>
              <w:spacing w:after="0" w:line="240" w:lineRule="exact"/>
              <w:ind w:left="0" w:right="0" w:firstLine="0"/>
              <w:jc w:val="center"/>
              <w:textAlignment w:val="baseline"/>
              <w:rPr>
                <w:rFonts w:ascii="Times New Roman" w:eastAsia="Times New Roman" w:hAnsi="Times New Roman" w:cs="Times New Roman"/>
                <w:color w:val="00000A"/>
                <w:kern w:val="3"/>
                <w:sz w:val="22"/>
                <w:lang w:eastAsia="zh-CN" w:bidi="hi-IN"/>
              </w:rPr>
            </w:pPr>
            <w:r>
              <w:rPr>
                <w:rFonts w:ascii="Times New Roman" w:eastAsia="Times New Roman" w:hAnsi="Times New Roman" w:cs="Times New Roman"/>
                <w:color w:val="00000A"/>
                <w:kern w:val="3"/>
                <w:sz w:val="22"/>
                <w:lang w:eastAsia="zh-CN" w:bidi="hi-IN"/>
              </w:rPr>
              <w:t>6</w:t>
            </w:r>
          </w:p>
        </w:tc>
        <w:tc>
          <w:tcPr>
            <w:tcW w:w="217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85717" w:rsidRPr="00B85717" w:rsidRDefault="00B85717" w:rsidP="00B85717">
            <w:pPr>
              <w:widowControl w:val="0"/>
              <w:suppressAutoHyphens/>
              <w:autoSpaceDN w:val="0"/>
              <w:spacing w:after="0" w:line="240" w:lineRule="exact"/>
              <w:ind w:left="0" w:right="0" w:firstLine="0"/>
              <w:jc w:val="center"/>
              <w:textAlignment w:val="baseline"/>
              <w:rPr>
                <w:rFonts w:ascii="Times New Roman" w:eastAsia="SimSun" w:hAnsi="Times New Roman" w:cs="Times New Roman"/>
                <w:color w:val="auto"/>
                <w:kern w:val="3"/>
                <w:sz w:val="22"/>
                <w:lang w:eastAsia="zh-CN" w:bidi="hi-IN"/>
              </w:rPr>
            </w:pPr>
            <w:r w:rsidRPr="00B85717">
              <w:rPr>
                <w:rFonts w:ascii="Times New Roman" w:eastAsia="SimSun" w:hAnsi="Times New Roman" w:cs="Times New Roman"/>
                <w:color w:val="auto"/>
                <w:kern w:val="3"/>
                <w:sz w:val="22"/>
                <w:lang w:eastAsia="zh-CN" w:bidi="hi-IN"/>
              </w:rPr>
              <w:t>0</w:t>
            </w:r>
          </w:p>
        </w:tc>
        <w:tc>
          <w:tcPr>
            <w:tcW w:w="299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B85717" w:rsidRPr="00B85717" w:rsidRDefault="00723E0A" w:rsidP="00B85717">
            <w:pPr>
              <w:widowControl w:val="0"/>
              <w:suppressAutoHyphens/>
              <w:autoSpaceDN w:val="0"/>
              <w:spacing w:after="0" w:line="240" w:lineRule="exact"/>
              <w:ind w:left="0" w:right="0" w:firstLine="0"/>
              <w:jc w:val="center"/>
              <w:textAlignment w:val="baseline"/>
              <w:rPr>
                <w:rFonts w:ascii="Times New Roman" w:eastAsia="Times New Roman" w:hAnsi="Times New Roman" w:cs="Times New Roman"/>
                <w:color w:val="00000A"/>
                <w:kern w:val="3"/>
                <w:sz w:val="22"/>
                <w:lang w:eastAsia="zh-CN" w:bidi="hi-IN"/>
              </w:rPr>
            </w:pPr>
            <w:r>
              <w:rPr>
                <w:rFonts w:ascii="Times New Roman" w:eastAsia="Times New Roman" w:hAnsi="Times New Roman" w:cs="Times New Roman"/>
                <w:color w:val="00000A"/>
                <w:kern w:val="3"/>
                <w:sz w:val="22"/>
                <w:lang w:eastAsia="zh-CN" w:bidi="hi-IN"/>
              </w:rPr>
              <w:t>29 960,00 zł</w:t>
            </w:r>
          </w:p>
        </w:tc>
      </w:tr>
      <w:tr w:rsidR="00B85717" w:rsidRPr="00B85717" w:rsidTr="00ED4ED0">
        <w:trPr>
          <w:trHeight w:val="1"/>
        </w:trPr>
        <w:tc>
          <w:tcPr>
            <w:tcW w:w="186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85717" w:rsidRPr="00B85717" w:rsidRDefault="00B85717" w:rsidP="00B85717">
            <w:pPr>
              <w:widowControl w:val="0"/>
              <w:suppressAutoHyphens/>
              <w:autoSpaceDN w:val="0"/>
              <w:spacing w:after="0" w:line="240" w:lineRule="exact"/>
              <w:ind w:left="0" w:right="0" w:firstLine="0"/>
              <w:textAlignment w:val="baseline"/>
              <w:rPr>
                <w:rFonts w:ascii="Times New Roman" w:eastAsia="Times New Roman" w:hAnsi="Times New Roman" w:cs="Times New Roman"/>
                <w:b/>
                <w:color w:val="00000A"/>
                <w:kern w:val="3"/>
                <w:sz w:val="22"/>
                <w:lang w:eastAsia="zh-CN" w:bidi="hi-IN"/>
              </w:rPr>
            </w:pPr>
            <w:r w:rsidRPr="00B85717">
              <w:rPr>
                <w:rFonts w:ascii="Times New Roman" w:eastAsia="Times New Roman" w:hAnsi="Times New Roman" w:cs="Times New Roman"/>
                <w:b/>
                <w:color w:val="00000A"/>
                <w:kern w:val="3"/>
                <w:sz w:val="22"/>
                <w:lang w:eastAsia="zh-CN" w:bidi="hi-IN"/>
              </w:rPr>
              <w:t>Razem:</w:t>
            </w:r>
          </w:p>
          <w:p w:rsidR="00B85717" w:rsidRPr="00B85717" w:rsidRDefault="00B85717" w:rsidP="00B85717">
            <w:pPr>
              <w:widowControl w:val="0"/>
              <w:suppressAutoHyphens/>
              <w:autoSpaceDN w:val="0"/>
              <w:spacing w:after="0" w:line="240" w:lineRule="exact"/>
              <w:ind w:left="0" w:right="0" w:firstLine="0"/>
              <w:textAlignment w:val="baseline"/>
              <w:rPr>
                <w:rFonts w:ascii="Times New Roman" w:eastAsia="SimSun" w:hAnsi="Times New Roman" w:cs="Times New Roman"/>
                <w:color w:val="00000A"/>
                <w:kern w:val="3"/>
                <w:sz w:val="22"/>
                <w:lang w:eastAsia="zh-CN" w:bidi="hi-IN"/>
              </w:rPr>
            </w:pPr>
          </w:p>
        </w:tc>
        <w:tc>
          <w:tcPr>
            <w:tcW w:w="171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85717" w:rsidRPr="00B85717" w:rsidRDefault="00723E0A" w:rsidP="00B85717">
            <w:pPr>
              <w:widowControl w:val="0"/>
              <w:suppressAutoHyphens/>
              <w:autoSpaceDN w:val="0"/>
              <w:spacing w:after="0" w:line="240" w:lineRule="exact"/>
              <w:ind w:left="0" w:right="0" w:firstLine="0"/>
              <w:jc w:val="center"/>
              <w:textAlignment w:val="baseline"/>
              <w:rPr>
                <w:rFonts w:ascii="Times New Roman" w:eastAsia="Times New Roman" w:hAnsi="Times New Roman" w:cs="Times New Roman"/>
                <w:b/>
                <w:color w:val="00000A"/>
                <w:kern w:val="3"/>
                <w:sz w:val="22"/>
                <w:lang w:eastAsia="zh-CN" w:bidi="hi-IN"/>
              </w:rPr>
            </w:pPr>
            <w:r>
              <w:rPr>
                <w:rFonts w:ascii="Times New Roman" w:eastAsia="Times New Roman" w:hAnsi="Times New Roman" w:cs="Times New Roman"/>
                <w:b/>
                <w:color w:val="00000A"/>
                <w:kern w:val="3"/>
                <w:sz w:val="22"/>
                <w:lang w:eastAsia="zh-CN" w:bidi="hi-IN"/>
              </w:rPr>
              <w:t>82</w:t>
            </w:r>
          </w:p>
        </w:tc>
        <w:tc>
          <w:tcPr>
            <w:tcW w:w="136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85717" w:rsidRPr="00B85717" w:rsidRDefault="00723E0A" w:rsidP="00B85717">
            <w:pPr>
              <w:widowControl w:val="0"/>
              <w:suppressAutoHyphens/>
              <w:autoSpaceDN w:val="0"/>
              <w:spacing w:after="0" w:line="240" w:lineRule="exact"/>
              <w:ind w:left="0" w:right="0" w:firstLine="0"/>
              <w:jc w:val="center"/>
              <w:textAlignment w:val="baseline"/>
              <w:rPr>
                <w:rFonts w:ascii="Times New Roman" w:eastAsia="Times New Roman" w:hAnsi="Times New Roman" w:cs="Times New Roman"/>
                <w:b/>
                <w:color w:val="00000A"/>
                <w:kern w:val="3"/>
                <w:sz w:val="22"/>
                <w:lang w:eastAsia="zh-CN" w:bidi="hi-IN"/>
              </w:rPr>
            </w:pPr>
            <w:r>
              <w:rPr>
                <w:rFonts w:ascii="Times New Roman" w:eastAsia="Times New Roman" w:hAnsi="Times New Roman" w:cs="Times New Roman"/>
                <w:b/>
                <w:color w:val="00000A"/>
                <w:kern w:val="3"/>
                <w:sz w:val="22"/>
                <w:lang w:eastAsia="zh-CN" w:bidi="hi-IN"/>
              </w:rPr>
              <w:t>52</w:t>
            </w:r>
          </w:p>
        </w:tc>
        <w:tc>
          <w:tcPr>
            <w:tcW w:w="217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85717" w:rsidRPr="00B85717" w:rsidRDefault="00B85717" w:rsidP="00B85717">
            <w:pPr>
              <w:widowControl w:val="0"/>
              <w:suppressAutoHyphens/>
              <w:autoSpaceDN w:val="0"/>
              <w:spacing w:after="0" w:line="240" w:lineRule="exact"/>
              <w:ind w:left="0" w:right="0" w:firstLine="0"/>
              <w:jc w:val="center"/>
              <w:textAlignment w:val="baseline"/>
              <w:rPr>
                <w:rFonts w:ascii="Times New Roman" w:eastAsia="SimSun" w:hAnsi="Times New Roman" w:cs="Times New Roman"/>
                <w:color w:val="auto"/>
                <w:kern w:val="3"/>
                <w:sz w:val="22"/>
                <w:lang w:eastAsia="zh-CN" w:bidi="hi-IN"/>
              </w:rPr>
            </w:pPr>
            <w:r w:rsidRPr="00B85717">
              <w:rPr>
                <w:rFonts w:ascii="Times New Roman" w:eastAsia="SimSun" w:hAnsi="Times New Roman" w:cs="Times New Roman"/>
                <w:color w:val="auto"/>
                <w:kern w:val="3"/>
                <w:sz w:val="22"/>
                <w:lang w:eastAsia="zh-CN" w:bidi="hi-IN"/>
              </w:rPr>
              <w:t>3</w:t>
            </w:r>
          </w:p>
        </w:tc>
        <w:tc>
          <w:tcPr>
            <w:tcW w:w="299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B85717" w:rsidRPr="00B85717" w:rsidRDefault="00723E0A" w:rsidP="00B85717">
            <w:pPr>
              <w:widowControl w:val="0"/>
              <w:suppressAutoHyphens/>
              <w:autoSpaceDN w:val="0"/>
              <w:spacing w:after="0" w:line="240" w:lineRule="exact"/>
              <w:ind w:left="0" w:right="0" w:firstLine="0"/>
              <w:jc w:val="center"/>
              <w:textAlignment w:val="baseline"/>
              <w:rPr>
                <w:rFonts w:ascii="Times New Roman" w:eastAsia="Times New Roman" w:hAnsi="Times New Roman" w:cs="Times New Roman"/>
                <w:color w:val="00000A"/>
                <w:kern w:val="3"/>
                <w:sz w:val="22"/>
                <w:lang w:eastAsia="zh-CN" w:bidi="hi-IN"/>
              </w:rPr>
            </w:pPr>
            <w:r>
              <w:rPr>
                <w:rFonts w:ascii="Times New Roman" w:eastAsia="Times New Roman" w:hAnsi="Times New Roman" w:cs="Times New Roman"/>
                <w:color w:val="00000A"/>
                <w:kern w:val="3"/>
                <w:sz w:val="22"/>
                <w:lang w:eastAsia="zh-CN" w:bidi="hi-IN"/>
              </w:rPr>
              <w:t>214 326,02 zł</w:t>
            </w:r>
          </w:p>
        </w:tc>
      </w:tr>
    </w:tbl>
    <w:p w:rsidR="00B85717" w:rsidRPr="00B85717" w:rsidRDefault="00B85717" w:rsidP="00B85717">
      <w:pPr>
        <w:widowControl w:val="0"/>
        <w:suppressAutoHyphens/>
        <w:autoSpaceDN w:val="0"/>
        <w:spacing w:after="0" w:line="240" w:lineRule="exact"/>
        <w:ind w:left="3235" w:right="0" w:firstLine="0"/>
        <w:jc w:val="left"/>
        <w:textAlignment w:val="baseline"/>
        <w:rPr>
          <w:rFonts w:ascii="Times New Roman" w:eastAsia="Times New Roman" w:hAnsi="Times New Roman" w:cs="Times New Roman"/>
          <w:color w:val="00000A"/>
          <w:kern w:val="3"/>
          <w:sz w:val="22"/>
          <w:lang w:eastAsia="zh-CN" w:bidi="hi-IN"/>
        </w:rPr>
      </w:pPr>
    </w:p>
    <w:p w:rsidR="00B85717" w:rsidRPr="00B85717" w:rsidRDefault="00B85717" w:rsidP="00B85717">
      <w:pPr>
        <w:widowControl w:val="0"/>
        <w:suppressAutoHyphens/>
        <w:autoSpaceDN w:val="0"/>
        <w:spacing w:after="0" w:line="240" w:lineRule="exact"/>
        <w:ind w:left="3235" w:right="0" w:firstLine="0"/>
        <w:jc w:val="left"/>
        <w:textAlignment w:val="baseline"/>
        <w:rPr>
          <w:rFonts w:ascii="Times New Roman" w:eastAsia="Times New Roman" w:hAnsi="Times New Roman" w:cs="Times New Roman"/>
          <w:color w:val="00000A"/>
          <w:kern w:val="3"/>
          <w:sz w:val="22"/>
          <w:lang w:eastAsia="zh-CN" w:bidi="hi-IN"/>
        </w:rPr>
      </w:pPr>
    </w:p>
    <w:p w:rsidR="00B85717" w:rsidRPr="00B85717" w:rsidRDefault="00B85717" w:rsidP="00B85717">
      <w:pPr>
        <w:widowControl w:val="0"/>
        <w:suppressAutoHyphens/>
        <w:autoSpaceDN w:val="0"/>
        <w:spacing w:after="0" w:line="240" w:lineRule="exact"/>
        <w:ind w:left="1350" w:right="0" w:hanging="1335"/>
        <w:textAlignment w:val="baseline"/>
        <w:rPr>
          <w:rFonts w:ascii="Times New Roman" w:eastAsia="Times New Roman" w:hAnsi="Times New Roman" w:cs="Times New Roman"/>
          <w:color w:val="00000A"/>
          <w:kern w:val="3"/>
          <w:sz w:val="22"/>
          <w:lang w:eastAsia="zh-CN" w:bidi="hi-IN"/>
        </w:rPr>
      </w:pPr>
      <w:r w:rsidRPr="00B85717">
        <w:rPr>
          <w:rFonts w:ascii="Times New Roman" w:eastAsia="Times New Roman" w:hAnsi="Times New Roman" w:cs="Times New Roman"/>
          <w:color w:val="00000A"/>
          <w:kern w:val="3"/>
          <w:sz w:val="22"/>
          <w:lang w:eastAsia="zh-CN" w:bidi="hi-IN"/>
        </w:rPr>
        <w:t>-</w:t>
      </w:r>
      <w:r w:rsidR="00202020">
        <w:rPr>
          <w:rFonts w:ascii="Times New Roman" w:eastAsia="Times New Roman" w:hAnsi="Times New Roman" w:cs="Times New Roman"/>
          <w:color w:val="00000A"/>
          <w:kern w:val="3"/>
          <w:sz w:val="22"/>
          <w:lang w:eastAsia="zh-CN" w:bidi="hi-IN"/>
        </w:rPr>
        <w:t>3</w:t>
      </w:r>
      <w:r w:rsidRPr="00B85717">
        <w:rPr>
          <w:rFonts w:ascii="Times New Roman" w:eastAsia="Times New Roman" w:hAnsi="Times New Roman" w:cs="Times New Roman"/>
          <w:color w:val="00000A"/>
          <w:kern w:val="3"/>
          <w:sz w:val="22"/>
          <w:lang w:eastAsia="zh-CN" w:bidi="hi-IN"/>
        </w:rPr>
        <w:t xml:space="preserve"> osoby zrezygnowały po podpisaniu umowy a </w:t>
      </w:r>
      <w:r w:rsidR="00202020">
        <w:rPr>
          <w:rFonts w:ascii="Times New Roman" w:eastAsia="Times New Roman" w:hAnsi="Times New Roman" w:cs="Times New Roman"/>
          <w:color w:val="00000A"/>
          <w:kern w:val="3"/>
          <w:sz w:val="22"/>
          <w:lang w:eastAsia="zh-CN" w:bidi="hi-IN"/>
        </w:rPr>
        <w:t>2</w:t>
      </w:r>
      <w:r w:rsidRPr="00B85717">
        <w:rPr>
          <w:rFonts w:ascii="Times New Roman" w:eastAsia="Times New Roman" w:hAnsi="Times New Roman" w:cs="Times New Roman"/>
          <w:color w:val="00000A"/>
          <w:kern w:val="3"/>
          <w:sz w:val="22"/>
          <w:lang w:eastAsia="zh-CN" w:bidi="hi-IN"/>
        </w:rPr>
        <w:t xml:space="preserve"> przed podpisaniem umowy</w:t>
      </w:r>
    </w:p>
    <w:p w:rsidR="00B85717" w:rsidRPr="00B85717" w:rsidRDefault="00B85717" w:rsidP="00B85717">
      <w:pPr>
        <w:widowControl w:val="0"/>
        <w:suppressAutoHyphens/>
        <w:autoSpaceDN w:val="0"/>
        <w:spacing w:after="0" w:line="240" w:lineRule="exact"/>
        <w:ind w:left="1350" w:right="0" w:hanging="1335"/>
        <w:textAlignment w:val="baseline"/>
        <w:rPr>
          <w:rFonts w:ascii="Times New Roman" w:eastAsia="Times New Roman" w:hAnsi="Times New Roman" w:cs="Times New Roman"/>
          <w:color w:val="00000A"/>
          <w:kern w:val="3"/>
          <w:sz w:val="22"/>
          <w:lang w:eastAsia="zh-CN" w:bidi="hi-IN"/>
        </w:rPr>
      </w:pPr>
      <w:r w:rsidRPr="00B85717">
        <w:rPr>
          <w:rFonts w:ascii="Times New Roman" w:eastAsia="Times New Roman" w:hAnsi="Times New Roman" w:cs="Times New Roman"/>
          <w:color w:val="00000A"/>
          <w:kern w:val="3"/>
          <w:sz w:val="22"/>
          <w:lang w:eastAsia="zh-CN" w:bidi="hi-IN"/>
        </w:rPr>
        <w:t>z udzielonego dofinansowania  w zakresie likwidacji barier architektonicznych,</w:t>
      </w:r>
    </w:p>
    <w:p w:rsidR="00B85717" w:rsidRPr="00B85717" w:rsidRDefault="00B85717" w:rsidP="00B85717">
      <w:pPr>
        <w:widowControl w:val="0"/>
        <w:suppressAutoHyphens/>
        <w:autoSpaceDN w:val="0"/>
        <w:spacing w:after="0" w:line="240" w:lineRule="exact"/>
        <w:ind w:left="136" w:right="0" w:firstLine="0"/>
        <w:jc w:val="left"/>
        <w:textAlignment w:val="baseline"/>
        <w:rPr>
          <w:rFonts w:ascii="Times New Roman" w:eastAsia="Times New Roman" w:hAnsi="Times New Roman" w:cs="Times New Roman"/>
          <w:kern w:val="3"/>
          <w:sz w:val="22"/>
          <w:lang w:eastAsia="zh-CN" w:bidi="hi-IN"/>
        </w:rPr>
      </w:pPr>
    </w:p>
    <w:p w:rsidR="00B85717" w:rsidRPr="00B85717" w:rsidRDefault="00B85717" w:rsidP="00B85717">
      <w:pPr>
        <w:widowControl w:val="0"/>
        <w:suppressAutoHyphens/>
        <w:autoSpaceDN w:val="0"/>
        <w:spacing w:after="0" w:line="240" w:lineRule="exact"/>
        <w:ind w:left="136" w:right="0" w:firstLine="0"/>
        <w:jc w:val="left"/>
        <w:textAlignment w:val="baseline"/>
        <w:rPr>
          <w:rFonts w:ascii="Times New Roman" w:eastAsia="Times New Roman" w:hAnsi="Times New Roman" w:cs="Times New Roman"/>
          <w:kern w:val="3"/>
          <w:sz w:val="22"/>
          <w:lang w:eastAsia="zh-CN" w:bidi="hi-IN"/>
        </w:rPr>
      </w:pPr>
    </w:p>
    <w:p w:rsidR="00B85717" w:rsidRPr="00B85717" w:rsidRDefault="00B85717" w:rsidP="00B85717">
      <w:pPr>
        <w:widowControl w:val="0"/>
        <w:suppressAutoHyphens/>
        <w:autoSpaceDN w:val="0"/>
        <w:spacing w:before="77" w:line="240" w:lineRule="exact"/>
        <w:ind w:right="5"/>
        <w:textAlignment w:val="baseline"/>
        <w:rPr>
          <w:rFonts w:ascii="Times New Roman" w:eastAsia="SimSun" w:hAnsi="Times New Roman" w:cs="Times New Roman"/>
          <w:color w:val="auto"/>
          <w:kern w:val="3"/>
          <w:sz w:val="22"/>
          <w:lang w:eastAsia="zh-CN" w:bidi="hi-IN"/>
        </w:rPr>
      </w:pPr>
      <w:r w:rsidRPr="00B85717">
        <w:rPr>
          <w:rFonts w:ascii="Times New Roman" w:eastAsia="Times New Roman" w:hAnsi="Times New Roman" w:cs="Times New Roman"/>
          <w:b/>
          <w:kern w:val="3"/>
          <w:sz w:val="22"/>
          <w:lang w:eastAsia="zh-CN" w:bidi="hi-IN"/>
        </w:rPr>
        <w:tab/>
      </w:r>
      <w:r w:rsidRPr="00B85717">
        <w:rPr>
          <w:rFonts w:ascii="Times New Roman" w:eastAsia="Times New Roman" w:hAnsi="Times New Roman" w:cs="Times New Roman"/>
          <w:b/>
          <w:color w:val="00000A"/>
          <w:kern w:val="3"/>
          <w:sz w:val="22"/>
          <w:lang w:eastAsia="zh-CN" w:bidi="hi-IN"/>
        </w:rPr>
        <w:t>Dofinansowanie zaopatrzenia w sprzęt rehabilitacyjny, przedmioty ortopedyczne i środki pomocnicze ze środków Państwowego Funduszu Rehabilitacji Osób Niepełnosprawnych.</w:t>
      </w:r>
    </w:p>
    <w:p w:rsidR="00B85717" w:rsidRPr="00B85717" w:rsidRDefault="00B85717" w:rsidP="00B85717">
      <w:pPr>
        <w:widowControl w:val="0"/>
        <w:suppressAutoHyphens/>
        <w:autoSpaceDN w:val="0"/>
        <w:spacing w:after="0" w:line="240" w:lineRule="exact"/>
        <w:ind w:left="0" w:right="0" w:firstLine="0"/>
        <w:textAlignment w:val="baseline"/>
        <w:rPr>
          <w:rFonts w:ascii="Times New Roman" w:eastAsia="Times New Roman" w:hAnsi="Times New Roman" w:cs="Times New Roman"/>
          <w:color w:val="00000A"/>
          <w:kern w:val="3"/>
          <w:sz w:val="22"/>
          <w:lang w:eastAsia="zh-CN" w:bidi="hi-IN"/>
        </w:rPr>
      </w:pPr>
    </w:p>
    <w:p w:rsidR="00B85717" w:rsidRPr="00B85717" w:rsidRDefault="00B85717" w:rsidP="00B85717">
      <w:pPr>
        <w:widowControl w:val="0"/>
        <w:suppressAutoHyphens/>
        <w:autoSpaceDN w:val="0"/>
        <w:spacing w:before="168" w:after="0" w:line="240" w:lineRule="exact"/>
        <w:ind w:left="0" w:right="0" w:firstLine="0"/>
        <w:textAlignment w:val="baseline"/>
        <w:rPr>
          <w:rFonts w:ascii="Times New Roman" w:eastAsia="Times New Roman" w:hAnsi="Times New Roman" w:cs="Times New Roman"/>
          <w:color w:val="00000A"/>
          <w:kern w:val="3"/>
          <w:sz w:val="22"/>
          <w:lang w:eastAsia="zh-CN" w:bidi="hi-IN"/>
        </w:rPr>
      </w:pPr>
      <w:r w:rsidRPr="00B85717">
        <w:rPr>
          <w:rFonts w:ascii="Times New Roman" w:eastAsia="Times New Roman" w:hAnsi="Times New Roman" w:cs="Times New Roman"/>
          <w:color w:val="00000A"/>
          <w:kern w:val="3"/>
          <w:sz w:val="22"/>
          <w:lang w:eastAsia="zh-CN" w:bidi="hi-IN"/>
        </w:rPr>
        <w:t xml:space="preserve">Zgodnie z przepisami, refundacji podlegają środki ograniczające skutki niepełnosprawności, min. wózki inwalidzkie, balkoniki i podpórki do chodzenia, protezy kończyn, obuwie, gorsety i kołnierze ortopedyczne, aparaty słuchowe, materace przeciwodleżynowe, </w:t>
      </w:r>
      <w:proofErr w:type="spellStart"/>
      <w:r w:rsidRPr="00B85717">
        <w:rPr>
          <w:rFonts w:ascii="Times New Roman" w:eastAsia="Times New Roman" w:hAnsi="Times New Roman" w:cs="Times New Roman"/>
          <w:color w:val="00000A"/>
          <w:kern w:val="3"/>
          <w:sz w:val="22"/>
          <w:lang w:eastAsia="zh-CN" w:bidi="hi-IN"/>
        </w:rPr>
        <w:t>pieluchomajtki</w:t>
      </w:r>
      <w:proofErr w:type="spellEnd"/>
      <w:r w:rsidRPr="00B85717">
        <w:rPr>
          <w:rFonts w:ascii="Times New Roman" w:eastAsia="Times New Roman" w:hAnsi="Times New Roman" w:cs="Times New Roman"/>
          <w:color w:val="00000A"/>
          <w:kern w:val="3"/>
          <w:sz w:val="22"/>
          <w:lang w:eastAsia="zh-CN" w:bidi="hi-IN"/>
        </w:rPr>
        <w:t>.</w:t>
      </w:r>
    </w:p>
    <w:p w:rsidR="00B85717" w:rsidRPr="00B85717" w:rsidRDefault="00B85717" w:rsidP="00B85717">
      <w:pPr>
        <w:widowControl w:val="0"/>
        <w:suppressAutoHyphens/>
        <w:autoSpaceDN w:val="0"/>
        <w:spacing w:before="168" w:after="0" w:line="240" w:lineRule="exact"/>
        <w:ind w:left="0" w:right="0" w:firstLine="720"/>
        <w:textAlignment w:val="baseline"/>
        <w:rPr>
          <w:rFonts w:ascii="Times New Roman" w:eastAsia="Times New Roman" w:hAnsi="Times New Roman" w:cs="Times New Roman"/>
          <w:color w:val="00000A"/>
          <w:kern w:val="3"/>
          <w:sz w:val="22"/>
          <w:lang w:eastAsia="zh-CN" w:bidi="hi-IN"/>
        </w:rPr>
      </w:pPr>
      <w:r w:rsidRPr="00B85717">
        <w:rPr>
          <w:rFonts w:ascii="Times New Roman" w:eastAsia="Times New Roman" w:hAnsi="Times New Roman" w:cs="Times New Roman"/>
          <w:color w:val="00000A"/>
          <w:kern w:val="3"/>
          <w:sz w:val="22"/>
          <w:lang w:eastAsia="zh-CN" w:bidi="hi-IN"/>
        </w:rPr>
        <w:t>Podstawowym warunkiem otrzymania pomocy finansowej jest potwierdzony udział Narodowego Funduszu Zdrowia w kosztach zakupu oraz kryterium dochodowe wnioskodawców nie przekraczające 50 % przeciętnego wynagrodzenia na osobę we wspólnym gospodarstwie domowym oraz 65 % w przypadku osoby samotnej.</w:t>
      </w:r>
    </w:p>
    <w:p w:rsidR="00B85717" w:rsidRPr="00B85717" w:rsidRDefault="00B85717" w:rsidP="00B85717">
      <w:pPr>
        <w:widowControl w:val="0"/>
        <w:suppressAutoHyphens/>
        <w:autoSpaceDN w:val="0"/>
        <w:spacing w:before="168" w:after="0" w:line="240" w:lineRule="exact"/>
        <w:ind w:left="0" w:right="0" w:firstLine="720"/>
        <w:textAlignment w:val="baseline"/>
        <w:rPr>
          <w:rFonts w:ascii="Times New Roman" w:eastAsia="SimSun" w:hAnsi="Times New Roman" w:cs="Times New Roman"/>
          <w:color w:val="auto"/>
          <w:kern w:val="3"/>
          <w:sz w:val="22"/>
          <w:lang w:eastAsia="zh-CN" w:bidi="hi-IN"/>
        </w:rPr>
      </w:pPr>
      <w:r w:rsidRPr="00B85717">
        <w:rPr>
          <w:rFonts w:ascii="Times New Roman" w:eastAsia="Times New Roman" w:hAnsi="Times New Roman" w:cs="Times New Roman"/>
          <w:color w:val="00000A"/>
          <w:kern w:val="3"/>
          <w:sz w:val="22"/>
          <w:lang w:eastAsia="zh-CN" w:bidi="hi-IN"/>
        </w:rPr>
        <w:t xml:space="preserve">O dofinansowanie zaopatrzenia w sprzęt rehabilitacyjny, maksymalnie do 60 % jego wartości mogą </w:t>
      </w:r>
      <w:r w:rsidRPr="00F472BD">
        <w:rPr>
          <w:rFonts w:ascii="Times New Roman" w:eastAsia="Times New Roman" w:hAnsi="Times New Roman" w:cs="Times New Roman"/>
          <w:color w:val="auto"/>
          <w:kern w:val="3"/>
          <w:sz w:val="22"/>
          <w:lang w:eastAsia="zh-CN" w:bidi="hi-IN"/>
        </w:rPr>
        <w:t>ubiegać się osoby niepełnosprawne, jeżeli jest to uzasadnione potrzebami wynikającymi z dysfunkcji. Największe potrzeby osób niepełnosprawnych dotyczą realizacji tego właśnie zadania. Rocznie pozostaje niezrealizowanych ok. 100-140  wniosków.</w:t>
      </w:r>
    </w:p>
    <w:p w:rsidR="00B85717" w:rsidRPr="00B85717" w:rsidRDefault="00B85717" w:rsidP="00B85717">
      <w:pPr>
        <w:widowControl w:val="0"/>
        <w:suppressAutoHyphens/>
        <w:autoSpaceDN w:val="0"/>
        <w:spacing w:after="0" w:line="240" w:lineRule="exact"/>
        <w:ind w:left="0" w:right="0" w:firstLine="0"/>
        <w:jc w:val="left"/>
        <w:textAlignment w:val="baseline"/>
        <w:rPr>
          <w:rFonts w:ascii="Times New Roman" w:eastAsia="Times New Roman" w:hAnsi="Times New Roman" w:cs="Times New Roman"/>
          <w:color w:val="00000A"/>
          <w:kern w:val="3"/>
          <w:sz w:val="22"/>
          <w:lang w:eastAsia="zh-CN" w:bidi="hi-IN"/>
        </w:rPr>
      </w:pPr>
    </w:p>
    <w:p w:rsidR="00B85717" w:rsidRPr="00F472BD" w:rsidRDefault="00B85717" w:rsidP="00B85717">
      <w:pPr>
        <w:widowControl w:val="0"/>
        <w:suppressAutoHyphens/>
        <w:autoSpaceDN w:val="0"/>
        <w:spacing w:after="0" w:line="240" w:lineRule="exact"/>
        <w:ind w:left="0" w:right="0" w:firstLine="720"/>
        <w:jc w:val="left"/>
        <w:textAlignment w:val="baseline"/>
        <w:rPr>
          <w:rFonts w:ascii="Times New Roman" w:eastAsia="SimSun" w:hAnsi="Times New Roman" w:cs="Times New Roman"/>
          <w:color w:val="auto"/>
          <w:kern w:val="3"/>
          <w:sz w:val="22"/>
          <w:lang w:eastAsia="zh-CN" w:bidi="hi-IN"/>
        </w:rPr>
      </w:pPr>
      <w:r w:rsidRPr="00F472BD">
        <w:rPr>
          <w:rFonts w:ascii="Times New Roman" w:eastAsia="Times New Roman" w:hAnsi="Times New Roman" w:cs="Times New Roman"/>
          <w:color w:val="auto"/>
          <w:kern w:val="3"/>
          <w:sz w:val="22"/>
          <w:lang w:eastAsia="zh-CN" w:bidi="hi-IN"/>
        </w:rPr>
        <w:t>W zadaniu:  dofinansowanie do zaopatrzenia w przedmioty ortopedyczne, środki pomocnicze i sprzęt rehabilitacyjny zrealizowano w 201</w:t>
      </w:r>
      <w:r w:rsidR="00CA591E">
        <w:rPr>
          <w:rFonts w:ascii="Times New Roman" w:eastAsia="Times New Roman" w:hAnsi="Times New Roman" w:cs="Times New Roman"/>
          <w:color w:val="auto"/>
          <w:kern w:val="3"/>
          <w:sz w:val="22"/>
          <w:lang w:eastAsia="zh-CN" w:bidi="hi-IN"/>
        </w:rPr>
        <w:t>8</w:t>
      </w:r>
      <w:r w:rsidRPr="00F472BD">
        <w:rPr>
          <w:rFonts w:ascii="Times New Roman" w:eastAsia="Times New Roman" w:hAnsi="Times New Roman" w:cs="Times New Roman"/>
          <w:color w:val="auto"/>
          <w:kern w:val="3"/>
          <w:sz w:val="22"/>
          <w:lang w:eastAsia="zh-CN" w:bidi="hi-IN"/>
        </w:rPr>
        <w:t xml:space="preserve"> roku  ok. 1</w:t>
      </w:r>
      <w:r w:rsidR="00723E0A">
        <w:rPr>
          <w:rFonts w:ascii="Times New Roman" w:eastAsia="Times New Roman" w:hAnsi="Times New Roman" w:cs="Times New Roman"/>
          <w:color w:val="auto"/>
          <w:kern w:val="3"/>
          <w:sz w:val="22"/>
          <w:lang w:eastAsia="zh-CN" w:bidi="hi-IN"/>
        </w:rPr>
        <w:t>3</w:t>
      </w:r>
      <w:r w:rsidRPr="00F472BD">
        <w:rPr>
          <w:rFonts w:ascii="Times New Roman" w:eastAsia="Times New Roman" w:hAnsi="Times New Roman" w:cs="Times New Roman"/>
          <w:color w:val="auto"/>
          <w:kern w:val="3"/>
          <w:sz w:val="22"/>
          <w:lang w:eastAsia="zh-CN" w:bidi="hi-IN"/>
        </w:rPr>
        <w:t>0  wniosków z 201</w:t>
      </w:r>
      <w:r w:rsidR="00CA591E">
        <w:rPr>
          <w:rFonts w:ascii="Times New Roman" w:eastAsia="Times New Roman" w:hAnsi="Times New Roman" w:cs="Times New Roman"/>
          <w:color w:val="auto"/>
          <w:kern w:val="3"/>
          <w:sz w:val="22"/>
          <w:lang w:eastAsia="zh-CN" w:bidi="hi-IN"/>
        </w:rPr>
        <w:t>7</w:t>
      </w:r>
      <w:r w:rsidRPr="00F472BD">
        <w:rPr>
          <w:rFonts w:ascii="Times New Roman" w:eastAsia="Times New Roman" w:hAnsi="Times New Roman" w:cs="Times New Roman"/>
          <w:color w:val="auto"/>
          <w:kern w:val="3"/>
          <w:sz w:val="22"/>
          <w:lang w:eastAsia="zh-CN" w:bidi="hi-IN"/>
        </w:rPr>
        <w:t xml:space="preserve"> r.</w:t>
      </w:r>
    </w:p>
    <w:p w:rsidR="00B85717" w:rsidRPr="00B85717" w:rsidRDefault="00B85717" w:rsidP="003A6AB4">
      <w:pPr>
        <w:widowControl w:val="0"/>
        <w:suppressAutoHyphens/>
        <w:autoSpaceDN w:val="0"/>
        <w:spacing w:after="0" w:line="240" w:lineRule="exact"/>
        <w:ind w:left="0" w:right="0" w:firstLine="0"/>
        <w:jc w:val="left"/>
        <w:textAlignment w:val="baseline"/>
        <w:rPr>
          <w:rFonts w:ascii="Times New Roman" w:eastAsia="Times New Roman" w:hAnsi="Times New Roman" w:cs="Times New Roman"/>
          <w:color w:val="00000A"/>
          <w:kern w:val="3"/>
          <w:sz w:val="22"/>
          <w:lang w:eastAsia="zh-CN" w:bidi="hi-IN"/>
        </w:rPr>
      </w:pPr>
    </w:p>
    <w:p w:rsidR="00B85717" w:rsidRPr="000A26DC" w:rsidRDefault="00B85717" w:rsidP="00B85717">
      <w:pPr>
        <w:widowControl w:val="0"/>
        <w:suppressAutoHyphens/>
        <w:autoSpaceDN w:val="0"/>
        <w:spacing w:line="240" w:lineRule="exact"/>
        <w:ind w:left="121" w:right="14" w:firstLine="571"/>
        <w:textAlignment w:val="baseline"/>
        <w:rPr>
          <w:rFonts w:ascii="Times New Roman" w:eastAsia="SimSun" w:hAnsi="Times New Roman" w:cs="Times New Roman"/>
          <w:color w:val="auto"/>
          <w:kern w:val="3"/>
          <w:sz w:val="22"/>
          <w:lang w:eastAsia="zh-CN" w:bidi="hi-IN"/>
        </w:rPr>
      </w:pPr>
      <w:r w:rsidRPr="000A26DC">
        <w:rPr>
          <w:rFonts w:ascii="Times New Roman" w:eastAsia="Times New Roman" w:hAnsi="Times New Roman" w:cs="Times New Roman"/>
          <w:color w:val="auto"/>
          <w:kern w:val="3"/>
          <w:sz w:val="22"/>
          <w:lang w:eastAsia="zh-CN" w:bidi="hi-IN"/>
        </w:rPr>
        <w:t>Ostateczna kwota zabezpieczonych środków w budżecie na to zadanie wyniosła 4</w:t>
      </w:r>
      <w:r w:rsidR="00723E0A">
        <w:rPr>
          <w:rFonts w:ascii="Times New Roman" w:eastAsia="Times New Roman" w:hAnsi="Times New Roman" w:cs="Times New Roman"/>
          <w:color w:val="auto"/>
          <w:kern w:val="3"/>
          <w:sz w:val="22"/>
          <w:lang w:eastAsia="zh-CN" w:bidi="hi-IN"/>
        </w:rPr>
        <w:t>74</w:t>
      </w:r>
      <w:r w:rsidRPr="000A26DC">
        <w:rPr>
          <w:rFonts w:ascii="Times New Roman" w:eastAsia="Times New Roman" w:hAnsi="Times New Roman" w:cs="Times New Roman"/>
          <w:color w:val="auto"/>
          <w:kern w:val="3"/>
          <w:sz w:val="22"/>
          <w:lang w:eastAsia="zh-CN" w:bidi="hi-IN"/>
        </w:rPr>
        <w:t xml:space="preserve"> </w:t>
      </w:r>
      <w:r w:rsidR="00723E0A">
        <w:rPr>
          <w:rFonts w:ascii="Times New Roman" w:eastAsia="Times New Roman" w:hAnsi="Times New Roman" w:cs="Times New Roman"/>
          <w:color w:val="auto"/>
          <w:kern w:val="3"/>
          <w:sz w:val="22"/>
          <w:lang w:eastAsia="zh-CN" w:bidi="hi-IN"/>
        </w:rPr>
        <w:t>774</w:t>
      </w:r>
      <w:r w:rsidRPr="000A26DC">
        <w:rPr>
          <w:rFonts w:ascii="Times New Roman" w:eastAsia="Times New Roman" w:hAnsi="Times New Roman" w:cs="Times New Roman"/>
          <w:color w:val="auto"/>
          <w:kern w:val="3"/>
          <w:sz w:val="22"/>
          <w:lang w:eastAsia="zh-CN" w:bidi="hi-IN"/>
        </w:rPr>
        <w:t>,</w:t>
      </w:r>
      <w:r w:rsidR="00723E0A">
        <w:rPr>
          <w:rFonts w:ascii="Times New Roman" w:eastAsia="Times New Roman" w:hAnsi="Times New Roman" w:cs="Times New Roman"/>
          <w:color w:val="auto"/>
          <w:kern w:val="3"/>
          <w:sz w:val="22"/>
          <w:lang w:eastAsia="zh-CN" w:bidi="hi-IN"/>
        </w:rPr>
        <w:t>34</w:t>
      </w:r>
      <w:r w:rsidRPr="000A26DC">
        <w:rPr>
          <w:rFonts w:ascii="Times New Roman" w:eastAsia="Times New Roman" w:hAnsi="Times New Roman" w:cs="Times New Roman"/>
          <w:color w:val="auto"/>
          <w:kern w:val="3"/>
          <w:sz w:val="22"/>
          <w:lang w:eastAsia="zh-CN" w:bidi="hi-IN"/>
        </w:rPr>
        <w:t xml:space="preserve"> zł, co stanowi </w:t>
      </w:r>
      <w:r w:rsidR="00446ADB">
        <w:rPr>
          <w:rFonts w:ascii="Times New Roman" w:eastAsia="Times New Roman" w:hAnsi="Times New Roman" w:cs="Times New Roman"/>
          <w:color w:val="auto"/>
          <w:kern w:val="3"/>
          <w:sz w:val="22"/>
          <w:lang w:eastAsia="zh-CN" w:bidi="hi-IN"/>
        </w:rPr>
        <w:t>prawie 30 %</w:t>
      </w:r>
      <w:r w:rsidRPr="00446ADB">
        <w:rPr>
          <w:rFonts w:ascii="Times New Roman" w:eastAsia="Times New Roman" w:hAnsi="Times New Roman" w:cs="Times New Roman"/>
          <w:color w:val="FF0000"/>
          <w:kern w:val="3"/>
          <w:sz w:val="22"/>
          <w:lang w:eastAsia="zh-CN" w:bidi="hi-IN"/>
        </w:rPr>
        <w:t xml:space="preserve"> </w:t>
      </w:r>
      <w:r w:rsidRPr="000A26DC">
        <w:rPr>
          <w:rFonts w:ascii="Times New Roman" w:eastAsia="Times New Roman" w:hAnsi="Times New Roman" w:cs="Times New Roman"/>
          <w:color w:val="auto"/>
          <w:kern w:val="3"/>
          <w:sz w:val="22"/>
          <w:lang w:eastAsia="zh-CN" w:bidi="hi-IN"/>
        </w:rPr>
        <w:t>ogólnej kwoty środków PFRON przeznaczonych na bieżące zadania z zakresu rehabilitacji społecznej, mimo to środki były za małe.</w:t>
      </w:r>
    </w:p>
    <w:p w:rsidR="00B85717" w:rsidRPr="000A26DC" w:rsidRDefault="00B85717" w:rsidP="00B85717">
      <w:pPr>
        <w:widowControl w:val="0"/>
        <w:suppressAutoHyphens/>
        <w:autoSpaceDN w:val="0"/>
        <w:spacing w:line="240" w:lineRule="exact"/>
        <w:ind w:left="121" w:right="14" w:firstLine="571"/>
        <w:textAlignment w:val="baseline"/>
        <w:rPr>
          <w:rFonts w:ascii="Times New Roman" w:eastAsia="Times New Roman" w:hAnsi="Times New Roman" w:cs="Times New Roman"/>
          <w:color w:val="auto"/>
          <w:kern w:val="3"/>
          <w:sz w:val="22"/>
          <w:lang w:eastAsia="zh-CN" w:bidi="hi-IN"/>
        </w:rPr>
      </w:pPr>
      <w:r w:rsidRPr="000A26DC">
        <w:rPr>
          <w:rFonts w:ascii="Times New Roman" w:eastAsia="Times New Roman" w:hAnsi="Times New Roman" w:cs="Times New Roman"/>
          <w:color w:val="auto"/>
          <w:kern w:val="3"/>
          <w:sz w:val="22"/>
          <w:lang w:eastAsia="zh-CN" w:bidi="hi-IN"/>
        </w:rPr>
        <w:t>W 201</w:t>
      </w:r>
      <w:r w:rsidR="00CA591E">
        <w:rPr>
          <w:rFonts w:ascii="Times New Roman" w:eastAsia="Times New Roman" w:hAnsi="Times New Roman" w:cs="Times New Roman"/>
          <w:color w:val="auto"/>
          <w:kern w:val="3"/>
          <w:sz w:val="22"/>
          <w:lang w:eastAsia="zh-CN" w:bidi="hi-IN"/>
        </w:rPr>
        <w:t>8</w:t>
      </w:r>
      <w:r w:rsidRPr="000A26DC">
        <w:rPr>
          <w:rFonts w:ascii="Times New Roman" w:eastAsia="Times New Roman" w:hAnsi="Times New Roman" w:cs="Times New Roman"/>
          <w:color w:val="auto"/>
          <w:kern w:val="3"/>
          <w:sz w:val="22"/>
          <w:lang w:eastAsia="zh-CN" w:bidi="hi-IN"/>
        </w:rPr>
        <w:t xml:space="preserve"> r. wpłynęło  </w:t>
      </w:r>
      <w:r w:rsidR="00446ADB">
        <w:rPr>
          <w:rFonts w:ascii="Times New Roman" w:eastAsia="Times New Roman" w:hAnsi="Times New Roman" w:cs="Times New Roman"/>
          <w:color w:val="auto"/>
          <w:kern w:val="3"/>
          <w:sz w:val="22"/>
          <w:lang w:eastAsia="zh-CN" w:bidi="hi-IN"/>
        </w:rPr>
        <w:t>701</w:t>
      </w:r>
      <w:r w:rsidRPr="000A26DC">
        <w:rPr>
          <w:rFonts w:ascii="Times New Roman" w:eastAsia="Times New Roman" w:hAnsi="Times New Roman" w:cs="Times New Roman"/>
          <w:color w:val="auto"/>
          <w:kern w:val="3"/>
          <w:sz w:val="22"/>
          <w:lang w:eastAsia="zh-CN" w:bidi="hi-IN"/>
        </w:rPr>
        <w:t xml:space="preserve">  wniosk</w:t>
      </w:r>
      <w:r w:rsidR="00446ADB">
        <w:rPr>
          <w:rFonts w:ascii="Times New Roman" w:eastAsia="Times New Roman" w:hAnsi="Times New Roman" w:cs="Times New Roman"/>
          <w:color w:val="auto"/>
          <w:kern w:val="3"/>
          <w:sz w:val="22"/>
          <w:lang w:eastAsia="zh-CN" w:bidi="hi-IN"/>
        </w:rPr>
        <w:t>ów</w:t>
      </w:r>
      <w:r w:rsidRPr="000A26DC">
        <w:rPr>
          <w:rFonts w:ascii="Times New Roman" w:eastAsia="Times New Roman" w:hAnsi="Times New Roman" w:cs="Times New Roman"/>
          <w:color w:val="auto"/>
          <w:kern w:val="3"/>
          <w:sz w:val="22"/>
          <w:lang w:eastAsia="zh-CN" w:bidi="hi-IN"/>
        </w:rPr>
        <w:t xml:space="preserve">  w tym zakresie, zrealizowano </w:t>
      </w:r>
      <w:r w:rsidR="00446ADB">
        <w:rPr>
          <w:rFonts w:ascii="Times New Roman" w:eastAsia="Times New Roman" w:hAnsi="Times New Roman" w:cs="Times New Roman"/>
          <w:color w:val="auto"/>
          <w:kern w:val="3"/>
          <w:sz w:val="22"/>
          <w:lang w:eastAsia="zh-CN" w:bidi="hi-IN"/>
        </w:rPr>
        <w:t>415</w:t>
      </w:r>
      <w:r w:rsidRPr="000A26DC">
        <w:rPr>
          <w:rFonts w:ascii="Times New Roman" w:eastAsia="Times New Roman" w:hAnsi="Times New Roman" w:cs="Times New Roman"/>
          <w:color w:val="auto"/>
          <w:kern w:val="3"/>
          <w:sz w:val="22"/>
          <w:lang w:eastAsia="zh-CN" w:bidi="hi-IN"/>
        </w:rPr>
        <w:t xml:space="preserve"> wniosk</w:t>
      </w:r>
      <w:r w:rsidR="00446ADB">
        <w:rPr>
          <w:rFonts w:ascii="Times New Roman" w:eastAsia="Times New Roman" w:hAnsi="Times New Roman" w:cs="Times New Roman"/>
          <w:color w:val="auto"/>
          <w:kern w:val="3"/>
          <w:sz w:val="22"/>
          <w:lang w:eastAsia="zh-CN" w:bidi="hi-IN"/>
        </w:rPr>
        <w:t>ów</w:t>
      </w:r>
      <w:r w:rsidR="000A26DC" w:rsidRPr="000A26DC">
        <w:rPr>
          <w:rFonts w:ascii="Times New Roman" w:eastAsia="Times New Roman" w:hAnsi="Times New Roman" w:cs="Times New Roman"/>
          <w:color w:val="auto"/>
          <w:kern w:val="3"/>
          <w:sz w:val="22"/>
          <w:lang w:eastAsia="zh-CN" w:bidi="hi-IN"/>
        </w:rPr>
        <w:t xml:space="preserve"> (w tym 1</w:t>
      </w:r>
      <w:r w:rsidR="00446ADB">
        <w:rPr>
          <w:rFonts w:ascii="Times New Roman" w:eastAsia="Times New Roman" w:hAnsi="Times New Roman" w:cs="Times New Roman"/>
          <w:color w:val="auto"/>
          <w:kern w:val="3"/>
          <w:sz w:val="22"/>
          <w:lang w:eastAsia="zh-CN" w:bidi="hi-IN"/>
        </w:rPr>
        <w:t>3</w:t>
      </w:r>
      <w:r w:rsidR="000A26DC" w:rsidRPr="000A26DC">
        <w:rPr>
          <w:rFonts w:ascii="Times New Roman" w:eastAsia="Times New Roman" w:hAnsi="Times New Roman" w:cs="Times New Roman"/>
          <w:color w:val="auto"/>
          <w:kern w:val="3"/>
          <w:sz w:val="22"/>
          <w:lang w:eastAsia="zh-CN" w:bidi="hi-IN"/>
        </w:rPr>
        <w:t>0 wniosków  z 201</w:t>
      </w:r>
      <w:r w:rsidR="00CA591E">
        <w:rPr>
          <w:rFonts w:ascii="Times New Roman" w:eastAsia="Times New Roman" w:hAnsi="Times New Roman" w:cs="Times New Roman"/>
          <w:color w:val="auto"/>
          <w:kern w:val="3"/>
          <w:sz w:val="22"/>
          <w:lang w:eastAsia="zh-CN" w:bidi="hi-IN"/>
        </w:rPr>
        <w:t>7</w:t>
      </w:r>
      <w:r w:rsidR="000A26DC" w:rsidRPr="000A26DC">
        <w:rPr>
          <w:rFonts w:ascii="Times New Roman" w:eastAsia="Times New Roman" w:hAnsi="Times New Roman" w:cs="Times New Roman"/>
          <w:color w:val="auto"/>
          <w:kern w:val="3"/>
          <w:sz w:val="22"/>
          <w:lang w:eastAsia="zh-CN" w:bidi="hi-IN"/>
        </w:rPr>
        <w:t xml:space="preserve"> r.)</w:t>
      </w:r>
      <w:r w:rsidR="003A6AB4">
        <w:rPr>
          <w:rFonts w:ascii="Times New Roman" w:eastAsia="Times New Roman" w:hAnsi="Times New Roman" w:cs="Times New Roman"/>
          <w:color w:val="auto"/>
          <w:kern w:val="3"/>
          <w:sz w:val="22"/>
          <w:lang w:eastAsia="zh-CN" w:bidi="hi-IN"/>
        </w:rPr>
        <w:t>.</w:t>
      </w:r>
    </w:p>
    <w:p w:rsidR="00B85717" w:rsidRPr="000A26DC" w:rsidRDefault="00B85717" w:rsidP="00B85717">
      <w:pPr>
        <w:widowControl w:val="0"/>
        <w:tabs>
          <w:tab w:val="left" w:pos="3310"/>
        </w:tabs>
        <w:suppressAutoHyphens/>
        <w:autoSpaceDN w:val="0"/>
        <w:spacing w:after="0" w:line="240" w:lineRule="exact"/>
        <w:ind w:left="3235" w:right="0" w:hanging="3165"/>
        <w:jc w:val="left"/>
        <w:textAlignment w:val="baseline"/>
        <w:rPr>
          <w:rFonts w:ascii="Times New Roman" w:eastAsia="SimSun" w:hAnsi="Times New Roman" w:cs="Times New Roman"/>
          <w:color w:val="auto"/>
          <w:kern w:val="3"/>
          <w:sz w:val="22"/>
          <w:lang w:eastAsia="zh-CN" w:bidi="hi-IN"/>
        </w:rPr>
      </w:pPr>
    </w:p>
    <w:p w:rsidR="00B85717" w:rsidRPr="00B85717" w:rsidRDefault="00B85717" w:rsidP="00B85717">
      <w:pPr>
        <w:widowControl w:val="0"/>
        <w:tabs>
          <w:tab w:val="left" w:pos="245"/>
        </w:tabs>
        <w:suppressAutoHyphens/>
        <w:autoSpaceDN w:val="0"/>
        <w:spacing w:after="0" w:line="240" w:lineRule="exact"/>
        <w:ind w:left="0" w:right="2304" w:firstLine="0"/>
        <w:jc w:val="left"/>
        <w:textAlignment w:val="baseline"/>
        <w:rPr>
          <w:rFonts w:ascii="Times New Roman" w:eastAsia="Times New Roman" w:hAnsi="Times New Roman" w:cs="Times New Roman"/>
          <w:i/>
          <w:color w:val="00000A"/>
          <w:kern w:val="3"/>
          <w:sz w:val="22"/>
          <w:lang w:eastAsia="zh-CN" w:bidi="hi-IN"/>
        </w:rPr>
      </w:pPr>
    </w:p>
    <w:p w:rsidR="00B85717" w:rsidRPr="009351DF" w:rsidRDefault="00B85717" w:rsidP="000A26DC">
      <w:pPr>
        <w:widowControl w:val="0"/>
        <w:suppressAutoHyphens/>
        <w:autoSpaceDN w:val="0"/>
        <w:spacing w:after="118" w:line="240" w:lineRule="exact"/>
        <w:ind w:right="14"/>
        <w:textAlignment w:val="baseline"/>
        <w:rPr>
          <w:rFonts w:ascii="Times New Roman" w:eastAsia="SimSun" w:hAnsi="Times New Roman" w:cs="Times New Roman"/>
          <w:color w:val="auto"/>
          <w:kern w:val="3"/>
          <w:sz w:val="22"/>
          <w:lang w:eastAsia="zh-CN" w:bidi="hi-IN"/>
        </w:rPr>
      </w:pPr>
      <w:r w:rsidRPr="00B85717">
        <w:rPr>
          <w:rFonts w:ascii="Times New Roman" w:eastAsia="Times New Roman" w:hAnsi="Times New Roman" w:cs="Times New Roman"/>
          <w:kern w:val="3"/>
          <w:sz w:val="22"/>
          <w:lang w:eastAsia="zh-CN" w:bidi="hi-IN"/>
        </w:rPr>
        <w:t xml:space="preserve">Wydatkowanie środków przez PCPR na poszczególne zadania </w:t>
      </w:r>
      <w:r w:rsidRPr="00B85717">
        <w:rPr>
          <w:rFonts w:ascii="Times New Roman" w:eastAsia="Times New Roman" w:hAnsi="Times New Roman" w:cs="Times New Roman"/>
          <w:color w:val="00000A"/>
          <w:kern w:val="3"/>
          <w:sz w:val="22"/>
          <w:lang w:eastAsia="zh-CN" w:bidi="hi-IN"/>
        </w:rPr>
        <w:t>z zakresu rehabilitacji społecznej</w:t>
      </w:r>
      <w:r w:rsidRPr="00B85717">
        <w:rPr>
          <w:rFonts w:ascii="Times New Roman" w:eastAsia="Times New Roman" w:hAnsi="Times New Roman" w:cs="Times New Roman"/>
          <w:kern w:val="3"/>
          <w:sz w:val="22"/>
          <w:lang w:eastAsia="zh-CN" w:bidi="hi-IN"/>
        </w:rPr>
        <w:t xml:space="preserve"> i zawodowej </w:t>
      </w:r>
      <w:r w:rsidRPr="009351DF">
        <w:rPr>
          <w:rFonts w:ascii="Times New Roman" w:eastAsia="Times New Roman" w:hAnsi="Times New Roman" w:cs="Times New Roman"/>
          <w:kern w:val="3"/>
          <w:sz w:val="22"/>
          <w:lang w:eastAsia="zh-CN" w:bidi="hi-IN"/>
        </w:rPr>
        <w:t>przedstawia poniższe  zestawienie.</w:t>
      </w:r>
    </w:p>
    <w:p w:rsidR="00B85717" w:rsidRPr="009351DF" w:rsidRDefault="00B85717" w:rsidP="00B85717">
      <w:pPr>
        <w:widowControl w:val="0"/>
        <w:tabs>
          <w:tab w:val="left" w:pos="245"/>
        </w:tabs>
        <w:suppressAutoHyphens/>
        <w:autoSpaceDN w:val="0"/>
        <w:spacing w:after="0" w:line="240" w:lineRule="exact"/>
        <w:ind w:left="0" w:right="2304" w:firstLine="0"/>
        <w:jc w:val="left"/>
        <w:textAlignment w:val="baseline"/>
        <w:rPr>
          <w:rFonts w:ascii="Times New Roman" w:eastAsia="Times New Roman" w:hAnsi="Times New Roman" w:cs="Times New Roman"/>
          <w:i/>
          <w:color w:val="00000A"/>
          <w:kern w:val="3"/>
          <w:sz w:val="22"/>
          <w:lang w:eastAsia="zh-CN" w:bidi="hi-IN"/>
        </w:rPr>
      </w:pPr>
    </w:p>
    <w:p w:rsidR="00B85717" w:rsidRPr="009351DF" w:rsidRDefault="00B85717" w:rsidP="00B85717">
      <w:pPr>
        <w:widowControl w:val="0"/>
        <w:suppressAutoHyphens/>
        <w:autoSpaceDN w:val="0"/>
        <w:spacing w:before="168" w:after="0" w:line="240" w:lineRule="exact"/>
        <w:ind w:left="0" w:right="0" w:firstLine="715"/>
        <w:textAlignment w:val="baseline"/>
        <w:rPr>
          <w:rFonts w:ascii="Times New Roman" w:eastAsia="Times New Roman" w:hAnsi="Times New Roman" w:cs="Times New Roman"/>
          <w:i/>
          <w:color w:val="00000A"/>
          <w:kern w:val="3"/>
          <w:sz w:val="22"/>
          <w:lang w:eastAsia="zh-CN" w:bidi="hi-IN"/>
        </w:rPr>
      </w:pPr>
      <w:r w:rsidRPr="009351DF">
        <w:rPr>
          <w:rFonts w:ascii="Times New Roman" w:eastAsia="Times New Roman" w:hAnsi="Times New Roman" w:cs="Times New Roman"/>
          <w:i/>
          <w:color w:val="00000A"/>
          <w:kern w:val="3"/>
          <w:sz w:val="22"/>
          <w:lang w:eastAsia="zh-CN" w:bidi="hi-IN"/>
        </w:rPr>
        <w:t>Tabela: zaangażowanie środków finansowych z PFRON na dzień 31.12.201</w:t>
      </w:r>
      <w:r w:rsidR="00CA591E">
        <w:rPr>
          <w:rFonts w:ascii="Times New Roman" w:eastAsia="Times New Roman" w:hAnsi="Times New Roman" w:cs="Times New Roman"/>
          <w:i/>
          <w:color w:val="00000A"/>
          <w:kern w:val="3"/>
          <w:sz w:val="22"/>
          <w:lang w:eastAsia="zh-CN" w:bidi="hi-IN"/>
        </w:rPr>
        <w:t>8</w:t>
      </w:r>
      <w:r w:rsidRPr="009351DF">
        <w:rPr>
          <w:rFonts w:ascii="Times New Roman" w:eastAsia="Times New Roman" w:hAnsi="Times New Roman" w:cs="Times New Roman"/>
          <w:i/>
          <w:color w:val="00000A"/>
          <w:kern w:val="3"/>
          <w:sz w:val="22"/>
          <w:lang w:eastAsia="zh-CN" w:bidi="hi-IN"/>
        </w:rPr>
        <w:t xml:space="preserve"> r.</w:t>
      </w:r>
    </w:p>
    <w:p w:rsidR="00B85717" w:rsidRPr="009351DF" w:rsidRDefault="00B85717" w:rsidP="00B85717">
      <w:pPr>
        <w:widowControl w:val="0"/>
        <w:suppressAutoHyphens/>
        <w:autoSpaceDN w:val="0"/>
        <w:spacing w:after="0" w:line="240" w:lineRule="exact"/>
        <w:ind w:left="3235" w:right="0" w:hanging="3165"/>
        <w:jc w:val="left"/>
        <w:textAlignment w:val="baseline"/>
        <w:rPr>
          <w:rFonts w:ascii="Times New Roman" w:eastAsia="Times New Roman" w:hAnsi="Times New Roman" w:cs="Times New Roman"/>
          <w:color w:val="00000A"/>
          <w:kern w:val="3"/>
          <w:sz w:val="22"/>
          <w:lang w:eastAsia="zh-CN" w:bidi="hi-IN"/>
        </w:rPr>
      </w:pPr>
    </w:p>
    <w:tbl>
      <w:tblPr>
        <w:tblW w:w="10036" w:type="dxa"/>
        <w:tblInd w:w="-420" w:type="dxa"/>
        <w:tblLayout w:type="fixed"/>
        <w:tblCellMar>
          <w:left w:w="10" w:type="dxa"/>
          <w:right w:w="10" w:type="dxa"/>
        </w:tblCellMar>
        <w:tblLook w:val="0000" w:firstRow="0" w:lastRow="0" w:firstColumn="0" w:lastColumn="0" w:noHBand="0" w:noVBand="0"/>
      </w:tblPr>
      <w:tblGrid>
        <w:gridCol w:w="3819"/>
        <w:gridCol w:w="1641"/>
        <w:gridCol w:w="2445"/>
        <w:gridCol w:w="2131"/>
      </w:tblGrid>
      <w:tr w:rsidR="00B85717" w:rsidRPr="009351DF" w:rsidTr="005B46EA">
        <w:trPr>
          <w:trHeight w:val="1"/>
        </w:trPr>
        <w:tc>
          <w:tcPr>
            <w:tcW w:w="3819"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B85717" w:rsidRPr="009351DF" w:rsidRDefault="00B85717" w:rsidP="00B85717">
            <w:pPr>
              <w:widowControl w:val="0"/>
              <w:suppressLineNumbers/>
              <w:suppressAutoHyphens/>
              <w:autoSpaceDN w:val="0"/>
              <w:spacing w:after="0" w:line="240" w:lineRule="exact"/>
              <w:ind w:left="0" w:right="0" w:firstLine="0"/>
              <w:textAlignment w:val="baseline"/>
              <w:rPr>
                <w:rFonts w:ascii="Times New Roman" w:eastAsia="Times New Roman" w:hAnsi="Times New Roman" w:cs="Times New Roman"/>
                <w:b/>
                <w:color w:val="auto"/>
                <w:kern w:val="3"/>
                <w:sz w:val="22"/>
                <w:lang w:eastAsia="zh-CN" w:bidi="hi-IN"/>
              </w:rPr>
            </w:pPr>
            <w:r w:rsidRPr="009351DF">
              <w:rPr>
                <w:rFonts w:ascii="Times New Roman" w:eastAsia="Times New Roman" w:hAnsi="Times New Roman" w:cs="Times New Roman"/>
                <w:b/>
                <w:color w:val="auto"/>
                <w:kern w:val="3"/>
                <w:sz w:val="22"/>
                <w:lang w:eastAsia="zh-CN" w:bidi="hi-IN"/>
              </w:rPr>
              <w:t>Nazwa zadania</w:t>
            </w:r>
          </w:p>
          <w:p w:rsidR="00B85717" w:rsidRPr="009351DF" w:rsidRDefault="00B85717" w:rsidP="00B85717">
            <w:pPr>
              <w:widowControl w:val="0"/>
              <w:suppressLineNumbers/>
              <w:suppressAutoHyphens/>
              <w:autoSpaceDN w:val="0"/>
              <w:spacing w:after="0" w:line="240" w:lineRule="exact"/>
              <w:ind w:left="0" w:right="0" w:firstLine="0"/>
              <w:textAlignment w:val="baseline"/>
              <w:rPr>
                <w:rFonts w:ascii="Times New Roman" w:eastAsia="SimSun" w:hAnsi="Times New Roman" w:cs="Times New Roman"/>
                <w:color w:val="auto"/>
                <w:kern w:val="3"/>
                <w:sz w:val="22"/>
                <w:lang w:eastAsia="zh-CN" w:bidi="hi-IN"/>
              </w:rPr>
            </w:pPr>
          </w:p>
        </w:tc>
        <w:tc>
          <w:tcPr>
            <w:tcW w:w="1641"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B85717" w:rsidRPr="009351DF" w:rsidRDefault="00B85717" w:rsidP="00B85717">
            <w:pPr>
              <w:widowControl w:val="0"/>
              <w:suppressLineNumbers/>
              <w:suppressAutoHyphens/>
              <w:autoSpaceDN w:val="0"/>
              <w:spacing w:after="0" w:line="240" w:lineRule="exact"/>
              <w:ind w:left="0" w:right="0" w:firstLine="0"/>
              <w:textAlignment w:val="baseline"/>
              <w:rPr>
                <w:rFonts w:ascii="Times New Roman" w:eastAsia="Times New Roman" w:hAnsi="Times New Roman" w:cs="Times New Roman"/>
                <w:b/>
                <w:color w:val="auto"/>
                <w:kern w:val="3"/>
                <w:sz w:val="22"/>
                <w:lang w:eastAsia="zh-CN" w:bidi="hi-IN"/>
              </w:rPr>
            </w:pPr>
            <w:r w:rsidRPr="009351DF">
              <w:rPr>
                <w:rFonts w:ascii="Times New Roman" w:eastAsia="Times New Roman" w:hAnsi="Times New Roman" w:cs="Times New Roman"/>
                <w:b/>
                <w:color w:val="auto"/>
                <w:kern w:val="3"/>
                <w:sz w:val="22"/>
                <w:lang w:eastAsia="zh-CN" w:bidi="hi-IN"/>
              </w:rPr>
              <w:t>Plan</w:t>
            </w:r>
            <w:r w:rsidR="000A26DC" w:rsidRPr="009351DF">
              <w:rPr>
                <w:rFonts w:ascii="Times New Roman" w:eastAsia="Times New Roman" w:hAnsi="Times New Roman" w:cs="Times New Roman"/>
                <w:b/>
                <w:color w:val="auto"/>
                <w:kern w:val="3"/>
                <w:sz w:val="22"/>
                <w:lang w:eastAsia="zh-CN" w:bidi="hi-IN"/>
              </w:rPr>
              <w:t xml:space="preserve"> pocz</w:t>
            </w:r>
            <w:r w:rsidR="003A6AB4">
              <w:rPr>
                <w:rFonts w:ascii="Times New Roman" w:eastAsia="Times New Roman" w:hAnsi="Times New Roman" w:cs="Times New Roman"/>
                <w:b/>
                <w:color w:val="auto"/>
                <w:kern w:val="3"/>
                <w:sz w:val="22"/>
                <w:lang w:eastAsia="zh-CN" w:bidi="hi-IN"/>
              </w:rPr>
              <w:t>ą</w:t>
            </w:r>
            <w:r w:rsidR="000A26DC" w:rsidRPr="009351DF">
              <w:rPr>
                <w:rFonts w:ascii="Times New Roman" w:eastAsia="Times New Roman" w:hAnsi="Times New Roman" w:cs="Times New Roman"/>
                <w:b/>
                <w:color w:val="auto"/>
                <w:kern w:val="3"/>
                <w:sz w:val="22"/>
                <w:lang w:eastAsia="zh-CN" w:bidi="hi-IN"/>
              </w:rPr>
              <w:t>tkowy</w:t>
            </w:r>
            <w:r w:rsidRPr="009351DF">
              <w:rPr>
                <w:rFonts w:ascii="Times New Roman" w:eastAsia="Times New Roman" w:hAnsi="Times New Roman" w:cs="Times New Roman"/>
                <w:b/>
                <w:color w:val="auto"/>
                <w:kern w:val="3"/>
                <w:sz w:val="22"/>
                <w:lang w:eastAsia="zh-CN" w:bidi="hi-IN"/>
              </w:rPr>
              <w:t xml:space="preserve"> na 201</w:t>
            </w:r>
            <w:r w:rsidR="00446ADB">
              <w:rPr>
                <w:rFonts w:ascii="Times New Roman" w:eastAsia="Times New Roman" w:hAnsi="Times New Roman" w:cs="Times New Roman"/>
                <w:b/>
                <w:color w:val="auto"/>
                <w:kern w:val="3"/>
                <w:sz w:val="22"/>
                <w:lang w:eastAsia="zh-CN" w:bidi="hi-IN"/>
              </w:rPr>
              <w:t>8</w:t>
            </w:r>
            <w:r w:rsidRPr="009351DF">
              <w:rPr>
                <w:rFonts w:ascii="Times New Roman" w:eastAsia="Times New Roman" w:hAnsi="Times New Roman" w:cs="Times New Roman"/>
                <w:b/>
                <w:color w:val="auto"/>
                <w:kern w:val="3"/>
                <w:sz w:val="22"/>
                <w:lang w:eastAsia="zh-CN" w:bidi="hi-IN"/>
              </w:rPr>
              <w:t xml:space="preserve"> r.</w:t>
            </w:r>
          </w:p>
        </w:tc>
        <w:tc>
          <w:tcPr>
            <w:tcW w:w="2445"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B85717" w:rsidRPr="009351DF" w:rsidRDefault="00B85717" w:rsidP="00B85717">
            <w:pPr>
              <w:widowControl w:val="0"/>
              <w:suppressLineNumbers/>
              <w:suppressAutoHyphens/>
              <w:autoSpaceDN w:val="0"/>
              <w:spacing w:after="0" w:line="240" w:lineRule="exact"/>
              <w:ind w:left="0" w:right="0" w:firstLine="0"/>
              <w:textAlignment w:val="baseline"/>
              <w:rPr>
                <w:rFonts w:ascii="Times New Roman" w:eastAsia="SimSun" w:hAnsi="Times New Roman" w:cs="Times New Roman"/>
                <w:b/>
                <w:bCs/>
                <w:color w:val="auto"/>
                <w:kern w:val="3"/>
                <w:sz w:val="22"/>
                <w:lang w:eastAsia="zh-CN" w:bidi="hi-IN"/>
              </w:rPr>
            </w:pPr>
            <w:r w:rsidRPr="009351DF">
              <w:rPr>
                <w:rFonts w:ascii="Times New Roman" w:eastAsia="SimSun" w:hAnsi="Times New Roman" w:cs="Times New Roman"/>
                <w:b/>
                <w:bCs/>
                <w:color w:val="auto"/>
                <w:kern w:val="3"/>
                <w:sz w:val="22"/>
                <w:lang w:eastAsia="zh-CN" w:bidi="hi-IN"/>
              </w:rPr>
              <w:t>Pla</w:t>
            </w:r>
            <w:r w:rsidR="000A26DC" w:rsidRPr="009351DF">
              <w:rPr>
                <w:rFonts w:ascii="Times New Roman" w:eastAsia="SimSun" w:hAnsi="Times New Roman" w:cs="Times New Roman"/>
                <w:b/>
                <w:bCs/>
                <w:color w:val="auto"/>
                <w:kern w:val="3"/>
                <w:sz w:val="22"/>
                <w:lang w:eastAsia="zh-CN" w:bidi="hi-IN"/>
              </w:rPr>
              <w:t>n</w:t>
            </w:r>
            <w:r w:rsidRPr="009351DF">
              <w:rPr>
                <w:rFonts w:ascii="Times New Roman" w:eastAsia="SimSun" w:hAnsi="Times New Roman" w:cs="Times New Roman"/>
                <w:b/>
                <w:bCs/>
                <w:color w:val="auto"/>
                <w:kern w:val="3"/>
                <w:sz w:val="22"/>
                <w:lang w:eastAsia="zh-CN" w:bidi="hi-IN"/>
              </w:rPr>
              <w:t xml:space="preserve"> po zmianach (stan na 31.12.201</w:t>
            </w:r>
            <w:r w:rsidR="003A6AB4">
              <w:rPr>
                <w:rFonts w:ascii="Times New Roman" w:eastAsia="SimSun" w:hAnsi="Times New Roman" w:cs="Times New Roman"/>
                <w:b/>
                <w:bCs/>
                <w:color w:val="auto"/>
                <w:kern w:val="3"/>
                <w:sz w:val="22"/>
                <w:lang w:eastAsia="zh-CN" w:bidi="hi-IN"/>
              </w:rPr>
              <w:t>8</w:t>
            </w:r>
            <w:r w:rsidRPr="009351DF">
              <w:rPr>
                <w:rFonts w:ascii="Times New Roman" w:eastAsia="SimSun" w:hAnsi="Times New Roman" w:cs="Times New Roman"/>
                <w:b/>
                <w:bCs/>
                <w:color w:val="auto"/>
                <w:kern w:val="3"/>
                <w:sz w:val="22"/>
                <w:lang w:eastAsia="zh-CN" w:bidi="hi-IN"/>
              </w:rPr>
              <w:t>r)</w:t>
            </w:r>
          </w:p>
        </w:tc>
        <w:tc>
          <w:tcPr>
            <w:tcW w:w="2131"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B85717" w:rsidRPr="009351DF" w:rsidRDefault="00B85717" w:rsidP="00B85717">
            <w:pPr>
              <w:widowControl w:val="0"/>
              <w:suppressLineNumbers/>
              <w:suppressAutoHyphens/>
              <w:autoSpaceDN w:val="0"/>
              <w:spacing w:after="0" w:line="240" w:lineRule="exact"/>
              <w:ind w:left="0" w:right="0" w:firstLine="0"/>
              <w:textAlignment w:val="baseline"/>
              <w:rPr>
                <w:rFonts w:ascii="Times New Roman" w:eastAsia="Times New Roman" w:hAnsi="Times New Roman" w:cs="Times New Roman"/>
                <w:b/>
                <w:color w:val="auto"/>
                <w:kern w:val="3"/>
                <w:sz w:val="22"/>
                <w:lang w:eastAsia="zh-CN" w:bidi="hi-IN"/>
              </w:rPr>
            </w:pPr>
            <w:r w:rsidRPr="009351DF">
              <w:rPr>
                <w:rFonts w:ascii="Times New Roman" w:eastAsia="Times New Roman" w:hAnsi="Times New Roman" w:cs="Times New Roman"/>
                <w:b/>
                <w:color w:val="auto"/>
                <w:kern w:val="3"/>
                <w:sz w:val="22"/>
                <w:lang w:eastAsia="zh-CN" w:bidi="hi-IN"/>
              </w:rPr>
              <w:t>Wykonanie na dzień 31.12.201</w:t>
            </w:r>
            <w:r w:rsidR="003A6AB4">
              <w:rPr>
                <w:rFonts w:ascii="Times New Roman" w:eastAsia="Times New Roman" w:hAnsi="Times New Roman" w:cs="Times New Roman"/>
                <w:b/>
                <w:color w:val="auto"/>
                <w:kern w:val="3"/>
                <w:sz w:val="22"/>
                <w:lang w:eastAsia="zh-CN" w:bidi="hi-IN"/>
              </w:rPr>
              <w:t>8</w:t>
            </w:r>
            <w:r w:rsidRPr="009351DF">
              <w:rPr>
                <w:rFonts w:ascii="Times New Roman" w:eastAsia="Times New Roman" w:hAnsi="Times New Roman" w:cs="Times New Roman"/>
                <w:b/>
                <w:color w:val="auto"/>
                <w:kern w:val="3"/>
                <w:sz w:val="22"/>
                <w:lang w:eastAsia="zh-CN" w:bidi="hi-IN"/>
              </w:rPr>
              <w:t>r.</w:t>
            </w:r>
          </w:p>
        </w:tc>
      </w:tr>
      <w:tr w:rsidR="00B85717" w:rsidRPr="009351DF" w:rsidTr="005B46EA">
        <w:trPr>
          <w:trHeight w:val="1"/>
        </w:trPr>
        <w:tc>
          <w:tcPr>
            <w:tcW w:w="3819" w:type="dxa"/>
            <w:tcBorders>
              <w:left w:val="single" w:sz="2" w:space="0" w:color="000001"/>
              <w:bottom w:val="single" w:sz="2" w:space="0" w:color="000001"/>
            </w:tcBorders>
            <w:shd w:val="clear" w:color="auto" w:fill="FFFFFF"/>
            <w:tcMar>
              <w:top w:w="0" w:type="dxa"/>
              <w:left w:w="108" w:type="dxa"/>
              <w:bottom w:w="0" w:type="dxa"/>
              <w:right w:w="108" w:type="dxa"/>
            </w:tcMar>
          </w:tcPr>
          <w:p w:rsidR="00B85717" w:rsidRPr="009351DF" w:rsidRDefault="00B85717" w:rsidP="00B85717">
            <w:pPr>
              <w:widowControl w:val="0"/>
              <w:suppressLineNumbers/>
              <w:suppressAutoHyphens/>
              <w:autoSpaceDN w:val="0"/>
              <w:spacing w:after="0" w:line="240" w:lineRule="exact"/>
              <w:ind w:left="0" w:right="0" w:firstLine="0"/>
              <w:textAlignment w:val="baseline"/>
              <w:rPr>
                <w:rFonts w:ascii="Times New Roman" w:eastAsia="Times New Roman" w:hAnsi="Times New Roman" w:cs="Times New Roman"/>
                <w:color w:val="auto"/>
                <w:kern w:val="3"/>
                <w:sz w:val="22"/>
                <w:lang w:eastAsia="zh-CN" w:bidi="hi-IN"/>
              </w:rPr>
            </w:pPr>
            <w:r w:rsidRPr="009351DF">
              <w:rPr>
                <w:rFonts w:ascii="Times New Roman" w:eastAsia="Times New Roman" w:hAnsi="Times New Roman" w:cs="Times New Roman"/>
                <w:color w:val="auto"/>
                <w:kern w:val="3"/>
                <w:sz w:val="22"/>
                <w:lang w:eastAsia="zh-CN" w:bidi="hi-IN"/>
              </w:rPr>
              <w:t>Turnusy rehabilitacyjne</w:t>
            </w:r>
          </w:p>
          <w:p w:rsidR="00B85717" w:rsidRPr="009351DF" w:rsidRDefault="00B85717" w:rsidP="00B85717">
            <w:pPr>
              <w:widowControl w:val="0"/>
              <w:suppressLineNumbers/>
              <w:suppressAutoHyphens/>
              <w:autoSpaceDN w:val="0"/>
              <w:spacing w:after="0" w:line="240" w:lineRule="exact"/>
              <w:ind w:left="0" w:right="0" w:firstLine="0"/>
              <w:textAlignment w:val="baseline"/>
              <w:rPr>
                <w:rFonts w:ascii="Times New Roman" w:eastAsia="SimSun" w:hAnsi="Times New Roman" w:cs="Times New Roman"/>
                <w:color w:val="auto"/>
                <w:kern w:val="3"/>
                <w:sz w:val="22"/>
                <w:lang w:eastAsia="zh-CN" w:bidi="hi-IN"/>
              </w:rPr>
            </w:pPr>
          </w:p>
        </w:tc>
        <w:tc>
          <w:tcPr>
            <w:tcW w:w="1641" w:type="dxa"/>
            <w:tcBorders>
              <w:left w:val="single" w:sz="2" w:space="0" w:color="000001"/>
              <w:bottom w:val="single" w:sz="2" w:space="0" w:color="000001"/>
            </w:tcBorders>
            <w:shd w:val="clear" w:color="auto" w:fill="FFFFFF"/>
            <w:tcMar>
              <w:top w:w="0" w:type="dxa"/>
              <w:left w:w="108" w:type="dxa"/>
              <w:bottom w:w="0" w:type="dxa"/>
              <w:right w:w="108" w:type="dxa"/>
            </w:tcMar>
          </w:tcPr>
          <w:p w:rsidR="00B85717" w:rsidRPr="009351DF" w:rsidRDefault="00B85717" w:rsidP="00B85717">
            <w:pPr>
              <w:widowControl w:val="0"/>
              <w:suppressLineNumbers/>
              <w:suppressAutoHyphens/>
              <w:autoSpaceDN w:val="0"/>
              <w:spacing w:after="0" w:line="240" w:lineRule="exact"/>
              <w:ind w:left="0" w:right="0" w:firstLine="0"/>
              <w:jc w:val="right"/>
              <w:textAlignment w:val="baseline"/>
              <w:rPr>
                <w:rFonts w:ascii="Times New Roman" w:eastAsia="Times New Roman" w:hAnsi="Times New Roman" w:cs="Times New Roman"/>
                <w:color w:val="auto"/>
                <w:kern w:val="3"/>
                <w:sz w:val="22"/>
                <w:lang w:eastAsia="zh-CN" w:bidi="hi-IN"/>
              </w:rPr>
            </w:pPr>
            <w:r w:rsidRPr="009351DF">
              <w:rPr>
                <w:rFonts w:ascii="Times New Roman" w:eastAsia="Times New Roman" w:hAnsi="Times New Roman" w:cs="Times New Roman"/>
                <w:color w:val="auto"/>
                <w:kern w:val="3"/>
                <w:sz w:val="22"/>
                <w:lang w:eastAsia="zh-CN" w:bidi="hi-IN"/>
              </w:rPr>
              <w:t>21</w:t>
            </w:r>
            <w:r w:rsidR="00446ADB">
              <w:rPr>
                <w:rFonts w:ascii="Times New Roman" w:eastAsia="Times New Roman" w:hAnsi="Times New Roman" w:cs="Times New Roman"/>
                <w:color w:val="auto"/>
                <w:kern w:val="3"/>
                <w:sz w:val="22"/>
                <w:lang w:eastAsia="zh-CN" w:bidi="hi-IN"/>
              </w:rPr>
              <w:t>5 </w:t>
            </w:r>
            <w:r w:rsidRPr="009351DF">
              <w:rPr>
                <w:rFonts w:ascii="Times New Roman" w:eastAsia="Times New Roman" w:hAnsi="Times New Roman" w:cs="Times New Roman"/>
                <w:color w:val="auto"/>
                <w:kern w:val="3"/>
                <w:sz w:val="22"/>
                <w:lang w:eastAsia="zh-CN" w:bidi="hi-IN"/>
              </w:rPr>
              <w:t>000</w:t>
            </w:r>
            <w:r w:rsidR="00446ADB">
              <w:rPr>
                <w:rFonts w:ascii="Times New Roman" w:eastAsia="Times New Roman" w:hAnsi="Times New Roman" w:cs="Times New Roman"/>
                <w:color w:val="auto"/>
                <w:kern w:val="3"/>
                <w:sz w:val="22"/>
                <w:lang w:eastAsia="zh-CN" w:bidi="hi-IN"/>
              </w:rPr>
              <w:t xml:space="preserve">,00 </w:t>
            </w:r>
            <w:r w:rsidRPr="009351DF">
              <w:rPr>
                <w:rFonts w:ascii="Times New Roman" w:eastAsia="Times New Roman" w:hAnsi="Times New Roman" w:cs="Times New Roman"/>
                <w:color w:val="auto"/>
                <w:kern w:val="3"/>
                <w:sz w:val="22"/>
                <w:lang w:eastAsia="zh-CN" w:bidi="hi-IN"/>
              </w:rPr>
              <w:t>zł</w:t>
            </w:r>
          </w:p>
        </w:tc>
        <w:tc>
          <w:tcPr>
            <w:tcW w:w="2445" w:type="dxa"/>
            <w:tcBorders>
              <w:left w:val="single" w:sz="2" w:space="0" w:color="000001"/>
              <w:bottom w:val="single" w:sz="2" w:space="0" w:color="000001"/>
            </w:tcBorders>
            <w:shd w:val="clear" w:color="auto" w:fill="FFFFFF"/>
            <w:tcMar>
              <w:top w:w="0" w:type="dxa"/>
              <w:left w:w="108" w:type="dxa"/>
              <w:bottom w:w="0" w:type="dxa"/>
              <w:right w:w="108" w:type="dxa"/>
            </w:tcMar>
          </w:tcPr>
          <w:p w:rsidR="00B85717" w:rsidRPr="009351DF" w:rsidRDefault="00B85717" w:rsidP="00B85717">
            <w:pPr>
              <w:widowControl w:val="0"/>
              <w:suppressLineNumbers/>
              <w:suppressAutoHyphens/>
              <w:autoSpaceDN w:val="0"/>
              <w:spacing w:after="0" w:line="240" w:lineRule="exact"/>
              <w:ind w:left="0" w:right="0" w:firstLine="0"/>
              <w:jc w:val="center"/>
              <w:textAlignment w:val="baseline"/>
              <w:rPr>
                <w:rFonts w:ascii="Times New Roman" w:eastAsia="SimSun" w:hAnsi="Times New Roman" w:cs="Times New Roman"/>
                <w:color w:val="auto"/>
                <w:kern w:val="3"/>
                <w:sz w:val="22"/>
                <w:lang w:eastAsia="zh-CN" w:bidi="hi-IN"/>
              </w:rPr>
            </w:pPr>
            <w:r w:rsidRPr="009351DF">
              <w:rPr>
                <w:rFonts w:ascii="Times New Roman" w:eastAsia="SimSun" w:hAnsi="Times New Roman" w:cs="Times New Roman"/>
                <w:color w:val="auto"/>
                <w:kern w:val="3"/>
                <w:sz w:val="22"/>
                <w:lang w:eastAsia="zh-CN" w:bidi="hi-IN"/>
              </w:rPr>
              <w:t>2</w:t>
            </w:r>
            <w:r w:rsidR="00446ADB">
              <w:rPr>
                <w:rFonts w:ascii="Times New Roman" w:eastAsia="SimSun" w:hAnsi="Times New Roman" w:cs="Times New Roman"/>
                <w:color w:val="auto"/>
                <w:kern w:val="3"/>
                <w:sz w:val="22"/>
                <w:lang w:eastAsia="zh-CN" w:bidi="hi-IN"/>
              </w:rPr>
              <w:t>15 000,00</w:t>
            </w:r>
            <w:r w:rsidR="00644BCC" w:rsidRPr="009351DF">
              <w:rPr>
                <w:rFonts w:ascii="Times New Roman" w:eastAsia="SimSun" w:hAnsi="Times New Roman" w:cs="Times New Roman"/>
                <w:color w:val="auto"/>
                <w:kern w:val="3"/>
                <w:sz w:val="22"/>
                <w:lang w:eastAsia="zh-CN" w:bidi="hi-IN"/>
              </w:rPr>
              <w:t xml:space="preserve"> </w:t>
            </w:r>
            <w:r w:rsidRPr="009351DF">
              <w:rPr>
                <w:rFonts w:ascii="Times New Roman" w:eastAsia="SimSun" w:hAnsi="Times New Roman" w:cs="Times New Roman"/>
                <w:color w:val="auto"/>
                <w:kern w:val="3"/>
                <w:sz w:val="22"/>
                <w:lang w:eastAsia="zh-CN" w:bidi="hi-IN"/>
              </w:rPr>
              <w:t>zł</w:t>
            </w:r>
          </w:p>
        </w:tc>
        <w:tc>
          <w:tcPr>
            <w:tcW w:w="2131"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B85717" w:rsidRPr="009351DF" w:rsidRDefault="00446ADB" w:rsidP="00B85717">
            <w:pPr>
              <w:widowControl w:val="0"/>
              <w:suppressLineNumbers/>
              <w:suppressAutoHyphens/>
              <w:autoSpaceDN w:val="0"/>
              <w:spacing w:after="0" w:line="240" w:lineRule="exact"/>
              <w:ind w:left="0" w:right="0" w:firstLine="0"/>
              <w:jc w:val="right"/>
              <w:textAlignment w:val="baseline"/>
              <w:rPr>
                <w:rFonts w:ascii="Times New Roman" w:eastAsia="Times New Roman" w:hAnsi="Times New Roman" w:cs="Times New Roman"/>
                <w:color w:val="auto"/>
                <w:kern w:val="3"/>
                <w:sz w:val="22"/>
                <w:lang w:eastAsia="zh-CN" w:bidi="hi-IN"/>
              </w:rPr>
            </w:pPr>
            <w:r>
              <w:rPr>
                <w:rFonts w:ascii="Times New Roman" w:eastAsia="Times New Roman" w:hAnsi="Times New Roman" w:cs="Times New Roman"/>
                <w:color w:val="auto"/>
                <w:kern w:val="3"/>
                <w:sz w:val="22"/>
                <w:lang w:eastAsia="zh-CN" w:bidi="hi-IN"/>
              </w:rPr>
              <w:t>215 000,00</w:t>
            </w:r>
            <w:r w:rsidR="00644BCC" w:rsidRPr="009351DF">
              <w:rPr>
                <w:rFonts w:ascii="Times New Roman" w:eastAsia="Times New Roman" w:hAnsi="Times New Roman" w:cs="Times New Roman"/>
                <w:color w:val="auto"/>
                <w:kern w:val="3"/>
                <w:sz w:val="22"/>
                <w:lang w:eastAsia="zh-CN" w:bidi="hi-IN"/>
              </w:rPr>
              <w:t xml:space="preserve"> </w:t>
            </w:r>
            <w:r w:rsidR="00B85717" w:rsidRPr="009351DF">
              <w:rPr>
                <w:rFonts w:ascii="Times New Roman" w:eastAsia="Times New Roman" w:hAnsi="Times New Roman" w:cs="Times New Roman"/>
                <w:color w:val="auto"/>
                <w:kern w:val="3"/>
                <w:sz w:val="22"/>
                <w:lang w:eastAsia="zh-CN" w:bidi="hi-IN"/>
              </w:rPr>
              <w:t xml:space="preserve"> zł</w:t>
            </w:r>
          </w:p>
        </w:tc>
      </w:tr>
      <w:tr w:rsidR="00B85717" w:rsidRPr="009351DF" w:rsidTr="005B46EA">
        <w:trPr>
          <w:trHeight w:val="1"/>
        </w:trPr>
        <w:tc>
          <w:tcPr>
            <w:tcW w:w="3819" w:type="dxa"/>
            <w:tcBorders>
              <w:left w:val="single" w:sz="2" w:space="0" w:color="000001"/>
              <w:bottom w:val="single" w:sz="2" w:space="0" w:color="000001"/>
            </w:tcBorders>
            <w:shd w:val="clear" w:color="auto" w:fill="FFFFFF"/>
            <w:tcMar>
              <w:top w:w="0" w:type="dxa"/>
              <w:left w:w="108" w:type="dxa"/>
              <w:bottom w:w="0" w:type="dxa"/>
              <w:right w:w="108" w:type="dxa"/>
            </w:tcMar>
          </w:tcPr>
          <w:p w:rsidR="00B85717" w:rsidRPr="009351DF" w:rsidRDefault="00B85717" w:rsidP="00B85717">
            <w:pPr>
              <w:widowControl w:val="0"/>
              <w:suppressLineNumbers/>
              <w:suppressAutoHyphens/>
              <w:autoSpaceDN w:val="0"/>
              <w:spacing w:after="0" w:line="240" w:lineRule="exact"/>
              <w:ind w:left="0" w:right="0" w:firstLine="0"/>
              <w:textAlignment w:val="baseline"/>
              <w:rPr>
                <w:rFonts w:ascii="Times New Roman" w:eastAsia="Times New Roman" w:hAnsi="Times New Roman" w:cs="Times New Roman"/>
                <w:color w:val="auto"/>
                <w:kern w:val="3"/>
                <w:sz w:val="22"/>
                <w:lang w:eastAsia="zh-CN" w:bidi="hi-IN"/>
              </w:rPr>
            </w:pPr>
            <w:r w:rsidRPr="009351DF">
              <w:rPr>
                <w:rFonts w:ascii="Times New Roman" w:eastAsia="Times New Roman" w:hAnsi="Times New Roman" w:cs="Times New Roman"/>
                <w:color w:val="auto"/>
                <w:kern w:val="3"/>
                <w:sz w:val="22"/>
                <w:lang w:eastAsia="zh-CN" w:bidi="hi-IN"/>
              </w:rPr>
              <w:t>Likwidacja barier architektonicznych, technicznych, i w komunikowaniu się</w:t>
            </w:r>
          </w:p>
          <w:p w:rsidR="00B85717" w:rsidRPr="009351DF" w:rsidRDefault="00B85717" w:rsidP="00B85717">
            <w:pPr>
              <w:widowControl w:val="0"/>
              <w:suppressLineNumbers/>
              <w:suppressAutoHyphens/>
              <w:autoSpaceDN w:val="0"/>
              <w:spacing w:after="0" w:line="240" w:lineRule="exact"/>
              <w:ind w:left="0" w:right="0" w:firstLine="0"/>
              <w:textAlignment w:val="baseline"/>
              <w:rPr>
                <w:rFonts w:ascii="Times New Roman" w:eastAsia="SimSun" w:hAnsi="Times New Roman" w:cs="Times New Roman"/>
                <w:color w:val="auto"/>
                <w:kern w:val="3"/>
                <w:sz w:val="22"/>
                <w:lang w:eastAsia="zh-CN" w:bidi="hi-IN"/>
              </w:rPr>
            </w:pPr>
          </w:p>
        </w:tc>
        <w:tc>
          <w:tcPr>
            <w:tcW w:w="1641" w:type="dxa"/>
            <w:tcBorders>
              <w:left w:val="single" w:sz="2" w:space="0" w:color="000001"/>
              <w:bottom w:val="single" w:sz="2" w:space="0" w:color="000001"/>
            </w:tcBorders>
            <w:shd w:val="clear" w:color="auto" w:fill="FFFFFF"/>
            <w:tcMar>
              <w:top w:w="0" w:type="dxa"/>
              <w:left w:w="108" w:type="dxa"/>
              <w:bottom w:w="0" w:type="dxa"/>
              <w:right w:w="108" w:type="dxa"/>
            </w:tcMar>
          </w:tcPr>
          <w:p w:rsidR="00B85717" w:rsidRPr="009351DF" w:rsidRDefault="00B85717" w:rsidP="00B85717">
            <w:pPr>
              <w:widowControl w:val="0"/>
              <w:suppressLineNumbers/>
              <w:suppressAutoHyphens/>
              <w:autoSpaceDN w:val="0"/>
              <w:spacing w:after="0" w:line="240" w:lineRule="exact"/>
              <w:ind w:left="0" w:right="0" w:firstLine="0"/>
              <w:jc w:val="right"/>
              <w:textAlignment w:val="baseline"/>
              <w:rPr>
                <w:rFonts w:ascii="Times New Roman" w:eastAsia="Times New Roman" w:hAnsi="Times New Roman" w:cs="Times New Roman"/>
                <w:color w:val="auto"/>
                <w:kern w:val="3"/>
                <w:sz w:val="22"/>
                <w:lang w:eastAsia="zh-CN" w:bidi="hi-IN"/>
              </w:rPr>
            </w:pPr>
            <w:r w:rsidRPr="009351DF">
              <w:rPr>
                <w:rFonts w:ascii="Times New Roman" w:eastAsia="Times New Roman" w:hAnsi="Times New Roman" w:cs="Times New Roman"/>
                <w:color w:val="auto"/>
                <w:kern w:val="3"/>
                <w:sz w:val="22"/>
                <w:lang w:eastAsia="zh-CN" w:bidi="hi-IN"/>
              </w:rPr>
              <w:t>2</w:t>
            </w:r>
            <w:r w:rsidR="00446ADB">
              <w:rPr>
                <w:rFonts w:ascii="Times New Roman" w:eastAsia="Times New Roman" w:hAnsi="Times New Roman" w:cs="Times New Roman"/>
                <w:color w:val="auto"/>
                <w:kern w:val="3"/>
                <w:sz w:val="22"/>
                <w:lang w:eastAsia="zh-CN" w:bidi="hi-IN"/>
              </w:rPr>
              <w:t>2</w:t>
            </w:r>
            <w:r w:rsidRPr="009351DF">
              <w:rPr>
                <w:rFonts w:ascii="Times New Roman" w:eastAsia="Times New Roman" w:hAnsi="Times New Roman" w:cs="Times New Roman"/>
                <w:color w:val="auto"/>
                <w:kern w:val="3"/>
                <w:sz w:val="22"/>
                <w:lang w:eastAsia="zh-CN" w:bidi="hi-IN"/>
              </w:rPr>
              <w:t>5 000,</w:t>
            </w:r>
            <w:r w:rsidR="00446ADB">
              <w:rPr>
                <w:rFonts w:ascii="Times New Roman" w:eastAsia="Times New Roman" w:hAnsi="Times New Roman" w:cs="Times New Roman"/>
                <w:color w:val="auto"/>
                <w:kern w:val="3"/>
                <w:sz w:val="22"/>
                <w:lang w:eastAsia="zh-CN" w:bidi="hi-IN"/>
              </w:rPr>
              <w:t>00</w:t>
            </w:r>
            <w:r w:rsidRPr="009351DF">
              <w:rPr>
                <w:rFonts w:ascii="Times New Roman" w:eastAsia="Times New Roman" w:hAnsi="Times New Roman" w:cs="Times New Roman"/>
                <w:color w:val="auto"/>
                <w:kern w:val="3"/>
                <w:sz w:val="22"/>
                <w:lang w:eastAsia="zh-CN" w:bidi="hi-IN"/>
              </w:rPr>
              <w:t xml:space="preserve"> zł</w:t>
            </w:r>
          </w:p>
        </w:tc>
        <w:tc>
          <w:tcPr>
            <w:tcW w:w="2445" w:type="dxa"/>
            <w:tcBorders>
              <w:left w:val="single" w:sz="2" w:space="0" w:color="000001"/>
              <w:bottom w:val="single" w:sz="2" w:space="0" w:color="000001"/>
            </w:tcBorders>
            <w:shd w:val="clear" w:color="auto" w:fill="FFFFFF"/>
            <w:tcMar>
              <w:top w:w="0" w:type="dxa"/>
              <w:left w:w="108" w:type="dxa"/>
              <w:bottom w:w="0" w:type="dxa"/>
              <w:right w:w="108" w:type="dxa"/>
            </w:tcMar>
          </w:tcPr>
          <w:p w:rsidR="00B85717" w:rsidRPr="009351DF" w:rsidRDefault="00446ADB" w:rsidP="00B85717">
            <w:pPr>
              <w:widowControl w:val="0"/>
              <w:suppressLineNumbers/>
              <w:suppressAutoHyphens/>
              <w:autoSpaceDN w:val="0"/>
              <w:spacing w:after="0" w:line="240" w:lineRule="exact"/>
              <w:ind w:left="0" w:right="0" w:firstLine="0"/>
              <w:jc w:val="center"/>
              <w:textAlignment w:val="baseline"/>
              <w:rPr>
                <w:rFonts w:ascii="Times New Roman" w:eastAsia="SimSun" w:hAnsi="Times New Roman" w:cs="Times New Roman"/>
                <w:color w:val="auto"/>
                <w:kern w:val="3"/>
                <w:sz w:val="22"/>
                <w:lang w:eastAsia="zh-CN" w:bidi="hi-IN"/>
              </w:rPr>
            </w:pPr>
            <w:r>
              <w:rPr>
                <w:rFonts w:ascii="Times New Roman" w:eastAsia="SimSun" w:hAnsi="Times New Roman" w:cs="Times New Roman"/>
                <w:color w:val="auto"/>
                <w:kern w:val="3"/>
                <w:sz w:val="22"/>
                <w:lang w:eastAsia="zh-CN" w:bidi="hi-IN"/>
              </w:rPr>
              <w:t>214 326,02</w:t>
            </w:r>
            <w:r w:rsidR="00644BCC" w:rsidRPr="009351DF">
              <w:rPr>
                <w:rFonts w:ascii="Times New Roman" w:eastAsia="SimSun" w:hAnsi="Times New Roman" w:cs="Times New Roman"/>
                <w:color w:val="auto"/>
                <w:kern w:val="3"/>
                <w:sz w:val="22"/>
                <w:lang w:eastAsia="zh-CN" w:bidi="hi-IN"/>
              </w:rPr>
              <w:t xml:space="preserve"> </w:t>
            </w:r>
            <w:r w:rsidR="00B85717" w:rsidRPr="009351DF">
              <w:rPr>
                <w:rFonts w:ascii="Times New Roman" w:eastAsia="SimSun" w:hAnsi="Times New Roman" w:cs="Times New Roman"/>
                <w:color w:val="auto"/>
                <w:kern w:val="3"/>
                <w:sz w:val="22"/>
                <w:lang w:eastAsia="zh-CN" w:bidi="hi-IN"/>
              </w:rPr>
              <w:t>zł</w:t>
            </w:r>
          </w:p>
        </w:tc>
        <w:tc>
          <w:tcPr>
            <w:tcW w:w="2131"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B85717" w:rsidRPr="009351DF" w:rsidRDefault="00446ADB" w:rsidP="00B85717">
            <w:pPr>
              <w:widowControl w:val="0"/>
              <w:suppressLineNumbers/>
              <w:suppressAutoHyphens/>
              <w:autoSpaceDN w:val="0"/>
              <w:spacing w:after="0" w:line="240" w:lineRule="exact"/>
              <w:ind w:left="0" w:right="0" w:firstLine="0"/>
              <w:jc w:val="right"/>
              <w:textAlignment w:val="baseline"/>
              <w:rPr>
                <w:rFonts w:ascii="Times New Roman" w:eastAsia="Times New Roman" w:hAnsi="Times New Roman" w:cs="Times New Roman"/>
                <w:color w:val="auto"/>
                <w:kern w:val="3"/>
                <w:sz w:val="22"/>
                <w:lang w:eastAsia="zh-CN" w:bidi="hi-IN"/>
              </w:rPr>
            </w:pPr>
            <w:r>
              <w:rPr>
                <w:rFonts w:ascii="Times New Roman" w:eastAsia="Times New Roman" w:hAnsi="Times New Roman" w:cs="Times New Roman"/>
                <w:color w:val="auto"/>
                <w:kern w:val="3"/>
                <w:sz w:val="22"/>
                <w:lang w:eastAsia="zh-CN" w:bidi="hi-IN"/>
              </w:rPr>
              <w:t>214 326,02</w:t>
            </w:r>
            <w:r w:rsidR="00644BCC" w:rsidRPr="009351DF">
              <w:rPr>
                <w:rFonts w:ascii="Times New Roman" w:eastAsia="Times New Roman" w:hAnsi="Times New Roman" w:cs="Times New Roman"/>
                <w:color w:val="auto"/>
                <w:kern w:val="3"/>
                <w:sz w:val="22"/>
                <w:lang w:eastAsia="zh-CN" w:bidi="hi-IN"/>
              </w:rPr>
              <w:t xml:space="preserve"> </w:t>
            </w:r>
            <w:r w:rsidR="00B85717" w:rsidRPr="009351DF">
              <w:rPr>
                <w:rFonts w:ascii="Times New Roman" w:eastAsia="Times New Roman" w:hAnsi="Times New Roman" w:cs="Times New Roman"/>
                <w:color w:val="auto"/>
                <w:kern w:val="3"/>
                <w:sz w:val="22"/>
                <w:lang w:eastAsia="zh-CN" w:bidi="hi-IN"/>
              </w:rPr>
              <w:t>zł</w:t>
            </w:r>
          </w:p>
        </w:tc>
      </w:tr>
      <w:tr w:rsidR="00B85717" w:rsidRPr="009351DF" w:rsidTr="005B46EA">
        <w:trPr>
          <w:trHeight w:val="1"/>
        </w:trPr>
        <w:tc>
          <w:tcPr>
            <w:tcW w:w="3819" w:type="dxa"/>
            <w:tcBorders>
              <w:left w:val="single" w:sz="2" w:space="0" w:color="000001"/>
              <w:bottom w:val="single" w:sz="2" w:space="0" w:color="000001"/>
            </w:tcBorders>
            <w:shd w:val="clear" w:color="auto" w:fill="FFFFFF"/>
            <w:tcMar>
              <w:top w:w="0" w:type="dxa"/>
              <w:left w:w="108" w:type="dxa"/>
              <w:bottom w:w="0" w:type="dxa"/>
              <w:right w:w="108" w:type="dxa"/>
            </w:tcMar>
          </w:tcPr>
          <w:p w:rsidR="00B85717" w:rsidRPr="009351DF" w:rsidRDefault="00B85717" w:rsidP="00B85717">
            <w:pPr>
              <w:widowControl w:val="0"/>
              <w:suppressLineNumbers/>
              <w:suppressAutoHyphens/>
              <w:autoSpaceDN w:val="0"/>
              <w:spacing w:after="0" w:line="240" w:lineRule="exact"/>
              <w:ind w:left="0" w:right="0" w:firstLine="0"/>
              <w:textAlignment w:val="baseline"/>
              <w:rPr>
                <w:rFonts w:ascii="Times New Roman" w:eastAsia="Times New Roman" w:hAnsi="Times New Roman" w:cs="Times New Roman"/>
                <w:color w:val="auto"/>
                <w:kern w:val="3"/>
                <w:sz w:val="22"/>
                <w:lang w:eastAsia="zh-CN" w:bidi="hi-IN"/>
              </w:rPr>
            </w:pPr>
            <w:r w:rsidRPr="009351DF">
              <w:rPr>
                <w:rFonts w:ascii="Times New Roman" w:eastAsia="Times New Roman" w:hAnsi="Times New Roman" w:cs="Times New Roman"/>
                <w:color w:val="auto"/>
                <w:kern w:val="3"/>
                <w:sz w:val="22"/>
                <w:lang w:eastAsia="zh-CN" w:bidi="hi-IN"/>
              </w:rPr>
              <w:t>Środki ortopedyczne i pomocnicze i sprzęt rehabilitacyjny</w:t>
            </w:r>
          </w:p>
          <w:p w:rsidR="00B85717" w:rsidRPr="009351DF" w:rsidRDefault="00B85717" w:rsidP="00B85717">
            <w:pPr>
              <w:widowControl w:val="0"/>
              <w:suppressLineNumbers/>
              <w:suppressAutoHyphens/>
              <w:autoSpaceDN w:val="0"/>
              <w:spacing w:after="0" w:line="240" w:lineRule="exact"/>
              <w:ind w:left="0" w:right="0" w:firstLine="0"/>
              <w:textAlignment w:val="baseline"/>
              <w:rPr>
                <w:rFonts w:ascii="Times New Roman" w:eastAsia="SimSun" w:hAnsi="Times New Roman" w:cs="Times New Roman"/>
                <w:color w:val="auto"/>
                <w:kern w:val="3"/>
                <w:sz w:val="22"/>
                <w:lang w:eastAsia="zh-CN" w:bidi="hi-IN"/>
              </w:rPr>
            </w:pPr>
          </w:p>
        </w:tc>
        <w:tc>
          <w:tcPr>
            <w:tcW w:w="1641" w:type="dxa"/>
            <w:tcBorders>
              <w:left w:val="single" w:sz="2" w:space="0" w:color="000001"/>
              <w:bottom w:val="single" w:sz="2" w:space="0" w:color="000001"/>
            </w:tcBorders>
            <w:shd w:val="clear" w:color="auto" w:fill="FFFFFF"/>
            <w:tcMar>
              <w:top w:w="0" w:type="dxa"/>
              <w:left w:w="108" w:type="dxa"/>
              <w:bottom w:w="0" w:type="dxa"/>
              <w:right w:w="108" w:type="dxa"/>
            </w:tcMar>
          </w:tcPr>
          <w:p w:rsidR="00B85717" w:rsidRPr="009351DF" w:rsidRDefault="00446ADB" w:rsidP="00B85717">
            <w:pPr>
              <w:widowControl w:val="0"/>
              <w:suppressLineNumbers/>
              <w:suppressAutoHyphens/>
              <w:autoSpaceDN w:val="0"/>
              <w:spacing w:after="0" w:line="240" w:lineRule="exact"/>
              <w:ind w:left="0" w:right="0" w:firstLine="0"/>
              <w:jc w:val="right"/>
              <w:textAlignment w:val="baseline"/>
              <w:rPr>
                <w:rFonts w:ascii="Times New Roman" w:eastAsia="Times New Roman" w:hAnsi="Times New Roman" w:cs="Times New Roman"/>
                <w:color w:val="auto"/>
                <w:kern w:val="3"/>
                <w:sz w:val="22"/>
                <w:lang w:eastAsia="zh-CN" w:bidi="hi-IN"/>
              </w:rPr>
            </w:pPr>
            <w:r>
              <w:rPr>
                <w:rFonts w:ascii="Times New Roman" w:eastAsia="Times New Roman" w:hAnsi="Times New Roman" w:cs="Times New Roman"/>
                <w:color w:val="auto"/>
                <w:kern w:val="3"/>
                <w:sz w:val="22"/>
                <w:lang w:eastAsia="zh-CN" w:bidi="hi-IN"/>
              </w:rPr>
              <w:t>421 101,00</w:t>
            </w:r>
            <w:r w:rsidR="00B85717" w:rsidRPr="009351DF">
              <w:rPr>
                <w:rFonts w:ascii="Times New Roman" w:eastAsia="Times New Roman" w:hAnsi="Times New Roman" w:cs="Times New Roman"/>
                <w:color w:val="auto"/>
                <w:kern w:val="3"/>
                <w:sz w:val="22"/>
                <w:lang w:eastAsia="zh-CN" w:bidi="hi-IN"/>
              </w:rPr>
              <w:t xml:space="preserve"> zł</w:t>
            </w:r>
          </w:p>
        </w:tc>
        <w:tc>
          <w:tcPr>
            <w:tcW w:w="2445" w:type="dxa"/>
            <w:tcBorders>
              <w:left w:val="single" w:sz="2" w:space="0" w:color="000001"/>
              <w:bottom w:val="single" w:sz="2" w:space="0" w:color="000001"/>
            </w:tcBorders>
            <w:shd w:val="clear" w:color="auto" w:fill="FFFFFF"/>
            <w:tcMar>
              <w:top w:w="0" w:type="dxa"/>
              <w:left w:w="108" w:type="dxa"/>
              <w:bottom w:w="0" w:type="dxa"/>
              <w:right w:w="108" w:type="dxa"/>
            </w:tcMar>
          </w:tcPr>
          <w:p w:rsidR="00B85717" w:rsidRPr="009351DF" w:rsidRDefault="00446ADB" w:rsidP="00B85717">
            <w:pPr>
              <w:widowControl w:val="0"/>
              <w:suppressLineNumbers/>
              <w:suppressAutoHyphens/>
              <w:autoSpaceDN w:val="0"/>
              <w:spacing w:after="0" w:line="240" w:lineRule="exact"/>
              <w:ind w:left="0" w:right="0" w:firstLine="0"/>
              <w:jc w:val="center"/>
              <w:textAlignment w:val="baseline"/>
              <w:rPr>
                <w:rFonts w:ascii="Times New Roman" w:eastAsia="SimSun" w:hAnsi="Times New Roman" w:cs="Times New Roman"/>
                <w:color w:val="auto"/>
                <w:kern w:val="3"/>
                <w:sz w:val="22"/>
                <w:lang w:eastAsia="zh-CN" w:bidi="hi-IN"/>
              </w:rPr>
            </w:pPr>
            <w:r>
              <w:rPr>
                <w:rFonts w:ascii="Times New Roman" w:eastAsia="SimSun" w:hAnsi="Times New Roman" w:cs="Times New Roman"/>
                <w:color w:val="auto"/>
                <w:kern w:val="3"/>
                <w:sz w:val="22"/>
                <w:lang w:eastAsia="zh-CN" w:bidi="hi-IN"/>
              </w:rPr>
              <w:t xml:space="preserve">474 774,34 </w:t>
            </w:r>
            <w:r w:rsidR="00644BCC" w:rsidRPr="009351DF">
              <w:rPr>
                <w:rFonts w:ascii="Times New Roman" w:eastAsia="SimSun" w:hAnsi="Times New Roman" w:cs="Times New Roman"/>
                <w:color w:val="auto"/>
                <w:kern w:val="3"/>
                <w:sz w:val="22"/>
                <w:lang w:eastAsia="zh-CN" w:bidi="hi-IN"/>
              </w:rPr>
              <w:t xml:space="preserve"> </w:t>
            </w:r>
            <w:r w:rsidR="00B85717" w:rsidRPr="009351DF">
              <w:rPr>
                <w:rFonts w:ascii="Times New Roman" w:eastAsia="SimSun" w:hAnsi="Times New Roman" w:cs="Times New Roman"/>
                <w:color w:val="auto"/>
                <w:kern w:val="3"/>
                <w:sz w:val="22"/>
                <w:lang w:eastAsia="zh-CN" w:bidi="hi-IN"/>
              </w:rPr>
              <w:t>zł</w:t>
            </w:r>
          </w:p>
        </w:tc>
        <w:tc>
          <w:tcPr>
            <w:tcW w:w="2131"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B85717" w:rsidRPr="009351DF" w:rsidRDefault="00446ADB" w:rsidP="00B85717">
            <w:pPr>
              <w:widowControl w:val="0"/>
              <w:suppressLineNumbers/>
              <w:suppressAutoHyphens/>
              <w:autoSpaceDN w:val="0"/>
              <w:spacing w:after="0" w:line="240" w:lineRule="exact"/>
              <w:ind w:left="0" w:right="0" w:firstLine="0"/>
              <w:jc w:val="right"/>
              <w:textAlignment w:val="baseline"/>
              <w:rPr>
                <w:rFonts w:ascii="Times New Roman" w:eastAsia="Times New Roman" w:hAnsi="Times New Roman" w:cs="Times New Roman"/>
                <w:color w:val="auto"/>
                <w:kern w:val="3"/>
                <w:sz w:val="22"/>
                <w:lang w:eastAsia="zh-CN" w:bidi="hi-IN"/>
              </w:rPr>
            </w:pPr>
            <w:r>
              <w:rPr>
                <w:rFonts w:ascii="Times New Roman" w:eastAsia="Times New Roman" w:hAnsi="Times New Roman" w:cs="Times New Roman"/>
                <w:color w:val="auto"/>
                <w:kern w:val="3"/>
                <w:sz w:val="22"/>
                <w:lang w:eastAsia="zh-CN" w:bidi="hi-IN"/>
              </w:rPr>
              <w:t>474</w:t>
            </w:r>
            <w:r w:rsidR="00D12C6C">
              <w:rPr>
                <w:rFonts w:ascii="Times New Roman" w:eastAsia="Times New Roman" w:hAnsi="Times New Roman" w:cs="Times New Roman"/>
                <w:color w:val="auto"/>
                <w:kern w:val="3"/>
                <w:sz w:val="22"/>
                <w:lang w:eastAsia="zh-CN" w:bidi="hi-IN"/>
              </w:rPr>
              <w:t> 773,83</w:t>
            </w:r>
            <w:r w:rsidR="00644BCC" w:rsidRPr="009351DF">
              <w:rPr>
                <w:rFonts w:ascii="Times New Roman" w:eastAsia="Times New Roman" w:hAnsi="Times New Roman" w:cs="Times New Roman"/>
                <w:color w:val="auto"/>
                <w:kern w:val="3"/>
                <w:sz w:val="22"/>
                <w:lang w:eastAsia="zh-CN" w:bidi="hi-IN"/>
              </w:rPr>
              <w:t xml:space="preserve"> </w:t>
            </w:r>
            <w:r w:rsidR="00B85717" w:rsidRPr="009351DF">
              <w:rPr>
                <w:rFonts w:ascii="Times New Roman" w:eastAsia="Times New Roman" w:hAnsi="Times New Roman" w:cs="Times New Roman"/>
                <w:color w:val="auto"/>
                <w:kern w:val="3"/>
                <w:sz w:val="22"/>
                <w:lang w:eastAsia="zh-CN" w:bidi="hi-IN"/>
              </w:rPr>
              <w:t>zł</w:t>
            </w:r>
          </w:p>
        </w:tc>
      </w:tr>
      <w:tr w:rsidR="00B85717" w:rsidRPr="009351DF" w:rsidTr="005B46EA">
        <w:trPr>
          <w:trHeight w:val="1"/>
        </w:trPr>
        <w:tc>
          <w:tcPr>
            <w:tcW w:w="3819" w:type="dxa"/>
            <w:tcBorders>
              <w:left w:val="single" w:sz="2" w:space="0" w:color="000001"/>
              <w:bottom w:val="single" w:sz="2" w:space="0" w:color="000001"/>
            </w:tcBorders>
            <w:shd w:val="clear" w:color="auto" w:fill="FFFFFF"/>
            <w:tcMar>
              <w:top w:w="0" w:type="dxa"/>
              <w:left w:w="108" w:type="dxa"/>
              <w:bottom w:w="0" w:type="dxa"/>
              <w:right w:w="108" w:type="dxa"/>
            </w:tcMar>
          </w:tcPr>
          <w:p w:rsidR="00B85717" w:rsidRPr="009351DF" w:rsidRDefault="00B85717" w:rsidP="00B85717">
            <w:pPr>
              <w:widowControl w:val="0"/>
              <w:suppressLineNumbers/>
              <w:suppressAutoHyphens/>
              <w:autoSpaceDN w:val="0"/>
              <w:spacing w:after="0" w:line="240" w:lineRule="exact"/>
              <w:ind w:left="0" w:right="0" w:firstLine="0"/>
              <w:textAlignment w:val="baseline"/>
              <w:rPr>
                <w:rFonts w:ascii="Times New Roman" w:eastAsia="Times New Roman" w:hAnsi="Times New Roman" w:cs="Times New Roman"/>
                <w:color w:val="auto"/>
                <w:kern w:val="3"/>
                <w:sz w:val="22"/>
                <w:lang w:eastAsia="zh-CN" w:bidi="hi-IN"/>
              </w:rPr>
            </w:pPr>
            <w:r w:rsidRPr="009351DF">
              <w:rPr>
                <w:rFonts w:ascii="Times New Roman" w:eastAsia="Times New Roman" w:hAnsi="Times New Roman" w:cs="Times New Roman"/>
                <w:color w:val="auto"/>
                <w:kern w:val="3"/>
                <w:sz w:val="22"/>
                <w:lang w:eastAsia="zh-CN" w:bidi="hi-IN"/>
              </w:rPr>
              <w:t>Staże na zasadach określonych ustawie                    o promocji i instytucjach rynku pracy</w:t>
            </w:r>
          </w:p>
          <w:p w:rsidR="00B85717" w:rsidRPr="009351DF" w:rsidRDefault="00B85717" w:rsidP="00B85717">
            <w:pPr>
              <w:widowControl w:val="0"/>
              <w:suppressLineNumbers/>
              <w:suppressAutoHyphens/>
              <w:autoSpaceDN w:val="0"/>
              <w:spacing w:after="0" w:line="240" w:lineRule="exact"/>
              <w:ind w:left="0" w:right="0" w:firstLine="0"/>
              <w:textAlignment w:val="baseline"/>
              <w:rPr>
                <w:rFonts w:ascii="Times New Roman" w:eastAsia="Times New Roman" w:hAnsi="Times New Roman" w:cs="Times New Roman"/>
                <w:color w:val="auto"/>
                <w:kern w:val="3"/>
                <w:sz w:val="22"/>
                <w:lang w:eastAsia="zh-CN" w:bidi="hi-IN"/>
              </w:rPr>
            </w:pPr>
            <w:r w:rsidRPr="009351DF">
              <w:rPr>
                <w:rFonts w:ascii="Times New Roman" w:eastAsia="Times New Roman" w:hAnsi="Times New Roman" w:cs="Times New Roman"/>
                <w:color w:val="auto"/>
                <w:kern w:val="3"/>
                <w:sz w:val="22"/>
                <w:lang w:eastAsia="zh-CN" w:bidi="hi-IN"/>
              </w:rPr>
              <w:t>(realizacja przez PUP w Kędzierzynie –Koźlu)</w:t>
            </w:r>
          </w:p>
          <w:p w:rsidR="00B85717" w:rsidRPr="009351DF" w:rsidRDefault="00B85717" w:rsidP="00B85717">
            <w:pPr>
              <w:widowControl w:val="0"/>
              <w:suppressLineNumbers/>
              <w:suppressAutoHyphens/>
              <w:autoSpaceDN w:val="0"/>
              <w:spacing w:after="0" w:line="240" w:lineRule="exact"/>
              <w:ind w:left="0" w:right="0" w:firstLine="0"/>
              <w:textAlignment w:val="baseline"/>
              <w:rPr>
                <w:rFonts w:ascii="Times New Roman" w:eastAsia="Times New Roman" w:hAnsi="Times New Roman" w:cs="Times New Roman"/>
                <w:color w:val="auto"/>
                <w:kern w:val="3"/>
                <w:sz w:val="22"/>
                <w:lang w:eastAsia="zh-CN" w:bidi="hi-IN"/>
              </w:rPr>
            </w:pPr>
            <w:r w:rsidRPr="009351DF">
              <w:rPr>
                <w:rFonts w:ascii="Times New Roman" w:eastAsia="Times New Roman" w:hAnsi="Times New Roman" w:cs="Times New Roman"/>
                <w:color w:val="auto"/>
                <w:kern w:val="3"/>
                <w:sz w:val="22"/>
                <w:lang w:eastAsia="zh-CN" w:bidi="hi-IN"/>
              </w:rPr>
              <w:t xml:space="preserve"> </w:t>
            </w:r>
          </w:p>
        </w:tc>
        <w:tc>
          <w:tcPr>
            <w:tcW w:w="1641" w:type="dxa"/>
            <w:tcBorders>
              <w:left w:val="single" w:sz="2" w:space="0" w:color="000001"/>
              <w:bottom w:val="single" w:sz="2" w:space="0" w:color="000001"/>
            </w:tcBorders>
            <w:shd w:val="clear" w:color="auto" w:fill="FFFFFF"/>
            <w:tcMar>
              <w:top w:w="0" w:type="dxa"/>
              <w:left w:w="108" w:type="dxa"/>
              <w:bottom w:w="0" w:type="dxa"/>
              <w:right w:w="108" w:type="dxa"/>
            </w:tcMar>
          </w:tcPr>
          <w:p w:rsidR="00B85717" w:rsidRPr="009351DF" w:rsidRDefault="00D12C6C" w:rsidP="00B85717">
            <w:pPr>
              <w:widowControl w:val="0"/>
              <w:suppressLineNumbers/>
              <w:suppressAutoHyphens/>
              <w:autoSpaceDN w:val="0"/>
              <w:spacing w:after="0" w:line="240" w:lineRule="exact"/>
              <w:ind w:left="0" w:right="0" w:firstLine="0"/>
              <w:jc w:val="right"/>
              <w:textAlignment w:val="baseline"/>
              <w:rPr>
                <w:rFonts w:ascii="Times New Roman" w:eastAsia="Times New Roman" w:hAnsi="Times New Roman" w:cs="Times New Roman"/>
                <w:color w:val="auto"/>
                <w:kern w:val="3"/>
                <w:sz w:val="22"/>
                <w:lang w:eastAsia="zh-CN" w:bidi="hi-IN"/>
              </w:rPr>
            </w:pPr>
            <w:r>
              <w:rPr>
                <w:rFonts w:ascii="Times New Roman" w:eastAsia="Times New Roman" w:hAnsi="Times New Roman" w:cs="Times New Roman"/>
                <w:color w:val="auto"/>
                <w:kern w:val="3"/>
                <w:sz w:val="22"/>
                <w:lang w:eastAsia="zh-CN" w:bidi="hi-IN"/>
              </w:rPr>
              <w:t>24 </w:t>
            </w:r>
            <w:r w:rsidR="00B85717" w:rsidRPr="009351DF">
              <w:rPr>
                <w:rFonts w:ascii="Times New Roman" w:eastAsia="Times New Roman" w:hAnsi="Times New Roman" w:cs="Times New Roman"/>
                <w:color w:val="auto"/>
                <w:kern w:val="3"/>
                <w:sz w:val="22"/>
                <w:lang w:eastAsia="zh-CN" w:bidi="hi-IN"/>
              </w:rPr>
              <w:t>000</w:t>
            </w:r>
            <w:r>
              <w:rPr>
                <w:rFonts w:ascii="Times New Roman" w:eastAsia="Times New Roman" w:hAnsi="Times New Roman" w:cs="Times New Roman"/>
                <w:color w:val="auto"/>
                <w:kern w:val="3"/>
                <w:sz w:val="22"/>
                <w:lang w:eastAsia="zh-CN" w:bidi="hi-IN"/>
              </w:rPr>
              <w:t>,00</w:t>
            </w:r>
            <w:r w:rsidR="00B85717" w:rsidRPr="009351DF">
              <w:rPr>
                <w:rFonts w:ascii="Times New Roman" w:eastAsia="Times New Roman" w:hAnsi="Times New Roman" w:cs="Times New Roman"/>
                <w:color w:val="auto"/>
                <w:kern w:val="3"/>
                <w:sz w:val="22"/>
                <w:lang w:eastAsia="zh-CN" w:bidi="hi-IN"/>
              </w:rPr>
              <w:t>zł</w:t>
            </w:r>
          </w:p>
        </w:tc>
        <w:tc>
          <w:tcPr>
            <w:tcW w:w="2445" w:type="dxa"/>
            <w:tcBorders>
              <w:left w:val="single" w:sz="2" w:space="0" w:color="000001"/>
              <w:bottom w:val="single" w:sz="2" w:space="0" w:color="000001"/>
            </w:tcBorders>
            <w:shd w:val="clear" w:color="auto" w:fill="FFFFFF"/>
            <w:tcMar>
              <w:top w:w="0" w:type="dxa"/>
              <w:left w:w="108" w:type="dxa"/>
              <w:bottom w:w="0" w:type="dxa"/>
              <w:right w:w="108" w:type="dxa"/>
            </w:tcMar>
          </w:tcPr>
          <w:p w:rsidR="00B85717" w:rsidRPr="009351DF" w:rsidRDefault="00D12C6C" w:rsidP="00B85717">
            <w:pPr>
              <w:widowControl w:val="0"/>
              <w:suppressLineNumbers/>
              <w:suppressAutoHyphens/>
              <w:autoSpaceDN w:val="0"/>
              <w:spacing w:after="0" w:line="240" w:lineRule="exact"/>
              <w:ind w:left="0" w:right="0" w:firstLine="0"/>
              <w:jc w:val="center"/>
              <w:textAlignment w:val="baseline"/>
              <w:rPr>
                <w:rFonts w:ascii="Times New Roman" w:eastAsia="SimSun" w:hAnsi="Times New Roman" w:cs="Times New Roman"/>
                <w:color w:val="auto"/>
                <w:kern w:val="3"/>
                <w:sz w:val="22"/>
                <w:lang w:eastAsia="zh-CN" w:bidi="hi-IN"/>
              </w:rPr>
            </w:pPr>
            <w:r>
              <w:rPr>
                <w:rFonts w:ascii="Times New Roman" w:eastAsia="SimSun" w:hAnsi="Times New Roman" w:cs="Times New Roman"/>
                <w:color w:val="auto"/>
                <w:kern w:val="3"/>
                <w:sz w:val="22"/>
                <w:lang w:eastAsia="zh-CN" w:bidi="hi-IN"/>
              </w:rPr>
              <w:t>9 027,99</w:t>
            </w:r>
            <w:r w:rsidR="00644BCC" w:rsidRPr="009351DF">
              <w:rPr>
                <w:rFonts w:ascii="Times New Roman" w:eastAsia="SimSun" w:hAnsi="Times New Roman" w:cs="Times New Roman"/>
                <w:color w:val="auto"/>
                <w:kern w:val="3"/>
                <w:sz w:val="22"/>
                <w:lang w:eastAsia="zh-CN" w:bidi="hi-IN"/>
              </w:rPr>
              <w:t xml:space="preserve"> </w:t>
            </w:r>
            <w:r w:rsidR="00B85717" w:rsidRPr="009351DF">
              <w:rPr>
                <w:rFonts w:ascii="Times New Roman" w:eastAsia="SimSun" w:hAnsi="Times New Roman" w:cs="Times New Roman"/>
                <w:color w:val="auto"/>
                <w:kern w:val="3"/>
                <w:sz w:val="22"/>
                <w:lang w:eastAsia="zh-CN" w:bidi="hi-IN"/>
              </w:rPr>
              <w:t>zł</w:t>
            </w:r>
          </w:p>
        </w:tc>
        <w:tc>
          <w:tcPr>
            <w:tcW w:w="2131"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B85717" w:rsidRPr="009351DF" w:rsidRDefault="00D12C6C" w:rsidP="00B85717">
            <w:pPr>
              <w:widowControl w:val="0"/>
              <w:suppressLineNumbers/>
              <w:suppressAutoHyphens/>
              <w:autoSpaceDN w:val="0"/>
              <w:spacing w:after="0" w:line="240" w:lineRule="exact"/>
              <w:ind w:left="0" w:right="0" w:firstLine="0"/>
              <w:jc w:val="right"/>
              <w:textAlignment w:val="baseline"/>
              <w:rPr>
                <w:rFonts w:ascii="Times New Roman" w:eastAsia="Times New Roman" w:hAnsi="Times New Roman" w:cs="Times New Roman"/>
                <w:color w:val="auto"/>
                <w:kern w:val="3"/>
                <w:sz w:val="22"/>
                <w:lang w:eastAsia="zh-CN" w:bidi="hi-IN"/>
              </w:rPr>
            </w:pPr>
            <w:r>
              <w:rPr>
                <w:rFonts w:ascii="Times New Roman" w:eastAsia="Times New Roman" w:hAnsi="Times New Roman" w:cs="Times New Roman"/>
                <w:color w:val="auto"/>
                <w:kern w:val="3"/>
                <w:sz w:val="22"/>
                <w:lang w:eastAsia="zh-CN" w:bidi="hi-IN"/>
              </w:rPr>
              <w:t>8 940,80</w:t>
            </w:r>
            <w:r w:rsidR="00B85717" w:rsidRPr="009351DF">
              <w:rPr>
                <w:rFonts w:ascii="Times New Roman" w:eastAsia="Times New Roman" w:hAnsi="Times New Roman" w:cs="Times New Roman"/>
                <w:color w:val="auto"/>
                <w:kern w:val="3"/>
                <w:sz w:val="22"/>
                <w:lang w:eastAsia="zh-CN" w:bidi="hi-IN"/>
              </w:rPr>
              <w:t xml:space="preserve"> zł</w:t>
            </w:r>
          </w:p>
        </w:tc>
      </w:tr>
      <w:tr w:rsidR="00B85717" w:rsidRPr="009351DF" w:rsidTr="005B46EA">
        <w:trPr>
          <w:trHeight w:val="1"/>
        </w:trPr>
        <w:tc>
          <w:tcPr>
            <w:tcW w:w="3819" w:type="dxa"/>
            <w:tcBorders>
              <w:left w:val="single" w:sz="2" w:space="0" w:color="000001"/>
              <w:bottom w:val="single" w:sz="2" w:space="0" w:color="000001"/>
            </w:tcBorders>
            <w:shd w:val="clear" w:color="auto" w:fill="FFFFFF"/>
            <w:tcMar>
              <w:top w:w="0" w:type="dxa"/>
              <w:left w:w="108" w:type="dxa"/>
              <w:bottom w:w="0" w:type="dxa"/>
              <w:right w:w="108" w:type="dxa"/>
            </w:tcMar>
          </w:tcPr>
          <w:p w:rsidR="00B85717" w:rsidRPr="009351DF" w:rsidRDefault="00B85717" w:rsidP="00B85717">
            <w:pPr>
              <w:widowControl w:val="0"/>
              <w:suppressLineNumbers/>
              <w:suppressAutoHyphens/>
              <w:autoSpaceDN w:val="0"/>
              <w:spacing w:after="0" w:line="240" w:lineRule="exact"/>
              <w:ind w:left="0" w:right="0" w:firstLine="0"/>
              <w:textAlignment w:val="baseline"/>
              <w:rPr>
                <w:rFonts w:ascii="Times New Roman" w:eastAsia="Times New Roman" w:hAnsi="Times New Roman" w:cs="Times New Roman"/>
                <w:color w:val="auto"/>
                <w:kern w:val="3"/>
                <w:sz w:val="22"/>
                <w:lang w:eastAsia="zh-CN" w:bidi="hi-IN"/>
              </w:rPr>
            </w:pPr>
            <w:r w:rsidRPr="009351DF">
              <w:rPr>
                <w:rFonts w:ascii="Times New Roman" w:eastAsia="Times New Roman" w:hAnsi="Times New Roman" w:cs="Times New Roman"/>
                <w:color w:val="auto"/>
                <w:kern w:val="3"/>
                <w:sz w:val="22"/>
                <w:lang w:eastAsia="zh-CN" w:bidi="hi-IN"/>
              </w:rPr>
              <w:t>Dotacje na rozpoczęcie działalności gospodarczej</w:t>
            </w:r>
          </w:p>
          <w:p w:rsidR="00B85717" w:rsidRPr="009351DF" w:rsidRDefault="00B85717" w:rsidP="00B85717">
            <w:pPr>
              <w:widowControl w:val="0"/>
              <w:suppressLineNumbers/>
              <w:suppressAutoHyphens/>
              <w:autoSpaceDN w:val="0"/>
              <w:spacing w:after="0" w:line="240" w:lineRule="exact"/>
              <w:ind w:left="0" w:right="0" w:firstLine="0"/>
              <w:textAlignment w:val="baseline"/>
              <w:rPr>
                <w:rFonts w:ascii="Times New Roman" w:eastAsia="Times New Roman" w:hAnsi="Times New Roman" w:cs="Times New Roman"/>
                <w:color w:val="auto"/>
                <w:kern w:val="3"/>
                <w:sz w:val="22"/>
                <w:lang w:eastAsia="zh-CN" w:bidi="hi-IN"/>
              </w:rPr>
            </w:pPr>
            <w:r w:rsidRPr="009351DF">
              <w:rPr>
                <w:rFonts w:ascii="Times New Roman" w:eastAsia="Times New Roman" w:hAnsi="Times New Roman" w:cs="Times New Roman"/>
                <w:color w:val="auto"/>
                <w:kern w:val="3"/>
                <w:sz w:val="22"/>
                <w:lang w:eastAsia="zh-CN" w:bidi="hi-IN"/>
              </w:rPr>
              <w:t>(realizacja przez PUP w Kędzierzynie –Koźlu)</w:t>
            </w:r>
          </w:p>
          <w:p w:rsidR="00B85717" w:rsidRPr="009351DF" w:rsidRDefault="00B85717" w:rsidP="00B85717">
            <w:pPr>
              <w:widowControl w:val="0"/>
              <w:suppressLineNumbers/>
              <w:suppressAutoHyphens/>
              <w:autoSpaceDN w:val="0"/>
              <w:spacing w:after="0" w:line="240" w:lineRule="exact"/>
              <w:ind w:left="0" w:right="0" w:firstLine="0"/>
              <w:textAlignment w:val="baseline"/>
              <w:rPr>
                <w:rFonts w:ascii="Times New Roman" w:eastAsia="Times New Roman" w:hAnsi="Times New Roman" w:cs="Times New Roman"/>
                <w:color w:val="auto"/>
                <w:kern w:val="3"/>
                <w:sz w:val="22"/>
                <w:lang w:eastAsia="zh-CN" w:bidi="hi-IN"/>
              </w:rPr>
            </w:pPr>
          </w:p>
          <w:p w:rsidR="00B85717" w:rsidRPr="009351DF" w:rsidRDefault="00B85717" w:rsidP="00B85717">
            <w:pPr>
              <w:widowControl w:val="0"/>
              <w:suppressLineNumbers/>
              <w:suppressAutoHyphens/>
              <w:autoSpaceDN w:val="0"/>
              <w:spacing w:after="0" w:line="240" w:lineRule="exact"/>
              <w:ind w:left="0" w:right="0" w:firstLine="0"/>
              <w:textAlignment w:val="baseline"/>
              <w:rPr>
                <w:rFonts w:ascii="Times New Roman" w:eastAsia="SimSun" w:hAnsi="Times New Roman" w:cs="Times New Roman"/>
                <w:color w:val="auto"/>
                <w:kern w:val="3"/>
                <w:sz w:val="22"/>
                <w:lang w:eastAsia="zh-CN" w:bidi="hi-IN"/>
              </w:rPr>
            </w:pPr>
          </w:p>
        </w:tc>
        <w:tc>
          <w:tcPr>
            <w:tcW w:w="1641" w:type="dxa"/>
            <w:tcBorders>
              <w:left w:val="single" w:sz="2" w:space="0" w:color="000001"/>
              <w:bottom w:val="single" w:sz="2" w:space="0" w:color="000001"/>
            </w:tcBorders>
            <w:shd w:val="clear" w:color="auto" w:fill="FFFFFF"/>
            <w:tcMar>
              <w:top w:w="0" w:type="dxa"/>
              <w:left w:w="108" w:type="dxa"/>
              <w:bottom w:w="0" w:type="dxa"/>
              <w:right w:w="108" w:type="dxa"/>
            </w:tcMar>
          </w:tcPr>
          <w:p w:rsidR="00B85717" w:rsidRPr="009351DF" w:rsidRDefault="00644BCC" w:rsidP="00B85717">
            <w:pPr>
              <w:widowControl w:val="0"/>
              <w:suppressLineNumbers/>
              <w:suppressAutoHyphens/>
              <w:autoSpaceDN w:val="0"/>
              <w:spacing w:after="0" w:line="240" w:lineRule="exact"/>
              <w:ind w:left="0" w:right="0" w:firstLine="0"/>
              <w:jc w:val="right"/>
              <w:textAlignment w:val="baseline"/>
              <w:rPr>
                <w:rFonts w:ascii="Times New Roman" w:eastAsia="Times New Roman" w:hAnsi="Times New Roman" w:cs="Times New Roman"/>
                <w:color w:val="auto"/>
                <w:kern w:val="3"/>
                <w:sz w:val="22"/>
                <w:lang w:eastAsia="zh-CN" w:bidi="hi-IN"/>
              </w:rPr>
            </w:pPr>
            <w:r w:rsidRPr="009351DF">
              <w:rPr>
                <w:rFonts w:ascii="Times New Roman" w:eastAsia="Times New Roman" w:hAnsi="Times New Roman" w:cs="Times New Roman"/>
                <w:color w:val="auto"/>
                <w:kern w:val="3"/>
                <w:sz w:val="22"/>
                <w:lang w:eastAsia="zh-CN" w:bidi="hi-IN"/>
              </w:rPr>
              <w:lastRenderedPageBreak/>
              <w:t>20</w:t>
            </w:r>
            <w:r w:rsidR="00D12C6C">
              <w:rPr>
                <w:rFonts w:ascii="Times New Roman" w:eastAsia="Times New Roman" w:hAnsi="Times New Roman" w:cs="Times New Roman"/>
                <w:color w:val="auto"/>
                <w:kern w:val="3"/>
                <w:sz w:val="22"/>
                <w:lang w:eastAsia="zh-CN" w:bidi="hi-IN"/>
              </w:rPr>
              <w:t> </w:t>
            </w:r>
            <w:r w:rsidRPr="009351DF">
              <w:rPr>
                <w:rFonts w:ascii="Times New Roman" w:eastAsia="Times New Roman" w:hAnsi="Times New Roman" w:cs="Times New Roman"/>
                <w:color w:val="auto"/>
                <w:kern w:val="3"/>
                <w:sz w:val="22"/>
                <w:lang w:eastAsia="zh-CN" w:bidi="hi-IN"/>
              </w:rPr>
              <w:t>000</w:t>
            </w:r>
            <w:r w:rsidR="00D12C6C">
              <w:rPr>
                <w:rFonts w:ascii="Times New Roman" w:eastAsia="Times New Roman" w:hAnsi="Times New Roman" w:cs="Times New Roman"/>
                <w:color w:val="auto"/>
                <w:kern w:val="3"/>
                <w:sz w:val="22"/>
                <w:lang w:eastAsia="zh-CN" w:bidi="hi-IN"/>
              </w:rPr>
              <w:t>,00</w:t>
            </w:r>
            <w:r w:rsidRPr="009351DF">
              <w:rPr>
                <w:rFonts w:ascii="Times New Roman" w:eastAsia="Times New Roman" w:hAnsi="Times New Roman" w:cs="Times New Roman"/>
                <w:color w:val="auto"/>
                <w:kern w:val="3"/>
                <w:sz w:val="22"/>
                <w:lang w:eastAsia="zh-CN" w:bidi="hi-IN"/>
              </w:rPr>
              <w:t xml:space="preserve"> </w:t>
            </w:r>
            <w:r w:rsidR="00B85717" w:rsidRPr="009351DF">
              <w:rPr>
                <w:rFonts w:ascii="Times New Roman" w:eastAsia="Times New Roman" w:hAnsi="Times New Roman" w:cs="Times New Roman"/>
                <w:color w:val="auto"/>
                <w:kern w:val="3"/>
                <w:sz w:val="22"/>
                <w:lang w:eastAsia="zh-CN" w:bidi="hi-IN"/>
              </w:rPr>
              <w:t xml:space="preserve"> zł</w:t>
            </w:r>
          </w:p>
        </w:tc>
        <w:tc>
          <w:tcPr>
            <w:tcW w:w="2445" w:type="dxa"/>
            <w:tcBorders>
              <w:left w:val="single" w:sz="2" w:space="0" w:color="000001"/>
              <w:bottom w:val="single" w:sz="2" w:space="0" w:color="000001"/>
            </w:tcBorders>
            <w:shd w:val="clear" w:color="auto" w:fill="FFFFFF"/>
            <w:tcMar>
              <w:top w:w="0" w:type="dxa"/>
              <w:left w:w="108" w:type="dxa"/>
              <w:bottom w:w="0" w:type="dxa"/>
              <w:right w:w="108" w:type="dxa"/>
            </w:tcMar>
          </w:tcPr>
          <w:p w:rsidR="00B85717" w:rsidRPr="009351DF" w:rsidRDefault="00B85717" w:rsidP="00B85717">
            <w:pPr>
              <w:widowControl w:val="0"/>
              <w:suppressLineNumbers/>
              <w:suppressAutoHyphens/>
              <w:autoSpaceDN w:val="0"/>
              <w:spacing w:after="0" w:line="240" w:lineRule="exact"/>
              <w:ind w:left="0" w:right="0" w:firstLine="0"/>
              <w:jc w:val="center"/>
              <w:textAlignment w:val="baseline"/>
              <w:rPr>
                <w:rFonts w:ascii="Times New Roman" w:eastAsia="SimSun" w:hAnsi="Times New Roman" w:cs="Times New Roman"/>
                <w:color w:val="auto"/>
                <w:kern w:val="3"/>
                <w:sz w:val="22"/>
                <w:lang w:eastAsia="zh-CN" w:bidi="hi-IN"/>
              </w:rPr>
            </w:pPr>
            <w:r w:rsidRPr="009351DF">
              <w:rPr>
                <w:rFonts w:ascii="Times New Roman" w:eastAsia="SimSun" w:hAnsi="Times New Roman" w:cs="Times New Roman"/>
                <w:color w:val="auto"/>
                <w:kern w:val="3"/>
                <w:sz w:val="22"/>
                <w:lang w:eastAsia="zh-CN" w:bidi="hi-IN"/>
              </w:rPr>
              <w:t>0</w:t>
            </w:r>
            <w:r w:rsidR="00D12C6C">
              <w:rPr>
                <w:rFonts w:ascii="Times New Roman" w:eastAsia="SimSun" w:hAnsi="Times New Roman" w:cs="Times New Roman"/>
                <w:color w:val="auto"/>
                <w:kern w:val="3"/>
                <w:sz w:val="22"/>
                <w:lang w:eastAsia="zh-CN" w:bidi="hi-IN"/>
              </w:rPr>
              <w:t>,00</w:t>
            </w:r>
            <w:r w:rsidR="00644BCC" w:rsidRPr="009351DF">
              <w:rPr>
                <w:rFonts w:ascii="Times New Roman" w:eastAsia="SimSun" w:hAnsi="Times New Roman" w:cs="Times New Roman"/>
                <w:color w:val="auto"/>
                <w:kern w:val="3"/>
                <w:sz w:val="22"/>
                <w:lang w:eastAsia="zh-CN" w:bidi="hi-IN"/>
              </w:rPr>
              <w:t xml:space="preserve"> </w:t>
            </w:r>
            <w:r w:rsidRPr="009351DF">
              <w:rPr>
                <w:rFonts w:ascii="Times New Roman" w:eastAsia="SimSun" w:hAnsi="Times New Roman" w:cs="Times New Roman"/>
                <w:color w:val="auto"/>
                <w:kern w:val="3"/>
                <w:sz w:val="22"/>
                <w:lang w:eastAsia="zh-CN" w:bidi="hi-IN"/>
              </w:rPr>
              <w:t>zł</w:t>
            </w:r>
          </w:p>
        </w:tc>
        <w:tc>
          <w:tcPr>
            <w:tcW w:w="2131"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B85717" w:rsidRPr="009351DF" w:rsidRDefault="00B85717" w:rsidP="00B85717">
            <w:pPr>
              <w:widowControl w:val="0"/>
              <w:suppressLineNumbers/>
              <w:suppressAutoHyphens/>
              <w:autoSpaceDN w:val="0"/>
              <w:spacing w:after="0" w:line="240" w:lineRule="exact"/>
              <w:ind w:left="0" w:right="0" w:firstLine="0"/>
              <w:jc w:val="right"/>
              <w:textAlignment w:val="baseline"/>
              <w:rPr>
                <w:rFonts w:ascii="Times New Roman" w:eastAsia="Times New Roman" w:hAnsi="Times New Roman" w:cs="Times New Roman"/>
                <w:color w:val="auto"/>
                <w:kern w:val="3"/>
                <w:sz w:val="22"/>
                <w:lang w:eastAsia="zh-CN" w:bidi="hi-IN"/>
              </w:rPr>
            </w:pPr>
            <w:r w:rsidRPr="009351DF">
              <w:rPr>
                <w:rFonts w:ascii="Times New Roman" w:eastAsia="Times New Roman" w:hAnsi="Times New Roman" w:cs="Times New Roman"/>
                <w:color w:val="auto"/>
                <w:kern w:val="3"/>
                <w:sz w:val="22"/>
                <w:lang w:eastAsia="zh-CN" w:bidi="hi-IN"/>
              </w:rPr>
              <w:t>0</w:t>
            </w:r>
            <w:r w:rsidR="00D12C6C">
              <w:rPr>
                <w:rFonts w:ascii="Times New Roman" w:eastAsia="Times New Roman" w:hAnsi="Times New Roman" w:cs="Times New Roman"/>
                <w:color w:val="auto"/>
                <w:kern w:val="3"/>
                <w:sz w:val="22"/>
                <w:lang w:eastAsia="zh-CN" w:bidi="hi-IN"/>
              </w:rPr>
              <w:t>,00</w:t>
            </w:r>
            <w:r w:rsidR="00644BCC" w:rsidRPr="009351DF">
              <w:rPr>
                <w:rFonts w:ascii="Times New Roman" w:eastAsia="Times New Roman" w:hAnsi="Times New Roman" w:cs="Times New Roman"/>
                <w:color w:val="auto"/>
                <w:kern w:val="3"/>
                <w:sz w:val="22"/>
                <w:lang w:eastAsia="zh-CN" w:bidi="hi-IN"/>
              </w:rPr>
              <w:t xml:space="preserve"> </w:t>
            </w:r>
            <w:r w:rsidRPr="009351DF">
              <w:rPr>
                <w:rFonts w:ascii="Times New Roman" w:eastAsia="Times New Roman" w:hAnsi="Times New Roman" w:cs="Times New Roman"/>
                <w:color w:val="auto"/>
                <w:kern w:val="3"/>
                <w:sz w:val="22"/>
                <w:lang w:eastAsia="zh-CN" w:bidi="hi-IN"/>
              </w:rPr>
              <w:t>zł</w:t>
            </w:r>
          </w:p>
        </w:tc>
      </w:tr>
      <w:tr w:rsidR="00B85717" w:rsidRPr="009351DF" w:rsidTr="005B46EA">
        <w:trPr>
          <w:trHeight w:val="1"/>
        </w:trPr>
        <w:tc>
          <w:tcPr>
            <w:tcW w:w="3819" w:type="dxa"/>
            <w:tcBorders>
              <w:left w:val="single" w:sz="2" w:space="0" w:color="000001"/>
              <w:bottom w:val="single" w:sz="2" w:space="0" w:color="000001"/>
            </w:tcBorders>
            <w:shd w:val="clear" w:color="auto" w:fill="FFFFFF"/>
            <w:tcMar>
              <w:top w:w="0" w:type="dxa"/>
              <w:left w:w="108" w:type="dxa"/>
              <w:bottom w:w="0" w:type="dxa"/>
              <w:right w:w="108" w:type="dxa"/>
            </w:tcMar>
          </w:tcPr>
          <w:p w:rsidR="00B85717" w:rsidRPr="009351DF" w:rsidRDefault="00B85717" w:rsidP="00B85717">
            <w:pPr>
              <w:widowControl w:val="0"/>
              <w:suppressLineNumbers/>
              <w:suppressAutoHyphens/>
              <w:autoSpaceDN w:val="0"/>
              <w:spacing w:after="0" w:line="240" w:lineRule="exact"/>
              <w:ind w:left="0" w:right="0" w:firstLine="0"/>
              <w:textAlignment w:val="baseline"/>
              <w:rPr>
                <w:rFonts w:ascii="Times New Roman" w:eastAsia="Times New Roman" w:hAnsi="Times New Roman" w:cs="Times New Roman"/>
                <w:color w:val="auto"/>
                <w:kern w:val="3"/>
                <w:sz w:val="22"/>
                <w:lang w:eastAsia="zh-CN" w:bidi="hi-IN"/>
              </w:rPr>
            </w:pPr>
            <w:r w:rsidRPr="009351DF">
              <w:rPr>
                <w:rFonts w:ascii="Times New Roman" w:eastAsia="Times New Roman" w:hAnsi="Times New Roman" w:cs="Times New Roman"/>
                <w:color w:val="auto"/>
                <w:kern w:val="3"/>
                <w:sz w:val="22"/>
                <w:lang w:eastAsia="zh-CN" w:bidi="hi-IN"/>
              </w:rPr>
              <w:t>Szkolenia osób niepełnosprawnych</w:t>
            </w:r>
          </w:p>
          <w:p w:rsidR="00B85717" w:rsidRPr="009351DF" w:rsidRDefault="00B85717" w:rsidP="00B85717">
            <w:pPr>
              <w:widowControl w:val="0"/>
              <w:suppressLineNumbers/>
              <w:suppressAutoHyphens/>
              <w:autoSpaceDN w:val="0"/>
              <w:spacing w:after="0" w:line="240" w:lineRule="exact"/>
              <w:ind w:left="0" w:right="0" w:firstLine="0"/>
              <w:textAlignment w:val="baseline"/>
              <w:rPr>
                <w:rFonts w:ascii="Times New Roman" w:eastAsia="Times New Roman" w:hAnsi="Times New Roman" w:cs="Times New Roman"/>
                <w:color w:val="auto"/>
                <w:kern w:val="3"/>
                <w:sz w:val="22"/>
                <w:lang w:eastAsia="zh-CN" w:bidi="hi-IN"/>
              </w:rPr>
            </w:pPr>
            <w:r w:rsidRPr="009351DF">
              <w:rPr>
                <w:rFonts w:ascii="Times New Roman" w:eastAsia="Times New Roman" w:hAnsi="Times New Roman" w:cs="Times New Roman"/>
                <w:color w:val="auto"/>
                <w:kern w:val="3"/>
                <w:sz w:val="22"/>
                <w:lang w:eastAsia="zh-CN" w:bidi="hi-IN"/>
              </w:rPr>
              <w:t>(realizacja przez PUP w Kędzierzynie –Koźlu)</w:t>
            </w:r>
          </w:p>
          <w:p w:rsidR="00B85717" w:rsidRPr="009351DF" w:rsidRDefault="00B85717" w:rsidP="00B85717">
            <w:pPr>
              <w:widowControl w:val="0"/>
              <w:suppressLineNumbers/>
              <w:suppressAutoHyphens/>
              <w:autoSpaceDN w:val="0"/>
              <w:spacing w:after="0" w:line="240" w:lineRule="exact"/>
              <w:ind w:left="0" w:right="0" w:firstLine="0"/>
              <w:textAlignment w:val="baseline"/>
              <w:rPr>
                <w:rFonts w:ascii="Times New Roman" w:eastAsia="Times New Roman" w:hAnsi="Times New Roman" w:cs="Times New Roman"/>
                <w:color w:val="auto"/>
                <w:kern w:val="3"/>
                <w:sz w:val="22"/>
                <w:lang w:eastAsia="zh-CN" w:bidi="hi-IN"/>
              </w:rPr>
            </w:pPr>
          </w:p>
          <w:p w:rsidR="00B85717" w:rsidRPr="009351DF" w:rsidRDefault="00B85717" w:rsidP="00B85717">
            <w:pPr>
              <w:widowControl w:val="0"/>
              <w:suppressLineNumbers/>
              <w:suppressAutoHyphens/>
              <w:autoSpaceDN w:val="0"/>
              <w:spacing w:after="0" w:line="240" w:lineRule="exact"/>
              <w:ind w:left="0" w:right="0" w:firstLine="0"/>
              <w:textAlignment w:val="baseline"/>
              <w:rPr>
                <w:rFonts w:ascii="Times New Roman" w:eastAsia="SimSun" w:hAnsi="Times New Roman" w:cs="Times New Roman"/>
                <w:color w:val="auto"/>
                <w:kern w:val="3"/>
                <w:sz w:val="22"/>
                <w:lang w:eastAsia="zh-CN" w:bidi="hi-IN"/>
              </w:rPr>
            </w:pPr>
          </w:p>
        </w:tc>
        <w:tc>
          <w:tcPr>
            <w:tcW w:w="1641" w:type="dxa"/>
            <w:tcBorders>
              <w:left w:val="single" w:sz="2" w:space="0" w:color="000001"/>
              <w:bottom w:val="single" w:sz="2" w:space="0" w:color="000001"/>
            </w:tcBorders>
            <w:shd w:val="clear" w:color="auto" w:fill="FFFFFF"/>
            <w:tcMar>
              <w:top w:w="0" w:type="dxa"/>
              <w:left w:w="108" w:type="dxa"/>
              <w:bottom w:w="0" w:type="dxa"/>
              <w:right w:w="108" w:type="dxa"/>
            </w:tcMar>
          </w:tcPr>
          <w:p w:rsidR="00B85717" w:rsidRPr="009351DF" w:rsidRDefault="00D12C6C" w:rsidP="00B85717">
            <w:pPr>
              <w:widowControl w:val="0"/>
              <w:suppressLineNumbers/>
              <w:suppressAutoHyphens/>
              <w:autoSpaceDN w:val="0"/>
              <w:spacing w:after="0" w:line="240" w:lineRule="exact"/>
              <w:ind w:left="0" w:right="0" w:firstLine="0"/>
              <w:jc w:val="right"/>
              <w:textAlignment w:val="baseline"/>
              <w:rPr>
                <w:rFonts w:ascii="Times New Roman" w:eastAsia="Times New Roman" w:hAnsi="Times New Roman" w:cs="Times New Roman"/>
                <w:color w:val="auto"/>
                <w:kern w:val="3"/>
                <w:sz w:val="22"/>
                <w:lang w:eastAsia="zh-CN" w:bidi="hi-IN"/>
              </w:rPr>
            </w:pPr>
            <w:r>
              <w:rPr>
                <w:rFonts w:ascii="Times New Roman" w:eastAsia="Times New Roman" w:hAnsi="Times New Roman" w:cs="Times New Roman"/>
                <w:color w:val="auto"/>
                <w:kern w:val="3"/>
                <w:sz w:val="22"/>
                <w:lang w:eastAsia="zh-CN" w:bidi="hi-IN"/>
              </w:rPr>
              <w:t>6 </w:t>
            </w:r>
            <w:r w:rsidR="00B85717" w:rsidRPr="009351DF">
              <w:rPr>
                <w:rFonts w:ascii="Times New Roman" w:eastAsia="Times New Roman" w:hAnsi="Times New Roman" w:cs="Times New Roman"/>
                <w:color w:val="auto"/>
                <w:kern w:val="3"/>
                <w:sz w:val="22"/>
                <w:lang w:eastAsia="zh-CN" w:bidi="hi-IN"/>
              </w:rPr>
              <w:t>000</w:t>
            </w:r>
            <w:r>
              <w:rPr>
                <w:rFonts w:ascii="Times New Roman" w:eastAsia="Times New Roman" w:hAnsi="Times New Roman" w:cs="Times New Roman"/>
                <w:color w:val="auto"/>
                <w:kern w:val="3"/>
                <w:sz w:val="22"/>
                <w:lang w:eastAsia="zh-CN" w:bidi="hi-IN"/>
              </w:rPr>
              <w:t>,00</w:t>
            </w:r>
            <w:r w:rsidR="00644BCC" w:rsidRPr="009351DF">
              <w:rPr>
                <w:rFonts w:ascii="Times New Roman" w:eastAsia="Times New Roman" w:hAnsi="Times New Roman" w:cs="Times New Roman"/>
                <w:color w:val="auto"/>
                <w:kern w:val="3"/>
                <w:sz w:val="22"/>
                <w:lang w:eastAsia="zh-CN" w:bidi="hi-IN"/>
              </w:rPr>
              <w:t xml:space="preserve"> </w:t>
            </w:r>
            <w:r w:rsidR="00B85717" w:rsidRPr="009351DF">
              <w:rPr>
                <w:rFonts w:ascii="Times New Roman" w:eastAsia="Times New Roman" w:hAnsi="Times New Roman" w:cs="Times New Roman"/>
                <w:color w:val="auto"/>
                <w:kern w:val="3"/>
                <w:sz w:val="22"/>
                <w:lang w:eastAsia="zh-CN" w:bidi="hi-IN"/>
              </w:rPr>
              <w:t>zł</w:t>
            </w:r>
          </w:p>
        </w:tc>
        <w:tc>
          <w:tcPr>
            <w:tcW w:w="2445" w:type="dxa"/>
            <w:tcBorders>
              <w:left w:val="single" w:sz="2" w:space="0" w:color="000001"/>
              <w:bottom w:val="single" w:sz="2" w:space="0" w:color="000001"/>
            </w:tcBorders>
            <w:shd w:val="clear" w:color="auto" w:fill="FFFFFF"/>
            <w:tcMar>
              <w:top w:w="0" w:type="dxa"/>
              <w:left w:w="108" w:type="dxa"/>
              <w:bottom w:w="0" w:type="dxa"/>
              <w:right w:w="108" w:type="dxa"/>
            </w:tcMar>
          </w:tcPr>
          <w:p w:rsidR="00B85717" w:rsidRPr="009351DF" w:rsidRDefault="00B85717" w:rsidP="00B85717">
            <w:pPr>
              <w:widowControl w:val="0"/>
              <w:suppressLineNumbers/>
              <w:suppressAutoHyphens/>
              <w:autoSpaceDN w:val="0"/>
              <w:spacing w:after="0" w:line="240" w:lineRule="exact"/>
              <w:ind w:left="0" w:right="0" w:firstLine="0"/>
              <w:jc w:val="center"/>
              <w:textAlignment w:val="baseline"/>
              <w:rPr>
                <w:rFonts w:ascii="Times New Roman" w:eastAsia="SimSun" w:hAnsi="Times New Roman" w:cs="Times New Roman"/>
                <w:color w:val="auto"/>
                <w:kern w:val="3"/>
                <w:sz w:val="22"/>
                <w:lang w:eastAsia="zh-CN" w:bidi="hi-IN"/>
              </w:rPr>
            </w:pPr>
            <w:r w:rsidRPr="009351DF">
              <w:rPr>
                <w:rFonts w:ascii="Times New Roman" w:eastAsia="SimSun" w:hAnsi="Times New Roman" w:cs="Times New Roman"/>
                <w:color w:val="auto"/>
                <w:kern w:val="3"/>
                <w:sz w:val="22"/>
                <w:lang w:eastAsia="zh-CN" w:bidi="hi-IN"/>
              </w:rPr>
              <w:t>0</w:t>
            </w:r>
            <w:r w:rsidR="00D12C6C">
              <w:rPr>
                <w:rFonts w:ascii="Times New Roman" w:eastAsia="SimSun" w:hAnsi="Times New Roman" w:cs="Times New Roman"/>
                <w:color w:val="auto"/>
                <w:kern w:val="3"/>
                <w:sz w:val="22"/>
                <w:lang w:eastAsia="zh-CN" w:bidi="hi-IN"/>
              </w:rPr>
              <w:t>,00</w:t>
            </w:r>
            <w:r w:rsidR="00644BCC" w:rsidRPr="009351DF">
              <w:rPr>
                <w:rFonts w:ascii="Times New Roman" w:eastAsia="SimSun" w:hAnsi="Times New Roman" w:cs="Times New Roman"/>
                <w:color w:val="auto"/>
                <w:kern w:val="3"/>
                <w:sz w:val="22"/>
                <w:lang w:eastAsia="zh-CN" w:bidi="hi-IN"/>
              </w:rPr>
              <w:t xml:space="preserve"> </w:t>
            </w:r>
            <w:r w:rsidRPr="009351DF">
              <w:rPr>
                <w:rFonts w:ascii="Times New Roman" w:eastAsia="SimSun" w:hAnsi="Times New Roman" w:cs="Times New Roman"/>
                <w:color w:val="auto"/>
                <w:kern w:val="3"/>
                <w:sz w:val="22"/>
                <w:lang w:eastAsia="zh-CN" w:bidi="hi-IN"/>
              </w:rPr>
              <w:t>zł</w:t>
            </w:r>
          </w:p>
        </w:tc>
        <w:tc>
          <w:tcPr>
            <w:tcW w:w="2131"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B85717" w:rsidRPr="009351DF" w:rsidRDefault="00644BCC" w:rsidP="00B85717">
            <w:pPr>
              <w:widowControl w:val="0"/>
              <w:suppressLineNumbers/>
              <w:suppressAutoHyphens/>
              <w:autoSpaceDN w:val="0"/>
              <w:spacing w:after="0" w:line="240" w:lineRule="exact"/>
              <w:ind w:left="0" w:right="0" w:firstLine="0"/>
              <w:jc w:val="right"/>
              <w:textAlignment w:val="baseline"/>
              <w:rPr>
                <w:rFonts w:ascii="Times New Roman" w:eastAsia="Times New Roman" w:hAnsi="Times New Roman" w:cs="Times New Roman"/>
                <w:color w:val="auto"/>
                <w:kern w:val="3"/>
                <w:sz w:val="22"/>
                <w:lang w:eastAsia="zh-CN" w:bidi="hi-IN"/>
              </w:rPr>
            </w:pPr>
            <w:r w:rsidRPr="009351DF">
              <w:rPr>
                <w:rFonts w:ascii="Times New Roman" w:eastAsia="Times New Roman" w:hAnsi="Times New Roman" w:cs="Times New Roman"/>
                <w:color w:val="auto"/>
                <w:kern w:val="3"/>
                <w:sz w:val="22"/>
                <w:lang w:eastAsia="zh-CN" w:bidi="hi-IN"/>
              </w:rPr>
              <w:t>0</w:t>
            </w:r>
            <w:r w:rsidR="00D12C6C">
              <w:rPr>
                <w:rFonts w:ascii="Times New Roman" w:eastAsia="Times New Roman" w:hAnsi="Times New Roman" w:cs="Times New Roman"/>
                <w:color w:val="auto"/>
                <w:kern w:val="3"/>
                <w:sz w:val="22"/>
                <w:lang w:eastAsia="zh-CN" w:bidi="hi-IN"/>
              </w:rPr>
              <w:t>,00</w:t>
            </w:r>
            <w:r w:rsidRPr="009351DF">
              <w:rPr>
                <w:rFonts w:ascii="Times New Roman" w:eastAsia="Times New Roman" w:hAnsi="Times New Roman" w:cs="Times New Roman"/>
                <w:color w:val="auto"/>
                <w:kern w:val="3"/>
                <w:sz w:val="22"/>
                <w:lang w:eastAsia="zh-CN" w:bidi="hi-IN"/>
              </w:rPr>
              <w:t xml:space="preserve">  </w:t>
            </w:r>
            <w:r w:rsidR="00B85717" w:rsidRPr="009351DF">
              <w:rPr>
                <w:rFonts w:ascii="Times New Roman" w:eastAsia="Times New Roman" w:hAnsi="Times New Roman" w:cs="Times New Roman"/>
                <w:color w:val="auto"/>
                <w:kern w:val="3"/>
                <w:sz w:val="22"/>
                <w:lang w:eastAsia="zh-CN" w:bidi="hi-IN"/>
              </w:rPr>
              <w:t>zł</w:t>
            </w:r>
          </w:p>
        </w:tc>
      </w:tr>
      <w:tr w:rsidR="00B85717" w:rsidRPr="009351DF" w:rsidTr="005B46EA">
        <w:trPr>
          <w:trHeight w:val="1"/>
        </w:trPr>
        <w:tc>
          <w:tcPr>
            <w:tcW w:w="3819" w:type="dxa"/>
            <w:tcBorders>
              <w:left w:val="single" w:sz="2" w:space="0" w:color="000001"/>
              <w:bottom w:val="single" w:sz="2" w:space="0" w:color="000001"/>
            </w:tcBorders>
            <w:shd w:val="clear" w:color="auto" w:fill="FFFFFF"/>
            <w:tcMar>
              <w:top w:w="0" w:type="dxa"/>
              <w:left w:w="108" w:type="dxa"/>
              <w:bottom w:w="0" w:type="dxa"/>
              <w:right w:w="108" w:type="dxa"/>
            </w:tcMar>
          </w:tcPr>
          <w:p w:rsidR="00B85717" w:rsidRPr="009351DF" w:rsidRDefault="00B85717" w:rsidP="00B85717">
            <w:pPr>
              <w:widowControl w:val="0"/>
              <w:suppressLineNumbers/>
              <w:suppressAutoHyphens/>
              <w:autoSpaceDN w:val="0"/>
              <w:spacing w:after="0" w:line="240" w:lineRule="exact"/>
              <w:ind w:left="0" w:right="0" w:firstLine="0"/>
              <w:textAlignment w:val="baseline"/>
              <w:rPr>
                <w:rFonts w:ascii="Times New Roman" w:eastAsia="Times New Roman" w:hAnsi="Times New Roman" w:cs="Times New Roman"/>
                <w:color w:val="auto"/>
                <w:kern w:val="3"/>
                <w:sz w:val="22"/>
                <w:lang w:eastAsia="zh-CN" w:bidi="hi-IN"/>
              </w:rPr>
            </w:pPr>
            <w:r w:rsidRPr="009351DF">
              <w:rPr>
                <w:rFonts w:ascii="Times New Roman" w:eastAsia="Times New Roman" w:hAnsi="Times New Roman" w:cs="Times New Roman"/>
                <w:color w:val="auto"/>
                <w:kern w:val="3"/>
                <w:sz w:val="22"/>
                <w:lang w:eastAsia="zh-CN" w:bidi="hi-IN"/>
              </w:rPr>
              <w:t>Sport, kultura, rekreacja</w:t>
            </w:r>
          </w:p>
          <w:p w:rsidR="00B85717" w:rsidRPr="009351DF" w:rsidRDefault="00B85717" w:rsidP="00B85717">
            <w:pPr>
              <w:widowControl w:val="0"/>
              <w:suppressLineNumbers/>
              <w:suppressAutoHyphens/>
              <w:autoSpaceDN w:val="0"/>
              <w:spacing w:after="0" w:line="240" w:lineRule="exact"/>
              <w:ind w:left="0" w:right="0" w:firstLine="0"/>
              <w:textAlignment w:val="baseline"/>
              <w:rPr>
                <w:rFonts w:ascii="Times New Roman" w:eastAsia="SimSun" w:hAnsi="Times New Roman" w:cs="Times New Roman"/>
                <w:color w:val="auto"/>
                <w:kern w:val="3"/>
                <w:sz w:val="22"/>
                <w:lang w:eastAsia="zh-CN" w:bidi="hi-IN"/>
              </w:rPr>
            </w:pPr>
          </w:p>
        </w:tc>
        <w:tc>
          <w:tcPr>
            <w:tcW w:w="1641" w:type="dxa"/>
            <w:tcBorders>
              <w:left w:val="single" w:sz="2" w:space="0" w:color="000001"/>
              <w:bottom w:val="single" w:sz="2" w:space="0" w:color="000001"/>
            </w:tcBorders>
            <w:shd w:val="clear" w:color="auto" w:fill="FFFFFF"/>
            <w:tcMar>
              <w:top w:w="0" w:type="dxa"/>
              <w:left w:w="108" w:type="dxa"/>
              <w:bottom w:w="0" w:type="dxa"/>
              <w:right w:w="108" w:type="dxa"/>
            </w:tcMar>
          </w:tcPr>
          <w:p w:rsidR="00B85717" w:rsidRPr="009351DF" w:rsidRDefault="00D12C6C" w:rsidP="00B85717">
            <w:pPr>
              <w:widowControl w:val="0"/>
              <w:suppressLineNumbers/>
              <w:suppressAutoHyphens/>
              <w:autoSpaceDN w:val="0"/>
              <w:spacing w:after="0" w:line="240" w:lineRule="exact"/>
              <w:ind w:left="0" w:right="0" w:firstLine="0"/>
              <w:jc w:val="right"/>
              <w:textAlignment w:val="baseline"/>
              <w:rPr>
                <w:rFonts w:ascii="Times New Roman" w:eastAsia="Times New Roman" w:hAnsi="Times New Roman" w:cs="Times New Roman"/>
                <w:color w:val="auto"/>
                <w:kern w:val="3"/>
                <w:sz w:val="22"/>
                <w:lang w:eastAsia="zh-CN" w:bidi="hi-IN"/>
              </w:rPr>
            </w:pPr>
            <w:r>
              <w:rPr>
                <w:rFonts w:ascii="Times New Roman" w:eastAsia="Times New Roman" w:hAnsi="Times New Roman" w:cs="Times New Roman"/>
                <w:color w:val="auto"/>
                <w:kern w:val="3"/>
                <w:sz w:val="22"/>
                <w:lang w:eastAsia="zh-CN" w:bidi="hi-IN"/>
              </w:rPr>
              <w:t>30 141,00</w:t>
            </w:r>
            <w:r w:rsidR="00644BCC" w:rsidRPr="009351DF">
              <w:rPr>
                <w:rFonts w:ascii="Times New Roman" w:eastAsia="Times New Roman" w:hAnsi="Times New Roman" w:cs="Times New Roman"/>
                <w:color w:val="auto"/>
                <w:kern w:val="3"/>
                <w:sz w:val="22"/>
                <w:lang w:eastAsia="zh-CN" w:bidi="hi-IN"/>
              </w:rPr>
              <w:t xml:space="preserve"> </w:t>
            </w:r>
            <w:r w:rsidR="00B85717" w:rsidRPr="009351DF">
              <w:rPr>
                <w:rFonts w:ascii="Times New Roman" w:eastAsia="Times New Roman" w:hAnsi="Times New Roman" w:cs="Times New Roman"/>
                <w:color w:val="auto"/>
                <w:kern w:val="3"/>
                <w:sz w:val="22"/>
                <w:lang w:eastAsia="zh-CN" w:bidi="hi-IN"/>
              </w:rPr>
              <w:t>zł</w:t>
            </w:r>
          </w:p>
        </w:tc>
        <w:tc>
          <w:tcPr>
            <w:tcW w:w="2445" w:type="dxa"/>
            <w:tcBorders>
              <w:left w:val="single" w:sz="2" w:space="0" w:color="000001"/>
              <w:bottom w:val="single" w:sz="2" w:space="0" w:color="000001"/>
            </w:tcBorders>
            <w:shd w:val="clear" w:color="auto" w:fill="FFFFFF"/>
            <w:tcMar>
              <w:top w:w="0" w:type="dxa"/>
              <w:left w:w="108" w:type="dxa"/>
              <w:bottom w:w="0" w:type="dxa"/>
              <w:right w:w="108" w:type="dxa"/>
            </w:tcMar>
          </w:tcPr>
          <w:p w:rsidR="00B85717" w:rsidRPr="009351DF" w:rsidRDefault="00D12C6C" w:rsidP="00B85717">
            <w:pPr>
              <w:widowControl w:val="0"/>
              <w:suppressLineNumbers/>
              <w:suppressAutoHyphens/>
              <w:autoSpaceDN w:val="0"/>
              <w:spacing w:after="0" w:line="240" w:lineRule="exact"/>
              <w:ind w:left="0" w:right="0" w:firstLine="0"/>
              <w:jc w:val="center"/>
              <w:textAlignment w:val="baseline"/>
              <w:rPr>
                <w:rFonts w:ascii="Times New Roman" w:eastAsia="SimSun" w:hAnsi="Times New Roman" w:cs="Times New Roman"/>
                <w:color w:val="auto"/>
                <w:kern w:val="3"/>
                <w:sz w:val="22"/>
                <w:lang w:eastAsia="zh-CN" w:bidi="hi-IN"/>
              </w:rPr>
            </w:pPr>
            <w:r>
              <w:rPr>
                <w:rFonts w:ascii="Times New Roman" w:eastAsia="SimSun" w:hAnsi="Times New Roman" w:cs="Times New Roman"/>
                <w:color w:val="auto"/>
                <w:kern w:val="3"/>
                <w:sz w:val="22"/>
                <w:lang w:eastAsia="zh-CN" w:bidi="hi-IN"/>
              </w:rPr>
              <w:t xml:space="preserve">30 114,65 </w:t>
            </w:r>
            <w:r w:rsidR="00644BCC" w:rsidRPr="009351DF">
              <w:rPr>
                <w:rFonts w:ascii="Times New Roman" w:eastAsia="SimSun" w:hAnsi="Times New Roman" w:cs="Times New Roman"/>
                <w:color w:val="auto"/>
                <w:kern w:val="3"/>
                <w:sz w:val="22"/>
                <w:lang w:eastAsia="zh-CN" w:bidi="hi-IN"/>
              </w:rPr>
              <w:t xml:space="preserve"> </w:t>
            </w:r>
            <w:r w:rsidR="00B85717" w:rsidRPr="009351DF">
              <w:rPr>
                <w:rFonts w:ascii="Times New Roman" w:eastAsia="SimSun" w:hAnsi="Times New Roman" w:cs="Times New Roman"/>
                <w:color w:val="auto"/>
                <w:kern w:val="3"/>
                <w:sz w:val="22"/>
                <w:lang w:eastAsia="zh-CN" w:bidi="hi-IN"/>
              </w:rPr>
              <w:t>zł</w:t>
            </w:r>
          </w:p>
        </w:tc>
        <w:tc>
          <w:tcPr>
            <w:tcW w:w="2131"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B85717" w:rsidRPr="009351DF" w:rsidRDefault="00D12C6C" w:rsidP="00B85717">
            <w:pPr>
              <w:widowControl w:val="0"/>
              <w:suppressLineNumbers/>
              <w:suppressAutoHyphens/>
              <w:autoSpaceDN w:val="0"/>
              <w:spacing w:after="0" w:line="240" w:lineRule="exact"/>
              <w:ind w:left="0" w:right="0" w:firstLine="0"/>
              <w:jc w:val="right"/>
              <w:textAlignment w:val="baseline"/>
              <w:rPr>
                <w:rFonts w:ascii="Times New Roman" w:eastAsia="Times New Roman" w:hAnsi="Times New Roman" w:cs="Times New Roman"/>
                <w:color w:val="auto"/>
                <w:kern w:val="3"/>
                <w:sz w:val="22"/>
                <w:lang w:eastAsia="zh-CN" w:bidi="hi-IN"/>
              </w:rPr>
            </w:pPr>
            <w:r>
              <w:rPr>
                <w:rFonts w:ascii="Times New Roman" w:eastAsia="Times New Roman" w:hAnsi="Times New Roman" w:cs="Times New Roman"/>
                <w:color w:val="auto"/>
                <w:kern w:val="3"/>
                <w:sz w:val="22"/>
                <w:lang w:eastAsia="zh-CN" w:bidi="hi-IN"/>
              </w:rPr>
              <w:t>30 102,65</w:t>
            </w:r>
            <w:r w:rsidR="00B85717" w:rsidRPr="009351DF">
              <w:rPr>
                <w:rFonts w:ascii="Times New Roman" w:eastAsia="Times New Roman" w:hAnsi="Times New Roman" w:cs="Times New Roman"/>
                <w:color w:val="auto"/>
                <w:kern w:val="3"/>
                <w:sz w:val="22"/>
                <w:lang w:eastAsia="zh-CN" w:bidi="hi-IN"/>
              </w:rPr>
              <w:t xml:space="preserve"> zł</w:t>
            </w:r>
          </w:p>
        </w:tc>
      </w:tr>
      <w:tr w:rsidR="00B85717" w:rsidRPr="009351DF" w:rsidTr="005B46EA">
        <w:trPr>
          <w:trHeight w:val="1"/>
        </w:trPr>
        <w:tc>
          <w:tcPr>
            <w:tcW w:w="3819" w:type="dxa"/>
            <w:tcBorders>
              <w:left w:val="single" w:sz="2" w:space="0" w:color="000001"/>
              <w:bottom w:val="single" w:sz="2" w:space="0" w:color="000001"/>
            </w:tcBorders>
            <w:shd w:val="clear" w:color="auto" w:fill="FFFFFF"/>
            <w:tcMar>
              <w:top w:w="0" w:type="dxa"/>
              <w:left w:w="108" w:type="dxa"/>
              <w:bottom w:w="0" w:type="dxa"/>
              <w:right w:w="108" w:type="dxa"/>
            </w:tcMar>
          </w:tcPr>
          <w:p w:rsidR="00B85717" w:rsidRPr="009351DF" w:rsidRDefault="00B85717" w:rsidP="00B85717">
            <w:pPr>
              <w:widowControl w:val="0"/>
              <w:suppressLineNumbers/>
              <w:suppressAutoHyphens/>
              <w:autoSpaceDN w:val="0"/>
              <w:spacing w:after="0" w:line="240" w:lineRule="exact"/>
              <w:ind w:left="0" w:right="0" w:firstLine="0"/>
              <w:textAlignment w:val="baseline"/>
              <w:rPr>
                <w:rFonts w:ascii="Times New Roman" w:eastAsia="Times New Roman" w:hAnsi="Times New Roman" w:cs="Times New Roman"/>
                <w:color w:val="auto"/>
                <w:kern w:val="3"/>
                <w:sz w:val="22"/>
                <w:lang w:eastAsia="zh-CN" w:bidi="hi-IN"/>
              </w:rPr>
            </w:pPr>
            <w:r w:rsidRPr="009351DF">
              <w:rPr>
                <w:rFonts w:ascii="Times New Roman" w:eastAsia="Times New Roman" w:hAnsi="Times New Roman" w:cs="Times New Roman"/>
                <w:color w:val="auto"/>
                <w:kern w:val="3"/>
                <w:sz w:val="22"/>
                <w:lang w:eastAsia="zh-CN" w:bidi="hi-IN"/>
              </w:rPr>
              <w:t>Warsztat Terapii Zajęciowej</w:t>
            </w:r>
          </w:p>
          <w:p w:rsidR="00B85717" w:rsidRPr="009351DF" w:rsidRDefault="00B85717" w:rsidP="00B85717">
            <w:pPr>
              <w:widowControl w:val="0"/>
              <w:suppressLineNumbers/>
              <w:suppressAutoHyphens/>
              <w:autoSpaceDN w:val="0"/>
              <w:spacing w:after="0" w:line="240" w:lineRule="exact"/>
              <w:ind w:left="0" w:right="0" w:firstLine="0"/>
              <w:textAlignment w:val="baseline"/>
              <w:rPr>
                <w:rFonts w:ascii="Times New Roman" w:eastAsia="SimSun" w:hAnsi="Times New Roman" w:cs="Times New Roman"/>
                <w:color w:val="auto"/>
                <w:kern w:val="3"/>
                <w:sz w:val="22"/>
                <w:lang w:eastAsia="zh-CN" w:bidi="hi-IN"/>
              </w:rPr>
            </w:pPr>
          </w:p>
        </w:tc>
        <w:tc>
          <w:tcPr>
            <w:tcW w:w="1641" w:type="dxa"/>
            <w:tcBorders>
              <w:left w:val="single" w:sz="2" w:space="0" w:color="000001"/>
              <w:bottom w:val="single" w:sz="2" w:space="0" w:color="000001"/>
            </w:tcBorders>
            <w:shd w:val="clear" w:color="auto" w:fill="FFFFFF"/>
            <w:tcMar>
              <w:top w:w="0" w:type="dxa"/>
              <w:left w:w="108" w:type="dxa"/>
              <w:bottom w:w="0" w:type="dxa"/>
              <w:right w:w="108" w:type="dxa"/>
            </w:tcMar>
          </w:tcPr>
          <w:p w:rsidR="00B85717" w:rsidRPr="009351DF" w:rsidRDefault="00B85717" w:rsidP="00B85717">
            <w:pPr>
              <w:widowControl w:val="0"/>
              <w:suppressLineNumbers/>
              <w:suppressAutoHyphens/>
              <w:autoSpaceDN w:val="0"/>
              <w:spacing w:after="0" w:line="240" w:lineRule="exact"/>
              <w:ind w:left="0" w:right="0" w:firstLine="0"/>
              <w:jc w:val="right"/>
              <w:textAlignment w:val="baseline"/>
              <w:rPr>
                <w:rFonts w:ascii="Times New Roman" w:eastAsia="Times New Roman" w:hAnsi="Times New Roman" w:cs="Times New Roman"/>
                <w:color w:val="auto"/>
                <w:kern w:val="3"/>
                <w:sz w:val="22"/>
                <w:lang w:eastAsia="zh-CN" w:bidi="hi-IN"/>
              </w:rPr>
            </w:pPr>
            <w:r w:rsidRPr="009351DF">
              <w:rPr>
                <w:rFonts w:ascii="Times New Roman" w:eastAsia="Times New Roman" w:hAnsi="Times New Roman" w:cs="Times New Roman"/>
                <w:color w:val="auto"/>
                <w:kern w:val="3"/>
                <w:sz w:val="22"/>
                <w:lang w:eastAsia="zh-CN" w:bidi="hi-IN"/>
              </w:rPr>
              <w:t>639</w:t>
            </w:r>
            <w:r w:rsidR="00D12C6C">
              <w:rPr>
                <w:rFonts w:ascii="Times New Roman" w:eastAsia="Times New Roman" w:hAnsi="Times New Roman" w:cs="Times New Roman"/>
                <w:color w:val="auto"/>
                <w:kern w:val="3"/>
                <w:sz w:val="22"/>
                <w:lang w:eastAsia="zh-CN" w:bidi="hi-IN"/>
              </w:rPr>
              <w:t> </w:t>
            </w:r>
            <w:r w:rsidRPr="009351DF">
              <w:rPr>
                <w:rFonts w:ascii="Times New Roman" w:eastAsia="Times New Roman" w:hAnsi="Times New Roman" w:cs="Times New Roman"/>
                <w:color w:val="auto"/>
                <w:kern w:val="3"/>
                <w:sz w:val="22"/>
                <w:lang w:eastAsia="zh-CN" w:bidi="hi-IN"/>
              </w:rPr>
              <w:t>840</w:t>
            </w:r>
            <w:r w:rsidR="00D12C6C">
              <w:rPr>
                <w:rFonts w:ascii="Times New Roman" w:eastAsia="Times New Roman" w:hAnsi="Times New Roman" w:cs="Times New Roman"/>
                <w:color w:val="auto"/>
                <w:kern w:val="3"/>
                <w:sz w:val="22"/>
                <w:lang w:eastAsia="zh-CN" w:bidi="hi-IN"/>
              </w:rPr>
              <w:t>,00</w:t>
            </w:r>
            <w:r w:rsidR="00644BCC" w:rsidRPr="009351DF">
              <w:rPr>
                <w:rFonts w:ascii="Times New Roman" w:eastAsia="Times New Roman" w:hAnsi="Times New Roman" w:cs="Times New Roman"/>
                <w:color w:val="auto"/>
                <w:kern w:val="3"/>
                <w:sz w:val="22"/>
                <w:lang w:eastAsia="zh-CN" w:bidi="hi-IN"/>
              </w:rPr>
              <w:t xml:space="preserve"> </w:t>
            </w:r>
            <w:r w:rsidRPr="009351DF">
              <w:rPr>
                <w:rFonts w:ascii="Times New Roman" w:eastAsia="Times New Roman" w:hAnsi="Times New Roman" w:cs="Times New Roman"/>
                <w:color w:val="auto"/>
                <w:kern w:val="3"/>
                <w:sz w:val="22"/>
                <w:lang w:eastAsia="zh-CN" w:bidi="hi-IN"/>
              </w:rPr>
              <w:t>zł</w:t>
            </w:r>
          </w:p>
        </w:tc>
        <w:tc>
          <w:tcPr>
            <w:tcW w:w="2445" w:type="dxa"/>
            <w:tcBorders>
              <w:left w:val="single" w:sz="2" w:space="0" w:color="000001"/>
              <w:bottom w:val="single" w:sz="2" w:space="0" w:color="000001"/>
            </w:tcBorders>
            <w:shd w:val="clear" w:color="auto" w:fill="FFFFFF"/>
            <w:tcMar>
              <w:top w:w="0" w:type="dxa"/>
              <w:left w:w="108" w:type="dxa"/>
              <w:bottom w:w="0" w:type="dxa"/>
              <w:right w:w="108" w:type="dxa"/>
            </w:tcMar>
          </w:tcPr>
          <w:p w:rsidR="00B85717" w:rsidRPr="009351DF" w:rsidRDefault="00B85717" w:rsidP="00B85717">
            <w:pPr>
              <w:widowControl w:val="0"/>
              <w:suppressLineNumbers/>
              <w:suppressAutoHyphens/>
              <w:autoSpaceDN w:val="0"/>
              <w:spacing w:after="0" w:line="240" w:lineRule="exact"/>
              <w:ind w:left="0" w:right="0" w:firstLine="0"/>
              <w:jc w:val="center"/>
              <w:textAlignment w:val="baseline"/>
              <w:rPr>
                <w:rFonts w:ascii="Times New Roman" w:eastAsia="SimSun" w:hAnsi="Times New Roman" w:cs="Times New Roman"/>
                <w:color w:val="auto"/>
                <w:kern w:val="3"/>
                <w:sz w:val="22"/>
                <w:lang w:eastAsia="zh-CN" w:bidi="hi-IN"/>
              </w:rPr>
            </w:pPr>
            <w:r w:rsidRPr="009351DF">
              <w:rPr>
                <w:rFonts w:ascii="Times New Roman" w:eastAsia="SimSun" w:hAnsi="Times New Roman" w:cs="Times New Roman"/>
                <w:color w:val="auto"/>
                <w:kern w:val="3"/>
                <w:sz w:val="22"/>
                <w:lang w:eastAsia="zh-CN" w:bidi="hi-IN"/>
              </w:rPr>
              <w:t>6</w:t>
            </w:r>
            <w:r w:rsidR="00D12C6C">
              <w:rPr>
                <w:rFonts w:ascii="Times New Roman" w:eastAsia="SimSun" w:hAnsi="Times New Roman" w:cs="Times New Roman"/>
                <w:color w:val="auto"/>
                <w:kern w:val="3"/>
                <w:sz w:val="22"/>
                <w:lang w:eastAsia="zh-CN" w:bidi="hi-IN"/>
              </w:rPr>
              <w:t>63</w:t>
            </w:r>
            <w:r w:rsidRPr="009351DF">
              <w:rPr>
                <w:rFonts w:ascii="Times New Roman" w:eastAsia="SimSun" w:hAnsi="Times New Roman" w:cs="Times New Roman"/>
                <w:color w:val="auto"/>
                <w:kern w:val="3"/>
                <w:sz w:val="22"/>
                <w:lang w:eastAsia="zh-CN" w:bidi="hi-IN"/>
              </w:rPr>
              <w:t>840</w:t>
            </w:r>
            <w:r w:rsidR="00D12C6C">
              <w:rPr>
                <w:rFonts w:ascii="Times New Roman" w:eastAsia="SimSun" w:hAnsi="Times New Roman" w:cs="Times New Roman"/>
                <w:color w:val="auto"/>
                <w:kern w:val="3"/>
                <w:sz w:val="22"/>
                <w:lang w:eastAsia="zh-CN" w:bidi="hi-IN"/>
              </w:rPr>
              <w:t>,00</w:t>
            </w:r>
            <w:r w:rsidR="00644BCC" w:rsidRPr="009351DF">
              <w:rPr>
                <w:rFonts w:ascii="Times New Roman" w:eastAsia="SimSun" w:hAnsi="Times New Roman" w:cs="Times New Roman"/>
                <w:color w:val="auto"/>
                <w:kern w:val="3"/>
                <w:sz w:val="22"/>
                <w:lang w:eastAsia="zh-CN" w:bidi="hi-IN"/>
              </w:rPr>
              <w:t xml:space="preserve"> </w:t>
            </w:r>
            <w:r w:rsidRPr="009351DF">
              <w:rPr>
                <w:rFonts w:ascii="Times New Roman" w:eastAsia="SimSun" w:hAnsi="Times New Roman" w:cs="Times New Roman"/>
                <w:color w:val="auto"/>
                <w:kern w:val="3"/>
                <w:sz w:val="22"/>
                <w:lang w:eastAsia="zh-CN" w:bidi="hi-IN"/>
              </w:rPr>
              <w:t>zł</w:t>
            </w:r>
          </w:p>
        </w:tc>
        <w:tc>
          <w:tcPr>
            <w:tcW w:w="2131"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B85717" w:rsidRPr="009351DF" w:rsidRDefault="00D12C6C" w:rsidP="00B85717">
            <w:pPr>
              <w:widowControl w:val="0"/>
              <w:suppressLineNumbers/>
              <w:suppressAutoHyphens/>
              <w:autoSpaceDN w:val="0"/>
              <w:spacing w:after="0" w:line="240" w:lineRule="exact"/>
              <w:ind w:left="0" w:right="0" w:firstLine="0"/>
              <w:jc w:val="right"/>
              <w:textAlignment w:val="baseline"/>
              <w:rPr>
                <w:rFonts w:ascii="Times New Roman" w:eastAsia="Times New Roman" w:hAnsi="Times New Roman" w:cs="Times New Roman"/>
                <w:color w:val="auto"/>
                <w:kern w:val="3"/>
                <w:sz w:val="22"/>
                <w:lang w:eastAsia="zh-CN" w:bidi="hi-IN"/>
              </w:rPr>
            </w:pPr>
            <w:r>
              <w:rPr>
                <w:rFonts w:ascii="Times New Roman" w:eastAsia="Times New Roman" w:hAnsi="Times New Roman" w:cs="Times New Roman"/>
                <w:color w:val="auto"/>
                <w:kern w:val="3"/>
                <w:sz w:val="22"/>
                <w:lang w:eastAsia="zh-CN" w:bidi="hi-IN"/>
              </w:rPr>
              <w:t>663 840,00</w:t>
            </w:r>
            <w:r w:rsidR="00644BCC" w:rsidRPr="009351DF">
              <w:rPr>
                <w:rFonts w:ascii="Times New Roman" w:eastAsia="Times New Roman" w:hAnsi="Times New Roman" w:cs="Times New Roman"/>
                <w:color w:val="auto"/>
                <w:kern w:val="3"/>
                <w:sz w:val="22"/>
                <w:lang w:eastAsia="zh-CN" w:bidi="hi-IN"/>
              </w:rPr>
              <w:t xml:space="preserve"> </w:t>
            </w:r>
            <w:r w:rsidR="00B85717" w:rsidRPr="009351DF">
              <w:rPr>
                <w:rFonts w:ascii="Times New Roman" w:eastAsia="Times New Roman" w:hAnsi="Times New Roman" w:cs="Times New Roman"/>
                <w:color w:val="auto"/>
                <w:kern w:val="3"/>
                <w:sz w:val="22"/>
                <w:lang w:eastAsia="zh-CN" w:bidi="hi-IN"/>
              </w:rPr>
              <w:t>zł</w:t>
            </w:r>
          </w:p>
        </w:tc>
      </w:tr>
      <w:tr w:rsidR="00B85717" w:rsidRPr="009351DF" w:rsidTr="005B46EA">
        <w:trPr>
          <w:trHeight w:val="1"/>
        </w:trPr>
        <w:tc>
          <w:tcPr>
            <w:tcW w:w="3819" w:type="dxa"/>
            <w:tcBorders>
              <w:left w:val="single" w:sz="2" w:space="0" w:color="000001"/>
              <w:bottom w:val="single" w:sz="2" w:space="0" w:color="000001"/>
            </w:tcBorders>
            <w:shd w:val="clear" w:color="auto" w:fill="FFFFFF"/>
            <w:tcMar>
              <w:top w:w="0" w:type="dxa"/>
              <w:left w:w="108" w:type="dxa"/>
              <w:bottom w:w="0" w:type="dxa"/>
              <w:right w:w="108" w:type="dxa"/>
            </w:tcMar>
          </w:tcPr>
          <w:p w:rsidR="00B85717" w:rsidRPr="009351DF" w:rsidRDefault="00B85717" w:rsidP="00B85717">
            <w:pPr>
              <w:widowControl w:val="0"/>
              <w:suppressLineNumbers/>
              <w:suppressAutoHyphens/>
              <w:autoSpaceDN w:val="0"/>
              <w:spacing w:after="0" w:line="240" w:lineRule="exact"/>
              <w:ind w:left="0" w:right="0" w:firstLine="0"/>
              <w:textAlignment w:val="baseline"/>
              <w:rPr>
                <w:rFonts w:ascii="Times New Roman" w:eastAsia="Times New Roman" w:hAnsi="Times New Roman" w:cs="Times New Roman"/>
                <w:color w:val="auto"/>
                <w:kern w:val="3"/>
                <w:sz w:val="22"/>
                <w:lang w:eastAsia="zh-CN" w:bidi="hi-IN"/>
              </w:rPr>
            </w:pPr>
            <w:r w:rsidRPr="009351DF">
              <w:rPr>
                <w:rFonts w:ascii="Times New Roman" w:eastAsia="Times New Roman" w:hAnsi="Times New Roman" w:cs="Times New Roman"/>
                <w:color w:val="auto"/>
                <w:kern w:val="3"/>
                <w:sz w:val="22"/>
                <w:lang w:eastAsia="zh-CN" w:bidi="hi-IN"/>
              </w:rPr>
              <w:t>Usługi tłumacza języka migowego</w:t>
            </w:r>
          </w:p>
          <w:p w:rsidR="00B85717" w:rsidRPr="009351DF" w:rsidRDefault="00B85717" w:rsidP="00B85717">
            <w:pPr>
              <w:widowControl w:val="0"/>
              <w:suppressLineNumbers/>
              <w:suppressAutoHyphens/>
              <w:autoSpaceDN w:val="0"/>
              <w:spacing w:after="0" w:line="240" w:lineRule="exact"/>
              <w:ind w:left="0" w:right="0" w:firstLine="0"/>
              <w:textAlignment w:val="baseline"/>
              <w:rPr>
                <w:rFonts w:ascii="Times New Roman" w:eastAsia="SimSun" w:hAnsi="Times New Roman" w:cs="Times New Roman"/>
                <w:color w:val="auto"/>
                <w:kern w:val="3"/>
                <w:sz w:val="22"/>
                <w:lang w:eastAsia="zh-CN" w:bidi="hi-IN"/>
              </w:rPr>
            </w:pPr>
          </w:p>
        </w:tc>
        <w:tc>
          <w:tcPr>
            <w:tcW w:w="1641" w:type="dxa"/>
            <w:tcBorders>
              <w:left w:val="single" w:sz="2" w:space="0" w:color="000001"/>
              <w:bottom w:val="single" w:sz="2" w:space="0" w:color="000001"/>
            </w:tcBorders>
            <w:shd w:val="clear" w:color="auto" w:fill="FFFFFF"/>
            <w:tcMar>
              <w:top w:w="0" w:type="dxa"/>
              <w:left w:w="108" w:type="dxa"/>
              <w:bottom w:w="0" w:type="dxa"/>
              <w:right w:w="108" w:type="dxa"/>
            </w:tcMar>
          </w:tcPr>
          <w:p w:rsidR="00B85717" w:rsidRPr="009351DF" w:rsidRDefault="00D12C6C" w:rsidP="00B85717">
            <w:pPr>
              <w:widowControl w:val="0"/>
              <w:suppressLineNumbers/>
              <w:suppressAutoHyphens/>
              <w:autoSpaceDN w:val="0"/>
              <w:spacing w:after="0" w:line="240" w:lineRule="exact"/>
              <w:ind w:left="0" w:right="0" w:firstLine="0"/>
              <w:jc w:val="right"/>
              <w:textAlignment w:val="baseline"/>
              <w:rPr>
                <w:rFonts w:ascii="Times New Roman" w:eastAsia="Times New Roman" w:hAnsi="Times New Roman" w:cs="Times New Roman"/>
                <w:color w:val="auto"/>
                <w:kern w:val="3"/>
                <w:sz w:val="22"/>
                <w:lang w:eastAsia="zh-CN" w:bidi="hi-IN"/>
              </w:rPr>
            </w:pPr>
            <w:r>
              <w:rPr>
                <w:rFonts w:ascii="Times New Roman" w:eastAsia="Times New Roman" w:hAnsi="Times New Roman" w:cs="Times New Roman"/>
                <w:color w:val="auto"/>
                <w:kern w:val="3"/>
                <w:sz w:val="22"/>
                <w:lang w:eastAsia="zh-CN" w:bidi="hi-IN"/>
              </w:rPr>
              <w:t>2 </w:t>
            </w:r>
            <w:r w:rsidR="00B85717" w:rsidRPr="009351DF">
              <w:rPr>
                <w:rFonts w:ascii="Times New Roman" w:eastAsia="Times New Roman" w:hAnsi="Times New Roman" w:cs="Times New Roman"/>
                <w:color w:val="auto"/>
                <w:kern w:val="3"/>
                <w:sz w:val="22"/>
                <w:lang w:eastAsia="zh-CN" w:bidi="hi-IN"/>
              </w:rPr>
              <w:t>000</w:t>
            </w:r>
            <w:r>
              <w:rPr>
                <w:rFonts w:ascii="Times New Roman" w:eastAsia="Times New Roman" w:hAnsi="Times New Roman" w:cs="Times New Roman"/>
                <w:color w:val="auto"/>
                <w:kern w:val="3"/>
                <w:sz w:val="22"/>
                <w:lang w:eastAsia="zh-CN" w:bidi="hi-IN"/>
              </w:rPr>
              <w:t>,00</w:t>
            </w:r>
            <w:r w:rsidR="00644BCC" w:rsidRPr="009351DF">
              <w:rPr>
                <w:rFonts w:ascii="Times New Roman" w:eastAsia="Times New Roman" w:hAnsi="Times New Roman" w:cs="Times New Roman"/>
                <w:color w:val="auto"/>
                <w:kern w:val="3"/>
                <w:sz w:val="22"/>
                <w:lang w:eastAsia="zh-CN" w:bidi="hi-IN"/>
              </w:rPr>
              <w:t xml:space="preserve"> </w:t>
            </w:r>
            <w:r w:rsidR="00B85717" w:rsidRPr="009351DF">
              <w:rPr>
                <w:rFonts w:ascii="Times New Roman" w:eastAsia="Times New Roman" w:hAnsi="Times New Roman" w:cs="Times New Roman"/>
                <w:color w:val="auto"/>
                <w:kern w:val="3"/>
                <w:sz w:val="22"/>
                <w:lang w:eastAsia="zh-CN" w:bidi="hi-IN"/>
              </w:rPr>
              <w:t>zł</w:t>
            </w:r>
          </w:p>
        </w:tc>
        <w:tc>
          <w:tcPr>
            <w:tcW w:w="2445" w:type="dxa"/>
            <w:tcBorders>
              <w:left w:val="single" w:sz="2" w:space="0" w:color="000001"/>
              <w:bottom w:val="single" w:sz="2" w:space="0" w:color="000001"/>
            </w:tcBorders>
            <w:shd w:val="clear" w:color="auto" w:fill="FFFFFF"/>
            <w:tcMar>
              <w:top w:w="0" w:type="dxa"/>
              <w:left w:w="108" w:type="dxa"/>
              <w:bottom w:w="0" w:type="dxa"/>
              <w:right w:w="108" w:type="dxa"/>
            </w:tcMar>
          </w:tcPr>
          <w:p w:rsidR="00B85717" w:rsidRPr="009351DF" w:rsidRDefault="00D12C6C" w:rsidP="00B85717">
            <w:pPr>
              <w:widowControl w:val="0"/>
              <w:suppressLineNumbers/>
              <w:suppressAutoHyphens/>
              <w:autoSpaceDN w:val="0"/>
              <w:spacing w:after="0" w:line="240" w:lineRule="exact"/>
              <w:ind w:left="0" w:right="0" w:firstLine="0"/>
              <w:jc w:val="center"/>
              <w:textAlignment w:val="baseline"/>
              <w:rPr>
                <w:rFonts w:ascii="Times New Roman" w:eastAsia="SimSun" w:hAnsi="Times New Roman" w:cs="Times New Roman"/>
                <w:color w:val="auto"/>
                <w:kern w:val="3"/>
                <w:sz w:val="22"/>
                <w:lang w:eastAsia="zh-CN" w:bidi="hi-IN"/>
              </w:rPr>
            </w:pPr>
            <w:r>
              <w:rPr>
                <w:rFonts w:ascii="Times New Roman" w:eastAsia="SimSun" w:hAnsi="Times New Roman" w:cs="Times New Roman"/>
                <w:color w:val="auto"/>
                <w:kern w:val="3"/>
                <w:sz w:val="22"/>
                <w:lang w:eastAsia="zh-CN" w:bidi="hi-IN"/>
              </w:rPr>
              <w:t>0,00</w:t>
            </w:r>
            <w:r w:rsidR="00644BCC" w:rsidRPr="009351DF">
              <w:rPr>
                <w:rFonts w:ascii="Times New Roman" w:eastAsia="SimSun" w:hAnsi="Times New Roman" w:cs="Times New Roman"/>
                <w:color w:val="auto"/>
                <w:kern w:val="3"/>
                <w:sz w:val="22"/>
                <w:lang w:eastAsia="zh-CN" w:bidi="hi-IN"/>
              </w:rPr>
              <w:t xml:space="preserve"> </w:t>
            </w:r>
            <w:r w:rsidR="00B85717" w:rsidRPr="009351DF">
              <w:rPr>
                <w:rFonts w:ascii="Times New Roman" w:eastAsia="SimSun" w:hAnsi="Times New Roman" w:cs="Times New Roman"/>
                <w:color w:val="auto"/>
                <w:kern w:val="3"/>
                <w:sz w:val="22"/>
                <w:lang w:eastAsia="zh-CN" w:bidi="hi-IN"/>
              </w:rPr>
              <w:t>zł</w:t>
            </w:r>
          </w:p>
        </w:tc>
        <w:tc>
          <w:tcPr>
            <w:tcW w:w="2131"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B85717" w:rsidRPr="009351DF" w:rsidRDefault="00D12C6C" w:rsidP="00B85717">
            <w:pPr>
              <w:widowControl w:val="0"/>
              <w:suppressLineNumbers/>
              <w:suppressAutoHyphens/>
              <w:autoSpaceDN w:val="0"/>
              <w:spacing w:after="0" w:line="240" w:lineRule="exact"/>
              <w:ind w:left="0" w:right="0" w:firstLine="0"/>
              <w:jc w:val="right"/>
              <w:textAlignment w:val="baseline"/>
              <w:rPr>
                <w:rFonts w:ascii="Times New Roman" w:eastAsia="Times New Roman" w:hAnsi="Times New Roman" w:cs="Times New Roman"/>
                <w:color w:val="auto"/>
                <w:kern w:val="3"/>
                <w:sz w:val="22"/>
                <w:lang w:eastAsia="zh-CN" w:bidi="hi-IN"/>
              </w:rPr>
            </w:pPr>
            <w:r>
              <w:rPr>
                <w:rFonts w:ascii="Times New Roman" w:eastAsia="Times New Roman" w:hAnsi="Times New Roman" w:cs="Times New Roman"/>
                <w:color w:val="auto"/>
                <w:kern w:val="3"/>
                <w:sz w:val="22"/>
                <w:lang w:eastAsia="zh-CN" w:bidi="hi-IN"/>
              </w:rPr>
              <w:t>0,00</w:t>
            </w:r>
            <w:r w:rsidR="00644BCC" w:rsidRPr="009351DF">
              <w:rPr>
                <w:rFonts w:ascii="Times New Roman" w:eastAsia="Times New Roman" w:hAnsi="Times New Roman" w:cs="Times New Roman"/>
                <w:color w:val="auto"/>
                <w:kern w:val="3"/>
                <w:sz w:val="22"/>
                <w:lang w:eastAsia="zh-CN" w:bidi="hi-IN"/>
              </w:rPr>
              <w:t xml:space="preserve"> </w:t>
            </w:r>
            <w:r w:rsidR="00B85717" w:rsidRPr="009351DF">
              <w:rPr>
                <w:rFonts w:ascii="Times New Roman" w:eastAsia="Times New Roman" w:hAnsi="Times New Roman" w:cs="Times New Roman"/>
                <w:color w:val="auto"/>
                <w:kern w:val="3"/>
                <w:sz w:val="22"/>
                <w:lang w:eastAsia="zh-CN" w:bidi="hi-IN"/>
              </w:rPr>
              <w:t>zł</w:t>
            </w:r>
          </w:p>
        </w:tc>
      </w:tr>
      <w:tr w:rsidR="00B85717" w:rsidRPr="009351DF" w:rsidTr="005B46EA">
        <w:trPr>
          <w:trHeight w:val="1"/>
        </w:trPr>
        <w:tc>
          <w:tcPr>
            <w:tcW w:w="3819" w:type="dxa"/>
            <w:tcBorders>
              <w:left w:val="single" w:sz="2" w:space="0" w:color="000001"/>
              <w:bottom w:val="single" w:sz="2" w:space="0" w:color="000001"/>
            </w:tcBorders>
            <w:shd w:val="clear" w:color="auto" w:fill="FFFFFF"/>
            <w:tcMar>
              <w:top w:w="0" w:type="dxa"/>
              <w:left w:w="108" w:type="dxa"/>
              <w:bottom w:w="0" w:type="dxa"/>
              <w:right w:w="108" w:type="dxa"/>
            </w:tcMar>
          </w:tcPr>
          <w:p w:rsidR="00B85717" w:rsidRPr="009351DF" w:rsidRDefault="00B85717" w:rsidP="00B85717">
            <w:pPr>
              <w:widowControl w:val="0"/>
              <w:suppressLineNumbers/>
              <w:suppressAutoHyphens/>
              <w:autoSpaceDN w:val="0"/>
              <w:spacing w:after="0" w:line="240" w:lineRule="exact"/>
              <w:ind w:left="0" w:right="0" w:firstLine="0"/>
              <w:textAlignment w:val="baseline"/>
              <w:rPr>
                <w:rFonts w:ascii="Times New Roman" w:eastAsia="Times New Roman" w:hAnsi="Times New Roman" w:cs="Times New Roman"/>
                <w:b/>
                <w:color w:val="auto"/>
                <w:kern w:val="3"/>
                <w:sz w:val="22"/>
                <w:lang w:eastAsia="zh-CN" w:bidi="hi-IN"/>
              </w:rPr>
            </w:pPr>
            <w:r w:rsidRPr="009351DF">
              <w:rPr>
                <w:rFonts w:ascii="Times New Roman" w:eastAsia="Times New Roman" w:hAnsi="Times New Roman" w:cs="Times New Roman"/>
                <w:b/>
                <w:color w:val="auto"/>
                <w:kern w:val="3"/>
                <w:sz w:val="22"/>
                <w:lang w:eastAsia="zh-CN" w:bidi="hi-IN"/>
              </w:rPr>
              <w:t>RAZEM</w:t>
            </w:r>
          </w:p>
        </w:tc>
        <w:tc>
          <w:tcPr>
            <w:tcW w:w="1641" w:type="dxa"/>
            <w:tcBorders>
              <w:left w:val="single" w:sz="2" w:space="0" w:color="000001"/>
              <w:bottom w:val="single" w:sz="2" w:space="0" w:color="000001"/>
            </w:tcBorders>
            <w:shd w:val="clear" w:color="auto" w:fill="FFFFFF"/>
            <w:tcMar>
              <w:top w:w="0" w:type="dxa"/>
              <w:left w:w="108" w:type="dxa"/>
              <w:bottom w:w="0" w:type="dxa"/>
              <w:right w:w="108" w:type="dxa"/>
            </w:tcMar>
          </w:tcPr>
          <w:p w:rsidR="00B85717" w:rsidRPr="009351DF" w:rsidRDefault="00B85717" w:rsidP="00B85717">
            <w:pPr>
              <w:widowControl w:val="0"/>
              <w:suppressLineNumbers/>
              <w:suppressAutoHyphens/>
              <w:autoSpaceDN w:val="0"/>
              <w:spacing w:after="0" w:line="240" w:lineRule="exact"/>
              <w:ind w:left="0" w:right="0" w:firstLine="0"/>
              <w:jc w:val="right"/>
              <w:textAlignment w:val="baseline"/>
              <w:rPr>
                <w:rFonts w:ascii="Times New Roman" w:eastAsia="Times New Roman" w:hAnsi="Times New Roman" w:cs="Times New Roman"/>
                <w:b/>
                <w:color w:val="auto"/>
                <w:kern w:val="3"/>
                <w:sz w:val="22"/>
                <w:lang w:eastAsia="zh-CN" w:bidi="hi-IN"/>
              </w:rPr>
            </w:pPr>
            <w:r w:rsidRPr="009351DF">
              <w:rPr>
                <w:rFonts w:ascii="Times New Roman" w:eastAsia="Times New Roman" w:hAnsi="Times New Roman" w:cs="Times New Roman"/>
                <w:b/>
                <w:color w:val="auto"/>
                <w:kern w:val="3"/>
                <w:sz w:val="22"/>
                <w:lang w:eastAsia="zh-CN" w:bidi="hi-IN"/>
              </w:rPr>
              <w:t>1 5</w:t>
            </w:r>
            <w:r w:rsidR="005B46EA">
              <w:rPr>
                <w:rFonts w:ascii="Times New Roman" w:eastAsia="Times New Roman" w:hAnsi="Times New Roman" w:cs="Times New Roman"/>
                <w:b/>
                <w:color w:val="auto"/>
                <w:kern w:val="3"/>
                <w:sz w:val="22"/>
                <w:lang w:eastAsia="zh-CN" w:bidi="hi-IN"/>
              </w:rPr>
              <w:t>83 082,00</w:t>
            </w:r>
            <w:r w:rsidR="00644BCC" w:rsidRPr="009351DF">
              <w:rPr>
                <w:rFonts w:ascii="Times New Roman" w:eastAsia="Times New Roman" w:hAnsi="Times New Roman" w:cs="Times New Roman"/>
                <w:b/>
                <w:color w:val="auto"/>
                <w:kern w:val="3"/>
                <w:sz w:val="22"/>
                <w:lang w:eastAsia="zh-CN" w:bidi="hi-IN"/>
              </w:rPr>
              <w:t xml:space="preserve"> zł</w:t>
            </w:r>
          </w:p>
        </w:tc>
        <w:tc>
          <w:tcPr>
            <w:tcW w:w="2445" w:type="dxa"/>
            <w:tcBorders>
              <w:left w:val="single" w:sz="2" w:space="0" w:color="000001"/>
              <w:bottom w:val="single" w:sz="2" w:space="0" w:color="000001"/>
            </w:tcBorders>
            <w:shd w:val="clear" w:color="auto" w:fill="FFFFFF"/>
            <w:tcMar>
              <w:top w:w="0" w:type="dxa"/>
              <w:left w:w="108" w:type="dxa"/>
              <w:bottom w:w="0" w:type="dxa"/>
              <w:right w:w="108" w:type="dxa"/>
            </w:tcMar>
          </w:tcPr>
          <w:p w:rsidR="00B85717" w:rsidRPr="005B46EA" w:rsidRDefault="005B46EA" w:rsidP="00B85717">
            <w:pPr>
              <w:widowControl w:val="0"/>
              <w:suppressLineNumbers/>
              <w:suppressAutoHyphens/>
              <w:autoSpaceDN w:val="0"/>
              <w:spacing w:after="0" w:line="240" w:lineRule="exact"/>
              <w:ind w:left="0" w:right="0" w:firstLine="0"/>
              <w:jc w:val="center"/>
              <w:textAlignment w:val="baseline"/>
              <w:rPr>
                <w:rFonts w:ascii="Times New Roman" w:eastAsia="SimSun" w:hAnsi="Times New Roman" w:cs="Times New Roman"/>
                <w:b/>
                <w:color w:val="auto"/>
                <w:kern w:val="3"/>
                <w:sz w:val="22"/>
                <w:lang w:eastAsia="zh-CN" w:bidi="hi-IN"/>
              </w:rPr>
            </w:pPr>
            <w:r w:rsidRPr="005B46EA">
              <w:rPr>
                <w:rFonts w:ascii="Times New Roman" w:eastAsia="SimSun" w:hAnsi="Times New Roman" w:cs="Times New Roman"/>
                <w:b/>
                <w:color w:val="auto"/>
                <w:kern w:val="3"/>
                <w:sz w:val="22"/>
                <w:lang w:eastAsia="zh-CN" w:bidi="hi-IN"/>
              </w:rPr>
              <w:t>1 607 083,00</w:t>
            </w:r>
            <w:r w:rsidR="00644BCC" w:rsidRPr="005B46EA">
              <w:rPr>
                <w:rFonts w:ascii="Times New Roman" w:eastAsia="SimSun" w:hAnsi="Times New Roman" w:cs="Times New Roman"/>
                <w:b/>
                <w:color w:val="auto"/>
                <w:kern w:val="3"/>
                <w:sz w:val="22"/>
                <w:lang w:eastAsia="zh-CN" w:bidi="hi-IN"/>
              </w:rPr>
              <w:t xml:space="preserve"> zł</w:t>
            </w:r>
          </w:p>
        </w:tc>
        <w:tc>
          <w:tcPr>
            <w:tcW w:w="2131"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B85717" w:rsidRPr="009351DF" w:rsidRDefault="00644BCC" w:rsidP="00B85717">
            <w:pPr>
              <w:widowControl w:val="0"/>
              <w:suppressLineNumbers/>
              <w:suppressAutoHyphens/>
              <w:autoSpaceDN w:val="0"/>
              <w:spacing w:after="0" w:line="240" w:lineRule="exact"/>
              <w:ind w:left="0" w:right="0" w:firstLine="0"/>
              <w:jc w:val="right"/>
              <w:textAlignment w:val="baseline"/>
              <w:rPr>
                <w:rFonts w:ascii="Times New Roman" w:eastAsia="Times New Roman" w:hAnsi="Times New Roman" w:cs="Times New Roman"/>
                <w:b/>
                <w:color w:val="auto"/>
                <w:kern w:val="3"/>
                <w:sz w:val="22"/>
                <w:lang w:eastAsia="zh-CN" w:bidi="hi-IN"/>
              </w:rPr>
            </w:pPr>
            <w:r w:rsidRPr="009351DF">
              <w:rPr>
                <w:rFonts w:ascii="Times New Roman" w:eastAsia="Times New Roman" w:hAnsi="Times New Roman" w:cs="Times New Roman"/>
                <w:b/>
                <w:color w:val="auto"/>
                <w:kern w:val="3"/>
                <w:sz w:val="22"/>
                <w:lang w:eastAsia="zh-CN" w:bidi="hi-IN"/>
              </w:rPr>
              <w:t>1 </w:t>
            </w:r>
            <w:r w:rsidR="005B46EA">
              <w:rPr>
                <w:rFonts w:ascii="Times New Roman" w:eastAsia="Times New Roman" w:hAnsi="Times New Roman" w:cs="Times New Roman"/>
                <w:b/>
                <w:color w:val="auto"/>
                <w:kern w:val="3"/>
                <w:sz w:val="22"/>
                <w:lang w:eastAsia="zh-CN" w:bidi="hi-IN"/>
              </w:rPr>
              <w:t>606 </w:t>
            </w:r>
            <w:r w:rsidRPr="009351DF">
              <w:rPr>
                <w:rFonts w:ascii="Times New Roman" w:eastAsia="Times New Roman" w:hAnsi="Times New Roman" w:cs="Times New Roman"/>
                <w:b/>
                <w:color w:val="auto"/>
                <w:kern w:val="3"/>
                <w:sz w:val="22"/>
                <w:lang w:eastAsia="zh-CN" w:bidi="hi-IN"/>
              </w:rPr>
              <w:t>9</w:t>
            </w:r>
            <w:r w:rsidR="005B46EA">
              <w:rPr>
                <w:rFonts w:ascii="Times New Roman" w:eastAsia="Times New Roman" w:hAnsi="Times New Roman" w:cs="Times New Roman"/>
                <w:b/>
                <w:color w:val="auto"/>
                <w:kern w:val="3"/>
                <w:sz w:val="22"/>
                <w:lang w:eastAsia="zh-CN" w:bidi="hi-IN"/>
              </w:rPr>
              <w:t>83,30</w:t>
            </w:r>
            <w:r w:rsidRPr="009351DF">
              <w:rPr>
                <w:rFonts w:ascii="Times New Roman" w:eastAsia="Times New Roman" w:hAnsi="Times New Roman" w:cs="Times New Roman"/>
                <w:b/>
                <w:color w:val="auto"/>
                <w:kern w:val="3"/>
                <w:sz w:val="22"/>
                <w:lang w:eastAsia="zh-CN" w:bidi="hi-IN"/>
              </w:rPr>
              <w:t xml:space="preserve"> zł</w:t>
            </w:r>
          </w:p>
        </w:tc>
      </w:tr>
    </w:tbl>
    <w:p w:rsidR="00B85717" w:rsidRPr="009351DF" w:rsidRDefault="00B85717" w:rsidP="000A26DC">
      <w:pPr>
        <w:widowControl w:val="0"/>
        <w:suppressAutoHyphens/>
        <w:autoSpaceDN w:val="0"/>
        <w:spacing w:after="0" w:line="240" w:lineRule="exact"/>
        <w:ind w:left="0" w:right="0" w:firstLine="0"/>
        <w:textAlignment w:val="baseline"/>
        <w:rPr>
          <w:rFonts w:ascii="Times New Roman" w:eastAsia="Times New Roman" w:hAnsi="Times New Roman" w:cs="Times New Roman"/>
          <w:color w:val="00000A"/>
          <w:kern w:val="3"/>
          <w:sz w:val="22"/>
          <w:u w:val="single"/>
          <w:lang w:eastAsia="zh-CN" w:bidi="hi-IN"/>
        </w:rPr>
      </w:pPr>
    </w:p>
    <w:p w:rsidR="000A26DC" w:rsidRPr="009351DF" w:rsidRDefault="000A26DC" w:rsidP="00B85717">
      <w:pPr>
        <w:widowControl w:val="0"/>
        <w:suppressAutoHyphens/>
        <w:autoSpaceDN w:val="0"/>
        <w:spacing w:after="0" w:line="240" w:lineRule="exact"/>
        <w:ind w:left="0" w:right="0" w:firstLine="0"/>
        <w:textAlignment w:val="baseline"/>
        <w:rPr>
          <w:rFonts w:ascii="Times New Roman" w:eastAsia="Times New Roman" w:hAnsi="Times New Roman" w:cs="Times New Roman"/>
          <w:b/>
          <w:color w:val="00000A"/>
          <w:kern w:val="3"/>
          <w:sz w:val="22"/>
          <w:lang w:eastAsia="zh-CN" w:bidi="hi-IN"/>
        </w:rPr>
      </w:pPr>
    </w:p>
    <w:p w:rsidR="00B85717" w:rsidRPr="009351DF" w:rsidRDefault="00B85717" w:rsidP="00B85717">
      <w:pPr>
        <w:widowControl w:val="0"/>
        <w:suppressAutoHyphens/>
        <w:autoSpaceDN w:val="0"/>
        <w:spacing w:after="0" w:line="240" w:lineRule="exact"/>
        <w:ind w:left="0" w:right="0" w:firstLine="0"/>
        <w:textAlignment w:val="baseline"/>
        <w:rPr>
          <w:rFonts w:ascii="Times New Roman" w:eastAsia="SimSun" w:hAnsi="Times New Roman" w:cs="Times New Roman"/>
          <w:color w:val="auto"/>
          <w:kern w:val="3"/>
          <w:sz w:val="22"/>
          <w:lang w:eastAsia="zh-CN" w:bidi="hi-IN"/>
        </w:rPr>
      </w:pPr>
      <w:r w:rsidRPr="009351DF">
        <w:rPr>
          <w:rFonts w:ascii="Times New Roman" w:eastAsia="Times New Roman" w:hAnsi="Times New Roman" w:cs="Times New Roman"/>
          <w:b/>
          <w:color w:val="00000A"/>
          <w:kern w:val="3"/>
          <w:sz w:val="22"/>
          <w:lang w:eastAsia="zh-CN" w:bidi="hi-IN"/>
        </w:rPr>
        <w:t xml:space="preserve">Środki Powiatu w ramach realizacji programu wspierania działań na rzecz osób niepełnosprawnych </w:t>
      </w:r>
      <w:r w:rsidRPr="009351DF">
        <w:rPr>
          <w:rFonts w:ascii="Times New Roman" w:eastAsia="Times New Roman" w:hAnsi="Times New Roman" w:cs="Times New Roman"/>
          <w:b/>
          <w:color w:val="auto"/>
          <w:kern w:val="3"/>
          <w:sz w:val="22"/>
          <w:lang w:eastAsia="zh-CN" w:bidi="hi-IN"/>
        </w:rPr>
        <w:t>wydatkowane na dofinansowania w  201</w:t>
      </w:r>
      <w:r w:rsidR="00CA591E">
        <w:rPr>
          <w:rFonts w:ascii="Times New Roman" w:eastAsia="Times New Roman" w:hAnsi="Times New Roman" w:cs="Times New Roman"/>
          <w:b/>
          <w:color w:val="auto"/>
          <w:kern w:val="3"/>
          <w:sz w:val="22"/>
          <w:lang w:eastAsia="zh-CN" w:bidi="hi-IN"/>
        </w:rPr>
        <w:t>8</w:t>
      </w:r>
      <w:r w:rsidRPr="009351DF">
        <w:rPr>
          <w:rFonts w:ascii="Times New Roman" w:eastAsia="Times New Roman" w:hAnsi="Times New Roman" w:cs="Times New Roman"/>
          <w:b/>
          <w:color w:val="auto"/>
          <w:kern w:val="3"/>
          <w:sz w:val="22"/>
          <w:lang w:eastAsia="zh-CN" w:bidi="hi-IN"/>
        </w:rPr>
        <w:t>r.</w:t>
      </w:r>
    </w:p>
    <w:p w:rsidR="00B85717" w:rsidRPr="009351DF" w:rsidRDefault="00B85717" w:rsidP="00B85717">
      <w:pPr>
        <w:widowControl w:val="0"/>
        <w:suppressAutoHyphens/>
        <w:autoSpaceDN w:val="0"/>
        <w:spacing w:after="0" w:line="240" w:lineRule="exact"/>
        <w:ind w:left="0" w:right="0" w:firstLine="0"/>
        <w:jc w:val="left"/>
        <w:textAlignment w:val="baseline"/>
        <w:rPr>
          <w:rFonts w:ascii="Times New Roman" w:eastAsia="Times New Roman" w:hAnsi="Times New Roman" w:cs="Times New Roman"/>
          <w:color w:val="auto"/>
          <w:kern w:val="3"/>
          <w:sz w:val="22"/>
          <w:lang w:eastAsia="zh-CN" w:bidi="hi-IN"/>
        </w:rPr>
      </w:pPr>
    </w:p>
    <w:p w:rsidR="00B85717" w:rsidRPr="009351DF" w:rsidRDefault="00B85717" w:rsidP="00B85717">
      <w:pPr>
        <w:widowControl w:val="0"/>
        <w:suppressAutoHyphens/>
        <w:autoSpaceDN w:val="0"/>
        <w:spacing w:before="10" w:after="0" w:line="240" w:lineRule="exact"/>
        <w:ind w:left="0" w:right="0" w:firstLine="0"/>
        <w:jc w:val="left"/>
        <w:textAlignment w:val="baseline"/>
        <w:rPr>
          <w:rFonts w:ascii="Times New Roman" w:eastAsia="Times New Roman" w:hAnsi="Times New Roman" w:cs="Times New Roman"/>
          <w:color w:val="auto"/>
          <w:kern w:val="3"/>
          <w:sz w:val="22"/>
          <w:lang w:eastAsia="zh-CN" w:bidi="hi-IN"/>
        </w:rPr>
      </w:pPr>
      <w:r w:rsidRPr="009351DF">
        <w:rPr>
          <w:rFonts w:ascii="Times New Roman" w:eastAsia="Times New Roman" w:hAnsi="Times New Roman" w:cs="Times New Roman"/>
          <w:color w:val="auto"/>
          <w:kern w:val="3"/>
          <w:sz w:val="22"/>
          <w:lang w:eastAsia="zh-CN" w:bidi="hi-IN"/>
        </w:rPr>
        <w:t>Do dnia 31.12.201</w:t>
      </w:r>
      <w:r w:rsidR="00CA591E">
        <w:rPr>
          <w:rFonts w:ascii="Times New Roman" w:eastAsia="Times New Roman" w:hAnsi="Times New Roman" w:cs="Times New Roman"/>
          <w:color w:val="auto"/>
          <w:kern w:val="3"/>
          <w:sz w:val="22"/>
          <w:lang w:eastAsia="zh-CN" w:bidi="hi-IN"/>
        </w:rPr>
        <w:t>8</w:t>
      </w:r>
      <w:r w:rsidRPr="009351DF">
        <w:rPr>
          <w:rFonts w:ascii="Times New Roman" w:eastAsia="Times New Roman" w:hAnsi="Times New Roman" w:cs="Times New Roman"/>
          <w:color w:val="auto"/>
          <w:kern w:val="3"/>
          <w:sz w:val="22"/>
          <w:lang w:eastAsia="zh-CN" w:bidi="hi-IN"/>
        </w:rPr>
        <w:t xml:space="preserve"> r. zawarto</w:t>
      </w:r>
      <w:r w:rsidR="00114E29" w:rsidRPr="009351DF">
        <w:rPr>
          <w:rFonts w:ascii="Times New Roman" w:eastAsia="Times New Roman" w:hAnsi="Times New Roman" w:cs="Times New Roman"/>
          <w:color w:val="auto"/>
          <w:kern w:val="3"/>
          <w:sz w:val="22"/>
          <w:lang w:eastAsia="zh-CN" w:bidi="hi-IN"/>
        </w:rPr>
        <w:t xml:space="preserve"> i zrealizowano</w:t>
      </w:r>
      <w:r w:rsidRPr="009351DF">
        <w:rPr>
          <w:rFonts w:ascii="Times New Roman" w:eastAsia="Times New Roman" w:hAnsi="Times New Roman" w:cs="Times New Roman"/>
          <w:color w:val="auto"/>
          <w:kern w:val="3"/>
          <w:sz w:val="22"/>
          <w:lang w:eastAsia="zh-CN" w:bidi="hi-IN"/>
        </w:rPr>
        <w:t xml:space="preserve"> siedem  umów:</w:t>
      </w:r>
    </w:p>
    <w:p w:rsidR="00D12C6C" w:rsidRDefault="00114E29" w:rsidP="00D12C6C">
      <w:pPr>
        <w:suppressAutoHyphens/>
        <w:spacing w:after="0" w:line="240" w:lineRule="auto"/>
        <w:ind w:left="0" w:right="0" w:firstLine="0"/>
        <w:jc w:val="left"/>
        <w:rPr>
          <w:rFonts w:ascii="Times New Roman" w:eastAsia="Times New Roman" w:hAnsi="Times New Roman" w:cs="Times New Roman"/>
          <w:color w:val="auto"/>
          <w:sz w:val="22"/>
          <w:lang w:eastAsia="ar-SA"/>
        </w:rPr>
      </w:pPr>
      <w:r w:rsidRPr="009351DF">
        <w:rPr>
          <w:rFonts w:ascii="Times New Roman" w:eastAsia="Times New Roman" w:hAnsi="Times New Roman" w:cs="Times New Roman"/>
          <w:color w:val="auto"/>
          <w:sz w:val="22"/>
          <w:lang w:eastAsia="ar-SA"/>
        </w:rPr>
        <w:t>1.Polski Związek Niewidomych  KOŁO w Kędzierzynie Koźlu -                                                                                                                                                                                         Dofinansowanie do :                                                                                                                                          Teatr  w Chorzowie-Spektakl „</w:t>
      </w:r>
      <w:r w:rsidR="00D12C6C">
        <w:rPr>
          <w:rFonts w:ascii="Times New Roman" w:eastAsia="Times New Roman" w:hAnsi="Times New Roman" w:cs="Times New Roman"/>
          <w:color w:val="auto"/>
          <w:sz w:val="22"/>
          <w:lang w:eastAsia="ar-SA"/>
        </w:rPr>
        <w:t>Bulwar Zachodzącego Słońca</w:t>
      </w:r>
      <w:r w:rsidRPr="009351DF">
        <w:rPr>
          <w:rFonts w:ascii="Times New Roman" w:eastAsia="Times New Roman" w:hAnsi="Times New Roman" w:cs="Times New Roman"/>
          <w:color w:val="auto"/>
          <w:sz w:val="22"/>
          <w:lang w:eastAsia="ar-SA"/>
        </w:rPr>
        <w:t>” –1</w:t>
      </w:r>
      <w:r w:rsidR="00D12C6C">
        <w:rPr>
          <w:rFonts w:ascii="Times New Roman" w:eastAsia="Times New Roman" w:hAnsi="Times New Roman" w:cs="Times New Roman"/>
          <w:color w:val="auto"/>
          <w:sz w:val="22"/>
          <w:lang w:eastAsia="ar-SA"/>
        </w:rPr>
        <w:t xml:space="preserve"> </w:t>
      </w:r>
      <w:r w:rsidRPr="009351DF">
        <w:rPr>
          <w:rFonts w:ascii="Times New Roman" w:eastAsia="Times New Roman" w:hAnsi="Times New Roman" w:cs="Times New Roman"/>
          <w:color w:val="auto"/>
          <w:sz w:val="22"/>
          <w:lang w:eastAsia="ar-SA"/>
        </w:rPr>
        <w:t xml:space="preserve">492,00 zł                                                                    </w:t>
      </w:r>
    </w:p>
    <w:p w:rsidR="00D12C6C" w:rsidRDefault="00D12C6C" w:rsidP="00D12C6C">
      <w:pPr>
        <w:suppressAutoHyphens/>
        <w:spacing w:after="0" w:line="240" w:lineRule="auto"/>
        <w:ind w:left="0" w:right="0" w:firstLine="0"/>
        <w:jc w:val="left"/>
        <w:rPr>
          <w:rFonts w:ascii="Times New Roman" w:eastAsia="Times New Roman" w:hAnsi="Times New Roman" w:cs="Times New Roman"/>
          <w:bCs/>
          <w:color w:val="auto"/>
          <w:sz w:val="22"/>
          <w:lang w:eastAsia="ar-SA"/>
        </w:rPr>
      </w:pPr>
      <w:r>
        <w:rPr>
          <w:rFonts w:ascii="Times New Roman" w:eastAsia="Times New Roman" w:hAnsi="Times New Roman" w:cs="Times New Roman"/>
          <w:bCs/>
          <w:color w:val="auto"/>
          <w:sz w:val="22"/>
          <w:lang w:eastAsia="ar-SA"/>
        </w:rPr>
        <w:t>2</w:t>
      </w:r>
      <w:r w:rsidRPr="009351DF">
        <w:rPr>
          <w:rFonts w:ascii="Times New Roman" w:eastAsia="Times New Roman" w:hAnsi="Times New Roman" w:cs="Times New Roman"/>
          <w:bCs/>
          <w:color w:val="auto"/>
          <w:sz w:val="22"/>
          <w:lang w:eastAsia="ar-SA"/>
        </w:rPr>
        <w:t>.</w:t>
      </w:r>
      <w:r w:rsidRPr="00D12C6C">
        <w:rPr>
          <w:rFonts w:ascii="Times New Roman" w:eastAsia="Times New Roman" w:hAnsi="Times New Roman" w:cs="Times New Roman"/>
          <w:color w:val="auto"/>
          <w:sz w:val="22"/>
          <w:lang w:eastAsia="ar-SA"/>
        </w:rPr>
        <w:t xml:space="preserve"> </w:t>
      </w:r>
      <w:r w:rsidRPr="00D12C6C">
        <w:rPr>
          <w:rFonts w:ascii="Times New Roman" w:eastAsia="Times New Roman" w:hAnsi="Times New Roman" w:cs="Times New Roman"/>
          <w:bCs/>
          <w:color w:val="auto"/>
          <w:sz w:val="22"/>
          <w:lang w:eastAsia="ar-SA"/>
        </w:rPr>
        <w:t>Polski Związek Niewidomych  KOŁO w Kędzierzynie Koźlu</w:t>
      </w:r>
      <w:r>
        <w:rPr>
          <w:rFonts w:ascii="Times New Roman" w:eastAsia="Times New Roman" w:hAnsi="Times New Roman" w:cs="Times New Roman"/>
          <w:bCs/>
          <w:color w:val="auto"/>
          <w:sz w:val="22"/>
          <w:lang w:eastAsia="ar-SA"/>
        </w:rPr>
        <w:t>-</w:t>
      </w:r>
    </w:p>
    <w:p w:rsidR="00D12C6C" w:rsidRPr="009351DF" w:rsidRDefault="00D12C6C" w:rsidP="00D12C6C">
      <w:pPr>
        <w:suppressAutoHyphens/>
        <w:spacing w:after="0" w:line="240" w:lineRule="auto"/>
        <w:ind w:left="0" w:right="0" w:firstLine="0"/>
        <w:jc w:val="left"/>
        <w:rPr>
          <w:rFonts w:ascii="Times New Roman" w:eastAsia="Times New Roman" w:hAnsi="Times New Roman" w:cs="Times New Roman"/>
          <w:bCs/>
          <w:color w:val="auto"/>
          <w:sz w:val="22"/>
          <w:lang w:eastAsia="ar-SA"/>
        </w:rPr>
      </w:pPr>
      <w:r>
        <w:rPr>
          <w:rFonts w:ascii="Times New Roman" w:eastAsia="Times New Roman" w:hAnsi="Times New Roman" w:cs="Times New Roman"/>
          <w:bCs/>
          <w:color w:val="auto"/>
          <w:sz w:val="22"/>
          <w:lang w:eastAsia="ar-SA"/>
        </w:rPr>
        <w:t>Spektakl „Przychodzi mężczyzna do kobiety</w:t>
      </w:r>
      <w:r w:rsidRPr="009351DF">
        <w:rPr>
          <w:rFonts w:ascii="Times New Roman" w:eastAsia="Times New Roman" w:hAnsi="Times New Roman" w:cs="Times New Roman"/>
          <w:bCs/>
          <w:color w:val="auto"/>
          <w:sz w:val="22"/>
          <w:lang w:eastAsia="ar-SA"/>
        </w:rPr>
        <w:t xml:space="preserve">”  - </w:t>
      </w:r>
      <w:r>
        <w:rPr>
          <w:rFonts w:ascii="Times New Roman" w:eastAsia="Times New Roman" w:hAnsi="Times New Roman" w:cs="Times New Roman"/>
          <w:bCs/>
          <w:color w:val="auto"/>
          <w:sz w:val="22"/>
          <w:lang w:eastAsia="ar-SA"/>
        </w:rPr>
        <w:t>998,10</w:t>
      </w:r>
      <w:r w:rsidRPr="009351DF">
        <w:rPr>
          <w:rFonts w:ascii="Times New Roman" w:eastAsia="Times New Roman" w:hAnsi="Times New Roman" w:cs="Times New Roman"/>
          <w:bCs/>
          <w:color w:val="auto"/>
          <w:sz w:val="22"/>
          <w:lang w:eastAsia="ar-SA"/>
        </w:rPr>
        <w:t xml:space="preserve"> zł             </w:t>
      </w:r>
    </w:p>
    <w:p w:rsidR="00114E29" w:rsidRPr="009351DF" w:rsidRDefault="00114E29" w:rsidP="00114E29">
      <w:pPr>
        <w:suppressAutoHyphens/>
        <w:spacing w:after="0" w:line="240" w:lineRule="auto"/>
        <w:ind w:left="0" w:right="0" w:firstLine="0"/>
        <w:jc w:val="left"/>
        <w:rPr>
          <w:rFonts w:ascii="Times New Roman" w:eastAsia="Times New Roman" w:hAnsi="Times New Roman" w:cs="Times New Roman"/>
          <w:color w:val="auto"/>
          <w:sz w:val="22"/>
          <w:lang w:eastAsia="ar-SA"/>
        </w:rPr>
      </w:pPr>
      <w:r w:rsidRPr="009351DF">
        <w:rPr>
          <w:rFonts w:ascii="Times New Roman" w:eastAsia="Times New Roman" w:hAnsi="Times New Roman" w:cs="Times New Roman"/>
          <w:color w:val="auto"/>
          <w:sz w:val="22"/>
          <w:lang w:eastAsia="ar-SA"/>
        </w:rPr>
        <w:tab/>
        <w:t xml:space="preserve">                                                                                                                                                                                                                                                                                                                                                                                                                                                                                                                                        </w:t>
      </w:r>
    </w:p>
    <w:p w:rsidR="00114E29" w:rsidRPr="009351DF" w:rsidRDefault="00D12C6C" w:rsidP="00114E29">
      <w:pPr>
        <w:suppressAutoHyphens/>
        <w:spacing w:after="0" w:line="240" w:lineRule="auto"/>
        <w:ind w:left="0" w:right="0" w:firstLine="0"/>
        <w:jc w:val="left"/>
        <w:rPr>
          <w:rFonts w:ascii="Times New Roman" w:eastAsia="Times New Roman" w:hAnsi="Times New Roman" w:cs="Times New Roman"/>
          <w:color w:val="auto"/>
          <w:sz w:val="22"/>
          <w:lang w:eastAsia="ar-SA"/>
        </w:rPr>
      </w:pPr>
      <w:r>
        <w:rPr>
          <w:rFonts w:ascii="Times New Roman" w:eastAsia="Times New Roman" w:hAnsi="Times New Roman" w:cs="Times New Roman"/>
          <w:color w:val="auto"/>
          <w:sz w:val="22"/>
          <w:lang w:eastAsia="ar-SA"/>
        </w:rPr>
        <w:t>3</w:t>
      </w:r>
      <w:r w:rsidR="00114E29" w:rsidRPr="009351DF">
        <w:rPr>
          <w:rFonts w:ascii="Times New Roman" w:eastAsia="Times New Roman" w:hAnsi="Times New Roman" w:cs="Times New Roman"/>
          <w:color w:val="auto"/>
          <w:sz w:val="22"/>
          <w:lang w:eastAsia="ar-SA"/>
        </w:rPr>
        <w:t xml:space="preserve">.Stowarzyszenie Rodzin i Przyjaciół Autystów  ,,Mały Książę” w Kędzierzynie Koźlu                                                                                                                                                                                                                                              Dofinansowanie spotkania integracyjnego:         </w:t>
      </w:r>
      <w:r w:rsidR="00114E29" w:rsidRPr="009351DF">
        <w:rPr>
          <w:rFonts w:ascii="Times New Roman" w:eastAsia="Times New Roman" w:hAnsi="Times New Roman" w:cs="Times New Roman"/>
          <w:color w:val="auto"/>
          <w:sz w:val="22"/>
          <w:lang w:eastAsia="ar-SA"/>
        </w:rPr>
        <w:tab/>
        <w:t xml:space="preserve">     </w:t>
      </w:r>
      <w:r w:rsidR="00114E29" w:rsidRPr="009351DF">
        <w:rPr>
          <w:rFonts w:ascii="Times New Roman" w:eastAsia="Times New Roman" w:hAnsi="Times New Roman" w:cs="Times New Roman"/>
          <w:color w:val="auto"/>
          <w:sz w:val="22"/>
          <w:lang w:eastAsia="ar-SA"/>
        </w:rPr>
        <w:tab/>
      </w:r>
      <w:r w:rsidR="00114E29" w:rsidRPr="009351DF">
        <w:rPr>
          <w:rFonts w:ascii="Times New Roman" w:eastAsia="Times New Roman" w:hAnsi="Times New Roman" w:cs="Times New Roman"/>
          <w:color w:val="auto"/>
          <w:sz w:val="22"/>
          <w:lang w:eastAsia="ar-SA"/>
        </w:rPr>
        <w:tab/>
      </w:r>
    </w:p>
    <w:p w:rsidR="00114E29" w:rsidRPr="009351DF" w:rsidRDefault="00114E29" w:rsidP="00114E29">
      <w:pPr>
        <w:suppressAutoHyphens/>
        <w:spacing w:after="0" w:line="240" w:lineRule="auto"/>
        <w:ind w:left="0" w:right="0" w:firstLine="0"/>
        <w:jc w:val="left"/>
        <w:rPr>
          <w:rFonts w:ascii="Times New Roman" w:eastAsia="Times New Roman" w:hAnsi="Times New Roman" w:cs="Times New Roman"/>
          <w:color w:val="auto"/>
          <w:sz w:val="22"/>
          <w:lang w:eastAsia="ar-SA"/>
        </w:rPr>
      </w:pPr>
      <w:r w:rsidRPr="009351DF">
        <w:rPr>
          <w:rFonts w:ascii="Times New Roman" w:eastAsia="Times New Roman" w:hAnsi="Times New Roman" w:cs="Times New Roman"/>
          <w:color w:val="auto"/>
          <w:sz w:val="22"/>
          <w:lang w:eastAsia="ar-SA"/>
        </w:rPr>
        <w:t>,,Mikołaj w Zespole Szkół Specjalnych” -  1</w:t>
      </w:r>
      <w:r w:rsidR="00D12C6C">
        <w:rPr>
          <w:rFonts w:ascii="Times New Roman" w:eastAsia="Times New Roman" w:hAnsi="Times New Roman" w:cs="Times New Roman"/>
          <w:color w:val="auto"/>
          <w:sz w:val="22"/>
          <w:lang w:eastAsia="ar-SA"/>
        </w:rPr>
        <w:t xml:space="preserve"> 400</w:t>
      </w:r>
      <w:r w:rsidRPr="009351DF">
        <w:rPr>
          <w:rFonts w:ascii="Times New Roman" w:eastAsia="Times New Roman" w:hAnsi="Times New Roman" w:cs="Times New Roman"/>
          <w:color w:val="auto"/>
          <w:sz w:val="22"/>
          <w:lang w:eastAsia="ar-SA"/>
        </w:rPr>
        <w:t xml:space="preserve">,00 zł                                    </w:t>
      </w:r>
    </w:p>
    <w:p w:rsidR="00114E29" w:rsidRPr="009351DF" w:rsidRDefault="00114E29" w:rsidP="00114E29">
      <w:pPr>
        <w:suppressAutoHyphens/>
        <w:spacing w:after="0" w:line="240" w:lineRule="auto"/>
        <w:ind w:left="0" w:right="0" w:firstLine="0"/>
        <w:jc w:val="left"/>
        <w:rPr>
          <w:rFonts w:ascii="Times New Roman" w:eastAsia="Times New Roman" w:hAnsi="Times New Roman" w:cs="Times New Roman"/>
          <w:color w:val="auto"/>
          <w:sz w:val="22"/>
          <w:lang w:eastAsia="ar-SA"/>
        </w:rPr>
      </w:pPr>
      <w:r w:rsidRPr="009351DF">
        <w:rPr>
          <w:rFonts w:ascii="Times New Roman" w:eastAsia="Times New Roman" w:hAnsi="Times New Roman" w:cs="Times New Roman"/>
          <w:color w:val="auto"/>
          <w:sz w:val="22"/>
          <w:lang w:eastAsia="ar-SA"/>
        </w:rPr>
        <w:t xml:space="preserve"> </w:t>
      </w:r>
      <w:r w:rsidRPr="009351DF">
        <w:rPr>
          <w:rFonts w:ascii="Times New Roman" w:eastAsia="Times New Roman" w:hAnsi="Times New Roman" w:cs="Times New Roman"/>
          <w:color w:val="auto"/>
          <w:sz w:val="22"/>
          <w:lang w:eastAsia="ar-SA"/>
        </w:rPr>
        <w:tab/>
      </w:r>
      <w:r w:rsidRPr="009351DF">
        <w:rPr>
          <w:rFonts w:ascii="Times New Roman" w:eastAsia="Times New Roman" w:hAnsi="Times New Roman" w:cs="Times New Roman"/>
          <w:color w:val="auto"/>
          <w:sz w:val="22"/>
          <w:lang w:eastAsia="ar-SA"/>
        </w:rPr>
        <w:tab/>
      </w:r>
      <w:r w:rsidRPr="009351DF">
        <w:rPr>
          <w:rFonts w:ascii="Times New Roman" w:eastAsia="Times New Roman" w:hAnsi="Times New Roman" w:cs="Times New Roman"/>
          <w:color w:val="auto"/>
          <w:sz w:val="22"/>
          <w:lang w:eastAsia="ar-SA"/>
        </w:rPr>
        <w:tab/>
      </w:r>
      <w:r w:rsidRPr="009351DF">
        <w:rPr>
          <w:rFonts w:ascii="Times New Roman" w:eastAsia="Times New Roman" w:hAnsi="Times New Roman" w:cs="Times New Roman"/>
          <w:color w:val="auto"/>
          <w:sz w:val="22"/>
          <w:lang w:eastAsia="ar-SA"/>
        </w:rPr>
        <w:tab/>
      </w:r>
      <w:r w:rsidRPr="009351DF">
        <w:rPr>
          <w:rFonts w:ascii="Times New Roman" w:eastAsia="Times New Roman" w:hAnsi="Times New Roman" w:cs="Times New Roman"/>
          <w:color w:val="auto"/>
          <w:sz w:val="22"/>
          <w:lang w:eastAsia="ar-SA"/>
        </w:rPr>
        <w:tab/>
      </w:r>
      <w:r w:rsidRPr="009351DF">
        <w:rPr>
          <w:rFonts w:ascii="Times New Roman" w:eastAsia="Times New Roman" w:hAnsi="Times New Roman" w:cs="Times New Roman"/>
          <w:color w:val="auto"/>
          <w:sz w:val="22"/>
          <w:lang w:eastAsia="ar-SA"/>
        </w:rPr>
        <w:tab/>
        <w:t xml:space="preserve"> </w:t>
      </w:r>
    </w:p>
    <w:p w:rsidR="00114E29" w:rsidRPr="009351DF" w:rsidRDefault="00D12C6C" w:rsidP="00114E29">
      <w:pPr>
        <w:suppressAutoHyphens/>
        <w:spacing w:after="0" w:line="240" w:lineRule="auto"/>
        <w:ind w:left="0" w:right="0" w:firstLine="0"/>
        <w:jc w:val="left"/>
        <w:rPr>
          <w:rFonts w:ascii="Times New Roman" w:eastAsia="Times New Roman" w:hAnsi="Times New Roman" w:cs="Times New Roman"/>
          <w:bCs/>
          <w:color w:val="auto"/>
          <w:sz w:val="22"/>
          <w:lang w:eastAsia="ar-SA"/>
        </w:rPr>
      </w:pPr>
      <w:r>
        <w:rPr>
          <w:rFonts w:ascii="Times New Roman" w:eastAsia="Times New Roman" w:hAnsi="Times New Roman" w:cs="Times New Roman"/>
          <w:bCs/>
          <w:color w:val="auto"/>
          <w:sz w:val="22"/>
          <w:lang w:eastAsia="ar-SA"/>
        </w:rPr>
        <w:t>4</w:t>
      </w:r>
      <w:r w:rsidR="00114E29" w:rsidRPr="009351DF">
        <w:rPr>
          <w:rFonts w:ascii="Times New Roman" w:eastAsia="Times New Roman" w:hAnsi="Times New Roman" w:cs="Times New Roman"/>
          <w:bCs/>
          <w:color w:val="auto"/>
          <w:sz w:val="22"/>
          <w:lang w:eastAsia="ar-SA"/>
        </w:rPr>
        <w:t xml:space="preserve">.Polski Związek Emerytów Rencistów i Inwalidów       </w:t>
      </w:r>
      <w:r w:rsidR="00114E29" w:rsidRPr="009351DF">
        <w:rPr>
          <w:rFonts w:ascii="Times New Roman" w:eastAsia="Times New Roman" w:hAnsi="Times New Roman" w:cs="Times New Roman"/>
          <w:bCs/>
          <w:color w:val="auto"/>
          <w:sz w:val="22"/>
          <w:lang w:eastAsia="ar-SA"/>
        </w:rPr>
        <w:tab/>
      </w:r>
      <w:r w:rsidR="00114E29" w:rsidRPr="009351DF">
        <w:rPr>
          <w:rFonts w:ascii="Times New Roman" w:eastAsia="Times New Roman" w:hAnsi="Times New Roman" w:cs="Times New Roman"/>
          <w:bCs/>
          <w:color w:val="auto"/>
          <w:sz w:val="22"/>
          <w:lang w:eastAsia="ar-SA"/>
        </w:rPr>
        <w:tab/>
        <w:t xml:space="preserve">                    </w:t>
      </w:r>
    </w:p>
    <w:p w:rsidR="00114E29" w:rsidRPr="009351DF" w:rsidRDefault="00114E29" w:rsidP="00114E29">
      <w:pPr>
        <w:suppressAutoHyphens/>
        <w:spacing w:after="0" w:line="240" w:lineRule="auto"/>
        <w:ind w:left="0" w:right="0" w:firstLine="0"/>
        <w:jc w:val="left"/>
        <w:rPr>
          <w:rFonts w:ascii="Times New Roman" w:eastAsia="Times New Roman" w:hAnsi="Times New Roman" w:cs="Times New Roman"/>
          <w:color w:val="auto"/>
          <w:sz w:val="22"/>
          <w:lang w:eastAsia="ar-SA"/>
        </w:rPr>
      </w:pPr>
      <w:r w:rsidRPr="009351DF">
        <w:rPr>
          <w:rFonts w:ascii="Times New Roman" w:eastAsia="Times New Roman" w:hAnsi="Times New Roman" w:cs="Times New Roman"/>
          <w:bCs/>
          <w:color w:val="auto"/>
          <w:sz w:val="22"/>
          <w:lang w:eastAsia="ar-SA"/>
        </w:rPr>
        <w:t xml:space="preserve">Dofinansowanie do udziału w Obchodach Międzynarodowego Dnia Inwalidy Opole-Winów   -  </w:t>
      </w:r>
      <w:r w:rsidR="00D12C6C">
        <w:rPr>
          <w:rFonts w:ascii="Times New Roman" w:eastAsia="Times New Roman" w:hAnsi="Times New Roman" w:cs="Times New Roman"/>
          <w:bCs/>
          <w:color w:val="auto"/>
          <w:sz w:val="22"/>
          <w:lang w:eastAsia="ar-SA"/>
        </w:rPr>
        <w:t>700,00</w:t>
      </w:r>
      <w:r w:rsidRPr="009351DF">
        <w:rPr>
          <w:rFonts w:ascii="Times New Roman" w:eastAsia="Times New Roman" w:hAnsi="Times New Roman" w:cs="Times New Roman"/>
          <w:color w:val="auto"/>
          <w:sz w:val="22"/>
          <w:lang w:eastAsia="ar-SA"/>
        </w:rPr>
        <w:t xml:space="preserve"> </w:t>
      </w:r>
      <w:r w:rsidRPr="009351DF">
        <w:rPr>
          <w:rFonts w:ascii="Times New Roman" w:eastAsia="Times New Roman" w:hAnsi="Times New Roman" w:cs="Times New Roman"/>
          <w:bCs/>
          <w:color w:val="auto"/>
          <w:sz w:val="22"/>
          <w:lang w:eastAsia="ar-SA"/>
        </w:rPr>
        <w:t xml:space="preserve">zł    </w:t>
      </w:r>
      <w:r w:rsidRPr="009351DF">
        <w:rPr>
          <w:rFonts w:ascii="Times New Roman" w:eastAsia="Times New Roman" w:hAnsi="Times New Roman" w:cs="Times New Roman"/>
          <w:bCs/>
          <w:color w:val="auto"/>
          <w:sz w:val="22"/>
          <w:lang w:eastAsia="ar-SA"/>
        </w:rPr>
        <w:tab/>
        <w:t xml:space="preserve">     </w:t>
      </w:r>
      <w:r w:rsidRPr="009351DF">
        <w:rPr>
          <w:rFonts w:ascii="Times New Roman" w:eastAsia="Times New Roman" w:hAnsi="Times New Roman" w:cs="Times New Roman"/>
          <w:bCs/>
          <w:color w:val="auto"/>
          <w:sz w:val="22"/>
          <w:lang w:eastAsia="ar-SA"/>
        </w:rPr>
        <w:tab/>
      </w:r>
      <w:r w:rsidRPr="009351DF">
        <w:rPr>
          <w:rFonts w:ascii="Times New Roman" w:eastAsia="Times New Roman" w:hAnsi="Times New Roman" w:cs="Times New Roman"/>
          <w:bCs/>
          <w:color w:val="auto"/>
          <w:sz w:val="22"/>
          <w:lang w:eastAsia="ar-SA"/>
        </w:rPr>
        <w:tab/>
      </w:r>
      <w:r w:rsidRPr="009351DF">
        <w:rPr>
          <w:rFonts w:ascii="Times New Roman" w:eastAsia="Times New Roman" w:hAnsi="Times New Roman" w:cs="Times New Roman"/>
          <w:bCs/>
          <w:color w:val="auto"/>
          <w:sz w:val="22"/>
          <w:lang w:eastAsia="ar-SA"/>
        </w:rPr>
        <w:tab/>
      </w:r>
      <w:r w:rsidRPr="009351DF">
        <w:rPr>
          <w:rFonts w:ascii="Times New Roman" w:eastAsia="Times New Roman" w:hAnsi="Times New Roman" w:cs="Times New Roman"/>
          <w:bCs/>
          <w:color w:val="auto"/>
          <w:sz w:val="22"/>
          <w:lang w:eastAsia="ar-SA"/>
        </w:rPr>
        <w:tab/>
      </w:r>
      <w:r w:rsidRPr="009351DF">
        <w:rPr>
          <w:rFonts w:ascii="Times New Roman" w:eastAsia="Times New Roman" w:hAnsi="Times New Roman" w:cs="Times New Roman"/>
          <w:bCs/>
          <w:color w:val="auto"/>
          <w:sz w:val="22"/>
          <w:lang w:eastAsia="ar-SA"/>
        </w:rPr>
        <w:tab/>
      </w:r>
      <w:r w:rsidRPr="009351DF">
        <w:rPr>
          <w:rFonts w:ascii="Times New Roman" w:eastAsia="Times New Roman" w:hAnsi="Times New Roman" w:cs="Times New Roman"/>
          <w:bCs/>
          <w:color w:val="auto"/>
          <w:sz w:val="22"/>
          <w:lang w:eastAsia="ar-SA"/>
        </w:rPr>
        <w:tab/>
      </w:r>
      <w:r w:rsidRPr="009351DF">
        <w:rPr>
          <w:rFonts w:ascii="Times New Roman" w:eastAsia="Times New Roman" w:hAnsi="Times New Roman" w:cs="Times New Roman"/>
          <w:bCs/>
          <w:color w:val="auto"/>
          <w:sz w:val="22"/>
          <w:lang w:eastAsia="ar-SA"/>
        </w:rPr>
        <w:tab/>
      </w:r>
      <w:r w:rsidRPr="009351DF">
        <w:rPr>
          <w:rFonts w:ascii="Times New Roman" w:eastAsia="Times New Roman" w:hAnsi="Times New Roman" w:cs="Times New Roman"/>
          <w:bCs/>
          <w:color w:val="auto"/>
          <w:sz w:val="22"/>
          <w:lang w:eastAsia="ar-SA"/>
        </w:rPr>
        <w:tab/>
      </w:r>
      <w:r w:rsidRPr="009351DF">
        <w:rPr>
          <w:rFonts w:ascii="Times New Roman" w:eastAsia="Times New Roman" w:hAnsi="Times New Roman" w:cs="Times New Roman"/>
          <w:bCs/>
          <w:color w:val="auto"/>
          <w:sz w:val="22"/>
          <w:lang w:eastAsia="ar-SA"/>
        </w:rPr>
        <w:tab/>
      </w:r>
      <w:r w:rsidRPr="009351DF">
        <w:rPr>
          <w:rFonts w:ascii="Times New Roman" w:eastAsia="Times New Roman" w:hAnsi="Times New Roman" w:cs="Times New Roman"/>
          <w:bCs/>
          <w:color w:val="auto"/>
          <w:sz w:val="22"/>
          <w:lang w:eastAsia="ar-SA"/>
        </w:rPr>
        <w:tab/>
      </w:r>
    </w:p>
    <w:p w:rsidR="00114E29" w:rsidRPr="009351DF" w:rsidRDefault="00114E29" w:rsidP="00114E29">
      <w:pPr>
        <w:suppressAutoHyphens/>
        <w:spacing w:after="0" w:line="240" w:lineRule="auto"/>
        <w:ind w:left="0" w:right="0" w:firstLine="0"/>
        <w:jc w:val="left"/>
        <w:rPr>
          <w:rFonts w:ascii="Times New Roman" w:eastAsia="Times New Roman" w:hAnsi="Times New Roman" w:cs="Times New Roman"/>
          <w:bCs/>
          <w:color w:val="auto"/>
          <w:sz w:val="22"/>
          <w:lang w:eastAsia="ar-SA"/>
        </w:rPr>
      </w:pPr>
    </w:p>
    <w:p w:rsidR="00114E29" w:rsidRPr="009351DF" w:rsidRDefault="00114E29" w:rsidP="00114E29">
      <w:pPr>
        <w:suppressAutoHyphens/>
        <w:spacing w:after="0" w:line="240" w:lineRule="auto"/>
        <w:ind w:left="0" w:right="0" w:firstLine="0"/>
        <w:jc w:val="left"/>
        <w:rPr>
          <w:rFonts w:ascii="Times New Roman" w:eastAsia="Times New Roman" w:hAnsi="Times New Roman" w:cs="Times New Roman"/>
          <w:bCs/>
          <w:color w:val="auto"/>
          <w:sz w:val="22"/>
          <w:lang w:eastAsia="ar-SA"/>
        </w:rPr>
      </w:pPr>
      <w:r w:rsidRPr="009351DF">
        <w:rPr>
          <w:rFonts w:ascii="Times New Roman" w:eastAsia="Times New Roman" w:hAnsi="Times New Roman" w:cs="Times New Roman"/>
          <w:bCs/>
          <w:color w:val="auto"/>
          <w:sz w:val="22"/>
          <w:lang w:eastAsia="ar-SA"/>
        </w:rPr>
        <w:t xml:space="preserve">5.Kędzierzyńsko - Kozielskie Stowarzyszenie ,, Amazonki”                                  </w:t>
      </w:r>
    </w:p>
    <w:p w:rsidR="00114E29" w:rsidRPr="009351DF" w:rsidRDefault="00114E29" w:rsidP="00114E29">
      <w:pPr>
        <w:suppressAutoHyphens/>
        <w:spacing w:after="0" w:line="240" w:lineRule="auto"/>
        <w:ind w:left="0" w:right="0" w:firstLine="0"/>
        <w:jc w:val="left"/>
        <w:rPr>
          <w:rFonts w:ascii="Times New Roman" w:eastAsia="Times New Roman" w:hAnsi="Times New Roman" w:cs="Times New Roman"/>
          <w:bCs/>
          <w:color w:val="auto"/>
          <w:sz w:val="22"/>
          <w:lang w:eastAsia="ar-SA"/>
        </w:rPr>
      </w:pPr>
      <w:r w:rsidRPr="009351DF">
        <w:rPr>
          <w:rFonts w:ascii="Times New Roman" w:eastAsia="Times New Roman" w:hAnsi="Times New Roman" w:cs="Times New Roman"/>
          <w:bCs/>
          <w:color w:val="auto"/>
          <w:sz w:val="22"/>
          <w:lang w:eastAsia="ar-SA"/>
        </w:rPr>
        <w:t xml:space="preserve"> Dofinansowanie  Wyjazdu Rehabilitacyjno-rekreacyjnego -  2.000,00 zł                               </w:t>
      </w:r>
    </w:p>
    <w:p w:rsidR="00114E29" w:rsidRPr="00294E33" w:rsidRDefault="00114E29" w:rsidP="00114E29">
      <w:pPr>
        <w:suppressAutoHyphens/>
        <w:spacing w:after="0" w:line="240" w:lineRule="auto"/>
        <w:ind w:left="0" w:right="0" w:firstLine="0"/>
        <w:jc w:val="left"/>
        <w:rPr>
          <w:rFonts w:ascii="Times New Roman" w:eastAsia="Times New Roman" w:hAnsi="Times New Roman" w:cs="Times New Roman"/>
          <w:bCs/>
          <w:color w:val="auto"/>
          <w:sz w:val="22"/>
          <w:lang w:eastAsia="ar-SA"/>
        </w:rPr>
      </w:pPr>
    </w:p>
    <w:p w:rsidR="00114E29" w:rsidRPr="00294E33" w:rsidRDefault="00114E29" w:rsidP="00114E29">
      <w:pPr>
        <w:suppressAutoHyphens/>
        <w:spacing w:after="0" w:line="240" w:lineRule="auto"/>
        <w:ind w:left="0" w:right="0" w:firstLine="0"/>
        <w:jc w:val="left"/>
        <w:rPr>
          <w:rFonts w:ascii="Times New Roman" w:eastAsia="Times New Roman" w:hAnsi="Times New Roman" w:cs="Times New Roman"/>
          <w:color w:val="auto"/>
          <w:sz w:val="22"/>
          <w:lang w:eastAsia="ar-SA"/>
        </w:rPr>
      </w:pPr>
      <w:r w:rsidRPr="00294E33">
        <w:rPr>
          <w:rFonts w:ascii="Times New Roman" w:eastAsia="Times New Roman" w:hAnsi="Times New Roman" w:cs="Times New Roman"/>
          <w:bCs/>
          <w:color w:val="auto"/>
          <w:sz w:val="22"/>
          <w:lang w:eastAsia="ar-SA"/>
        </w:rPr>
        <w:t xml:space="preserve">6.Dom Pomocy Społecznej dla Dzieci Młodzieży i Dorosłych </w:t>
      </w:r>
      <w:proofErr w:type="spellStart"/>
      <w:r w:rsidRPr="00294E33">
        <w:rPr>
          <w:rFonts w:ascii="Times New Roman" w:eastAsia="Times New Roman" w:hAnsi="Times New Roman" w:cs="Times New Roman"/>
          <w:bCs/>
          <w:color w:val="auto"/>
          <w:sz w:val="22"/>
          <w:lang w:eastAsia="ar-SA"/>
        </w:rPr>
        <w:t>Zgr</w:t>
      </w:r>
      <w:proofErr w:type="spellEnd"/>
      <w:r w:rsidRPr="00294E33">
        <w:rPr>
          <w:rFonts w:ascii="Times New Roman" w:eastAsia="Times New Roman" w:hAnsi="Times New Roman" w:cs="Times New Roman"/>
          <w:bCs/>
          <w:color w:val="auto"/>
          <w:sz w:val="22"/>
          <w:lang w:eastAsia="ar-SA"/>
        </w:rPr>
        <w:t xml:space="preserve">. Sióstr Św. Elżbiety            Dofinansowanie  </w:t>
      </w:r>
      <w:r w:rsidR="00D12C6C" w:rsidRPr="00294E33">
        <w:rPr>
          <w:rFonts w:ascii="Times New Roman" w:eastAsia="Times New Roman" w:hAnsi="Times New Roman" w:cs="Times New Roman"/>
          <w:bCs/>
          <w:color w:val="auto"/>
          <w:sz w:val="22"/>
          <w:lang w:eastAsia="ar-SA"/>
        </w:rPr>
        <w:t>imprezy integracyjnej pn.</w:t>
      </w:r>
      <w:r w:rsidRPr="00294E33">
        <w:rPr>
          <w:rFonts w:ascii="Times New Roman" w:eastAsia="Times New Roman" w:hAnsi="Times New Roman" w:cs="Times New Roman"/>
          <w:bCs/>
          <w:color w:val="auto"/>
          <w:sz w:val="22"/>
          <w:lang w:eastAsia="ar-SA"/>
        </w:rPr>
        <w:t xml:space="preserve">  ,,</w:t>
      </w:r>
      <w:r w:rsidR="00D12C6C" w:rsidRPr="00294E33">
        <w:rPr>
          <w:rFonts w:ascii="Times New Roman" w:eastAsia="Times New Roman" w:hAnsi="Times New Roman" w:cs="Times New Roman"/>
          <w:bCs/>
          <w:color w:val="auto"/>
          <w:sz w:val="22"/>
          <w:lang w:eastAsia="ar-SA"/>
        </w:rPr>
        <w:t>Spotkania Mikołajkowe</w:t>
      </w:r>
      <w:r w:rsidRPr="00294E33">
        <w:rPr>
          <w:rFonts w:ascii="Times New Roman" w:eastAsia="Times New Roman" w:hAnsi="Times New Roman" w:cs="Times New Roman"/>
          <w:bCs/>
          <w:color w:val="auto"/>
          <w:sz w:val="22"/>
          <w:lang w:eastAsia="ar-SA"/>
        </w:rPr>
        <w:t xml:space="preserve">” </w:t>
      </w:r>
      <w:r w:rsidR="00EA4A8C" w:rsidRPr="00294E33">
        <w:rPr>
          <w:rFonts w:ascii="Times New Roman" w:eastAsia="Times New Roman" w:hAnsi="Times New Roman" w:cs="Times New Roman"/>
          <w:bCs/>
          <w:color w:val="auto"/>
          <w:sz w:val="22"/>
          <w:lang w:eastAsia="ar-SA"/>
        </w:rPr>
        <w:t>–</w:t>
      </w:r>
      <w:r w:rsidRPr="00294E33">
        <w:rPr>
          <w:rFonts w:ascii="Times New Roman" w:eastAsia="Times New Roman" w:hAnsi="Times New Roman" w:cs="Times New Roman"/>
          <w:bCs/>
          <w:color w:val="auto"/>
          <w:sz w:val="22"/>
          <w:lang w:eastAsia="ar-SA"/>
        </w:rPr>
        <w:t xml:space="preserve"> </w:t>
      </w:r>
      <w:r w:rsidR="00EA4A8C" w:rsidRPr="00294E33">
        <w:rPr>
          <w:rFonts w:ascii="Times New Roman" w:eastAsia="Times New Roman" w:hAnsi="Times New Roman" w:cs="Times New Roman"/>
          <w:bCs/>
          <w:color w:val="auto"/>
          <w:sz w:val="22"/>
          <w:lang w:eastAsia="ar-SA"/>
        </w:rPr>
        <w:t>1 397</w:t>
      </w:r>
      <w:r w:rsidRPr="00294E33">
        <w:rPr>
          <w:rFonts w:ascii="Times New Roman" w:eastAsia="Times New Roman" w:hAnsi="Times New Roman" w:cs="Times New Roman"/>
          <w:bCs/>
          <w:color w:val="auto"/>
          <w:sz w:val="22"/>
          <w:lang w:eastAsia="ar-SA"/>
        </w:rPr>
        <w:t>,</w:t>
      </w:r>
      <w:r w:rsidR="00EA4A8C" w:rsidRPr="00294E33">
        <w:rPr>
          <w:rFonts w:ascii="Times New Roman" w:eastAsia="Times New Roman" w:hAnsi="Times New Roman" w:cs="Times New Roman"/>
          <w:bCs/>
          <w:color w:val="auto"/>
          <w:sz w:val="22"/>
          <w:lang w:eastAsia="ar-SA"/>
        </w:rPr>
        <w:t>85</w:t>
      </w:r>
      <w:r w:rsidRPr="00294E33">
        <w:rPr>
          <w:rFonts w:ascii="Times New Roman" w:eastAsia="Times New Roman" w:hAnsi="Times New Roman" w:cs="Times New Roman"/>
          <w:color w:val="auto"/>
          <w:sz w:val="22"/>
          <w:lang w:eastAsia="ar-SA"/>
        </w:rPr>
        <w:t xml:space="preserve"> </w:t>
      </w:r>
      <w:r w:rsidRPr="00294E33">
        <w:rPr>
          <w:rFonts w:ascii="Times New Roman" w:eastAsia="Times New Roman" w:hAnsi="Times New Roman" w:cs="Times New Roman"/>
          <w:bCs/>
          <w:color w:val="auto"/>
          <w:sz w:val="22"/>
          <w:lang w:eastAsia="ar-SA"/>
        </w:rPr>
        <w:t xml:space="preserve">zł                     </w:t>
      </w:r>
      <w:r w:rsidRPr="00294E33">
        <w:rPr>
          <w:rFonts w:ascii="Times New Roman" w:eastAsia="Times New Roman" w:hAnsi="Times New Roman" w:cs="Times New Roman"/>
          <w:bCs/>
          <w:color w:val="auto"/>
          <w:sz w:val="22"/>
          <w:lang w:eastAsia="ar-SA"/>
        </w:rPr>
        <w:tab/>
      </w:r>
    </w:p>
    <w:p w:rsidR="00114E29" w:rsidRPr="00294E33" w:rsidRDefault="00114E29" w:rsidP="00114E29">
      <w:pPr>
        <w:suppressAutoHyphens/>
        <w:spacing w:after="0" w:line="240" w:lineRule="auto"/>
        <w:ind w:left="0" w:right="0" w:firstLine="0"/>
        <w:jc w:val="left"/>
        <w:rPr>
          <w:rFonts w:ascii="Times New Roman" w:eastAsia="Times New Roman" w:hAnsi="Times New Roman" w:cs="Times New Roman"/>
          <w:color w:val="auto"/>
          <w:sz w:val="22"/>
          <w:lang w:eastAsia="ar-SA"/>
        </w:rPr>
      </w:pPr>
    </w:p>
    <w:p w:rsidR="00EA4A8C" w:rsidRPr="00294E33" w:rsidRDefault="00114E29" w:rsidP="00EA4A8C">
      <w:pPr>
        <w:suppressAutoHyphens/>
        <w:spacing w:after="0" w:line="240" w:lineRule="auto"/>
        <w:ind w:left="0" w:right="0" w:firstLine="0"/>
        <w:jc w:val="left"/>
        <w:rPr>
          <w:rFonts w:ascii="Times New Roman" w:eastAsia="Times New Roman" w:hAnsi="Times New Roman" w:cs="Times New Roman"/>
          <w:bCs/>
          <w:color w:val="auto"/>
          <w:sz w:val="22"/>
          <w:lang w:eastAsia="ar-SA"/>
        </w:rPr>
      </w:pPr>
      <w:r w:rsidRPr="00294E33">
        <w:rPr>
          <w:rFonts w:ascii="Times New Roman" w:eastAsia="Times New Roman" w:hAnsi="Times New Roman" w:cs="Times New Roman"/>
          <w:bCs/>
          <w:color w:val="auto"/>
          <w:sz w:val="22"/>
          <w:lang w:eastAsia="ar-SA"/>
        </w:rPr>
        <w:t xml:space="preserve">7.Środowiskowy Dom Samopomocy ,,Promyczek”  w Kędzierzynie – Koźlu                            Dofinansowanie </w:t>
      </w:r>
      <w:r w:rsidR="00EA4A8C" w:rsidRPr="00294E33">
        <w:rPr>
          <w:rFonts w:ascii="Times New Roman" w:eastAsia="Times New Roman" w:hAnsi="Times New Roman" w:cs="Times New Roman"/>
          <w:bCs/>
          <w:color w:val="auto"/>
          <w:sz w:val="22"/>
          <w:lang w:eastAsia="ar-SA"/>
        </w:rPr>
        <w:t xml:space="preserve">imprezy integracyjnej pn.  ,,Spotkania Mikołajkowe” – 1980,13 zł                     </w:t>
      </w:r>
      <w:r w:rsidR="00EA4A8C" w:rsidRPr="00294E33">
        <w:rPr>
          <w:rFonts w:ascii="Times New Roman" w:eastAsia="Times New Roman" w:hAnsi="Times New Roman" w:cs="Times New Roman"/>
          <w:bCs/>
          <w:color w:val="auto"/>
          <w:sz w:val="22"/>
          <w:lang w:eastAsia="ar-SA"/>
        </w:rPr>
        <w:tab/>
      </w:r>
    </w:p>
    <w:p w:rsidR="00EA4A8C" w:rsidRPr="00EA4A8C" w:rsidRDefault="00EA4A8C" w:rsidP="00EA4A8C">
      <w:pPr>
        <w:suppressAutoHyphens/>
        <w:spacing w:after="0" w:line="240" w:lineRule="auto"/>
        <w:ind w:left="0" w:right="0" w:firstLine="0"/>
        <w:jc w:val="left"/>
        <w:rPr>
          <w:rFonts w:ascii="Times New Roman" w:eastAsia="Times New Roman" w:hAnsi="Times New Roman" w:cs="Times New Roman"/>
          <w:bCs/>
          <w:color w:val="auto"/>
          <w:sz w:val="22"/>
          <w:lang w:eastAsia="ar-SA"/>
        </w:rPr>
      </w:pPr>
    </w:p>
    <w:p w:rsidR="00114E29" w:rsidRPr="00294E33" w:rsidRDefault="00114E29" w:rsidP="00114E29">
      <w:pPr>
        <w:suppressAutoHyphens/>
        <w:spacing w:after="0" w:line="240" w:lineRule="auto"/>
        <w:ind w:left="0" w:right="0" w:firstLine="0"/>
        <w:jc w:val="left"/>
        <w:rPr>
          <w:rFonts w:ascii="Times New Roman" w:eastAsia="Times New Roman" w:hAnsi="Times New Roman" w:cs="Times New Roman"/>
          <w:color w:val="auto"/>
          <w:sz w:val="22"/>
          <w:lang w:eastAsia="ar-SA"/>
        </w:rPr>
      </w:pPr>
    </w:p>
    <w:p w:rsidR="00114E29" w:rsidRPr="00294E33" w:rsidRDefault="00114E29" w:rsidP="00114E29">
      <w:pPr>
        <w:suppressAutoHyphens/>
        <w:spacing w:after="0" w:line="240" w:lineRule="auto"/>
        <w:ind w:left="0" w:right="0" w:firstLine="0"/>
        <w:jc w:val="left"/>
        <w:rPr>
          <w:rFonts w:ascii="Times New Roman" w:eastAsia="Times New Roman" w:hAnsi="Times New Roman" w:cs="Times New Roman"/>
          <w:color w:val="auto"/>
          <w:sz w:val="22"/>
          <w:lang w:eastAsia="ar-SA"/>
        </w:rPr>
      </w:pPr>
    </w:p>
    <w:p w:rsidR="00114E29" w:rsidRPr="00294E33" w:rsidRDefault="00114E29" w:rsidP="00114E29">
      <w:pPr>
        <w:suppressAutoHyphens/>
        <w:spacing w:after="0" w:line="240" w:lineRule="auto"/>
        <w:ind w:left="0" w:right="0" w:firstLine="0"/>
        <w:jc w:val="left"/>
        <w:rPr>
          <w:rFonts w:ascii="Times New Roman" w:eastAsia="Times New Roman" w:hAnsi="Times New Roman" w:cs="Times New Roman"/>
          <w:color w:val="auto"/>
          <w:sz w:val="22"/>
          <w:lang w:eastAsia="ar-SA"/>
        </w:rPr>
      </w:pPr>
      <w:r w:rsidRPr="00294E33">
        <w:rPr>
          <w:rFonts w:ascii="Times New Roman" w:eastAsia="Times New Roman" w:hAnsi="Times New Roman" w:cs="Times New Roman"/>
          <w:bCs/>
          <w:color w:val="auto"/>
          <w:sz w:val="22"/>
          <w:lang w:eastAsia="ar-SA"/>
        </w:rPr>
        <w:t>Łączna kwota wydatkowanych środków  9.9</w:t>
      </w:r>
      <w:r w:rsidR="00EA4A8C" w:rsidRPr="00294E33">
        <w:rPr>
          <w:rFonts w:ascii="Times New Roman" w:eastAsia="Times New Roman" w:hAnsi="Times New Roman" w:cs="Times New Roman"/>
          <w:bCs/>
          <w:color w:val="auto"/>
          <w:sz w:val="22"/>
          <w:lang w:eastAsia="ar-SA"/>
        </w:rPr>
        <w:t>68</w:t>
      </w:r>
      <w:r w:rsidRPr="00294E33">
        <w:rPr>
          <w:rFonts w:ascii="Times New Roman" w:eastAsia="Times New Roman" w:hAnsi="Times New Roman" w:cs="Times New Roman"/>
          <w:bCs/>
          <w:color w:val="auto"/>
          <w:sz w:val="22"/>
          <w:lang w:eastAsia="ar-SA"/>
        </w:rPr>
        <w:t>,</w:t>
      </w:r>
      <w:r w:rsidR="00EA4A8C" w:rsidRPr="00294E33">
        <w:rPr>
          <w:rFonts w:ascii="Times New Roman" w:eastAsia="Times New Roman" w:hAnsi="Times New Roman" w:cs="Times New Roman"/>
          <w:bCs/>
          <w:color w:val="auto"/>
          <w:sz w:val="22"/>
          <w:lang w:eastAsia="ar-SA"/>
        </w:rPr>
        <w:t>08</w:t>
      </w:r>
      <w:r w:rsidRPr="00294E33">
        <w:rPr>
          <w:rFonts w:ascii="Times New Roman" w:eastAsia="Times New Roman" w:hAnsi="Times New Roman" w:cs="Times New Roman"/>
          <w:bCs/>
          <w:color w:val="auto"/>
          <w:sz w:val="22"/>
          <w:lang w:eastAsia="ar-SA"/>
        </w:rPr>
        <w:t xml:space="preserve">  zł                                                                    </w:t>
      </w:r>
      <w:r w:rsidRPr="00294E33">
        <w:rPr>
          <w:rFonts w:ascii="Times New Roman" w:eastAsia="Times New Roman" w:hAnsi="Times New Roman" w:cs="Times New Roman"/>
          <w:color w:val="auto"/>
          <w:sz w:val="22"/>
          <w:lang w:eastAsia="ar-SA"/>
        </w:rPr>
        <w:t xml:space="preserve">                                                                                                                                                     </w:t>
      </w:r>
    </w:p>
    <w:p w:rsidR="00B85717" w:rsidRPr="00294E33" w:rsidRDefault="00B85717" w:rsidP="00B85717">
      <w:pPr>
        <w:keepNext/>
        <w:keepLines/>
        <w:widowControl w:val="0"/>
        <w:tabs>
          <w:tab w:val="center" w:pos="2051"/>
          <w:tab w:val="center" w:pos="5086"/>
        </w:tabs>
        <w:suppressAutoHyphens/>
        <w:autoSpaceDN w:val="0"/>
        <w:spacing w:after="121" w:line="240" w:lineRule="exact"/>
        <w:ind w:left="0" w:right="0" w:firstLine="0"/>
        <w:jc w:val="left"/>
        <w:textAlignment w:val="baseline"/>
        <w:rPr>
          <w:rFonts w:ascii="Times New Roman" w:eastAsia="Times New Roman" w:hAnsi="Times New Roman" w:cs="Times New Roman"/>
          <w:color w:val="auto"/>
          <w:kern w:val="3"/>
          <w:sz w:val="22"/>
          <w:lang w:eastAsia="zh-CN" w:bidi="hi-IN"/>
        </w:rPr>
      </w:pPr>
      <w:r w:rsidRPr="00294E33">
        <w:rPr>
          <w:rFonts w:ascii="Times New Roman" w:eastAsia="Times New Roman" w:hAnsi="Times New Roman" w:cs="Times New Roman"/>
          <w:color w:val="auto"/>
          <w:kern w:val="3"/>
          <w:sz w:val="22"/>
          <w:lang w:eastAsia="zh-CN" w:bidi="hi-IN"/>
        </w:rPr>
        <w:tab/>
      </w:r>
    </w:p>
    <w:p w:rsidR="00B85717" w:rsidRPr="00294E33" w:rsidRDefault="00B85717" w:rsidP="00B85717">
      <w:pPr>
        <w:keepNext/>
        <w:keepLines/>
        <w:widowControl w:val="0"/>
        <w:suppressAutoHyphens/>
        <w:autoSpaceDN w:val="0"/>
        <w:spacing w:after="121" w:line="240" w:lineRule="exact"/>
        <w:ind w:left="821" w:right="0"/>
        <w:jc w:val="left"/>
        <w:textAlignment w:val="baseline"/>
        <w:rPr>
          <w:rFonts w:ascii="Times New Roman" w:eastAsia="Times New Roman" w:hAnsi="Times New Roman" w:cs="Times New Roman"/>
          <w:b/>
          <w:color w:val="auto"/>
          <w:kern w:val="3"/>
          <w:sz w:val="22"/>
          <w:lang w:eastAsia="zh-CN" w:bidi="hi-IN"/>
        </w:rPr>
      </w:pPr>
      <w:bookmarkStart w:id="16" w:name="_Hlk535404084"/>
      <w:r w:rsidRPr="00294E33">
        <w:rPr>
          <w:rFonts w:ascii="Times New Roman" w:eastAsia="Times New Roman" w:hAnsi="Times New Roman" w:cs="Times New Roman"/>
          <w:b/>
          <w:color w:val="auto"/>
          <w:kern w:val="3"/>
          <w:sz w:val="22"/>
          <w:lang w:eastAsia="zh-CN" w:bidi="hi-IN"/>
        </w:rPr>
        <w:t>Warsztaty Terapii Zajęciowej</w:t>
      </w:r>
    </w:p>
    <w:bookmarkEnd w:id="16"/>
    <w:p w:rsidR="00D87EF4" w:rsidRPr="00D87EF4" w:rsidRDefault="00D87EF4" w:rsidP="00D87EF4">
      <w:pPr>
        <w:shd w:val="clear" w:color="auto" w:fill="FFFFFF"/>
        <w:spacing w:after="0" w:line="240" w:lineRule="atLeast"/>
        <w:ind w:left="0" w:right="0" w:firstLine="0"/>
        <w:jc w:val="left"/>
        <w:textAlignment w:val="baseline"/>
        <w:rPr>
          <w:rFonts w:ascii="Calibri" w:eastAsia="Times New Roman" w:hAnsi="Calibri" w:cs="Times New Roman"/>
          <w:color w:val="2D2D2D"/>
          <w:sz w:val="22"/>
        </w:rPr>
      </w:pPr>
      <w:r w:rsidRPr="00D87EF4">
        <w:rPr>
          <w:rFonts w:ascii="Times New Roman" w:eastAsia="Times New Roman" w:hAnsi="Times New Roman" w:cs="Times New Roman"/>
          <w:color w:val="FF0000"/>
          <w:sz w:val="22"/>
        </w:rPr>
        <w:t> </w:t>
      </w:r>
    </w:p>
    <w:p w:rsidR="00D87EF4" w:rsidRPr="00D87EF4" w:rsidRDefault="00D87EF4" w:rsidP="00D87EF4">
      <w:pPr>
        <w:shd w:val="clear" w:color="auto" w:fill="FFFFFF"/>
        <w:spacing w:line="240" w:lineRule="atLeast"/>
        <w:ind w:left="121" w:right="14" w:firstLine="571"/>
        <w:textAlignment w:val="baseline"/>
        <w:rPr>
          <w:rFonts w:ascii="Calibri" w:eastAsia="Times New Roman" w:hAnsi="Calibri" w:cs="Times New Roman"/>
          <w:color w:val="2D2D2D"/>
          <w:sz w:val="22"/>
        </w:rPr>
      </w:pPr>
      <w:r w:rsidRPr="00D87EF4">
        <w:rPr>
          <w:rFonts w:ascii="Times New Roman" w:eastAsia="Times New Roman" w:hAnsi="Times New Roman" w:cs="Times New Roman"/>
          <w:sz w:val="22"/>
        </w:rPr>
        <w:t>Warsztat terapii zajęciowej to wyodrębniona organizacyjnie i finansowo placówka, która stwarza osobom niepełnosprawnym niezdolnym do podjęcia pracy zawodowej możliwość udziału w rehabilitacji zawodowej i społecznej poprzez terapię zajęciową zmierzającą do ogólnego rozwoju i poprawy sprawności każdego uczestnika, niezbędną do samodzielnego i aktywnego życia w środowisku na miarę jego potrzeb i możliwości.</w:t>
      </w:r>
    </w:p>
    <w:p w:rsidR="00D87EF4" w:rsidRPr="00D87EF4" w:rsidRDefault="00D87EF4" w:rsidP="00D87EF4">
      <w:pPr>
        <w:shd w:val="clear" w:color="auto" w:fill="FFFFFF"/>
        <w:spacing w:line="240" w:lineRule="atLeast"/>
        <w:ind w:left="121" w:right="14" w:firstLine="571"/>
        <w:textAlignment w:val="baseline"/>
        <w:rPr>
          <w:rFonts w:ascii="Calibri" w:eastAsia="Times New Roman" w:hAnsi="Calibri" w:cs="Times New Roman"/>
          <w:color w:val="2D2D2D"/>
          <w:sz w:val="22"/>
        </w:rPr>
      </w:pPr>
      <w:r w:rsidRPr="00D87EF4">
        <w:rPr>
          <w:rFonts w:ascii="Times New Roman" w:eastAsia="Times New Roman" w:hAnsi="Times New Roman" w:cs="Times New Roman"/>
          <w:sz w:val="22"/>
        </w:rPr>
        <w:lastRenderedPageBreak/>
        <w:t>Warsztaty mogą być organizowane i prowadzone przez fundacje, stowarzyszenia lub przez inne podmioty.</w:t>
      </w:r>
    </w:p>
    <w:p w:rsidR="00D87EF4" w:rsidRPr="00D87EF4" w:rsidRDefault="00D87EF4" w:rsidP="00D87EF4">
      <w:pPr>
        <w:shd w:val="clear" w:color="auto" w:fill="FFFFFF"/>
        <w:spacing w:before="187" w:after="0" w:line="240" w:lineRule="atLeast"/>
        <w:ind w:left="0" w:right="0" w:firstLine="0"/>
        <w:textAlignment w:val="baseline"/>
        <w:rPr>
          <w:rFonts w:ascii="Calibri" w:eastAsia="Times New Roman" w:hAnsi="Calibri" w:cs="Times New Roman"/>
          <w:color w:val="auto"/>
          <w:sz w:val="22"/>
        </w:rPr>
      </w:pPr>
      <w:r w:rsidRPr="00D87EF4">
        <w:rPr>
          <w:rFonts w:ascii="Times New Roman" w:eastAsia="Times New Roman" w:hAnsi="Times New Roman" w:cs="Times New Roman"/>
          <w:color w:val="00000A"/>
          <w:sz w:val="22"/>
        </w:rPr>
        <w:t>Działający na terenie naszego Powiatu Warsztat Terapii Zajęciowej (WTZ) prowadzony jest przez </w:t>
      </w:r>
      <w:bookmarkStart w:id="17" w:name="_Hlk509987964"/>
      <w:r w:rsidRPr="00D87EF4">
        <w:rPr>
          <w:rFonts w:ascii="Times New Roman" w:eastAsia="Times New Roman" w:hAnsi="Times New Roman" w:cs="Times New Roman"/>
          <w:color w:val="auto"/>
          <w:sz w:val="22"/>
        </w:rPr>
        <w:t>Polskie Stowarzyszenie na rzecz Osób z Niepełnosprawnością Intelektualną  Koło w Kędzierzynie - Koźlu.</w:t>
      </w:r>
      <w:bookmarkEnd w:id="17"/>
    </w:p>
    <w:p w:rsidR="00D87EF4" w:rsidRPr="00D87EF4" w:rsidRDefault="00D87EF4" w:rsidP="00D87EF4">
      <w:pPr>
        <w:shd w:val="clear" w:color="auto" w:fill="FFFFFF"/>
        <w:spacing w:before="187" w:after="0" w:line="240" w:lineRule="atLeast"/>
        <w:ind w:left="0" w:right="0" w:firstLine="0"/>
        <w:textAlignment w:val="baseline"/>
        <w:rPr>
          <w:rFonts w:ascii="Calibri" w:eastAsia="Times New Roman" w:hAnsi="Calibri" w:cs="Times New Roman"/>
          <w:color w:val="2D2D2D"/>
          <w:sz w:val="22"/>
        </w:rPr>
      </w:pPr>
      <w:r w:rsidRPr="00D87EF4">
        <w:rPr>
          <w:rFonts w:ascii="Times New Roman" w:eastAsia="Times New Roman" w:hAnsi="Times New Roman" w:cs="Times New Roman"/>
          <w:color w:val="00000A"/>
          <w:sz w:val="22"/>
        </w:rPr>
        <w:t>W warsztacie uczestniczy 40 osób z terenu naszego powiatu.</w:t>
      </w:r>
    </w:p>
    <w:p w:rsidR="00D87EF4" w:rsidRPr="00D87EF4" w:rsidRDefault="00D87EF4" w:rsidP="00D87EF4">
      <w:pPr>
        <w:shd w:val="clear" w:color="auto" w:fill="FFFFFF"/>
        <w:spacing w:line="240" w:lineRule="atLeast"/>
        <w:textAlignment w:val="baseline"/>
        <w:rPr>
          <w:rFonts w:ascii="Calibri" w:eastAsia="Times New Roman" w:hAnsi="Calibri" w:cs="Times New Roman"/>
          <w:color w:val="2D2D2D"/>
          <w:sz w:val="22"/>
        </w:rPr>
      </w:pPr>
      <w:r w:rsidRPr="00D87EF4">
        <w:rPr>
          <w:rFonts w:ascii="Times New Roman" w:eastAsia="Times New Roman" w:hAnsi="Times New Roman" w:cs="Times New Roman"/>
          <w:sz w:val="22"/>
        </w:rPr>
        <w:t>W WTZ (na dzień 31.12.2018 r.) zatrudnionych jest 14 osób (13 etatów),w tym:</w:t>
      </w:r>
    </w:p>
    <w:p w:rsidR="00D87EF4" w:rsidRPr="00D87EF4" w:rsidRDefault="00D87EF4" w:rsidP="00D87EF4">
      <w:pPr>
        <w:shd w:val="clear" w:color="auto" w:fill="FFFFFF"/>
        <w:spacing w:line="240" w:lineRule="atLeast"/>
        <w:textAlignment w:val="baseline"/>
        <w:rPr>
          <w:rFonts w:ascii="Calibri" w:eastAsia="Times New Roman" w:hAnsi="Calibri" w:cs="Times New Roman"/>
          <w:color w:val="2D2D2D"/>
          <w:sz w:val="22"/>
        </w:rPr>
      </w:pPr>
      <w:r w:rsidRPr="00D87EF4">
        <w:rPr>
          <w:rFonts w:ascii="Times New Roman" w:eastAsia="Times New Roman" w:hAnsi="Times New Roman" w:cs="Times New Roman"/>
          <w:sz w:val="22"/>
        </w:rPr>
        <w:t>- 8 terapeutów zajęciowych,(8 etatów)</w:t>
      </w:r>
    </w:p>
    <w:p w:rsidR="00D87EF4" w:rsidRPr="00D87EF4" w:rsidRDefault="00D87EF4" w:rsidP="00D87EF4">
      <w:pPr>
        <w:shd w:val="clear" w:color="auto" w:fill="FFFFFF"/>
        <w:spacing w:line="240" w:lineRule="atLeast"/>
        <w:textAlignment w:val="baseline"/>
        <w:rPr>
          <w:rFonts w:ascii="Calibri" w:eastAsia="Times New Roman" w:hAnsi="Calibri" w:cs="Times New Roman"/>
          <w:color w:val="2D2D2D"/>
          <w:sz w:val="22"/>
        </w:rPr>
      </w:pPr>
      <w:r w:rsidRPr="00D87EF4">
        <w:rPr>
          <w:rFonts w:ascii="Times New Roman" w:eastAsia="Times New Roman" w:hAnsi="Times New Roman" w:cs="Times New Roman"/>
          <w:sz w:val="22"/>
        </w:rPr>
        <w:t>- doradca zawodowy (1 etat)</w:t>
      </w:r>
    </w:p>
    <w:p w:rsidR="00D87EF4" w:rsidRPr="00D87EF4" w:rsidRDefault="00D87EF4" w:rsidP="00D87EF4">
      <w:pPr>
        <w:shd w:val="clear" w:color="auto" w:fill="FFFFFF"/>
        <w:spacing w:line="240" w:lineRule="atLeast"/>
        <w:textAlignment w:val="baseline"/>
        <w:rPr>
          <w:rFonts w:ascii="Calibri" w:eastAsia="Times New Roman" w:hAnsi="Calibri" w:cs="Times New Roman"/>
          <w:color w:val="2D2D2D"/>
          <w:sz w:val="22"/>
        </w:rPr>
      </w:pPr>
      <w:r w:rsidRPr="00D87EF4">
        <w:rPr>
          <w:rFonts w:ascii="Times New Roman" w:eastAsia="Times New Roman" w:hAnsi="Times New Roman" w:cs="Times New Roman"/>
          <w:sz w:val="22"/>
        </w:rPr>
        <w:t>- rehabilitant (1 etat)</w:t>
      </w:r>
    </w:p>
    <w:p w:rsidR="00D87EF4" w:rsidRPr="00D87EF4" w:rsidRDefault="00D87EF4" w:rsidP="00D87EF4">
      <w:pPr>
        <w:shd w:val="clear" w:color="auto" w:fill="FFFFFF"/>
        <w:spacing w:line="240" w:lineRule="atLeast"/>
        <w:textAlignment w:val="baseline"/>
        <w:rPr>
          <w:rFonts w:ascii="Calibri" w:eastAsia="Times New Roman" w:hAnsi="Calibri" w:cs="Times New Roman"/>
          <w:color w:val="2D2D2D"/>
          <w:sz w:val="22"/>
        </w:rPr>
      </w:pPr>
      <w:r w:rsidRPr="00D87EF4">
        <w:rPr>
          <w:rFonts w:ascii="Times New Roman" w:eastAsia="Times New Roman" w:hAnsi="Times New Roman" w:cs="Times New Roman"/>
          <w:sz w:val="22"/>
        </w:rPr>
        <w:t>- księgowy (1/2 etatu)</w:t>
      </w:r>
    </w:p>
    <w:p w:rsidR="00D87EF4" w:rsidRPr="00D87EF4" w:rsidRDefault="00D87EF4" w:rsidP="00D87EF4">
      <w:pPr>
        <w:shd w:val="clear" w:color="auto" w:fill="FFFFFF"/>
        <w:spacing w:line="240" w:lineRule="atLeast"/>
        <w:textAlignment w:val="baseline"/>
        <w:rPr>
          <w:rFonts w:ascii="Calibri" w:eastAsia="Times New Roman" w:hAnsi="Calibri" w:cs="Times New Roman"/>
          <w:color w:val="2D2D2D"/>
          <w:sz w:val="22"/>
        </w:rPr>
      </w:pPr>
      <w:r w:rsidRPr="00D87EF4">
        <w:rPr>
          <w:rFonts w:ascii="Times New Roman" w:eastAsia="Times New Roman" w:hAnsi="Times New Roman" w:cs="Times New Roman"/>
          <w:sz w:val="22"/>
        </w:rPr>
        <w:t xml:space="preserve">- pracownik </w:t>
      </w:r>
      <w:proofErr w:type="spellStart"/>
      <w:r w:rsidRPr="00D87EF4">
        <w:rPr>
          <w:rFonts w:ascii="Times New Roman" w:eastAsia="Times New Roman" w:hAnsi="Times New Roman" w:cs="Times New Roman"/>
          <w:sz w:val="22"/>
        </w:rPr>
        <w:t>administracyjno</w:t>
      </w:r>
      <w:proofErr w:type="spellEnd"/>
      <w:r w:rsidRPr="00D87EF4">
        <w:rPr>
          <w:rFonts w:ascii="Times New Roman" w:eastAsia="Times New Roman" w:hAnsi="Times New Roman" w:cs="Times New Roman"/>
          <w:sz w:val="22"/>
        </w:rPr>
        <w:t xml:space="preserve"> - biurowy (1 etat)</w:t>
      </w:r>
    </w:p>
    <w:p w:rsidR="00D87EF4" w:rsidRPr="00D87EF4" w:rsidRDefault="00D87EF4" w:rsidP="00D87EF4">
      <w:pPr>
        <w:shd w:val="clear" w:color="auto" w:fill="FFFFFF"/>
        <w:spacing w:line="240" w:lineRule="atLeast"/>
        <w:textAlignment w:val="baseline"/>
        <w:rPr>
          <w:rFonts w:ascii="Calibri" w:eastAsia="Times New Roman" w:hAnsi="Calibri" w:cs="Times New Roman"/>
          <w:color w:val="2D2D2D"/>
          <w:sz w:val="22"/>
        </w:rPr>
      </w:pPr>
      <w:r w:rsidRPr="00D87EF4">
        <w:rPr>
          <w:rFonts w:ascii="Times New Roman" w:eastAsia="Times New Roman" w:hAnsi="Times New Roman" w:cs="Times New Roman"/>
          <w:sz w:val="22"/>
        </w:rPr>
        <w:t>- sprzątaczka (1/2 etatu)</w:t>
      </w:r>
    </w:p>
    <w:p w:rsidR="00D87EF4" w:rsidRPr="00D87EF4" w:rsidRDefault="00D87EF4" w:rsidP="00D87EF4">
      <w:pPr>
        <w:shd w:val="clear" w:color="auto" w:fill="FFFFFF"/>
        <w:spacing w:line="240" w:lineRule="atLeast"/>
        <w:textAlignment w:val="baseline"/>
        <w:rPr>
          <w:rFonts w:ascii="Calibri" w:eastAsia="Times New Roman" w:hAnsi="Calibri" w:cs="Times New Roman"/>
          <w:color w:val="2D2D2D"/>
          <w:sz w:val="22"/>
        </w:rPr>
      </w:pPr>
      <w:r w:rsidRPr="00D87EF4">
        <w:rPr>
          <w:rFonts w:ascii="Times New Roman" w:eastAsia="Times New Roman" w:hAnsi="Times New Roman" w:cs="Times New Roman"/>
          <w:color w:val="2D2D2D"/>
          <w:sz w:val="22"/>
        </w:rPr>
        <w:t>- psycholog ¼ etatu i kierownik (3/4) - jedna osoba</w:t>
      </w:r>
    </w:p>
    <w:p w:rsidR="00D87EF4" w:rsidRPr="00D87EF4" w:rsidRDefault="00D87EF4" w:rsidP="00D87EF4">
      <w:pPr>
        <w:shd w:val="clear" w:color="auto" w:fill="FFFFFF"/>
        <w:spacing w:after="0" w:line="240" w:lineRule="atLeast"/>
        <w:ind w:left="0" w:right="0" w:firstLine="0"/>
        <w:jc w:val="left"/>
        <w:textAlignment w:val="baseline"/>
        <w:rPr>
          <w:rFonts w:ascii="Calibri" w:eastAsia="Times New Roman" w:hAnsi="Calibri" w:cs="Times New Roman"/>
          <w:color w:val="2D2D2D"/>
          <w:sz w:val="22"/>
        </w:rPr>
      </w:pPr>
      <w:r w:rsidRPr="00D87EF4">
        <w:rPr>
          <w:rFonts w:ascii="Times New Roman" w:eastAsia="Times New Roman" w:hAnsi="Times New Roman" w:cs="Times New Roman"/>
          <w:color w:val="2D2D2D"/>
          <w:sz w:val="22"/>
        </w:rPr>
        <w:t> </w:t>
      </w:r>
    </w:p>
    <w:p w:rsidR="00D87EF4" w:rsidRPr="00D87EF4" w:rsidRDefault="00D87EF4" w:rsidP="00D87EF4">
      <w:pPr>
        <w:shd w:val="clear" w:color="auto" w:fill="FFFFFF"/>
        <w:spacing w:after="0" w:line="240" w:lineRule="atLeast"/>
        <w:ind w:left="0" w:right="0" w:firstLine="0"/>
        <w:jc w:val="left"/>
        <w:textAlignment w:val="baseline"/>
        <w:rPr>
          <w:rFonts w:ascii="Calibri" w:eastAsia="Times New Roman" w:hAnsi="Calibri" w:cs="Times New Roman"/>
          <w:color w:val="2D2D2D"/>
          <w:sz w:val="22"/>
        </w:rPr>
      </w:pPr>
      <w:r w:rsidRPr="00D87EF4">
        <w:rPr>
          <w:rFonts w:ascii="Times New Roman" w:eastAsia="Times New Roman" w:hAnsi="Times New Roman" w:cs="Times New Roman"/>
          <w:color w:val="2D2D2D"/>
          <w:sz w:val="22"/>
        </w:rPr>
        <w:t>WTZ finansowane są w 90 % ze środków PFRON – w 2018 r. w kwocie </w:t>
      </w:r>
      <w:r w:rsidRPr="00D87EF4">
        <w:rPr>
          <w:rFonts w:ascii="Times New Roman" w:eastAsia="Times New Roman" w:hAnsi="Times New Roman" w:cs="Times New Roman"/>
          <w:b/>
          <w:bCs/>
          <w:color w:val="2D2D2D"/>
          <w:sz w:val="22"/>
        </w:rPr>
        <w:t>663 840,00 zł</w:t>
      </w:r>
      <w:r w:rsidRPr="00D87EF4">
        <w:rPr>
          <w:rFonts w:ascii="Times New Roman" w:eastAsia="Times New Roman" w:hAnsi="Times New Roman" w:cs="Times New Roman"/>
          <w:color w:val="2D2D2D"/>
          <w:sz w:val="22"/>
        </w:rPr>
        <w:t>, pozostała kwota 73 761,00</w:t>
      </w:r>
      <w:r w:rsidRPr="00D87EF4">
        <w:rPr>
          <w:rFonts w:ascii="Times New Roman" w:eastAsia="Times New Roman" w:hAnsi="Times New Roman" w:cs="Times New Roman"/>
          <w:b/>
          <w:bCs/>
          <w:color w:val="2D2D2D"/>
          <w:sz w:val="22"/>
        </w:rPr>
        <w:t> </w:t>
      </w:r>
      <w:r w:rsidRPr="00D87EF4">
        <w:rPr>
          <w:rFonts w:ascii="Times New Roman" w:eastAsia="Times New Roman" w:hAnsi="Times New Roman" w:cs="Times New Roman"/>
          <w:color w:val="2D2D2D"/>
          <w:sz w:val="22"/>
        </w:rPr>
        <w:t>zł pochodzi:</w:t>
      </w:r>
    </w:p>
    <w:p w:rsidR="00D87EF4" w:rsidRPr="00D87EF4" w:rsidRDefault="00D87EF4" w:rsidP="00D87EF4">
      <w:pPr>
        <w:shd w:val="clear" w:color="auto" w:fill="FFFFFF"/>
        <w:spacing w:line="240" w:lineRule="atLeast"/>
        <w:ind w:left="720" w:hanging="360"/>
        <w:textAlignment w:val="baseline"/>
        <w:rPr>
          <w:rFonts w:ascii="Calibri" w:eastAsia="Times New Roman" w:hAnsi="Calibri" w:cs="Times New Roman"/>
          <w:color w:val="2D2D2D"/>
          <w:sz w:val="22"/>
        </w:rPr>
      </w:pPr>
      <w:r w:rsidRPr="00D87EF4">
        <w:rPr>
          <w:rFonts w:ascii="Times New Roman" w:eastAsia="Times New Roman" w:hAnsi="Times New Roman" w:cs="Times New Roman"/>
          <w:color w:val="2D2D2D"/>
          <w:sz w:val="22"/>
        </w:rPr>
        <w:t>•</w:t>
      </w:r>
      <w:r w:rsidRPr="00D87EF4">
        <w:rPr>
          <w:rFonts w:ascii="Times New Roman" w:eastAsia="Times New Roman" w:hAnsi="Times New Roman" w:cs="Times New Roman"/>
          <w:color w:val="2D2D2D"/>
          <w:sz w:val="14"/>
          <w:szCs w:val="14"/>
        </w:rPr>
        <w:t>        </w:t>
      </w:r>
      <w:r w:rsidRPr="00D87EF4">
        <w:rPr>
          <w:rFonts w:ascii="Times New Roman" w:eastAsia="Times New Roman" w:hAnsi="Times New Roman" w:cs="Times New Roman"/>
          <w:color w:val="2D2D2D"/>
          <w:sz w:val="22"/>
        </w:rPr>
        <w:t>Gmina Pawłowiczki - 2 666,00 zł</w:t>
      </w:r>
    </w:p>
    <w:p w:rsidR="00D87EF4" w:rsidRPr="00D87EF4" w:rsidRDefault="00D87EF4" w:rsidP="00D87EF4">
      <w:pPr>
        <w:shd w:val="clear" w:color="auto" w:fill="FFFFFF"/>
        <w:spacing w:line="240" w:lineRule="atLeast"/>
        <w:ind w:left="720" w:hanging="360"/>
        <w:textAlignment w:val="baseline"/>
        <w:rPr>
          <w:rFonts w:ascii="Calibri" w:eastAsia="Times New Roman" w:hAnsi="Calibri" w:cs="Times New Roman"/>
          <w:color w:val="2D2D2D"/>
          <w:sz w:val="22"/>
        </w:rPr>
      </w:pPr>
      <w:r w:rsidRPr="00D87EF4">
        <w:rPr>
          <w:rFonts w:ascii="Times New Roman" w:eastAsia="Times New Roman" w:hAnsi="Times New Roman" w:cs="Times New Roman"/>
          <w:color w:val="2D2D2D"/>
          <w:sz w:val="22"/>
        </w:rPr>
        <w:t>•</w:t>
      </w:r>
      <w:r w:rsidRPr="00D87EF4">
        <w:rPr>
          <w:rFonts w:ascii="Times New Roman" w:eastAsia="Times New Roman" w:hAnsi="Times New Roman" w:cs="Times New Roman"/>
          <w:color w:val="2D2D2D"/>
          <w:sz w:val="14"/>
          <w:szCs w:val="14"/>
        </w:rPr>
        <w:t>        </w:t>
      </w:r>
      <w:r w:rsidRPr="00D87EF4">
        <w:rPr>
          <w:rFonts w:ascii="Times New Roman" w:eastAsia="Times New Roman" w:hAnsi="Times New Roman" w:cs="Times New Roman"/>
          <w:color w:val="2D2D2D"/>
          <w:sz w:val="22"/>
        </w:rPr>
        <w:t>Gmina Bierawa – 3 555,00  zł</w:t>
      </w:r>
    </w:p>
    <w:p w:rsidR="00D87EF4" w:rsidRPr="00D87EF4" w:rsidRDefault="00D87EF4" w:rsidP="00D87EF4">
      <w:pPr>
        <w:shd w:val="clear" w:color="auto" w:fill="FFFFFF"/>
        <w:spacing w:line="240" w:lineRule="atLeast"/>
        <w:ind w:left="720" w:hanging="360"/>
        <w:textAlignment w:val="baseline"/>
        <w:rPr>
          <w:rFonts w:ascii="Calibri" w:eastAsia="Times New Roman" w:hAnsi="Calibri" w:cs="Times New Roman"/>
          <w:color w:val="2D2D2D"/>
          <w:sz w:val="22"/>
        </w:rPr>
      </w:pPr>
      <w:r w:rsidRPr="00D87EF4">
        <w:rPr>
          <w:rFonts w:ascii="Times New Roman" w:eastAsia="Times New Roman" w:hAnsi="Times New Roman" w:cs="Times New Roman"/>
          <w:color w:val="2D2D2D"/>
          <w:sz w:val="22"/>
        </w:rPr>
        <w:t>•</w:t>
      </w:r>
      <w:r w:rsidRPr="00D87EF4">
        <w:rPr>
          <w:rFonts w:ascii="Times New Roman" w:eastAsia="Times New Roman" w:hAnsi="Times New Roman" w:cs="Times New Roman"/>
          <w:color w:val="2D2D2D"/>
          <w:sz w:val="14"/>
          <w:szCs w:val="14"/>
        </w:rPr>
        <w:t>        </w:t>
      </w:r>
      <w:r w:rsidRPr="00D87EF4">
        <w:rPr>
          <w:rFonts w:ascii="Times New Roman" w:eastAsia="Times New Roman" w:hAnsi="Times New Roman" w:cs="Times New Roman"/>
          <w:color w:val="2D2D2D"/>
          <w:sz w:val="22"/>
        </w:rPr>
        <w:t>Gmina Reńska Wieś- 5 000,00 zł</w:t>
      </w:r>
    </w:p>
    <w:p w:rsidR="00D87EF4" w:rsidRPr="00D87EF4" w:rsidRDefault="00D87EF4" w:rsidP="00D87EF4">
      <w:pPr>
        <w:shd w:val="clear" w:color="auto" w:fill="FFFFFF"/>
        <w:spacing w:line="240" w:lineRule="atLeast"/>
        <w:ind w:left="720" w:hanging="360"/>
        <w:textAlignment w:val="baseline"/>
        <w:rPr>
          <w:rFonts w:ascii="Calibri" w:eastAsia="Times New Roman" w:hAnsi="Calibri" w:cs="Times New Roman"/>
          <w:color w:val="2D2D2D"/>
          <w:sz w:val="22"/>
        </w:rPr>
      </w:pPr>
      <w:r w:rsidRPr="00D87EF4">
        <w:rPr>
          <w:rFonts w:ascii="Times New Roman" w:eastAsia="Times New Roman" w:hAnsi="Times New Roman" w:cs="Times New Roman"/>
          <w:color w:val="2D2D2D"/>
          <w:sz w:val="22"/>
        </w:rPr>
        <w:t>•</w:t>
      </w:r>
      <w:r w:rsidRPr="00D87EF4">
        <w:rPr>
          <w:rFonts w:ascii="Times New Roman" w:eastAsia="Times New Roman" w:hAnsi="Times New Roman" w:cs="Times New Roman"/>
          <w:color w:val="2D2D2D"/>
          <w:sz w:val="14"/>
          <w:szCs w:val="14"/>
        </w:rPr>
        <w:t>        </w:t>
      </w:r>
      <w:r w:rsidRPr="00D87EF4">
        <w:rPr>
          <w:rFonts w:ascii="Times New Roman" w:eastAsia="Times New Roman" w:hAnsi="Times New Roman" w:cs="Times New Roman"/>
          <w:color w:val="2D2D2D"/>
          <w:sz w:val="22"/>
        </w:rPr>
        <w:t>Gmina Cisek – 2 000,00 zł</w:t>
      </w:r>
    </w:p>
    <w:p w:rsidR="00D87EF4" w:rsidRPr="00D87EF4" w:rsidRDefault="00D87EF4" w:rsidP="00D87EF4">
      <w:pPr>
        <w:shd w:val="clear" w:color="auto" w:fill="FFFFFF"/>
        <w:spacing w:line="240" w:lineRule="atLeast"/>
        <w:ind w:left="720" w:hanging="360"/>
        <w:textAlignment w:val="baseline"/>
        <w:rPr>
          <w:rFonts w:ascii="Calibri" w:eastAsia="Times New Roman" w:hAnsi="Calibri" w:cs="Times New Roman"/>
          <w:color w:val="2D2D2D"/>
          <w:sz w:val="22"/>
        </w:rPr>
      </w:pPr>
      <w:r w:rsidRPr="00D87EF4">
        <w:rPr>
          <w:rFonts w:ascii="Times New Roman" w:eastAsia="Times New Roman" w:hAnsi="Times New Roman" w:cs="Times New Roman"/>
          <w:color w:val="2D2D2D"/>
          <w:sz w:val="22"/>
        </w:rPr>
        <w:t>•</w:t>
      </w:r>
      <w:r w:rsidRPr="00D87EF4">
        <w:rPr>
          <w:rFonts w:ascii="Times New Roman" w:eastAsia="Times New Roman" w:hAnsi="Times New Roman" w:cs="Times New Roman"/>
          <w:color w:val="2D2D2D"/>
          <w:sz w:val="14"/>
          <w:szCs w:val="14"/>
        </w:rPr>
        <w:t>        </w:t>
      </w:r>
      <w:r w:rsidRPr="00D87EF4">
        <w:rPr>
          <w:rFonts w:ascii="Times New Roman" w:eastAsia="Times New Roman" w:hAnsi="Times New Roman" w:cs="Times New Roman"/>
          <w:color w:val="2D2D2D"/>
          <w:sz w:val="22"/>
        </w:rPr>
        <w:t>Miasto Kędzierzyn - Koźle - 22 000,00 zł</w:t>
      </w:r>
    </w:p>
    <w:p w:rsidR="00D87EF4" w:rsidRPr="00D87EF4" w:rsidRDefault="00D87EF4" w:rsidP="00D87EF4">
      <w:pPr>
        <w:shd w:val="clear" w:color="auto" w:fill="FFFFFF"/>
        <w:spacing w:line="240" w:lineRule="atLeast"/>
        <w:ind w:left="720" w:hanging="360"/>
        <w:textAlignment w:val="baseline"/>
        <w:rPr>
          <w:rFonts w:ascii="Calibri" w:eastAsia="Times New Roman" w:hAnsi="Calibri" w:cs="Times New Roman"/>
          <w:color w:val="2D2D2D"/>
          <w:sz w:val="22"/>
        </w:rPr>
      </w:pPr>
      <w:r w:rsidRPr="00D87EF4">
        <w:rPr>
          <w:rFonts w:ascii="Times New Roman" w:eastAsia="Times New Roman" w:hAnsi="Times New Roman" w:cs="Times New Roman"/>
          <w:color w:val="2D2D2D"/>
          <w:sz w:val="22"/>
        </w:rPr>
        <w:t>•</w:t>
      </w:r>
      <w:r w:rsidRPr="00D87EF4">
        <w:rPr>
          <w:rFonts w:ascii="Times New Roman" w:eastAsia="Times New Roman" w:hAnsi="Times New Roman" w:cs="Times New Roman"/>
          <w:color w:val="2D2D2D"/>
          <w:sz w:val="14"/>
          <w:szCs w:val="14"/>
        </w:rPr>
        <w:t>        </w:t>
      </w:r>
      <w:r w:rsidRPr="00D87EF4">
        <w:rPr>
          <w:rFonts w:ascii="Times New Roman" w:eastAsia="Times New Roman" w:hAnsi="Times New Roman" w:cs="Times New Roman"/>
          <w:color w:val="2D2D2D"/>
          <w:sz w:val="22"/>
        </w:rPr>
        <w:t>Powiat Kędzierzyńsko - Kozielski – 38 540,00 zł</w:t>
      </w:r>
    </w:p>
    <w:p w:rsidR="00D87EF4" w:rsidRPr="00D87EF4" w:rsidRDefault="00D87EF4" w:rsidP="00D87EF4">
      <w:pPr>
        <w:shd w:val="clear" w:color="auto" w:fill="FFFFFF"/>
        <w:spacing w:after="0" w:line="240" w:lineRule="atLeast"/>
        <w:ind w:left="720" w:right="0" w:firstLine="0"/>
        <w:textAlignment w:val="baseline"/>
        <w:rPr>
          <w:rFonts w:ascii="Calibri" w:eastAsia="Times New Roman" w:hAnsi="Calibri" w:cs="Times New Roman"/>
          <w:color w:val="2D2D2D"/>
          <w:sz w:val="22"/>
        </w:rPr>
      </w:pPr>
      <w:r w:rsidRPr="00D87EF4">
        <w:rPr>
          <w:rFonts w:ascii="Times New Roman" w:eastAsia="Times New Roman" w:hAnsi="Times New Roman" w:cs="Times New Roman"/>
          <w:color w:val="2D2D2D"/>
          <w:sz w:val="22"/>
        </w:rPr>
        <w:t>Powyższe kwoty dotyczą całego roku 2018.</w:t>
      </w:r>
    </w:p>
    <w:p w:rsidR="00D87EF4" w:rsidRPr="00D87EF4" w:rsidRDefault="00D87EF4" w:rsidP="00D87EF4">
      <w:pPr>
        <w:shd w:val="clear" w:color="auto" w:fill="FFFFFF"/>
        <w:spacing w:after="0" w:line="240" w:lineRule="atLeast"/>
        <w:ind w:left="0" w:right="0" w:firstLine="0"/>
        <w:jc w:val="left"/>
        <w:textAlignment w:val="baseline"/>
        <w:rPr>
          <w:rFonts w:ascii="Calibri" w:eastAsia="Times New Roman" w:hAnsi="Calibri" w:cs="Times New Roman"/>
          <w:color w:val="2D2D2D"/>
          <w:sz w:val="22"/>
        </w:rPr>
      </w:pPr>
      <w:r w:rsidRPr="00D87EF4">
        <w:rPr>
          <w:rFonts w:ascii="Times New Roman" w:eastAsia="Times New Roman" w:hAnsi="Times New Roman" w:cs="Times New Roman"/>
          <w:sz w:val="22"/>
        </w:rPr>
        <w:t> </w:t>
      </w:r>
    </w:p>
    <w:p w:rsidR="00D87EF4" w:rsidRPr="00D87EF4" w:rsidRDefault="00D87EF4" w:rsidP="00D87EF4">
      <w:pPr>
        <w:shd w:val="clear" w:color="auto" w:fill="FFFFFF"/>
        <w:spacing w:line="240" w:lineRule="atLeast"/>
        <w:ind w:left="121" w:right="14" w:firstLine="0"/>
        <w:textAlignment w:val="baseline"/>
        <w:rPr>
          <w:rFonts w:ascii="Calibri" w:eastAsia="Times New Roman" w:hAnsi="Calibri" w:cs="Times New Roman"/>
          <w:color w:val="2D2D2D"/>
          <w:sz w:val="22"/>
        </w:rPr>
      </w:pPr>
      <w:r w:rsidRPr="00D87EF4">
        <w:rPr>
          <w:rFonts w:ascii="Times New Roman" w:eastAsia="Times New Roman" w:hAnsi="Times New Roman" w:cs="Times New Roman"/>
          <w:sz w:val="22"/>
        </w:rPr>
        <w:t>Obowiązek współfinansowania bieżących kosztów działalności warsztatów został nałożony na powiaty</w:t>
      </w:r>
      <w:r w:rsidRPr="00D87EF4">
        <w:rPr>
          <w:rFonts w:ascii="Calibri" w:eastAsia="Times New Roman" w:hAnsi="Calibri" w:cs="Times New Roman"/>
          <w:color w:val="2D2D2D"/>
          <w:sz w:val="22"/>
        </w:rPr>
        <w:t xml:space="preserve"> </w:t>
      </w:r>
      <w:r w:rsidRPr="00D87EF4">
        <w:rPr>
          <w:rFonts w:ascii="Times New Roman" w:eastAsia="Times New Roman" w:hAnsi="Times New Roman" w:cs="Times New Roman"/>
          <w:sz w:val="22"/>
        </w:rPr>
        <w:t xml:space="preserve">na mocy przepisów ustawy z dnia 27 sierpnia 1997 r. o rehabilitacji zawodowej i społecznej oraz zatrudnianiu osób niepełnosprawnych (Dz. U. z 2011 r. Nr 127, poz. 721 z </w:t>
      </w:r>
      <w:proofErr w:type="spellStart"/>
      <w:r w:rsidRPr="00D87EF4">
        <w:rPr>
          <w:rFonts w:ascii="Times New Roman" w:eastAsia="Times New Roman" w:hAnsi="Times New Roman" w:cs="Times New Roman"/>
          <w:sz w:val="22"/>
        </w:rPr>
        <w:t>późn</w:t>
      </w:r>
      <w:proofErr w:type="spellEnd"/>
      <w:r w:rsidRPr="00D87EF4">
        <w:rPr>
          <w:rFonts w:ascii="Times New Roman" w:eastAsia="Times New Roman" w:hAnsi="Times New Roman" w:cs="Times New Roman"/>
          <w:sz w:val="22"/>
        </w:rPr>
        <w:t>. zm.).</w:t>
      </w:r>
    </w:p>
    <w:p w:rsidR="00D87EF4" w:rsidRPr="00D87EF4" w:rsidRDefault="00D87EF4" w:rsidP="00D87EF4">
      <w:pPr>
        <w:shd w:val="clear" w:color="auto" w:fill="FFFFFF"/>
        <w:spacing w:before="91" w:after="0" w:line="240" w:lineRule="atLeast"/>
        <w:ind w:left="0" w:right="0" w:firstLine="708"/>
        <w:jc w:val="left"/>
        <w:textAlignment w:val="baseline"/>
        <w:rPr>
          <w:rFonts w:ascii="Calibri" w:eastAsia="Times New Roman" w:hAnsi="Calibri" w:cs="Times New Roman"/>
          <w:color w:val="2D2D2D"/>
          <w:sz w:val="22"/>
        </w:rPr>
      </w:pPr>
      <w:r w:rsidRPr="00D87EF4">
        <w:rPr>
          <w:rFonts w:ascii="Times New Roman" w:eastAsia="Times New Roman" w:hAnsi="Times New Roman" w:cs="Times New Roman"/>
          <w:color w:val="00000A"/>
          <w:sz w:val="22"/>
        </w:rPr>
        <w:t xml:space="preserve">W 2018 roku w WTZ funkcjonowały następujące pracownie: stolarska, komputerowa, rzeźbiarska, gospodarstwa domowego, umiejętności społecznych, krawiecka, plastyczna, ogrodnicza. W ramach pracy Warsztatu prowadzi się : ergoterapię (terapia przez pracę oraz zajęcia manualne w pracowniach), arteterapię (terapia poprzez sztukę), muzykoterapię, </w:t>
      </w:r>
      <w:proofErr w:type="spellStart"/>
      <w:r w:rsidRPr="00D87EF4">
        <w:rPr>
          <w:rFonts w:ascii="Times New Roman" w:eastAsia="Times New Roman" w:hAnsi="Times New Roman" w:cs="Times New Roman"/>
          <w:color w:val="00000A"/>
          <w:sz w:val="22"/>
        </w:rPr>
        <w:t>dogoterapię</w:t>
      </w:r>
      <w:proofErr w:type="spellEnd"/>
      <w:r w:rsidRPr="00D87EF4">
        <w:rPr>
          <w:rFonts w:ascii="Times New Roman" w:eastAsia="Times New Roman" w:hAnsi="Times New Roman" w:cs="Times New Roman"/>
          <w:color w:val="00000A"/>
          <w:sz w:val="22"/>
        </w:rPr>
        <w:t>, rehabilitacje ruchową, terapię psychologiczną, przygotowanie zawodowe, treningi umiejętności życia codziennego, trening ekonomiczny, trening edukacyjny, trening społeczny, wycieczki.</w:t>
      </w:r>
    </w:p>
    <w:p w:rsidR="00D87EF4" w:rsidRPr="00D87EF4" w:rsidRDefault="00D87EF4" w:rsidP="00D87EF4">
      <w:pPr>
        <w:shd w:val="clear" w:color="auto" w:fill="FFFFFF"/>
        <w:spacing w:line="240" w:lineRule="atLeast"/>
        <w:textAlignment w:val="baseline"/>
        <w:rPr>
          <w:rFonts w:ascii="Calibri" w:eastAsia="Times New Roman" w:hAnsi="Calibri" w:cs="Times New Roman"/>
          <w:color w:val="2D2D2D"/>
          <w:sz w:val="22"/>
        </w:rPr>
      </w:pPr>
      <w:r w:rsidRPr="00D87EF4">
        <w:rPr>
          <w:rFonts w:ascii="Times New Roman" w:eastAsia="Times New Roman" w:hAnsi="Times New Roman" w:cs="Times New Roman"/>
          <w:sz w:val="22"/>
        </w:rPr>
        <w:t xml:space="preserve">Warsztat Terapii Zajęciowej realizuje zadania w zakresie rehabilitacji społecznej i zawodowej, zmierzające do ogólnego rozwoju i poprawy sprawności uczestników. Jest to niezbędne do prowadzenia przez osobę niepełnosprawną niezależnego, samodzielnego i aktywnego życia – na miarę jej możliwości. w roku 2018 pracę zawodową podjęło 2 uczestników WTZ. W praktykach zawodowych wzięło udział 17 uczestników. </w:t>
      </w:r>
    </w:p>
    <w:p w:rsidR="00D87EF4" w:rsidRPr="00D87EF4" w:rsidRDefault="00D87EF4" w:rsidP="00D87EF4">
      <w:pPr>
        <w:shd w:val="clear" w:color="auto" w:fill="FFFFFF"/>
        <w:spacing w:line="240" w:lineRule="atLeast"/>
        <w:textAlignment w:val="baseline"/>
        <w:rPr>
          <w:rFonts w:ascii="Calibri" w:eastAsia="Times New Roman" w:hAnsi="Calibri" w:cs="Times New Roman"/>
          <w:color w:val="2D2D2D"/>
          <w:sz w:val="22"/>
        </w:rPr>
      </w:pPr>
      <w:r w:rsidRPr="00D87EF4">
        <w:rPr>
          <w:rFonts w:ascii="Times New Roman" w:eastAsia="Times New Roman" w:hAnsi="Times New Roman" w:cs="Times New Roman"/>
          <w:sz w:val="22"/>
        </w:rPr>
        <w:t> </w:t>
      </w:r>
    </w:p>
    <w:p w:rsidR="00D87EF4" w:rsidRPr="00D87EF4" w:rsidRDefault="00D87EF4" w:rsidP="00D87EF4">
      <w:pPr>
        <w:shd w:val="clear" w:color="auto" w:fill="FFFFFF"/>
        <w:spacing w:line="240" w:lineRule="atLeast"/>
        <w:textAlignment w:val="baseline"/>
        <w:rPr>
          <w:rFonts w:ascii="Calibri" w:eastAsia="Times New Roman" w:hAnsi="Calibri" w:cs="Times New Roman"/>
          <w:color w:val="2D2D2D"/>
          <w:sz w:val="22"/>
        </w:rPr>
      </w:pPr>
      <w:r w:rsidRPr="00D87EF4">
        <w:rPr>
          <w:rFonts w:ascii="Times New Roman" w:eastAsia="Times New Roman" w:hAnsi="Times New Roman" w:cs="Times New Roman"/>
          <w:sz w:val="22"/>
        </w:rPr>
        <w:t>Realizacja przez warsztat tych celów odbywa się poprzez:</w:t>
      </w:r>
    </w:p>
    <w:p w:rsidR="00D87EF4" w:rsidRPr="00D87EF4" w:rsidRDefault="00D87EF4" w:rsidP="007F19C4">
      <w:pPr>
        <w:numPr>
          <w:ilvl w:val="0"/>
          <w:numId w:val="68"/>
        </w:numPr>
        <w:shd w:val="clear" w:color="auto" w:fill="FFFFFF"/>
        <w:spacing w:after="0" w:line="240" w:lineRule="atLeast"/>
        <w:ind w:right="0"/>
        <w:jc w:val="left"/>
        <w:textAlignment w:val="baseline"/>
        <w:rPr>
          <w:rFonts w:ascii="Calibri" w:eastAsia="Times New Roman" w:hAnsi="Calibri" w:cs="Segoe UI"/>
          <w:sz w:val="22"/>
        </w:rPr>
      </w:pPr>
      <w:r w:rsidRPr="00D87EF4">
        <w:rPr>
          <w:rFonts w:ascii="Times New Roman" w:eastAsia="Times New Roman" w:hAnsi="Times New Roman" w:cs="Times New Roman"/>
          <w:sz w:val="22"/>
        </w:rPr>
        <w:t>ogólne usprawnianie,</w:t>
      </w:r>
    </w:p>
    <w:p w:rsidR="00D87EF4" w:rsidRPr="00D87EF4" w:rsidRDefault="00D87EF4" w:rsidP="007F19C4">
      <w:pPr>
        <w:numPr>
          <w:ilvl w:val="0"/>
          <w:numId w:val="68"/>
        </w:numPr>
        <w:shd w:val="clear" w:color="auto" w:fill="FFFFFF"/>
        <w:spacing w:after="0" w:line="240" w:lineRule="atLeast"/>
        <w:ind w:right="0"/>
        <w:jc w:val="left"/>
        <w:textAlignment w:val="baseline"/>
        <w:rPr>
          <w:rFonts w:ascii="Calibri" w:eastAsia="Times New Roman" w:hAnsi="Calibri" w:cs="Segoe UI"/>
          <w:sz w:val="22"/>
        </w:rPr>
      </w:pPr>
      <w:r w:rsidRPr="00D87EF4">
        <w:rPr>
          <w:rFonts w:ascii="Times New Roman" w:eastAsia="Times New Roman" w:hAnsi="Times New Roman" w:cs="Times New Roman"/>
          <w:sz w:val="22"/>
        </w:rPr>
        <w:t>rozwijanie umiejętności wykonywania czynności życia codziennego oraz zaradności osobistej,</w:t>
      </w:r>
    </w:p>
    <w:p w:rsidR="00D87EF4" w:rsidRPr="00D87EF4" w:rsidRDefault="00D87EF4" w:rsidP="007F19C4">
      <w:pPr>
        <w:numPr>
          <w:ilvl w:val="0"/>
          <w:numId w:val="68"/>
        </w:numPr>
        <w:shd w:val="clear" w:color="auto" w:fill="FFFFFF"/>
        <w:spacing w:after="0" w:line="240" w:lineRule="atLeast"/>
        <w:ind w:right="0"/>
        <w:jc w:val="left"/>
        <w:textAlignment w:val="baseline"/>
        <w:rPr>
          <w:rFonts w:ascii="Calibri" w:eastAsia="Times New Roman" w:hAnsi="Calibri" w:cs="Segoe UI"/>
          <w:sz w:val="22"/>
        </w:rPr>
      </w:pPr>
      <w:r w:rsidRPr="00D87EF4">
        <w:rPr>
          <w:rFonts w:ascii="Times New Roman" w:eastAsia="Times New Roman" w:hAnsi="Times New Roman" w:cs="Times New Roman"/>
          <w:sz w:val="22"/>
        </w:rPr>
        <w:t>przygotowanie do życia w środowisku społecznym, między innymi przez rozwój umiejętności</w:t>
      </w:r>
    </w:p>
    <w:p w:rsidR="00D87EF4" w:rsidRPr="00D87EF4" w:rsidRDefault="00D87EF4" w:rsidP="00D87EF4">
      <w:pPr>
        <w:shd w:val="clear" w:color="auto" w:fill="FFFFFF"/>
        <w:spacing w:line="240" w:lineRule="atLeast"/>
        <w:textAlignment w:val="baseline"/>
        <w:rPr>
          <w:rFonts w:ascii="Calibri" w:eastAsia="Times New Roman" w:hAnsi="Calibri" w:cs="Times New Roman"/>
          <w:color w:val="2D2D2D"/>
          <w:sz w:val="22"/>
        </w:rPr>
      </w:pPr>
      <w:r w:rsidRPr="00D87EF4">
        <w:rPr>
          <w:rFonts w:ascii="Times New Roman" w:eastAsia="Times New Roman" w:hAnsi="Times New Roman" w:cs="Times New Roman"/>
          <w:sz w:val="22"/>
        </w:rPr>
        <w:t>planowania i komunikowania się, dokonywania wyborów, szukania rozwiązań, adekwatnego             zachowania w różnych sytuacjach/miejscach decydowania o swoich sprawach oraz innych umiejętności niezbędnych                w niezależnym życiu,</w:t>
      </w:r>
    </w:p>
    <w:p w:rsidR="00D87EF4" w:rsidRPr="00D87EF4" w:rsidRDefault="00D87EF4" w:rsidP="007F19C4">
      <w:pPr>
        <w:numPr>
          <w:ilvl w:val="0"/>
          <w:numId w:val="69"/>
        </w:numPr>
        <w:shd w:val="clear" w:color="auto" w:fill="FFFFFF"/>
        <w:spacing w:after="0" w:line="240" w:lineRule="atLeast"/>
        <w:ind w:right="0"/>
        <w:jc w:val="left"/>
        <w:textAlignment w:val="baseline"/>
        <w:rPr>
          <w:rFonts w:ascii="Calibri" w:eastAsia="Times New Roman" w:hAnsi="Calibri" w:cs="Segoe UI"/>
          <w:sz w:val="22"/>
        </w:rPr>
      </w:pPr>
      <w:r w:rsidRPr="00D87EF4">
        <w:rPr>
          <w:rFonts w:ascii="Times New Roman" w:eastAsia="Times New Roman" w:hAnsi="Times New Roman" w:cs="Times New Roman"/>
          <w:sz w:val="22"/>
        </w:rPr>
        <w:t>rozwijanie umiejętności przy zastosowaniu różnych technik terapii zajęciowej,</w:t>
      </w:r>
    </w:p>
    <w:p w:rsidR="00D87EF4" w:rsidRPr="00D87EF4" w:rsidRDefault="00D87EF4" w:rsidP="007F19C4">
      <w:pPr>
        <w:numPr>
          <w:ilvl w:val="0"/>
          <w:numId w:val="69"/>
        </w:numPr>
        <w:shd w:val="clear" w:color="auto" w:fill="FFFFFF"/>
        <w:spacing w:after="0" w:line="240" w:lineRule="atLeast"/>
        <w:ind w:right="0"/>
        <w:jc w:val="left"/>
        <w:textAlignment w:val="baseline"/>
        <w:rPr>
          <w:rFonts w:ascii="Calibri" w:eastAsia="Times New Roman" w:hAnsi="Calibri" w:cs="Segoe UI"/>
          <w:sz w:val="22"/>
        </w:rPr>
      </w:pPr>
      <w:r w:rsidRPr="00D87EF4">
        <w:rPr>
          <w:rFonts w:ascii="Times New Roman" w:eastAsia="Times New Roman" w:hAnsi="Times New Roman" w:cs="Times New Roman"/>
          <w:sz w:val="22"/>
        </w:rPr>
        <w:t>rozwijanie psychofizycznych sprawności niezbędnych w pracy</w:t>
      </w:r>
    </w:p>
    <w:p w:rsidR="00D87EF4" w:rsidRPr="00D87EF4" w:rsidRDefault="00D87EF4" w:rsidP="007F19C4">
      <w:pPr>
        <w:numPr>
          <w:ilvl w:val="0"/>
          <w:numId w:val="69"/>
        </w:numPr>
        <w:shd w:val="clear" w:color="auto" w:fill="FFFFFF"/>
        <w:spacing w:after="0" w:line="240" w:lineRule="atLeast"/>
        <w:ind w:right="0"/>
        <w:jc w:val="left"/>
        <w:textAlignment w:val="baseline"/>
        <w:rPr>
          <w:rFonts w:ascii="Calibri" w:eastAsia="Times New Roman" w:hAnsi="Calibri" w:cs="Segoe UI"/>
          <w:sz w:val="22"/>
        </w:rPr>
      </w:pPr>
      <w:r w:rsidRPr="00D87EF4">
        <w:rPr>
          <w:rFonts w:ascii="Times New Roman" w:eastAsia="Times New Roman" w:hAnsi="Times New Roman" w:cs="Times New Roman"/>
          <w:sz w:val="22"/>
        </w:rPr>
        <w:t>rozwijanie podstawowych oraz specjalistycznych umiejętności zawodowych (rozwijanie uniwersalnych umiejętności przydatnych każdemu pracownikowi, takich jak: punktualność, zaradność, samodzielność, współpraca, kreatywność, poszukiwanie informacji, wytrwałość, dbałość o porządek  w miejscu pracy)</w:t>
      </w:r>
    </w:p>
    <w:p w:rsidR="00D87EF4" w:rsidRPr="00D87EF4" w:rsidRDefault="00D87EF4" w:rsidP="007F19C4">
      <w:pPr>
        <w:numPr>
          <w:ilvl w:val="0"/>
          <w:numId w:val="69"/>
        </w:numPr>
        <w:shd w:val="clear" w:color="auto" w:fill="FFFFFF"/>
        <w:spacing w:after="0" w:line="240" w:lineRule="atLeast"/>
        <w:ind w:right="0"/>
        <w:jc w:val="left"/>
        <w:textAlignment w:val="baseline"/>
        <w:rPr>
          <w:rFonts w:ascii="Calibri" w:eastAsia="Times New Roman" w:hAnsi="Calibri" w:cs="Segoe UI"/>
          <w:sz w:val="22"/>
        </w:rPr>
      </w:pPr>
      <w:r w:rsidRPr="00D87EF4">
        <w:rPr>
          <w:rFonts w:ascii="Times New Roman" w:eastAsia="Times New Roman" w:hAnsi="Times New Roman" w:cs="Times New Roman"/>
          <w:sz w:val="22"/>
        </w:rPr>
        <w:lastRenderedPageBreak/>
        <w:t>trening i rozwój podstawowych umiejętności, w tym: wyraźnej wymowy, czytania, pisania ze słuchu, rozumienia tekstu, liczenia, posługiwania się zegarkiem, poczucia czasu itp.;</w:t>
      </w:r>
    </w:p>
    <w:p w:rsidR="00D87EF4" w:rsidRPr="00D87EF4" w:rsidRDefault="00D87EF4" w:rsidP="007F19C4">
      <w:pPr>
        <w:numPr>
          <w:ilvl w:val="0"/>
          <w:numId w:val="69"/>
        </w:numPr>
        <w:shd w:val="clear" w:color="auto" w:fill="FFFFFF"/>
        <w:spacing w:after="0" w:line="240" w:lineRule="atLeast"/>
        <w:ind w:right="0"/>
        <w:jc w:val="left"/>
        <w:textAlignment w:val="baseline"/>
        <w:rPr>
          <w:rFonts w:ascii="Calibri" w:eastAsia="Times New Roman" w:hAnsi="Calibri" w:cs="Segoe UI"/>
          <w:sz w:val="22"/>
        </w:rPr>
      </w:pPr>
      <w:r w:rsidRPr="00D87EF4">
        <w:rPr>
          <w:rFonts w:ascii="Times New Roman" w:eastAsia="Times New Roman" w:hAnsi="Times New Roman" w:cs="Times New Roman"/>
          <w:sz w:val="22"/>
        </w:rPr>
        <w:t>utrwalenie nawyków związanych ze zdrowiem i higieną osobistą, rozwijanie szeroko pojętej zaradności życiowej w toku teoretycznych oraz bieżących trudności, umiejętność zadbania o swoją kondycję: radzenie sobie ze stresem, umiejętność relaksacji, niwelowania napięcia.</w:t>
      </w:r>
    </w:p>
    <w:p w:rsidR="00D87EF4" w:rsidRPr="00D87EF4" w:rsidRDefault="00D87EF4" w:rsidP="00D87EF4">
      <w:pPr>
        <w:shd w:val="clear" w:color="auto" w:fill="FFFFFF"/>
        <w:spacing w:after="0" w:line="240" w:lineRule="atLeast"/>
        <w:ind w:left="0" w:right="0" w:firstLine="0"/>
        <w:textAlignment w:val="baseline"/>
        <w:rPr>
          <w:rFonts w:ascii="Calibri" w:eastAsia="Times New Roman" w:hAnsi="Calibri" w:cs="Times New Roman"/>
          <w:color w:val="2D2D2D"/>
          <w:sz w:val="22"/>
        </w:rPr>
      </w:pPr>
      <w:r w:rsidRPr="00D87EF4">
        <w:rPr>
          <w:rFonts w:ascii="Times New Roman" w:eastAsia="Times New Roman" w:hAnsi="Times New Roman" w:cs="Times New Roman"/>
          <w:color w:val="00000A"/>
          <w:sz w:val="22"/>
        </w:rPr>
        <w:t> </w:t>
      </w:r>
    </w:p>
    <w:p w:rsidR="00D87EF4" w:rsidRPr="00D87EF4" w:rsidRDefault="00D87EF4" w:rsidP="00E618EF">
      <w:pPr>
        <w:shd w:val="clear" w:color="auto" w:fill="FFFFFF"/>
        <w:spacing w:after="136" w:line="240" w:lineRule="atLeast"/>
        <w:ind w:left="0" w:right="0" w:firstLine="0"/>
        <w:jc w:val="left"/>
        <w:textAlignment w:val="baseline"/>
        <w:rPr>
          <w:rFonts w:ascii="Calibri" w:eastAsia="Times New Roman" w:hAnsi="Calibri" w:cs="Times New Roman"/>
          <w:color w:val="2D2D2D"/>
          <w:sz w:val="22"/>
        </w:rPr>
      </w:pPr>
      <w:r w:rsidRPr="00D87EF4">
        <w:rPr>
          <w:rFonts w:ascii="Times New Roman" w:eastAsia="Times New Roman" w:hAnsi="Times New Roman" w:cs="Times New Roman"/>
          <w:sz w:val="22"/>
        </w:rPr>
        <w:t>            Koszty   utrzymania   i   funkcjonowania   warsztatów   terapii   zajęciowej   obejmują</w:t>
      </w:r>
      <w:r w:rsidR="00E618EF">
        <w:rPr>
          <w:rFonts w:ascii="Times New Roman" w:eastAsia="Times New Roman" w:hAnsi="Times New Roman" w:cs="Times New Roman"/>
          <w:sz w:val="22"/>
        </w:rPr>
        <w:t xml:space="preserve"> </w:t>
      </w:r>
      <w:r w:rsidRPr="00D87EF4">
        <w:rPr>
          <w:rFonts w:ascii="Times New Roman" w:eastAsia="Times New Roman" w:hAnsi="Times New Roman" w:cs="Times New Roman"/>
          <w:sz w:val="22"/>
        </w:rPr>
        <w:t>wydatki na</w:t>
      </w:r>
      <w:r w:rsidR="00E618EF">
        <w:rPr>
          <w:rFonts w:ascii="Calibri" w:eastAsia="Times New Roman" w:hAnsi="Calibri" w:cs="Times New Roman"/>
          <w:color w:val="2D2D2D"/>
          <w:sz w:val="22"/>
        </w:rPr>
        <w:t xml:space="preserve"> </w:t>
      </w:r>
      <w:r w:rsidRPr="00D87EF4">
        <w:rPr>
          <w:rFonts w:ascii="Times New Roman" w:eastAsia="Times New Roman" w:hAnsi="Times New Roman" w:cs="Times New Roman"/>
          <w:sz w:val="22"/>
        </w:rPr>
        <w:t>wynagrodzenia i pochodne od wynagrodzeń kadry warsztatu, ubezpieczenia uczestników i mienia, materiały do terapii zajęciowej, doposażenie warsztatu w sprzęt, energię, koszty usług materialnych i niematerialnych, szkolenia kadry oraz środki wykorzystywane do treningu ekonomicznego uczestników, wycieczki.</w:t>
      </w:r>
    </w:p>
    <w:p w:rsidR="00D87EF4" w:rsidRPr="00D87EF4" w:rsidRDefault="00D87EF4" w:rsidP="00D87EF4">
      <w:pPr>
        <w:shd w:val="clear" w:color="auto" w:fill="FFFFFF"/>
        <w:spacing w:line="240" w:lineRule="atLeast"/>
        <w:ind w:left="121" w:right="14" w:firstLine="571"/>
        <w:textAlignment w:val="baseline"/>
        <w:rPr>
          <w:rFonts w:ascii="Calibri" w:eastAsia="Times New Roman" w:hAnsi="Calibri" w:cs="Times New Roman"/>
          <w:color w:val="2D2D2D"/>
          <w:sz w:val="22"/>
        </w:rPr>
      </w:pPr>
      <w:r w:rsidRPr="00D87EF4">
        <w:rPr>
          <w:rFonts w:ascii="Times New Roman" w:eastAsia="Times New Roman" w:hAnsi="Times New Roman" w:cs="Times New Roman"/>
          <w:sz w:val="22"/>
        </w:rPr>
        <w:t>Do obowiązków Centrum, oprócz finansowania bieżących kosztów działalności warsztatów, należy również sprawowanie nadzoru nad prawidłowością wydatków oraz analiza kwartalnych i rocznych sprawozdań wykorzystania środków oraz działalności rehabilitacyjnej. W tym zakresie w roku 2018 PCPR przeprowadziło jedną kontrol</w:t>
      </w:r>
      <w:r>
        <w:rPr>
          <w:rFonts w:ascii="Times New Roman" w:eastAsia="Times New Roman" w:hAnsi="Times New Roman" w:cs="Times New Roman"/>
          <w:sz w:val="22"/>
        </w:rPr>
        <w:t>ę</w:t>
      </w:r>
      <w:r w:rsidRPr="00D87EF4">
        <w:rPr>
          <w:rFonts w:ascii="Times New Roman" w:eastAsia="Times New Roman" w:hAnsi="Times New Roman" w:cs="Times New Roman"/>
          <w:sz w:val="22"/>
        </w:rPr>
        <w:t>.</w:t>
      </w:r>
    </w:p>
    <w:p w:rsidR="00B85717" w:rsidRPr="00301DA0" w:rsidRDefault="00D87EF4" w:rsidP="00301DA0">
      <w:pPr>
        <w:shd w:val="clear" w:color="auto" w:fill="FFFFFF"/>
        <w:spacing w:after="0" w:line="240" w:lineRule="auto"/>
        <w:ind w:left="0" w:right="0" w:firstLine="0"/>
        <w:jc w:val="left"/>
        <w:rPr>
          <w:rFonts w:ascii="Calibri" w:eastAsia="Times New Roman" w:hAnsi="Calibri" w:cs="Times New Roman"/>
          <w:color w:val="2D2D2D"/>
          <w:sz w:val="22"/>
        </w:rPr>
      </w:pPr>
      <w:r w:rsidRPr="00D87EF4">
        <w:rPr>
          <w:rFonts w:ascii="Calibri" w:eastAsia="Times New Roman" w:hAnsi="Calibri" w:cs="Times New Roman"/>
          <w:color w:val="2D2D2D"/>
          <w:sz w:val="22"/>
        </w:rPr>
        <w:t> </w:t>
      </w:r>
    </w:p>
    <w:p w:rsidR="00B85717" w:rsidRPr="00883FBF" w:rsidRDefault="00B85717" w:rsidP="00B85717">
      <w:pPr>
        <w:widowControl w:val="0"/>
        <w:suppressAutoHyphens/>
        <w:autoSpaceDN w:val="0"/>
        <w:spacing w:before="163" w:after="0" w:line="240" w:lineRule="exact"/>
        <w:ind w:left="0" w:right="0" w:firstLine="0"/>
        <w:jc w:val="left"/>
        <w:textAlignment w:val="baseline"/>
        <w:rPr>
          <w:rFonts w:ascii="Times New Roman" w:eastAsia="SimSun" w:hAnsi="Times New Roman" w:cs="Times New Roman"/>
          <w:color w:val="auto"/>
          <w:kern w:val="3"/>
          <w:sz w:val="22"/>
          <w:lang w:eastAsia="zh-CN" w:bidi="hi-IN"/>
        </w:rPr>
      </w:pPr>
      <w:r w:rsidRPr="00883FBF">
        <w:rPr>
          <w:rFonts w:ascii="Times New Roman" w:eastAsia="Times New Roman" w:hAnsi="Times New Roman" w:cs="Times New Roman"/>
          <w:b/>
          <w:color w:val="auto"/>
          <w:kern w:val="3"/>
          <w:sz w:val="22"/>
          <w:lang w:eastAsia="zh-CN" w:bidi="hi-IN"/>
        </w:rPr>
        <w:t xml:space="preserve">Realizacja programu „Wyrównywanie różnic miedzy regionami </w:t>
      </w:r>
      <w:r w:rsidRPr="00883FBF">
        <w:rPr>
          <w:rFonts w:ascii="Times New Roman" w:eastAsia="Times New Roman" w:hAnsi="Times New Roman" w:cs="Times New Roman"/>
          <w:b/>
          <w:bCs/>
          <w:color w:val="auto"/>
          <w:kern w:val="3"/>
          <w:sz w:val="22"/>
          <w:lang w:eastAsia="zh-CN" w:bidi="hi-IN"/>
        </w:rPr>
        <w:t>III"</w:t>
      </w:r>
    </w:p>
    <w:p w:rsidR="00B85717" w:rsidRPr="00883FBF" w:rsidRDefault="00B85717" w:rsidP="00B85717">
      <w:pPr>
        <w:widowControl w:val="0"/>
        <w:suppressAutoHyphens/>
        <w:autoSpaceDN w:val="0"/>
        <w:spacing w:before="144" w:after="0" w:line="240" w:lineRule="exact"/>
        <w:ind w:left="0" w:right="0" w:firstLine="0"/>
        <w:textAlignment w:val="baseline"/>
        <w:rPr>
          <w:rFonts w:ascii="Times New Roman" w:eastAsia="Times New Roman" w:hAnsi="Times New Roman" w:cs="Times New Roman"/>
          <w:color w:val="auto"/>
          <w:kern w:val="3"/>
          <w:sz w:val="22"/>
          <w:lang w:eastAsia="zh-CN" w:bidi="hi-IN"/>
        </w:rPr>
      </w:pPr>
      <w:r w:rsidRPr="00883FBF">
        <w:rPr>
          <w:rFonts w:ascii="Times New Roman" w:eastAsia="Times New Roman" w:hAnsi="Times New Roman" w:cs="Times New Roman"/>
          <w:color w:val="auto"/>
          <w:kern w:val="3"/>
          <w:sz w:val="22"/>
          <w:lang w:eastAsia="zh-CN" w:bidi="hi-IN"/>
        </w:rPr>
        <w:t>W 201</w:t>
      </w:r>
      <w:r w:rsidR="00CA591E">
        <w:rPr>
          <w:rFonts w:ascii="Times New Roman" w:eastAsia="Times New Roman" w:hAnsi="Times New Roman" w:cs="Times New Roman"/>
          <w:color w:val="auto"/>
          <w:kern w:val="3"/>
          <w:sz w:val="22"/>
          <w:lang w:eastAsia="zh-CN" w:bidi="hi-IN"/>
        </w:rPr>
        <w:t>8</w:t>
      </w:r>
      <w:r w:rsidRPr="00883FBF">
        <w:rPr>
          <w:rFonts w:ascii="Times New Roman" w:eastAsia="Times New Roman" w:hAnsi="Times New Roman" w:cs="Times New Roman"/>
          <w:color w:val="auto"/>
          <w:kern w:val="3"/>
          <w:sz w:val="22"/>
          <w:lang w:eastAsia="zh-CN" w:bidi="hi-IN"/>
        </w:rPr>
        <w:t xml:space="preserve"> roku Powiat Kędzierzyńsko- Kozielski ponownie przystąpił do realizacji  programu ze środków PFRON pn. „Wyrównywanie różnic miedzy regionami"</w:t>
      </w:r>
    </w:p>
    <w:p w:rsidR="00B85717" w:rsidRDefault="00B85717" w:rsidP="00B85717">
      <w:pPr>
        <w:widowControl w:val="0"/>
        <w:suppressAutoHyphens/>
        <w:autoSpaceDN w:val="0"/>
        <w:spacing w:after="0" w:line="240" w:lineRule="exact"/>
        <w:ind w:left="136" w:right="0" w:firstLine="0"/>
        <w:textAlignment w:val="baseline"/>
        <w:rPr>
          <w:rFonts w:ascii="Times New Roman" w:eastAsia="Times New Roman" w:hAnsi="Times New Roman" w:cs="Times New Roman"/>
          <w:kern w:val="3"/>
          <w:sz w:val="22"/>
          <w:lang w:eastAsia="zh-CN" w:bidi="hi-IN"/>
        </w:rPr>
      </w:pPr>
    </w:p>
    <w:p w:rsidR="00127461" w:rsidRDefault="00127461" w:rsidP="00B85717">
      <w:pPr>
        <w:widowControl w:val="0"/>
        <w:suppressAutoHyphens/>
        <w:autoSpaceDN w:val="0"/>
        <w:spacing w:after="0" w:line="240" w:lineRule="exact"/>
        <w:ind w:left="136" w:right="0" w:firstLine="0"/>
        <w:textAlignment w:val="baseline"/>
        <w:rPr>
          <w:rFonts w:ascii="Times New Roman" w:eastAsia="Times New Roman" w:hAnsi="Times New Roman" w:cs="Times New Roman"/>
          <w:kern w:val="3"/>
          <w:sz w:val="22"/>
          <w:lang w:eastAsia="zh-CN" w:bidi="hi-IN"/>
        </w:rPr>
      </w:pPr>
    </w:p>
    <w:p w:rsidR="00127461" w:rsidRPr="00127461" w:rsidRDefault="00127461" w:rsidP="00127461">
      <w:pPr>
        <w:spacing w:after="160" w:line="256" w:lineRule="auto"/>
        <w:ind w:left="0" w:right="0" w:firstLine="0"/>
        <w:rPr>
          <w:rFonts w:ascii="Times New Roman" w:eastAsia="Calibri" w:hAnsi="Times New Roman" w:cs="Times New Roman"/>
          <w:color w:val="auto"/>
          <w:sz w:val="22"/>
          <w:lang w:eastAsia="en-US"/>
        </w:rPr>
      </w:pPr>
      <w:r w:rsidRPr="00127461">
        <w:rPr>
          <w:rFonts w:ascii="Times New Roman" w:eastAsia="Calibri" w:hAnsi="Times New Roman" w:cs="Times New Roman"/>
          <w:color w:val="auto"/>
          <w:sz w:val="22"/>
          <w:lang w:eastAsia="en-US"/>
        </w:rPr>
        <w:t xml:space="preserve">W roku 2018 Powiat Kędzierzyńsko – Kozielski za pośrednictwem Powiatowego Centrum Pomocy Rodzinie w Kędzierzynie – Koźlu realizował projekt dofinansowany z Programu wyrównywania Różnic miedzy regionami III. </w:t>
      </w:r>
    </w:p>
    <w:p w:rsidR="00127461" w:rsidRPr="00127461" w:rsidRDefault="00127461" w:rsidP="00127461">
      <w:pPr>
        <w:spacing w:after="160" w:line="256" w:lineRule="auto"/>
        <w:ind w:left="0" w:right="0" w:firstLine="0"/>
        <w:rPr>
          <w:rFonts w:ascii="Times New Roman" w:eastAsia="Calibri" w:hAnsi="Times New Roman" w:cs="Times New Roman"/>
          <w:color w:val="auto"/>
          <w:sz w:val="22"/>
          <w:lang w:eastAsia="en-US"/>
        </w:rPr>
      </w:pPr>
      <w:r w:rsidRPr="00127461">
        <w:rPr>
          <w:rFonts w:ascii="Times New Roman" w:eastAsia="Calibri" w:hAnsi="Times New Roman" w:cs="Times New Roman"/>
          <w:color w:val="auto"/>
          <w:sz w:val="22"/>
          <w:lang w:eastAsia="en-US"/>
        </w:rPr>
        <w:t xml:space="preserve">Ze środków PFRON dofinansowano w ramach obszaru B  budowę podjazdu dla osób niepełnosprawnych </w:t>
      </w:r>
      <w:r>
        <w:rPr>
          <w:rFonts w:ascii="Times New Roman" w:eastAsia="Calibri" w:hAnsi="Times New Roman" w:cs="Times New Roman"/>
          <w:color w:val="auto"/>
          <w:sz w:val="22"/>
          <w:lang w:eastAsia="en-US"/>
        </w:rPr>
        <w:t xml:space="preserve">                           </w:t>
      </w:r>
      <w:r w:rsidRPr="00127461">
        <w:rPr>
          <w:rFonts w:ascii="Times New Roman" w:eastAsia="Calibri" w:hAnsi="Times New Roman" w:cs="Times New Roman"/>
          <w:color w:val="auto"/>
          <w:sz w:val="22"/>
          <w:lang w:eastAsia="en-US"/>
        </w:rPr>
        <w:t>w Centrum Kształcenia Praktycznego i Ustawicznego w Kędzierzynie – Koźlu</w:t>
      </w:r>
      <w:r>
        <w:rPr>
          <w:rFonts w:ascii="Times New Roman" w:eastAsia="Calibri" w:hAnsi="Times New Roman" w:cs="Times New Roman"/>
          <w:color w:val="auto"/>
          <w:sz w:val="22"/>
          <w:lang w:eastAsia="en-US"/>
        </w:rPr>
        <w:t xml:space="preserve">. </w:t>
      </w:r>
      <w:r w:rsidRPr="00127461">
        <w:rPr>
          <w:rFonts w:ascii="Times New Roman" w:eastAsia="Calibri" w:hAnsi="Times New Roman" w:cs="Times New Roman"/>
          <w:color w:val="auto"/>
          <w:sz w:val="22"/>
          <w:lang w:eastAsia="en-US"/>
        </w:rPr>
        <w:t>Wysokoś</w:t>
      </w:r>
      <w:r>
        <w:rPr>
          <w:rFonts w:ascii="Times New Roman" w:eastAsia="Calibri" w:hAnsi="Times New Roman" w:cs="Times New Roman"/>
          <w:color w:val="auto"/>
          <w:sz w:val="22"/>
          <w:lang w:eastAsia="en-US"/>
        </w:rPr>
        <w:t>ć dofinasowania:</w:t>
      </w:r>
      <w:r w:rsidRPr="00127461">
        <w:rPr>
          <w:rFonts w:ascii="Times New Roman" w:eastAsia="Calibri" w:hAnsi="Times New Roman" w:cs="Times New Roman"/>
          <w:color w:val="auto"/>
          <w:sz w:val="22"/>
          <w:lang w:eastAsia="en-US"/>
        </w:rPr>
        <w:t xml:space="preserve">  17 184,56 zł. </w:t>
      </w:r>
    </w:p>
    <w:p w:rsidR="00127461" w:rsidRPr="00B85717" w:rsidRDefault="00127461" w:rsidP="00B85717">
      <w:pPr>
        <w:widowControl w:val="0"/>
        <w:suppressAutoHyphens/>
        <w:autoSpaceDN w:val="0"/>
        <w:spacing w:after="0" w:line="240" w:lineRule="exact"/>
        <w:ind w:left="136" w:right="0" w:firstLine="0"/>
        <w:textAlignment w:val="baseline"/>
        <w:rPr>
          <w:rFonts w:ascii="Times New Roman" w:eastAsia="Times New Roman" w:hAnsi="Times New Roman" w:cs="Times New Roman"/>
          <w:kern w:val="3"/>
          <w:sz w:val="22"/>
          <w:lang w:eastAsia="zh-CN" w:bidi="hi-IN"/>
        </w:rPr>
      </w:pPr>
    </w:p>
    <w:p w:rsidR="00B85717" w:rsidRPr="00883FBF" w:rsidRDefault="00B85717" w:rsidP="00B85717">
      <w:pPr>
        <w:keepNext/>
        <w:keepLines/>
        <w:widowControl w:val="0"/>
        <w:suppressAutoHyphens/>
        <w:autoSpaceDN w:val="0"/>
        <w:spacing w:after="121" w:line="240" w:lineRule="exact"/>
        <w:ind w:left="821" w:right="0"/>
        <w:textAlignment w:val="baseline"/>
        <w:rPr>
          <w:rFonts w:ascii="Times New Roman" w:eastAsia="Times New Roman" w:hAnsi="Times New Roman" w:cs="Times New Roman"/>
          <w:b/>
          <w:color w:val="auto"/>
          <w:kern w:val="3"/>
          <w:sz w:val="22"/>
          <w:lang w:eastAsia="zh-CN" w:bidi="hi-IN"/>
        </w:rPr>
      </w:pPr>
      <w:r w:rsidRPr="00883FBF">
        <w:rPr>
          <w:rFonts w:ascii="Times New Roman" w:eastAsia="Times New Roman" w:hAnsi="Times New Roman" w:cs="Times New Roman"/>
          <w:b/>
          <w:color w:val="auto"/>
          <w:kern w:val="3"/>
          <w:sz w:val="22"/>
          <w:lang w:eastAsia="zh-CN" w:bidi="hi-IN"/>
        </w:rPr>
        <w:t>Realizacja pilotażowego programu Aktywny Samorząd</w:t>
      </w:r>
    </w:p>
    <w:p w:rsidR="00B85717" w:rsidRPr="00883FBF" w:rsidRDefault="00B85717" w:rsidP="00B85717">
      <w:pPr>
        <w:widowControl w:val="0"/>
        <w:suppressAutoHyphens/>
        <w:autoSpaceDN w:val="0"/>
        <w:spacing w:before="149" w:after="0" w:line="240" w:lineRule="exact"/>
        <w:ind w:left="0" w:right="0" w:firstLine="0"/>
        <w:jc w:val="left"/>
        <w:textAlignment w:val="baseline"/>
        <w:rPr>
          <w:rFonts w:ascii="Times New Roman" w:eastAsia="Times New Roman" w:hAnsi="Times New Roman" w:cs="Times New Roman"/>
          <w:color w:val="auto"/>
          <w:kern w:val="3"/>
          <w:sz w:val="22"/>
          <w:lang w:eastAsia="zh-CN" w:bidi="hi-IN"/>
        </w:rPr>
      </w:pPr>
      <w:r w:rsidRPr="00883FBF">
        <w:rPr>
          <w:rFonts w:ascii="Times New Roman" w:eastAsia="Times New Roman" w:hAnsi="Times New Roman" w:cs="Times New Roman"/>
          <w:color w:val="auto"/>
          <w:kern w:val="3"/>
          <w:sz w:val="22"/>
          <w:lang w:eastAsia="zh-CN" w:bidi="hi-IN"/>
        </w:rPr>
        <w:t>Również  201</w:t>
      </w:r>
      <w:r w:rsidR="00CA591E">
        <w:rPr>
          <w:rFonts w:ascii="Times New Roman" w:eastAsia="Times New Roman" w:hAnsi="Times New Roman" w:cs="Times New Roman"/>
          <w:color w:val="auto"/>
          <w:kern w:val="3"/>
          <w:sz w:val="22"/>
          <w:lang w:eastAsia="zh-CN" w:bidi="hi-IN"/>
        </w:rPr>
        <w:t>8</w:t>
      </w:r>
      <w:r w:rsidRPr="00883FBF">
        <w:rPr>
          <w:rFonts w:ascii="Times New Roman" w:eastAsia="Times New Roman" w:hAnsi="Times New Roman" w:cs="Times New Roman"/>
          <w:color w:val="auto"/>
          <w:kern w:val="3"/>
          <w:sz w:val="22"/>
          <w:lang w:eastAsia="zh-CN" w:bidi="hi-IN"/>
        </w:rPr>
        <w:t xml:space="preserve"> roku Powiat Kędzierzyńsko - Kozielski </w:t>
      </w:r>
      <w:r w:rsidR="00294E33">
        <w:rPr>
          <w:rFonts w:ascii="Times New Roman" w:eastAsia="Times New Roman" w:hAnsi="Times New Roman" w:cs="Times New Roman"/>
          <w:color w:val="auto"/>
          <w:kern w:val="3"/>
          <w:sz w:val="22"/>
          <w:lang w:eastAsia="zh-CN" w:bidi="hi-IN"/>
        </w:rPr>
        <w:t xml:space="preserve">ponownie </w:t>
      </w:r>
      <w:r w:rsidRPr="00883FBF">
        <w:rPr>
          <w:rFonts w:ascii="Times New Roman" w:eastAsia="Times New Roman" w:hAnsi="Times New Roman" w:cs="Times New Roman"/>
          <w:color w:val="auto"/>
          <w:kern w:val="3"/>
          <w:sz w:val="22"/>
          <w:lang w:eastAsia="zh-CN" w:bidi="hi-IN"/>
        </w:rPr>
        <w:t>przystąpił do realizacji programu „Aktywny samorząd" finansowanego ze środków Państwowego Funduszu Rehabilitacji Osób Niepełnosprawnych.</w:t>
      </w:r>
    </w:p>
    <w:p w:rsidR="00B85717" w:rsidRPr="00883FBF" w:rsidRDefault="00B85717" w:rsidP="00B85717">
      <w:pPr>
        <w:widowControl w:val="0"/>
        <w:suppressAutoHyphens/>
        <w:autoSpaceDN w:val="0"/>
        <w:spacing w:after="0" w:line="240" w:lineRule="exact"/>
        <w:ind w:left="0" w:right="0" w:firstLine="0"/>
        <w:jc w:val="left"/>
        <w:textAlignment w:val="baseline"/>
        <w:rPr>
          <w:rFonts w:ascii="Times New Roman" w:eastAsia="Times New Roman" w:hAnsi="Times New Roman" w:cs="Times New Roman"/>
          <w:color w:val="auto"/>
          <w:kern w:val="3"/>
          <w:sz w:val="22"/>
          <w:lang w:eastAsia="zh-CN" w:bidi="hi-IN"/>
        </w:rPr>
      </w:pPr>
      <w:r w:rsidRPr="00883FBF">
        <w:rPr>
          <w:rFonts w:ascii="Times New Roman" w:eastAsia="Times New Roman" w:hAnsi="Times New Roman" w:cs="Times New Roman"/>
          <w:color w:val="auto"/>
          <w:kern w:val="3"/>
          <w:sz w:val="22"/>
          <w:lang w:eastAsia="zh-CN" w:bidi="hi-IN"/>
        </w:rPr>
        <w:t>Realizacja zadań z podziałem na poszczególne moduły i obszary przedstawiała się następująco:</w:t>
      </w:r>
    </w:p>
    <w:p w:rsidR="00B85717" w:rsidRPr="00883FBF" w:rsidRDefault="00B85717" w:rsidP="00B85717">
      <w:pPr>
        <w:widowControl w:val="0"/>
        <w:suppressAutoHyphens/>
        <w:autoSpaceDN w:val="0"/>
        <w:spacing w:after="0" w:line="240" w:lineRule="exact"/>
        <w:ind w:left="0" w:right="0" w:firstLine="0"/>
        <w:jc w:val="left"/>
        <w:textAlignment w:val="baseline"/>
        <w:rPr>
          <w:rFonts w:ascii="Times New Roman" w:eastAsia="Times New Roman" w:hAnsi="Times New Roman" w:cs="Times New Roman"/>
          <w:b/>
          <w:color w:val="auto"/>
          <w:kern w:val="3"/>
          <w:sz w:val="22"/>
          <w:lang w:eastAsia="zh-CN" w:bidi="hi-IN"/>
        </w:rPr>
      </w:pPr>
      <w:r w:rsidRPr="00883FBF">
        <w:rPr>
          <w:rFonts w:ascii="Times New Roman" w:eastAsia="Times New Roman" w:hAnsi="Times New Roman" w:cs="Times New Roman"/>
          <w:b/>
          <w:color w:val="auto"/>
          <w:kern w:val="3"/>
          <w:sz w:val="22"/>
          <w:lang w:eastAsia="zh-CN" w:bidi="hi-IN"/>
        </w:rPr>
        <w:t>MODUŁ I</w:t>
      </w:r>
    </w:p>
    <w:p w:rsidR="00B85717" w:rsidRPr="005E4317" w:rsidRDefault="00B85717" w:rsidP="00B85717">
      <w:pPr>
        <w:widowControl w:val="0"/>
        <w:suppressAutoHyphens/>
        <w:autoSpaceDN w:val="0"/>
        <w:spacing w:after="0" w:line="240" w:lineRule="exact"/>
        <w:ind w:left="0" w:right="0" w:firstLine="0"/>
        <w:jc w:val="left"/>
        <w:textAlignment w:val="baseline"/>
        <w:rPr>
          <w:rFonts w:ascii="Times New Roman" w:eastAsia="Times New Roman" w:hAnsi="Times New Roman" w:cs="Times New Roman"/>
          <w:b/>
          <w:color w:val="auto"/>
          <w:kern w:val="3"/>
          <w:sz w:val="22"/>
          <w:u w:val="single"/>
          <w:lang w:eastAsia="zh-CN" w:bidi="hi-IN"/>
        </w:rPr>
      </w:pPr>
      <w:r w:rsidRPr="005E4317">
        <w:rPr>
          <w:rFonts w:ascii="Times New Roman" w:eastAsia="Times New Roman" w:hAnsi="Times New Roman" w:cs="Times New Roman"/>
          <w:b/>
          <w:color w:val="auto"/>
          <w:kern w:val="3"/>
          <w:sz w:val="22"/>
          <w:u w:val="single"/>
          <w:lang w:eastAsia="zh-CN" w:bidi="hi-IN"/>
        </w:rPr>
        <w:t>Nabór wniosków trwa</w:t>
      </w:r>
      <w:r w:rsidR="00CA591E" w:rsidRPr="005E4317">
        <w:rPr>
          <w:rFonts w:ascii="Times New Roman" w:eastAsia="Times New Roman" w:hAnsi="Times New Roman" w:cs="Times New Roman"/>
          <w:b/>
          <w:color w:val="auto"/>
          <w:kern w:val="3"/>
          <w:sz w:val="22"/>
          <w:u w:val="single"/>
          <w:lang w:eastAsia="zh-CN" w:bidi="hi-IN"/>
        </w:rPr>
        <w:t>ł</w:t>
      </w:r>
      <w:r w:rsidRPr="005E4317">
        <w:rPr>
          <w:rFonts w:ascii="Times New Roman" w:eastAsia="Times New Roman" w:hAnsi="Times New Roman" w:cs="Times New Roman"/>
          <w:b/>
          <w:color w:val="auto"/>
          <w:kern w:val="3"/>
          <w:sz w:val="22"/>
          <w:u w:val="single"/>
          <w:lang w:eastAsia="zh-CN" w:bidi="hi-IN"/>
        </w:rPr>
        <w:t xml:space="preserve"> od 03.04.201</w:t>
      </w:r>
      <w:r w:rsidR="00294E33" w:rsidRPr="005E4317">
        <w:rPr>
          <w:rFonts w:ascii="Times New Roman" w:eastAsia="Times New Roman" w:hAnsi="Times New Roman" w:cs="Times New Roman"/>
          <w:b/>
          <w:color w:val="auto"/>
          <w:kern w:val="3"/>
          <w:sz w:val="22"/>
          <w:u w:val="single"/>
          <w:lang w:eastAsia="zh-CN" w:bidi="hi-IN"/>
        </w:rPr>
        <w:t>8</w:t>
      </w:r>
      <w:r w:rsidRPr="005E4317">
        <w:rPr>
          <w:rFonts w:ascii="Times New Roman" w:eastAsia="Times New Roman" w:hAnsi="Times New Roman" w:cs="Times New Roman"/>
          <w:b/>
          <w:color w:val="auto"/>
          <w:kern w:val="3"/>
          <w:sz w:val="22"/>
          <w:u w:val="single"/>
          <w:lang w:eastAsia="zh-CN" w:bidi="hi-IN"/>
        </w:rPr>
        <w:t xml:space="preserve"> r. do 30.08.201</w:t>
      </w:r>
      <w:r w:rsidR="005E4317" w:rsidRPr="005E4317">
        <w:rPr>
          <w:rFonts w:ascii="Times New Roman" w:eastAsia="Times New Roman" w:hAnsi="Times New Roman" w:cs="Times New Roman"/>
          <w:b/>
          <w:color w:val="auto"/>
          <w:kern w:val="3"/>
          <w:sz w:val="22"/>
          <w:u w:val="single"/>
          <w:lang w:eastAsia="zh-CN" w:bidi="hi-IN"/>
        </w:rPr>
        <w:t>8</w:t>
      </w:r>
      <w:r w:rsidRPr="005E4317">
        <w:rPr>
          <w:rFonts w:ascii="Times New Roman" w:eastAsia="Times New Roman" w:hAnsi="Times New Roman" w:cs="Times New Roman"/>
          <w:b/>
          <w:color w:val="auto"/>
          <w:kern w:val="3"/>
          <w:sz w:val="22"/>
          <w:u w:val="single"/>
          <w:lang w:eastAsia="zh-CN" w:bidi="hi-IN"/>
        </w:rPr>
        <w:t xml:space="preserve"> r.</w:t>
      </w:r>
    </w:p>
    <w:p w:rsidR="00B85717" w:rsidRPr="00E618EF" w:rsidRDefault="00B85717" w:rsidP="00B85717">
      <w:pPr>
        <w:widowControl w:val="0"/>
        <w:suppressAutoHyphens/>
        <w:autoSpaceDN w:val="0"/>
        <w:spacing w:after="0" w:line="240" w:lineRule="exact"/>
        <w:ind w:left="0" w:right="0" w:firstLine="0"/>
        <w:jc w:val="left"/>
        <w:textAlignment w:val="baseline"/>
        <w:rPr>
          <w:rFonts w:ascii="Times New Roman" w:eastAsia="Times New Roman" w:hAnsi="Times New Roman" w:cs="Times New Roman"/>
          <w:b/>
          <w:color w:val="auto"/>
          <w:kern w:val="3"/>
          <w:sz w:val="22"/>
          <w:lang w:eastAsia="zh-CN" w:bidi="hi-IN"/>
        </w:rPr>
      </w:pPr>
      <w:r w:rsidRPr="00E618EF">
        <w:rPr>
          <w:rFonts w:ascii="Times New Roman" w:eastAsia="Times New Roman" w:hAnsi="Times New Roman" w:cs="Times New Roman"/>
          <w:b/>
          <w:color w:val="auto"/>
          <w:kern w:val="3"/>
          <w:sz w:val="22"/>
          <w:lang w:eastAsia="zh-CN" w:bidi="hi-IN"/>
        </w:rPr>
        <w:t>Stan na 31.12.201</w:t>
      </w:r>
      <w:r w:rsidR="00CA591E" w:rsidRPr="00E618EF">
        <w:rPr>
          <w:rFonts w:ascii="Times New Roman" w:eastAsia="Times New Roman" w:hAnsi="Times New Roman" w:cs="Times New Roman"/>
          <w:b/>
          <w:color w:val="auto"/>
          <w:kern w:val="3"/>
          <w:sz w:val="22"/>
          <w:lang w:eastAsia="zh-CN" w:bidi="hi-IN"/>
        </w:rPr>
        <w:t>8</w:t>
      </w:r>
      <w:r w:rsidRPr="00E618EF">
        <w:rPr>
          <w:rFonts w:ascii="Times New Roman" w:eastAsia="Times New Roman" w:hAnsi="Times New Roman" w:cs="Times New Roman"/>
          <w:b/>
          <w:color w:val="auto"/>
          <w:kern w:val="3"/>
          <w:sz w:val="22"/>
          <w:lang w:eastAsia="zh-CN" w:bidi="hi-IN"/>
        </w:rPr>
        <w:t xml:space="preserve"> r.</w:t>
      </w:r>
    </w:p>
    <w:p w:rsidR="00B85717" w:rsidRPr="00E618EF" w:rsidRDefault="00B85717" w:rsidP="00B85717">
      <w:pPr>
        <w:widowControl w:val="0"/>
        <w:suppressAutoHyphens/>
        <w:autoSpaceDN w:val="0"/>
        <w:spacing w:after="0" w:line="240" w:lineRule="exact"/>
        <w:ind w:left="0" w:right="0" w:firstLine="0"/>
        <w:textAlignment w:val="baseline"/>
        <w:rPr>
          <w:rFonts w:ascii="Times New Roman" w:eastAsia="Times New Roman" w:hAnsi="Times New Roman" w:cs="Times New Roman"/>
          <w:b/>
          <w:color w:val="auto"/>
          <w:kern w:val="3"/>
          <w:sz w:val="22"/>
          <w:lang w:eastAsia="zh-CN" w:bidi="hi-IN"/>
        </w:rPr>
      </w:pPr>
      <w:r w:rsidRPr="00E618EF">
        <w:rPr>
          <w:rFonts w:ascii="Times New Roman" w:eastAsia="Times New Roman" w:hAnsi="Times New Roman" w:cs="Times New Roman"/>
          <w:b/>
          <w:color w:val="auto"/>
          <w:kern w:val="3"/>
          <w:sz w:val="22"/>
          <w:lang w:eastAsia="zh-CN" w:bidi="hi-IN"/>
        </w:rPr>
        <w:t>Obszar A- likwidacja bariery transportowej</w:t>
      </w:r>
    </w:p>
    <w:p w:rsidR="00B85717" w:rsidRPr="00E618EF" w:rsidRDefault="00B85717" w:rsidP="00B85717">
      <w:pPr>
        <w:widowControl w:val="0"/>
        <w:suppressAutoHyphens/>
        <w:autoSpaceDN w:val="0"/>
        <w:spacing w:after="0" w:line="240" w:lineRule="exact"/>
        <w:ind w:left="0" w:right="0" w:firstLine="0"/>
        <w:jc w:val="left"/>
        <w:textAlignment w:val="baseline"/>
        <w:rPr>
          <w:rFonts w:ascii="Times New Roman" w:eastAsia="SimSun" w:hAnsi="Times New Roman" w:cs="Times New Roman"/>
          <w:color w:val="auto"/>
          <w:kern w:val="3"/>
          <w:sz w:val="22"/>
          <w:lang w:eastAsia="zh-CN" w:bidi="hi-IN"/>
        </w:rPr>
      </w:pPr>
      <w:r w:rsidRPr="00E618EF">
        <w:rPr>
          <w:rFonts w:ascii="Times New Roman" w:eastAsia="Times New Roman" w:hAnsi="Times New Roman" w:cs="Times New Roman"/>
          <w:b/>
          <w:color w:val="auto"/>
          <w:kern w:val="3"/>
          <w:sz w:val="22"/>
          <w:lang w:eastAsia="zh-CN" w:bidi="hi-IN"/>
        </w:rPr>
        <w:t xml:space="preserve">Zadanie 1- </w:t>
      </w:r>
      <w:r w:rsidRPr="00E618EF">
        <w:rPr>
          <w:rFonts w:ascii="Times New Roman" w:eastAsia="Times New Roman" w:hAnsi="Times New Roman" w:cs="Times New Roman"/>
          <w:color w:val="auto"/>
          <w:kern w:val="3"/>
          <w:sz w:val="22"/>
          <w:lang w:eastAsia="zh-CN" w:bidi="hi-IN"/>
        </w:rPr>
        <w:t xml:space="preserve">pomoc w zakupie i montażu oprzyrządowania do posiadanego samochodu -  Liczba wniosków </w:t>
      </w:r>
      <w:r w:rsidR="00E618EF" w:rsidRPr="00E618EF">
        <w:rPr>
          <w:rFonts w:ascii="Times New Roman" w:eastAsia="Times New Roman" w:hAnsi="Times New Roman" w:cs="Times New Roman"/>
          <w:color w:val="auto"/>
          <w:kern w:val="3"/>
          <w:sz w:val="22"/>
          <w:lang w:eastAsia="zh-CN" w:bidi="hi-IN"/>
        </w:rPr>
        <w:t xml:space="preserve">              6 </w:t>
      </w:r>
      <w:r w:rsidRPr="00E618EF">
        <w:rPr>
          <w:rFonts w:ascii="Times New Roman" w:eastAsia="Times New Roman" w:hAnsi="Times New Roman" w:cs="Times New Roman"/>
          <w:color w:val="auto"/>
          <w:kern w:val="3"/>
          <w:sz w:val="22"/>
          <w:lang w:eastAsia="zh-CN" w:bidi="hi-IN"/>
        </w:rPr>
        <w:t xml:space="preserve">na kwotę </w:t>
      </w:r>
      <w:r w:rsidR="00E618EF" w:rsidRPr="00E618EF">
        <w:rPr>
          <w:rFonts w:ascii="Times New Roman" w:eastAsia="Times New Roman" w:hAnsi="Times New Roman" w:cs="Times New Roman"/>
          <w:b/>
          <w:bCs/>
          <w:color w:val="auto"/>
          <w:kern w:val="3"/>
          <w:sz w:val="22"/>
          <w:lang w:eastAsia="zh-CN" w:bidi="hi-IN"/>
        </w:rPr>
        <w:t>47 600,00</w:t>
      </w:r>
      <w:r w:rsidRPr="00E618EF">
        <w:rPr>
          <w:rFonts w:ascii="Times New Roman" w:eastAsia="Times New Roman" w:hAnsi="Times New Roman" w:cs="Times New Roman"/>
          <w:b/>
          <w:bCs/>
          <w:color w:val="auto"/>
          <w:kern w:val="3"/>
          <w:sz w:val="22"/>
          <w:lang w:eastAsia="zh-CN" w:bidi="hi-IN"/>
        </w:rPr>
        <w:t xml:space="preserve"> zł</w:t>
      </w:r>
    </w:p>
    <w:p w:rsidR="00B85717" w:rsidRPr="00E618EF" w:rsidRDefault="00B85717" w:rsidP="00B85717">
      <w:pPr>
        <w:widowControl w:val="0"/>
        <w:suppressAutoHyphens/>
        <w:autoSpaceDN w:val="0"/>
        <w:spacing w:after="0" w:line="240" w:lineRule="exact"/>
        <w:ind w:left="0" w:right="0" w:firstLine="0"/>
        <w:jc w:val="left"/>
        <w:textAlignment w:val="baseline"/>
        <w:rPr>
          <w:rFonts w:ascii="Times New Roman" w:eastAsia="SimSun" w:hAnsi="Times New Roman" w:cs="Times New Roman"/>
          <w:color w:val="auto"/>
          <w:kern w:val="3"/>
          <w:sz w:val="22"/>
          <w:lang w:eastAsia="zh-CN" w:bidi="hi-IN"/>
        </w:rPr>
      </w:pPr>
      <w:r w:rsidRPr="00E618EF">
        <w:rPr>
          <w:rFonts w:ascii="Times New Roman" w:eastAsia="Times New Roman" w:hAnsi="Times New Roman" w:cs="Times New Roman"/>
          <w:color w:val="auto"/>
          <w:kern w:val="3"/>
          <w:sz w:val="22"/>
          <w:lang w:eastAsia="zh-CN" w:bidi="hi-IN"/>
        </w:rPr>
        <w:t xml:space="preserve">Zrealizowano </w:t>
      </w:r>
      <w:r w:rsidR="00E618EF" w:rsidRPr="00E618EF">
        <w:rPr>
          <w:rFonts w:ascii="Times New Roman" w:eastAsia="Times New Roman" w:hAnsi="Times New Roman" w:cs="Times New Roman"/>
          <w:color w:val="auto"/>
          <w:kern w:val="3"/>
          <w:sz w:val="22"/>
          <w:lang w:eastAsia="zh-CN" w:bidi="hi-IN"/>
        </w:rPr>
        <w:t>5</w:t>
      </w:r>
      <w:r w:rsidRPr="00E618EF">
        <w:rPr>
          <w:rFonts w:ascii="Times New Roman" w:eastAsia="Times New Roman" w:hAnsi="Times New Roman" w:cs="Times New Roman"/>
          <w:color w:val="auto"/>
          <w:kern w:val="3"/>
          <w:sz w:val="22"/>
          <w:lang w:eastAsia="zh-CN" w:bidi="hi-IN"/>
        </w:rPr>
        <w:t xml:space="preserve"> na kwotę </w:t>
      </w:r>
      <w:r w:rsidR="00E618EF" w:rsidRPr="00E618EF">
        <w:rPr>
          <w:rFonts w:ascii="Times New Roman" w:eastAsia="Times New Roman" w:hAnsi="Times New Roman" w:cs="Times New Roman"/>
          <w:b/>
          <w:bCs/>
          <w:color w:val="auto"/>
          <w:kern w:val="3"/>
          <w:sz w:val="22"/>
          <w:lang w:eastAsia="zh-CN" w:bidi="hi-IN"/>
        </w:rPr>
        <w:t>23 372,50</w:t>
      </w:r>
      <w:r w:rsidRPr="00E618EF">
        <w:rPr>
          <w:rFonts w:ascii="Times New Roman" w:eastAsia="Times New Roman" w:hAnsi="Times New Roman" w:cs="Times New Roman"/>
          <w:b/>
          <w:bCs/>
          <w:color w:val="auto"/>
          <w:kern w:val="3"/>
          <w:sz w:val="22"/>
          <w:lang w:eastAsia="zh-CN" w:bidi="hi-IN"/>
        </w:rPr>
        <w:t xml:space="preserve"> zł</w:t>
      </w:r>
    </w:p>
    <w:p w:rsidR="00B85717" w:rsidRPr="00E618EF" w:rsidRDefault="00B85717" w:rsidP="00B85717">
      <w:pPr>
        <w:widowControl w:val="0"/>
        <w:suppressAutoHyphens/>
        <w:autoSpaceDN w:val="0"/>
        <w:spacing w:after="0" w:line="240" w:lineRule="exact"/>
        <w:ind w:left="0" w:right="0" w:firstLine="0"/>
        <w:jc w:val="left"/>
        <w:textAlignment w:val="baseline"/>
        <w:rPr>
          <w:rFonts w:ascii="Times New Roman" w:eastAsia="SimSun" w:hAnsi="Times New Roman" w:cs="Times New Roman"/>
          <w:color w:val="auto"/>
          <w:kern w:val="3"/>
          <w:sz w:val="22"/>
          <w:lang w:eastAsia="zh-CN" w:bidi="hi-IN"/>
        </w:rPr>
      </w:pPr>
      <w:r w:rsidRPr="00E618EF">
        <w:rPr>
          <w:rFonts w:ascii="Times New Roman" w:eastAsia="Times New Roman" w:hAnsi="Times New Roman" w:cs="Times New Roman"/>
          <w:b/>
          <w:color w:val="auto"/>
          <w:kern w:val="3"/>
          <w:sz w:val="22"/>
          <w:lang w:eastAsia="zh-CN" w:bidi="hi-IN"/>
        </w:rPr>
        <w:t xml:space="preserve">Zadanie 2- </w:t>
      </w:r>
      <w:r w:rsidRPr="00E618EF">
        <w:rPr>
          <w:rFonts w:ascii="Times New Roman" w:eastAsia="Times New Roman" w:hAnsi="Times New Roman" w:cs="Times New Roman"/>
          <w:color w:val="auto"/>
          <w:kern w:val="3"/>
          <w:sz w:val="22"/>
          <w:lang w:eastAsia="zh-CN" w:bidi="hi-IN"/>
        </w:rPr>
        <w:t xml:space="preserve">pomoc w uzyskaniu prawa jazdy kategorii B - Liczba wniosków 1 na kwotę </w:t>
      </w:r>
      <w:r w:rsidRPr="00E618EF">
        <w:rPr>
          <w:rFonts w:ascii="Times New Roman" w:eastAsia="Times New Roman" w:hAnsi="Times New Roman" w:cs="Times New Roman"/>
          <w:b/>
          <w:bCs/>
          <w:color w:val="auto"/>
          <w:kern w:val="3"/>
          <w:sz w:val="22"/>
          <w:lang w:eastAsia="zh-CN" w:bidi="hi-IN"/>
        </w:rPr>
        <w:t>2</w:t>
      </w:r>
      <w:r w:rsidR="00E618EF" w:rsidRPr="00E618EF">
        <w:rPr>
          <w:rFonts w:ascii="Times New Roman" w:eastAsia="Times New Roman" w:hAnsi="Times New Roman" w:cs="Times New Roman"/>
          <w:b/>
          <w:bCs/>
          <w:color w:val="auto"/>
          <w:kern w:val="3"/>
          <w:sz w:val="22"/>
          <w:lang w:eastAsia="zh-CN" w:bidi="hi-IN"/>
        </w:rPr>
        <w:t xml:space="preserve"> 200</w:t>
      </w:r>
      <w:r w:rsidRPr="00E618EF">
        <w:rPr>
          <w:rFonts w:ascii="Times New Roman" w:eastAsia="Times New Roman" w:hAnsi="Times New Roman" w:cs="Times New Roman"/>
          <w:b/>
          <w:bCs/>
          <w:color w:val="auto"/>
          <w:kern w:val="3"/>
          <w:sz w:val="22"/>
          <w:lang w:eastAsia="zh-CN" w:bidi="hi-IN"/>
        </w:rPr>
        <w:t>,00 zł</w:t>
      </w:r>
      <w:r w:rsidRPr="00E618EF">
        <w:rPr>
          <w:rFonts w:ascii="Times New Roman" w:eastAsia="Times New Roman" w:hAnsi="Times New Roman" w:cs="Times New Roman"/>
          <w:color w:val="auto"/>
          <w:kern w:val="3"/>
          <w:sz w:val="22"/>
          <w:lang w:eastAsia="zh-CN" w:bidi="hi-IN"/>
        </w:rPr>
        <w:t xml:space="preserve"> – zweryfikowany </w:t>
      </w:r>
      <w:r w:rsidR="00E618EF" w:rsidRPr="00E618EF">
        <w:rPr>
          <w:rFonts w:ascii="Times New Roman" w:eastAsia="Times New Roman" w:hAnsi="Times New Roman" w:cs="Times New Roman"/>
          <w:color w:val="auto"/>
          <w:kern w:val="3"/>
          <w:sz w:val="22"/>
          <w:lang w:eastAsia="zh-CN" w:bidi="hi-IN"/>
        </w:rPr>
        <w:t xml:space="preserve">pozytywniw </w:t>
      </w:r>
      <w:r w:rsidRPr="00E618EF">
        <w:rPr>
          <w:rFonts w:ascii="Times New Roman" w:eastAsia="Times New Roman" w:hAnsi="Times New Roman" w:cs="Times New Roman"/>
          <w:color w:val="auto"/>
          <w:kern w:val="3"/>
          <w:sz w:val="22"/>
          <w:lang w:eastAsia="zh-CN" w:bidi="hi-IN"/>
        </w:rPr>
        <w:t xml:space="preserve"> pod względem formalnym</w:t>
      </w:r>
      <w:r w:rsidR="00E618EF" w:rsidRPr="00E618EF">
        <w:rPr>
          <w:rFonts w:ascii="Times New Roman" w:eastAsia="Times New Roman" w:hAnsi="Times New Roman" w:cs="Times New Roman"/>
          <w:color w:val="auto"/>
          <w:kern w:val="3"/>
          <w:sz w:val="22"/>
          <w:lang w:eastAsia="zh-CN" w:bidi="hi-IN"/>
        </w:rPr>
        <w:t>, w trakcie realizacji; do tej pory wypłacono kwotę 1 600,00 zł.</w:t>
      </w:r>
    </w:p>
    <w:p w:rsidR="00B85717" w:rsidRPr="00883FBF" w:rsidRDefault="00B85717" w:rsidP="00B85717">
      <w:pPr>
        <w:widowControl w:val="0"/>
        <w:suppressAutoHyphens/>
        <w:autoSpaceDN w:val="0"/>
        <w:spacing w:before="240" w:after="0" w:line="240" w:lineRule="exact"/>
        <w:ind w:left="0" w:right="0" w:firstLine="0"/>
        <w:textAlignment w:val="baseline"/>
        <w:rPr>
          <w:rFonts w:ascii="Times New Roman" w:eastAsia="Times New Roman" w:hAnsi="Times New Roman" w:cs="Times New Roman"/>
          <w:b/>
          <w:color w:val="auto"/>
          <w:kern w:val="3"/>
          <w:sz w:val="22"/>
          <w:lang w:eastAsia="zh-CN" w:bidi="hi-IN"/>
        </w:rPr>
      </w:pPr>
      <w:r w:rsidRPr="00883FBF">
        <w:rPr>
          <w:rFonts w:ascii="Times New Roman" w:eastAsia="Times New Roman" w:hAnsi="Times New Roman" w:cs="Times New Roman"/>
          <w:b/>
          <w:color w:val="auto"/>
          <w:kern w:val="3"/>
          <w:sz w:val="22"/>
          <w:lang w:eastAsia="zh-CN" w:bidi="hi-IN"/>
        </w:rPr>
        <w:t>Obszar B- likwidacja barier w dostępie do uczestnictwa w społeczeństwie informacyjnym</w:t>
      </w:r>
    </w:p>
    <w:p w:rsidR="00B85717" w:rsidRPr="00883FBF" w:rsidRDefault="00B85717" w:rsidP="00B85717">
      <w:pPr>
        <w:widowControl w:val="0"/>
        <w:suppressAutoHyphens/>
        <w:autoSpaceDN w:val="0"/>
        <w:spacing w:after="0" w:line="240" w:lineRule="exact"/>
        <w:ind w:left="0" w:right="0" w:firstLine="0"/>
        <w:jc w:val="left"/>
        <w:textAlignment w:val="baseline"/>
        <w:rPr>
          <w:rFonts w:ascii="Times New Roman" w:eastAsia="SimSun" w:hAnsi="Times New Roman" w:cs="Times New Roman"/>
          <w:color w:val="auto"/>
          <w:kern w:val="3"/>
          <w:sz w:val="22"/>
          <w:lang w:eastAsia="zh-CN" w:bidi="hi-IN"/>
        </w:rPr>
      </w:pPr>
      <w:r w:rsidRPr="00883FBF">
        <w:rPr>
          <w:rFonts w:ascii="Times New Roman" w:eastAsia="Times New Roman" w:hAnsi="Times New Roman" w:cs="Times New Roman"/>
          <w:b/>
          <w:color w:val="auto"/>
          <w:kern w:val="3"/>
          <w:sz w:val="22"/>
          <w:lang w:eastAsia="zh-CN" w:bidi="hi-IN"/>
        </w:rPr>
        <w:t xml:space="preserve">Zadanie 1 -  pomoc w zakupie </w:t>
      </w:r>
      <w:r w:rsidRPr="00883FBF">
        <w:rPr>
          <w:rFonts w:ascii="Times New Roman" w:eastAsia="Times New Roman" w:hAnsi="Times New Roman" w:cs="Times New Roman"/>
          <w:color w:val="auto"/>
          <w:kern w:val="3"/>
          <w:sz w:val="22"/>
          <w:lang w:eastAsia="zh-CN" w:bidi="hi-IN"/>
        </w:rPr>
        <w:t xml:space="preserve"> sprzętu elektronicznego lub jego elementów oraz oprogramowania – liczba wniosków </w:t>
      </w:r>
      <w:r w:rsidR="00E618EF">
        <w:rPr>
          <w:rFonts w:ascii="Times New Roman" w:eastAsia="Times New Roman" w:hAnsi="Times New Roman" w:cs="Times New Roman"/>
          <w:b/>
          <w:bCs/>
          <w:color w:val="auto"/>
          <w:kern w:val="3"/>
          <w:sz w:val="22"/>
          <w:lang w:eastAsia="zh-CN" w:bidi="hi-IN"/>
        </w:rPr>
        <w:t>4</w:t>
      </w:r>
      <w:r w:rsidRPr="00883FBF">
        <w:rPr>
          <w:rFonts w:ascii="Times New Roman" w:eastAsia="Times New Roman" w:hAnsi="Times New Roman" w:cs="Times New Roman"/>
          <w:b/>
          <w:bCs/>
          <w:color w:val="auto"/>
          <w:kern w:val="3"/>
          <w:sz w:val="22"/>
          <w:lang w:eastAsia="zh-CN" w:bidi="hi-IN"/>
        </w:rPr>
        <w:t xml:space="preserve"> na kwotę </w:t>
      </w:r>
      <w:r w:rsidR="00E618EF">
        <w:rPr>
          <w:rFonts w:ascii="Times New Roman" w:eastAsia="Times New Roman" w:hAnsi="Times New Roman" w:cs="Times New Roman"/>
          <w:b/>
          <w:bCs/>
          <w:color w:val="auto"/>
          <w:kern w:val="3"/>
          <w:sz w:val="22"/>
          <w:lang w:eastAsia="zh-CN" w:bidi="hi-IN"/>
        </w:rPr>
        <w:t>35 727</w:t>
      </w:r>
      <w:r w:rsidRPr="00883FBF">
        <w:rPr>
          <w:rFonts w:ascii="Times New Roman" w:eastAsia="Times New Roman" w:hAnsi="Times New Roman" w:cs="Times New Roman"/>
          <w:b/>
          <w:bCs/>
          <w:color w:val="auto"/>
          <w:kern w:val="3"/>
          <w:sz w:val="22"/>
          <w:lang w:eastAsia="zh-CN" w:bidi="hi-IN"/>
        </w:rPr>
        <w:t>,00 zł</w:t>
      </w:r>
      <w:r w:rsidRPr="00883FBF">
        <w:rPr>
          <w:rFonts w:ascii="Times New Roman" w:eastAsia="Times New Roman" w:hAnsi="Times New Roman" w:cs="Times New Roman"/>
          <w:b/>
          <w:color w:val="auto"/>
          <w:kern w:val="3"/>
          <w:sz w:val="22"/>
          <w:lang w:eastAsia="zh-CN" w:bidi="hi-IN"/>
        </w:rPr>
        <w:t xml:space="preserve">- zrealizowano </w:t>
      </w:r>
      <w:r w:rsidR="00E618EF">
        <w:rPr>
          <w:rFonts w:ascii="Times New Roman" w:eastAsia="Times New Roman" w:hAnsi="Times New Roman" w:cs="Times New Roman"/>
          <w:b/>
          <w:color w:val="auto"/>
          <w:kern w:val="3"/>
          <w:sz w:val="22"/>
          <w:lang w:eastAsia="zh-CN" w:bidi="hi-IN"/>
        </w:rPr>
        <w:t>3</w:t>
      </w:r>
      <w:r w:rsidRPr="00883FBF">
        <w:rPr>
          <w:rFonts w:ascii="Times New Roman" w:eastAsia="Times New Roman" w:hAnsi="Times New Roman" w:cs="Times New Roman"/>
          <w:b/>
          <w:color w:val="auto"/>
          <w:kern w:val="3"/>
          <w:sz w:val="22"/>
          <w:lang w:eastAsia="zh-CN" w:bidi="hi-IN"/>
        </w:rPr>
        <w:t xml:space="preserve"> wniosk</w:t>
      </w:r>
      <w:r w:rsidR="00E618EF">
        <w:rPr>
          <w:rFonts w:ascii="Times New Roman" w:eastAsia="Times New Roman" w:hAnsi="Times New Roman" w:cs="Times New Roman"/>
          <w:b/>
          <w:color w:val="auto"/>
          <w:kern w:val="3"/>
          <w:sz w:val="22"/>
          <w:lang w:eastAsia="zh-CN" w:bidi="hi-IN"/>
        </w:rPr>
        <w:t>i</w:t>
      </w:r>
      <w:r w:rsidRPr="00883FBF">
        <w:rPr>
          <w:rFonts w:ascii="Times New Roman" w:eastAsia="Times New Roman" w:hAnsi="Times New Roman" w:cs="Times New Roman"/>
          <w:b/>
          <w:color w:val="auto"/>
          <w:kern w:val="3"/>
          <w:sz w:val="22"/>
          <w:lang w:eastAsia="zh-CN" w:bidi="hi-IN"/>
        </w:rPr>
        <w:t xml:space="preserve"> na kwotę </w:t>
      </w:r>
      <w:r w:rsidR="00E618EF">
        <w:rPr>
          <w:rFonts w:ascii="Times New Roman" w:eastAsia="Times New Roman" w:hAnsi="Times New Roman" w:cs="Times New Roman"/>
          <w:b/>
          <w:color w:val="auto"/>
          <w:kern w:val="3"/>
          <w:sz w:val="22"/>
          <w:lang w:eastAsia="zh-CN" w:bidi="hi-IN"/>
        </w:rPr>
        <w:t>27 932</w:t>
      </w:r>
      <w:r w:rsidRPr="00883FBF">
        <w:rPr>
          <w:rFonts w:ascii="Times New Roman" w:eastAsia="Times New Roman" w:hAnsi="Times New Roman" w:cs="Times New Roman"/>
          <w:b/>
          <w:color w:val="auto"/>
          <w:kern w:val="3"/>
          <w:sz w:val="22"/>
          <w:lang w:eastAsia="zh-CN" w:bidi="hi-IN"/>
        </w:rPr>
        <w:t>,0</w:t>
      </w:r>
      <w:r w:rsidR="00E618EF">
        <w:rPr>
          <w:rFonts w:ascii="Times New Roman" w:eastAsia="Times New Roman" w:hAnsi="Times New Roman" w:cs="Times New Roman"/>
          <w:b/>
          <w:color w:val="auto"/>
          <w:kern w:val="3"/>
          <w:sz w:val="22"/>
          <w:lang w:eastAsia="zh-CN" w:bidi="hi-IN"/>
        </w:rPr>
        <w:t>1</w:t>
      </w:r>
      <w:r w:rsidRPr="00883FBF">
        <w:rPr>
          <w:rFonts w:ascii="Times New Roman" w:eastAsia="Times New Roman" w:hAnsi="Times New Roman" w:cs="Times New Roman"/>
          <w:b/>
          <w:color w:val="auto"/>
          <w:kern w:val="3"/>
          <w:sz w:val="22"/>
          <w:lang w:eastAsia="zh-CN" w:bidi="hi-IN"/>
        </w:rPr>
        <w:t xml:space="preserve"> zł</w:t>
      </w:r>
    </w:p>
    <w:p w:rsidR="00B85717" w:rsidRPr="00883FBF" w:rsidRDefault="00B85717" w:rsidP="00B85717">
      <w:pPr>
        <w:widowControl w:val="0"/>
        <w:suppressAutoHyphens/>
        <w:autoSpaceDN w:val="0"/>
        <w:spacing w:after="0" w:line="240" w:lineRule="exact"/>
        <w:ind w:left="0" w:right="0" w:firstLine="0"/>
        <w:jc w:val="left"/>
        <w:textAlignment w:val="baseline"/>
        <w:rPr>
          <w:rFonts w:ascii="Times New Roman" w:eastAsia="SimSun" w:hAnsi="Times New Roman" w:cs="Times New Roman"/>
          <w:color w:val="auto"/>
          <w:kern w:val="3"/>
          <w:sz w:val="22"/>
          <w:lang w:eastAsia="zh-CN" w:bidi="hi-IN"/>
        </w:rPr>
      </w:pPr>
      <w:r w:rsidRPr="00883FBF">
        <w:rPr>
          <w:rFonts w:ascii="Times New Roman" w:eastAsia="Times New Roman" w:hAnsi="Times New Roman" w:cs="Times New Roman"/>
          <w:b/>
          <w:color w:val="auto"/>
          <w:kern w:val="3"/>
          <w:sz w:val="22"/>
          <w:lang w:eastAsia="zh-CN" w:bidi="hi-IN"/>
        </w:rPr>
        <w:t xml:space="preserve">Zadanie 2 -  </w:t>
      </w:r>
      <w:r w:rsidRPr="00883FBF">
        <w:rPr>
          <w:rFonts w:ascii="Times New Roman" w:eastAsia="Times New Roman" w:hAnsi="Times New Roman" w:cs="Times New Roman"/>
          <w:color w:val="auto"/>
          <w:kern w:val="3"/>
          <w:sz w:val="22"/>
          <w:lang w:eastAsia="zh-CN" w:bidi="hi-IN"/>
        </w:rPr>
        <w:t xml:space="preserve">dofinansowanie do szkoleń w zakresie obsługi nabytego w ramach programu sprzętu elektronicznego i oprogramowania - liczba wniosków -  </w:t>
      </w:r>
      <w:r w:rsidR="00E618EF">
        <w:rPr>
          <w:rFonts w:ascii="Times New Roman" w:eastAsia="Times New Roman" w:hAnsi="Times New Roman" w:cs="Times New Roman"/>
          <w:color w:val="auto"/>
          <w:kern w:val="3"/>
          <w:sz w:val="22"/>
          <w:lang w:eastAsia="zh-CN" w:bidi="hi-IN"/>
        </w:rPr>
        <w:t>1</w:t>
      </w:r>
      <w:r w:rsidRPr="00883FBF">
        <w:rPr>
          <w:rFonts w:ascii="Times New Roman" w:eastAsia="Times New Roman" w:hAnsi="Times New Roman" w:cs="Times New Roman"/>
          <w:color w:val="auto"/>
          <w:kern w:val="3"/>
          <w:sz w:val="22"/>
          <w:lang w:eastAsia="zh-CN" w:bidi="hi-IN"/>
        </w:rPr>
        <w:t xml:space="preserve"> na kwotę  </w:t>
      </w:r>
    </w:p>
    <w:p w:rsidR="00B85717" w:rsidRPr="00883FBF" w:rsidRDefault="00B85717" w:rsidP="00B85717">
      <w:pPr>
        <w:widowControl w:val="0"/>
        <w:suppressAutoHyphens/>
        <w:autoSpaceDN w:val="0"/>
        <w:spacing w:after="0" w:line="240" w:lineRule="exact"/>
        <w:ind w:left="0" w:right="0" w:firstLine="0"/>
        <w:jc w:val="left"/>
        <w:textAlignment w:val="baseline"/>
        <w:rPr>
          <w:rFonts w:ascii="Times New Roman" w:eastAsia="SimSun" w:hAnsi="Times New Roman" w:cs="Times New Roman"/>
          <w:color w:val="auto"/>
          <w:kern w:val="3"/>
          <w:sz w:val="22"/>
          <w:lang w:eastAsia="zh-CN" w:bidi="hi-IN"/>
        </w:rPr>
      </w:pPr>
      <w:r w:rsidRPr="00883FBF">
        <w:rPr>
          <w:rFonts w:ascii="Times New Roman" w:eastAsia="Times New Roman" w:hAnsi="Times New Roman" w:cs="Times New Roman"/>
          <w:b/>
          <w:bCs/>
          <w:color w:val="auto"/>
          <w:kern w:val="3"/>
          <w:sz w:val="22"/>
          <w:lang w:eastAsia="zh-CN" w:bidi="hi-IN"/>
        </w:rPr>
        <w:t>2 000,00 zł</w:t>
      </w:r>
      <w:r w:rsidRPr="00883FBF">
        <w:rPr>
          <w:rFonts w:ascii="Times New Roman" w:eastAsia="Times New Roman" w:hAnsi="Times New Roman" w:cs="Times New Roman"/>
          <w:color w:val="auto"/>
          <w:kern w:val="3"/>
          <w:sz w:val="22"/>
          <w:lang w:eastAsia="zh-CN" w:bidi="hi-IN"/>
        </w:rPr>
        <w:t xml:space="preserve">, </w:t>
      </w:r>
      <w:r w:rsidR="00E618EF">
        <w:rPr>
          <w:rFonts w:ascii="Times New Roman" w:eastAsia="Times New Roman" w:hAnsi="Times New Roman" w:cs="Times New Roman"/>
          <w:b/>
          <w:color w:val="auto"/>
          <w:kern w:val="3"/>
          <w:sz w:val="22"/>
          <w:lang w:eastAsia="zh-CN" w:bidi="hi-IN"/>
        </w:rPr>
        <w:t>zweryfikowany negatywnie.</w:t>
      </w:r>
    </w:p>
    <w:p w:rsidR="00B85717" w:rsidRPr="00883FBF" w:rsidRDefault="00B85717" w:rsidP="00B85717">
      <w:pPr>
        <w:widowControl w:val="0"/>
        <w:suppressAutoHyphens/>
        <w:autoSpaceDN w:val="0"/>
        <w:spacing w:after="0" w:line="240" w:lineRule="exact"/>
        <w:ind w:left="0" w:right="0" w:firstLine="0"/>
        <w:jc w:val="left"/>
        <w:textAlignment w:val="baseline"/>
        <w:rPr>
          <w:rFonts w:ascii="Times New Roman" w:eastAsia="Times New Roman" w:hAnsi="Times New Roman" w:cs="Times New Roman"/>
          <w:color w:val="auto"/>
          <w:kern w:val="3"/>
          <w:sz w:val="22"/>
          <w:lang w:eastAsia="zh-CN" w:bidi="hi-IN"/>
        </w:rPr>
      </w:pPr>
    </w:p>
    <w:p w:rsidR="00B85717" w:rsidRPr="00883FBF" w:rsidRDefault="00B85717" w:rsidP="00B85717">
      <w:pPr>
        <w:widowControl w:val="0"/>
        <w:suppressAutoHyphens/>
        <w:autoSpaceDN w:val="0"/>
        <w:spacing w:before="53" w:after="0" w:line="240" w:lineRule="exact"/>
        <w:ind w:left="0" w:right="0" w:firstLine="0"/>
        <w:jc w:val="left"/>
        <w:textAlignment w:val="baseline"/>
        <w:rPr>
          <w:rFonts w:ascii="Times New Roman" w:eastAsia="Times New Roman" w:hAnsi="Times New Roman" w:cs="Times New Roman"/>
          <w:b/>
          <w:color w:val="auto"/>
          <w:kern w:val="3"/>
          <w:sz w:val="22"/>
          <w:lang w:eastAsia="zh-CN" w:bidi="hi-IN"/>
        </w:rPr>
      </w:pPr>
      <w:r w:rsidRPr="00883FBF">
        <w:rPr>
          <w:rFonts w:ascii="Times New Roman" w:eastAsia="Times New Roman" w:hAnsi="Times New Roman" w:cs="Times New Roman"/>
          <w:b/>
          <w:color w:val="auto"/>
          <w:kern w:val="3"/>
          <w:sz w:val="22"/>
          <w:lang w:eastAsia="zh-CN" w:bidi="hi-IN"/>
        </w:rPr>
        <w:lastRenderedPageBreak/>
        <w:t>Obszar C- likwidacja barier w poruszaniu się</w:t>
      </w:r>
    </w:p>
    <w:p w:rsidR="00B85717" w:rsidRPr="00E618EF" w:rsidRDefault="00B85717" w:rsidP="00E618EF">
      <w:pPr>
        <w:widowControl w:val="0"/>
        <w:suppressAutoHyphens/>
        <w:autoSpaceDN w:val="0"/>
        <w:spacing w:after="0" w:line="240" w:lineRule="exact"/>
        <w:ind w:left="720" w:right="0" w:hanging="2736"/>
        <w:textAlignment w:val="baseline"/>
        <w:rPr>
          <w:rFonts w:ascii="Times New Roman" w:eastAsia="SimSun" w:hAnsi="Times New Roman" w:cs="Times New Roman"/>
          <w:color w:val="auto"/>
          <w:kern w:val="3"/>
          <w:sz w:val="22"/>
          <w:lang w:eastAsia="zh-CN" w:bidi="hi-IN"/>
        </w:rPr>
      </w:pPr>
      <w:r w:rsidRPr="00883FBF">
        <w:rPr>
          <w:rFonts w:ascii="Times New Roman" w:eastAsia="Times New Roman" w:hAnsi="Times New Roman" w:cs="Times New Roman"/>
          <w:b/>
          <w:color w:val="auto"/>
          <w:kern w:val="3"/>
          <w:sz w:val="22"/>
          <w:lang w:eastAsia="zh-CN" w:bidi="hi-IN"/>
        </w:rPr>
        <w:t xml:space="preserve">Z                            </w:t>
      </w:r>
      <w:r w:rsidR="00E618EF">
        <w:rPr>
          <w:rFonts w:ascii="Times New Roman" w:eastAsia="Times New Roman" w:hAnsi="Times New Roman" w:cs="Times New Roman"/>
          <w:b/>
          <w:color w:val="auto"/>
          <w:kern w:val="3"/>
          <w:sz w:val="22"/>
          <w:lang w:eastAsia="zh-CN" w:bidi="hi-IN"/>
        </w:rPr>
        <w:t xml:space="preserve">  </w:t>
      </w:r>
      <w:r w:rsidRPr="00883FBF">
        <w:rPr>
          <w:rFonts w:ascii="Times New Roman" w:eastAsia="Times New Roman" w:hAnsi="Times New Roman" w:cs="Times New Roman"/>
          <w:b/>
          <w:color w:val="auto"/>
          <w:kern w:val="3"/>
          <w:sz w:val="22"/>
          <w:lang w:eastAsia="zh-CN" w:bidi="hi-IN"/>
        </w:rPr>
        <w:t xml:space="preserve">Zadanie 2- </w:t>
      </w:r>
      <w:r w:rsidRPr="00883FBF">
        <w:rPr>
          <w:rFonts w:ascii="Times New Roman" w:eastAsia="Times New Roman" w:hAnsi="Times New Roman" w:cs="Times New Roman"/>
          <w:color w:val="auto"/>
          <w:kern w:val="3"/>
          <w:sz w:val="22"/>
          <w:lang w:eastAsia="zh-CN" w:bidi="hi-IN"/>
        </w:rPr>
        <w:t>pomoc w utrzymaniu sprawności technicznej posiadanego wózka inwalidzkiego o napędzie</w:t>
      </w:r>
      <w:r w:rsidR="00E618EF">
        <w:rPr>
          <w:rFonts w:ascii="Times New Roman" w:eastAsia="SimSun" w:hAnsi="Times New Roman" w:cs="Times New Roman"/>
          <w:color w:val="auto"/>
          <w:kern w:val="3"/>
          <w:sz w:val="22"/>
          <w:lang w:eastAsia="zh-CN" w:bidi="hi-IN"/>
        </w:rPr>
        <w:t xml:space="preserve"> </w:t>
      </w:r>
      <w:r w:rsidRPr="00883FBF">
        <w:rPr>
          <w:rFonts w:ascii="Times New Roman" w:eastAsia="Times New Roman" w:hAnsi="Times New Roman" w:cs="Times New Roman"/>
          <w:color w:val="auto"/>
          <w:kern w:val="3"/>
          <w:sz w:val="22"/>
          <w:lang w:eastAsia="zh-CN" w:bidi="hi-IN"/>
        </w:rPr>
        <w:t>elektrycznym.</w:t>
      </w:r>
    </w:p>
    <w:p w:rsidR="00B85717" w:rsidRPr="00883FBF" w:rsidRDefault="00B85717" w:rsidP="00B85717">
      <w:pPr>
        <w:widowControl w:val="0"/>
        <w:suppressAutoHyphens/>
        <w:autoSpaceDN w:val="0"/>
        <w:spacing w:after="0" w:line="240" w:lineRule="exact"/>
        <w:ind w:left="0" w:right="0" w:firstLine="0"/>
        <w:jc w:val="left"/>
        <w:textAlignment w:val="baseline"/>
        <w:rPr>
          <w:rFonts w:ascii="Times New Roman" w:eastAsia="SimSun" w:hAnsi="Times New Roman" w:cs="Times New Roman"/>
          <w:color w:val="auto"/>
          <w:kern w:val="3"/>
          <w:sz w:val="22"/>
          <w:lang w:eastAsia="zh-CN" w:bidi="hi-IN"/>
        </w:rPr>
      </w:pPr>
      <w:r w:rsidRPr="00E618EF">
        <w:rPr>
          <w:rFonts w:ascii="Times New Roman" w:eastAsia="Times New Roman" w:hAnsi="Times New Roman" w:cs="Times New Roman"/>
          <w:color w:val="auto"/>
          <w:kern w:val="3"/>
          <w:sz w:val="22"/>
          <w:lang w:eastAsia="zh-CN" w:bidi="hi-IN"/>
        </w:rPr>
        <w:t>Liczba złożonych wniosków</w:t>
      </w:r>
      <w:r w:rsidRPr="00883FBF">
        <w:rPr>
          <w:rFonts w:ascii="Times New Roman" w:eastAsia="Times New Roman" w:hAnsi="Times New Roman" w:cs="Times New Roman"/>
          <w:color w:val="auto"/>
          <w:kern w:val="3"/>
          <w:sz w:val="22"/>
          <w:lang w:eastAsia="zh-CN" w:bidi="hi-IN"/>
        </w:rPr>
        <w:t xml:space="preserve"> - 8 na kwotę  </w:t>
      </w:r>
      <w:r w:rsidR="00E618EF">
        <w:rPr>
          <w:rFonts w:ascii="Times New Roman" w:eastAsia="Times New Roman" w:hAnsi="Times New Roman" w:cs="Times New Roman"/>
          <w:b/>
          <w:color w:val="auto"/>
          <w:kern w:val="3"/>
          <w:sz w:val="22"/>
          <w:lang w:eastAsia="zh-CN" w:bidi="hi-IN"/>
        </w:rPr>
        <w:t>19 310</w:t>
      </w:r>
      <w:r w:rsidRPr="00883FBF">
        <w:rPr>
          <w:rFonts w:ascii="Times New Roman" w:eastAsia="Times New Roman" w:hAnsi="Times New Roman" w:cs="Times New Roman"/>
          <w:b/>
          <w:color w:val="auto"/>
          <w:kern w:val="3"/>
          <w:sz w:val="22"/>
          <w:lang w:eastAsia="zh-CN" w:bidi="hi-IN"/>
        </w:rPr>
        <w:t xml:space="preserve">,00 zł </w:t>
      </w:r>
      <w:r w:rsidRPr="00883FBF">
        <w:rPr>
          <w:rFonts w:ascii="Times New Roman" w:eastAsia="Times New Roman" w:hAnsi="Times New Roman" w:cs="Times New Roman"/>
          <w:color w:val="auto"/>
          <w:kern w:val="3"/>
          <w:sz w:val="22"/>
          <w:lang w:eastAsia="zh-CN" w:bidi="hi-IN"/>
        </w:rPr>
        <w:t>–</w:t>
      </w:r>
      <w:r w:rsidR="00E618EF">
        <w:rPr>
          <w:rFonts w:ascii="Times New Roman" w:eastAsia="Times New Roman" w:hAnsi="Times New Roman" w:cs="Times New Roman"/>
          <w:color w:val="auto"/>
          <w:kern w:val="3"/>
          <w:sz w:val="22"/>
          <w:lang w:eastAsia="zh-CN" w:bidi="hi-IN"/>
        </w:rPr>
        <w:t xml:space="preserve"> </w:t>
      </w:r>
      <w:r w:rsidRPr="00883FBF">
        <w:rPr>
          <w:rFonts w:ascii="Times New Roman" w:eastAsia="Times New Roman" w:hAnsi="Times New Roman" w:cs="Times New Roman"/>
          <w:color w:val="auto"/>
          <w:kern w:val="3"/>
          <w:sz w:val="22"/>
          <w:lang w:eastAsia="zh-CN" w:bidi="hi-IN"/>
        </w:rPr>
        <w:t>zrealizowan</w:t>
      </w:r>
      <w:r w:rsidR="00E618EF">
        <w:rPr>
          <w:rFonts w:ascii="Times New Roman" w:eastAsia="Times New Roman" w:hAnsi="Times New Roman" w:cs="Times New Roman"/>
          <w:color w:val="auto"/>
          <w:kern w:val="3"/>
          <w:sz w:val="22"/>
          <w:lang w:eastAsia="zh-CN" w:bidi="hi-IN"/>
        </w:rPr>
        <w:t>o</w:t>
      </w:r>
      <w:r w:rsidRPr="00883FBF">
        <w:rPr>
          <w:rFonts w:ascii="Times New Roman" w:eastAsia="Times New Roman" w:hAnsi="Times New Roman" w:cs="Times New Roman"/>
          <w:color w:val="auto"/>
          <w:kern w:val="3"/>
          <w:sz w:val="22"/>
          <w:lang w:eastAsia="zh-CN" w:bidi="hi-IN"/>
        </w:rPr>
        <w:t xml:space="preserve"> </w:t>
      </w:r>
      <w:r w:rsidR="00E618EF">
        <w:rPr>
          <w:rFonts w:ascii="Times New Roman" w:eastAsia="Times New Roman" w:hAnsi="Times New Roman" w:cs="Times New Roman"/>
          <w:b/>
          <w:bCs/>
          <w:color w:val="auto"/>
          <w:kern w:val="3"/>
          <w:sz w:val="22"/>
          <w:lang w:eastAsia="zh-CN" w:bidi="hi-IN"/>
        </w:rPr>
        <w:t>8</w:t>
      </w:r>
      <w:r w:rsidRPr="00883FBF">
        <w:rPr>
          <w:rFonts w:ascii="Times New Roman" w:eastAsia="Times New Roman" w:hAnsi="Times New Roman" w:cs="Times New Roman"/>
          <w:b/>
          <w:bCs/>
          <w:color w:val="auto"/>
          <w:kern w:val="3"/>
          <w:sz w:val="22"/>
          <w:lang w:eastAsia="zh-CN" w:bidi="hi-IN"/>
        </w:rPr>
        <w:t xml:space="preserve"> wniosków na kwotę 13 </w:t>
      </w:r>
      <w:r w:rsidR="00E618EF">
        <w:rPr>
          <w:rFonts w:ascii="Times New Roman" w:eastAsia="Times New Roman" w:hAnsi="Times New Roman" w:cs="Times New Roman"/>
          <w:b/>
          <w:bCs/>
          <w:color w:val="auto"/>
          <w:kern w:val="3"/>
          <w:sz w:val="22"/>
          <w:lang w:eastAsia="zh-CN" w:bidi="hi-IN"/>
        </w:rPr>
        <w:t>714</w:t>
      </w:r>
      <w:r w:rsidRPr="00883FBF">
        <w:rPr>
          <w:rFonts w:ascii="Times New Roman" w:eastAsia="Times New Roman" w:hAnsi="Times New Roman" w:cs="Times New Roman"/>
          <w:b/>
          <w:bCs/>
          <w:color w:val="auto"/>
          <w:kern w:val="3"/>
          <w:sz w:val="22"/>
          <w:lang w:eastAsia="zh-CN" w:bidi="hi-IN"/>
        </w:rPr>
        <w:t>,</w:t>
      </w:r>
      <w:r w:rsidR="00E618EF">
        <w:rPr>
          <w:rFonts w:ascii="Times New Roman" w:eastAsia="Times New Roman" w:hAnsi="Times New Roman" w:cs="Times New Roman"/>
          <w:b/>
          <w:bCs/>
          <w:color w:val="auto"/>
          <w:kern w:val="3"/>
          <w:sz w:val="22"/>
          <w:lang w:eastAsia="zh-CN" w:bidi="hi-IN"/>
        </w:rPr>
        <w:t>01</w:t>
      </w:r>
      <w:r w:rsidRPr="00883FBF">
        <w:rPr>
          <w:rFonts w:ascii="Times New Roman" w:eastAsia="Times New Roman" w:hAnsi="Times New Roman" w:cs="Times New Roman"/>
          <w:b/>
          <w:bCs/>
          <w:color w:val="auto"/>
          <w:kern w:val="3"/>
          <w:sz w:val="22"/>
          <w:lang w:eastAsia="zh-CN" w:bidi="hi-IN"/>
        </w:rPr>
        <w:t xml:space="preserve"> zł</w:t>
      </w:r>
    </w:p>
    <w:p w:rsidR="00B85717" w:rsidRPr="00883FBF" w:rsidRDefault="00B85717" w:rsidP="00B85717">
      <w:pPr>
        <w:widowControl w:val="0"/>
        <w:suppressAutoHyphens/>
        <w:autoSpaceDN w:val="0"/>
        <w:spacing w:before="72" w:after="0" w:line="240" w:lineRule="exact"/>
        <w:ind w:left="0" w:right="0" w:firstLine="0"/>
        <w:textAlignment w:val="baseline"/>
        <w:rPr>
          <w:rFonts w:ascii="Times New Roman" w:eastAsia="Times New Roman" w:hAnsi="Times New Roman" w:cs="Times New Roman"/>
          <w:b/>
          <w:color w:val="auto"/>
          <w:kern w:val="3"/>
          <w:sz w:val="22"/>
          <w:lang w:eastAsia="zh-CN" w:bidi="hi-IN"/>
        </w:rPr>
      </w:pPr>
    </w:p>
    <w:p w:rsidR="00B85717" w:rsidRPr="00883FBF" w:rsidRDefault="00B85717" w:rsidP="00B85717">
      <w:pPr>
        <w:widowControl w:val="0"/>
        <w:suppressAutoHyphens/>
        <w:autoSpaceDN w:val="0"/>
        <w:spacing w:after="0" w:line="240" w:lineRule="exact"/>
        <w:ind w:left="0" w:right="0" w:firstLine="0"/>
        <w:jc w:val="left"/>
        <w:textAlignment w:val="baseline"/>
        <w:rPr>
          <w:rFonts w:ascii="Times New Roman" w:eastAsia="Times New Roman" w:hAnsi="Times New Roman" w:cs="Times New Roman"/>
          <w:b/>
          <w:color w:val="auto"/>
          <w:kern w:val="3"/>
          <w:sz w:val="22"/>
          <w:lang w:eastAsia="zh-CN" w:bidi="hi-IN"/>
        </w:rPr>
      </w:pPr>
      <w:r w:rsidRPr="00883FBF">
        <w:rPr>
          <w:rFonts w:ascii="Times New Roman" w:eastAsia="Times New Roman" w:hAnsi="Times New Roman" w:cs="Times New Roman"/>
          <w:b/>
          <w:color w:val="auto"/>
          <w:kern w:val="3"/>
          <w:sz w:val="22"/>
          <w:lang w:eastAsia="zh-CN" w:bidi="hi-IN"/>
        </w:rPr>
        <w:t>Zadanie 3- pomoc w zakupie protezy kończyny, w której zastosowano nowoczesne rozwiązania techniczne</w:t>
      </w:r>
    </w:p>
    <w:p w:rsidR="00B85717" w:rsidRPr="00883FBF" w:rsidRDefault="00B85717" w:rsidP="00B85717">
      <w:pPr>
        <w:widowControl w:val="0"/>
        <w:suppressAutoHyphens/>
        <w:autoSpaceDN w:val="0"/>
        <w:spacing w:after="0" w:line="240" w:lineRule="exact"/>
        <w:ind w:left="0" w:right="0" w:firstLine="0"/>
        <w:jc w:val="left"/>
        <w:textAlignment w:val="baseline"/>
        <w:rPr>
          <w:rFonts w:ascii="Times New Roman" w:eastAsia="SimSun" w:hAnsi="Times New Roman" w:cs="Times New Roman"/>
          <w:color w:val="auto"/>
          <w:kern w:val="3"/>
          <w:sz w:val="22"/>
          <w:lang w:eastAsia="zh-CN" w:bidi="hi-IN"/>
        </w:rPr>
      </w:pPr>
      <w:r w:rsidRPr="00E618EF">
        <w:rPr>
          <w:rFonts w:ascii="Times New Roman" w:eastAsia="Times New Roman" w:hAnsi="Times New Roman" w:cs="Times New Roman"/>
          <w:color w:val="auto"/>
          <w:kern w:val="3"/>
          <w:sz w:val="22"/>
          <w:lang w:eastAsia="zh-CN" w:bidi="hi-IN"/>
        </w:rPr>
        <w:t>Liczba wniosków -</w:t>
      </w:r>
      <w:r w:rsidRPr="00E618EF">
        <w:rPr>
          <w:rFonts w:ascii="Times New Roman" w:eastAsia="Times New Roman" w:hAnsi="Times New Roman" w:cs="Times New Roman"/>
          <w:b/>
          <w:bCs/>
          <w:color w:val="auto"/>
          <w:kern w:val="3"/>
          <w:sz w:val="22"/>
          <w:lang w:eastAsia="zh-CN" w:bidi="hi-IN"/>
        </w:rPr>
        <w:t xml:space="preserve"> </w:t>
      </w:r>
      <w:r w:rsidR="00E618EF" w:rsidRPr="00E618EF">
        <w:rPr>
          <w:rFonts w:ascii="Times New Roman" w:eastAsia="Times New Roman" w:hAnsi="Times New Roman" w:cs="Times New Roman"/>
          <w:b/>
          <w:bCs/>
          <w:color w:val="auto"/>
          <w:kern w:val="3"/>
          <w:sz w:val="22"/>
          <w:lang w:eastAsia="zh-CN" w:bidi="hi-IN"/>
        </w:rPr>
        <w:t>3</w:t>
      </w:r>
      <w:r w:rsidRPr="00E618EF">
        <w:rPr>
          <w:rFonts w:ascii="Times New Roman" w:eastAsia="Times New Roman" w:hAnsi="Times New Roman" w:cs="Times New Roman"/>
          <w:b/>
          <w:bCs/>
          <w:color w:val="auto"/>
          <w:kern w:val="3"/>
          <w:sz w:val="22"/>
          <w:lang w:eastAsia="zh-CN" w:bidi="hi-IN"/>
        </w:rPr>
        <w:t>,</w:t>
      </w:r>
      <w:r w:rsidRPr="00883FBF">
        <w:rPr>
          <w:rFonts w:ascii="Times New Roman" w:eastAsia="Times New Roman" w:hAnsi="Times New Roman" w:cs="Times New Roman"/>
          <w:b/>
          <w:bCs/>
          <w:color w:val="auto"/>
          <w:kern w:val="3"/>
          <w:sz w:val="22"/>
          <w:lang w:eastAsia="zh-CN" w:bidi="hi-IN"/>
        </w:rPr>
        <w:t xml:space="preserve"> </w:t>
      </w:r>
      <w:r w:rsidRPr="00883FBF">
        <w:rPr>
          <w:rFonts w:ascii="Times New Roman" w:eastAsia="Times New Roman" w:hAnsi="Times New Roman" w:cs="Times New Roman"/>
          <w:color w:val="auto"/>
          <w:kern w:val="3"/>
          <w:sz w:val="22"/>
          <w:lang w:eastAsia="zh-CN" w:bidi="hi-IN"/>
        </w:rPr>
        <w:t xml:space="preserve">  na kwotę  </w:t>
      </w:r>
      <w:r w:rsidR="00E618EF">
        <w:rPr>
          <w:rFonts w:ascii="Times New Roman" w:eastAsia="Times New Roman" w:hAnsi="Times New Roman" w:cs="Times New Roman"/>
          <w:b/>
          <w:bCs/>
          <w:color w:val="auto"/>
          <w:kern w:val="3"/>
          <w:sz w:val="22"/>
          <w:lang w:eastAsia="zh-CN" w:bidi="hi-IN"/>
        </w:rPr>
        <w:t>59 450</w:t>
      </w:r>
      <w:r w:rsidRPr="00883FBF">
        <w:rPr>
          <w:rFonts w:ascii="Times New Roman" w:eastAsia="Times New Roman" w:hAnsi="Times New Roman" w:cs="Times New Roman"/>
          <w:b/>
          <w:color w:val="auto"/>
          <w:kern w:val="3"/>
          <w:sz w:val="22"/>
          <w:lang w:eastAsia="zh-CN" w:bidi="hi-IN"/>
        </w:rPr>
        <w:t xml:space="preserve">,00 zł </w:t>
      </w:r>
      <w:r w:rsidRPr="00883FBF">
        <w:rPr>
          <w:rFonts w:ascii="Times New Roman" w:eastAsia="Times New Roman" w:hAnsi="Times New Roman" w:cs="Times New Roman"/>
          <w:color w:val="auto"/>
          <w:kern w:val="3"/>
          <w:sz w:val="22"/>
          <w:lang w:eastAsia="zh-CN" w:bidi="hi-IN"/>
        </w:rPr>
        <w:t xml:space="preserve">- pozytywna  formalna weryfikacja, </w:t>
      </w:r>
      <w:r w:rsidR="00E618EF">
        <w:rPr>
          <w:rFonts w:ascii="Times New Roman" w:eastAsia="Times New Roman" w:hAnsi="Times New Roman" w:cs="Times New Roman"/>
          <w:b/>
          <w:color w:val="auto"/>
          <w:kern w:val="3"/>
          <w:sz w:val="22"/>
          <w:lang w:eastAsia="zh-CN" w:bidi="hi-IN"/>
        </w:rPr>
        <w:t>w trakcie realizacji</w:t>
      </w:r>
      <w:r w:rsidRPr="00883FBF">
        <w:rPr>
          <w:rFonts w:ascii="Times New Roman" w:eastAsia="Times New Roman" w:hAnsi="Times New Roman" w:cs="Times New Roman"/>
          <w:b/>
          <w:color w:val="auto"/>
          <w:kern w:val="3"/>
          <w:sz w:val="22"/>
          <w:lang w:eastAsia="zh-CN" w:bidi="hi-IN"/>
        </w:rPr>
        <w:t xml:space="preserve"> </w:t>
      </w:r>
      <w:r w:rsidR="008B38FB">
        <w:rPr>
          <w:rFonts w:ascii="Times New Roman" w:eastAsia="Times New Roman" w:hAnsi="Times New Roman" w:cs="Times New Roman"/>
          <w:b/>
          <w:color w:val="auto"/>
          <w:kern w:val="3"/>
          <w:sz w:val="22"/>
          <w:lang w:eastAsia="zh-CN" w:bidi="hi-IN"/>
        </w:rPr>
        <w:t>3</w:t>
      </w:r>
      <w:r w:rsidRPr="00883FBF">
        <w:rPr>
          <w:rFonts w:ascii="Times New Roman" w:eastAsia="Times New Roman" w:hAnsi="Times New Roman" w:cs="Times New Roman"/>
          <w:b/>
          <w:color w:val="auto"/>
          <w:kern w:val="3"/>
          <w:sz w:val="22"/>
          <w:lang w:eastAsia="zh-CN" w:bidi="hi-IN"/>
        </w:rPr>
        <w:t xml:space="preserve"> wnioski na kwotę </w:t>
      </w:r>
      <w:r w:rsidR="008B38FB">
        <w:rPr>
          <w:rFonts w:ascii="Times New Roman" w:eastAsia="Times New Roman" w:hAnsi="Times New Roman" w:cs="Times New Roman"/>
          <w:b/>
          <w:color w:val="auto"/>
          <w:kern w:val="3"/>
          <w:sz w:val="22"/>
          <w:lang w:eastAsia="zh-CN" w:bidi="hi-IN"/>
        </w:rPr>
        <w:t>59</w:t>
      </w:r>
      <w:r w:rsidRPr="00883FBF">
        <w:rPr>
          <w:rFonts w:ascii="Times New Roman" w:eastAsia="Times New Roman" w:hAnsi="Times New Roman" w:cs="Times New Roman"/>
          <w:b/>
          <w:color w:val="auto"/>
          <w:kern w:val="3"/>
          <w:sz w:val="22"/>
          <w:lang w:eastAsia="zh-CN" w:bidi="hi-IN"/>
        </w:rPr>
        <w:t xml:space="preserve"> </w:t>
      </w:r>
      <w:r w:rsidR="008B38FB">
        <w:rPr>
          <w:rFonts w:ascii="Times New Roman" w:eastAsia="Times New Roman" w:hAnsi="Times New Roman" w:cs="Times New Roman"/>
          <w:b/>
          <w:color w:val="auto"/>
          <w:kern w:val="3"/>
          <w:sz w:val="22"/>
          <w:lang w:eastAsia="zh-CN" w:bidi="hi-IN"/>
        </w:rPr>
        <w:t>4</w:t>
      </w:r>
      <w:r w:rsidRPr="00883FBF">
        <w:rPr>
          <w:rFonts w:ascii="Times New Roman" w:eastAsia="Times New Roman" w:hAnsi="Times New Roman" w:cs="Times New Roman"/>
          <w:b/>
          <w:color w:val="auto"/>
          <w:kern w:val="3"/>
          <w:sz w:val="22"/>
          <w:lang w:eastAsia="zh-CN" w:bidi="hi-IN"/>
        </w:rPr>
        <w:t>00,00 zł</w:t>
      </w:r>
    </w:p>
    <w:p w:rsidR="00B85717" w:rsidRPr="00883FBF" w:rsidRDefault="00B85717" w:rsidP="00B85717">
      <w:pPr>
        <w:widowControl w:val="0"/>
        <w:suppressAutoHyphens/>
        <w:autoSpaceDN w:val="0"/>
        <w:spacing w:after="0" w:line="240" w:lineRule="exact"/>
        <w:ind w:left="0" w:right="0" w:firstLine="0"/>
        <w:jc w:val="left"/>
        <w:textAlignment w:val="baseline"/>
        <w:rPr>
          <w:rFonts w:ascii="Times New Roman" w:eastAsia="Times New Roman" w:hAnsi="Times New Roman" w:cs="Times New Roman"/>
          <w:color w:val="auto"/>
          <w:kern w:val="3"/>
          <w:sz w:val="22"/>
          <w:lang w:eastAsia="zh-CN" w:bidi="hi-IN"/>
        </w:rPr>
      </w:pPr>
    </w:p>
    <w:p w:rsidR="00B85717" w:rsidRPr="00883FBF" w:rsidRDefault="00B85717" w:rsidP="00B85717">
      <w:pPr>
        <w:widowControl w:val="0"/>
        <w:suppressAutoHyphens/>
        <w:autoSpaceDN w:val="0"/>
        <w:spacing w:after="0" w:line="240" w:lineRule="exact"/>
        <w:ind w:left="0" w:right="0" w:firstLine="0"/>
        <w:jc w:val="left"/>
        <w:textAlignment w:val="baseline"/>
        <w:rPr>
          <w:rFonts w:ascii="Times New Roman" w:eastAsia="Times New Roman" w:hAnsi="Times New Roman" w:cs="Times New Roman"/>
          <w:b/>
          <w:color w:val="auto"/>
          <w:kern w:val="3"/>
          <w:sz w:val="22"/>
          <w:lang w:eastAsia="zh-CN" w:bidi="hi-IN"/>
        </w:rPr>
      </w:pPr>
      <w:r w:rsidRPr="00883FBF">
        <w:rPr>
          <w:rFonts w:ascii="Times New Roman" w:eastAsia="Times New Roman" w:hAnsi="Times New Roman" w:cs="Times New Roman"/>
          <w:b/>
          <w:color w:val="auto"/>
          <w:kern w:val="3"/>
          <w:sz w:val="22"/>
          <w:lang w:eastAsia="zh-CN" w:bidi="hi-IN"/>
        </w:rPr>
        <w:t>Zadanie 4- pomoc w utrzymaniu sprawności technicznej posiadanej protezy kończyny.</w:t>
      </w:r>
    </w:p>
    <w:p w:rsidR="00B85717" w:rsidRPr="00883FBF" w:rsidRDefault="00B85717" w:rsidP="00B85717">
      <w:pPr>
        <w:widowControl w:val="0"/>
        <w:suppressAutoHyphens/>
        <w:autoSpaceDN w:val="0"/>
        <w:spacing w:after="0" w:line="240" w:lineRule="exact"/>
        <w:ind w:left="0" w:right="0" w:firstLine="0"/>
        <w:textAlignment w:val="baseline"/>
        <w:rPr>
          <w:rFonts w:ascii="Times New Roman" w:eastAsia="Times New Roman" w:hAnsi="Times New Roman" w:cs="Times New Roman"/>
          <w:color w:val="auto"/>
          <w:kern w:val="3"/>
          <w:sz w:val="22"/>
          <w:lang w:eastAsia="zh-CN" w:bidi="hi-IN"/>
        </w:rPr>
      </w:pPr>
      <w:r w:rsidRPr="00883FBF">
        <w:rPr>
          <w:rFonts w:ascii="Times New Roman" w:eastAsia="Times New Roman" w:hAnsi="Times New Roman" w:cs="Times New Roman"/>
          <w:color w:val="auto"/>
          <w:kern w:val="3"/>
          <w:sz w:val="22"/>
          <w:lang w:eastAsia="zh-CN" w:bidi="hi-IN"/>
        </w:rPr>
        <w:t>Liczba wniosków - 0</w:t>
      </w:r>
    </w:p>
    <w:p w:rsidR="00B85717" w:rsidRPr="00883FBF" w:rsidRDefault="00B85717" w:rsidP="00B85717">
      <w:pPr>
        <w:widowControl w:val="0"/>
        <w:suppressAutoHyphens/>
        <w:autoSpaceDN w:val="0"/>
        <w:spacing w:after="0" w:line="240" w:lineRule="exact"/>
        <w:ind w:left="0" w:right="0" w:firstLine="0"/>
        <w:textAlignment w:val="baseline"/>
        <w:rPr>
          <w:rFonts w:ascii="Times New Roman" w:eastAsia="Times New Roman" w:hAnsi="Times New Roman" w:cs="Times New Roman"/>
          <w:b/>
          <w:color w:val="auto"/>
          <w:kern w:val="3"/>
          <w:sz w:val="22"/>
          <w:lang w:eastAsia="zh-CN" w:bidi="hi-IN"/>
        </w:rPr>
      </w:pPr>
      <w:r w:rsidRPr="00883FBF">
        <w:rPr>
          <w:rFonts w:ascii="Times New Roman" w:eastAsia="Times New Roman" w:hAnsi="Times New Roman" w:cs="Times New Roman"/>
          <w:b/>
          <w:color w:val="auto"/>
          <w:kern w:val="3"/>
          <w:sz w:val="22"/>
          <w:lang w:eastAsia="zh-CN" w:bidi="hi-IN"/>
        </w:rPr>
        <w:t>Obszar D - pomoc w utrzymaniu aktywności zawodowej poprzez zapewnienie opieki dla osoby zależnej</w:t>
      </w:r>
    </w:p>
    <w:p w:rsidR="00B85717" w:rsidRPr="00883FBF" w:rsidRDefault="00B85717" w:rsidP="00B85717">
      <w:pPr>
        <w:widowControl w:val="0"/>
        <w:suppressAutoHyphens/>
        <w:autoSpaceDN w:val="0"/>
        <w:spacing w:after="0" w:line="240" w:lineRule="exact"/>
        <w:ind w:left="0" w:right="0" w:firstLine="0"/>
        <w:textAlignment w:val="baseline"/>
        <w:rPr>
          <w:rFonts w:ascii="Times New Roman" w:eastAsia="SimSun" w:hAnsi="Times New Roman" w:cs="Times New Roman"/>
          <w:color w:val="auto"/>
          <w:kern w:val="3"/>
          <w:sz w:val="22"/>
          <w:lang w:eastAsia="zh-CN" w:bidi="hi-IN"/>
        </w:rPr>
      </w:pPr>
      <w:r w:rsidRPr="00E618EF">
        <w:rPr>
          <w:rFonts w:ascii="Times New Roman" w:eastAsia="Times New Roman" w:hAnsi="Times New Roman" w:cs="Times New Roman"/>
          <w:color w:val="auto"/>
          <w:kern w:val="3"/>
          <w:sz w:val="22"/>
          <w:lang w:eastAsia="zh-CN" w:bidi="hi-IN"/>
        </w:rPr>
        <w:t>Liczba wniosków  5</w:t>
      </w:r>
      <w:r w:rsidRPr="00883FBF">
        <w:rPr>
          <w:rFonts w:ascii="Times New Roman" w:eastAsia="Times New Roman" w:hAnsi="Times New Roman" w:cs="Times New Roman"/>
          <w:color w:val="auto"/>
          <w:kern w:val="3"/>
          <w:sz w:val="22"/>
          <w:lang w:eastAsia="zh-CN" w:bidi="hi-IN"/>
        </w:rPr>
        <w:t xml:space="preserve">,  na kwotę </w:t>
      </w:r>
      <w:r w:rsidR="008B38FB">
        <w:rPr>
          <w:rFonts w:ascii="Times New Roman" w:eastAsia="Times New Roman" w:hAnsi="Times New Roman" w:cs="Times New Roman"/>
          <w:b/>
          <w:bCs/>
          <w:color w:val="auto"/>
          <w:kern w:val="3"/>
          <w:sz w:val="22"/>
          <w:lang w:eastAsia="zh-CN" w:bidi="hi-IN"/>
        </w:rPr>
        <w:t>5 580</w:t>
      </w:r>
      <w:r w:rsidRPr="00883FBF">
        <w:rPr>
          <w:rFonts w:ascii="Times New Roman" w:eastAsia="Times New Roman" w:hAnsi="Times New Roman" w:cs="Times New Roman"/>
          <w:b/>
          <w:bCs/>
          <w:color w:val="auto"/>
          <w:kern w:val="3"/>
          <w:sz w:val="22"/>
          <w:lang w:eastAsia="zh-CN" w:bidi="hi-IN"/>
        </w:rPr>
        <w:t xml:space="preserve">,00 </w:t>
      </w:r>
      <w:r w:rsidRPr="00883FBF">
        <w:rPr>
          <w:rFonts w:ascii="Times New Roman" w:eastAsia="Times New Roman" w:hAnsi="Times New Roman" w:cs="Times New Roman"/>
          <w:b/>
          <w:color w:val="auto"/>
          <w:kern w:val="3"/>
          <w:sz w:val="22"/>
          <w:lang w:eastAsia="zh-CN" w:bidi="hi-IN"/>
        </w:rPr>
        <w:t xml:space="preserve">zł </w:t>
      </w:r>
      <w:r w:rsidRPr="00883FBF">
        <w:rPr>
          <w:rFonts w:ascii="Times New Roman" w:eastAsia="Times New Roman" w:hAnsi="Times New Roman" w:cs="Times New Roman"/>
          <w:color w:val="auto"/>
          <w:kern w:val="3"/>
          <w:sz w:val="22"/>
          <w:lang w:eastAsia="zh-CN" w:bidi="hi-IN"/>
        </w:rPr>
        <w:t xml:space="preserve">- weryfikacja formalna pozytywna, </w:t>
      </w:r>
      <w:r w:rsidRPr="00883FBF">
        <w:rPr>
          <w:rFonts w:ascii="Times New Roman" w:eastAsia="Times New Roman" w:hAnsi="Times New Roman" w:cs="Times New Roman"/>
          <w:b/>
          <w:color w:val="auto"/>
          <w:kern w:val="3"/>
          <w:sz w:val="22"/>
          <w:lang w:eastAsia="zh-CN" w:bidi="hi-IN"/>
        </w:rPr>
        <w:t xml:space="preserve">zrealizowano 5 wniosków na kwotę </w:t>
      </w:r>
      <w:r w:rsidR="008B38FB">
        <w:rPr>
          <w:rFonts w:ascii="Times New Roman" w:eastAsia="Times New Roman" w:hAnsi="Times New Roman" w:cs="Times New Roman"/>
          <w:b/>
          <w:color w:val="auto"/>
          <w:kern w:val="3"/>
          <w:sz w:val="22"/>
          <w:lang w:eastAsia="zh-CN" w:bidi="hi-IN"/>
        </w:rPr>
        <w:t>3 941</w:t>
      </w:r>
      <w:r w:rsidRPr="00883FBF">
        <w:rPr>
          <w:rFonts w:ascii="Times New Roman" w:eastAsia="Times New Roman" w:hAnsi="Times New Roman" w:cs="Times New Roman"/>
          <w:b/>
          <w:color w:val="auto"/>
          <w:kern w:val="3"/>
          <w:sz w:val="22"/>
          <w:lang w:eastAsia="zh-CN" w:bidi="hi-IN"/>
        </w:rPr>
        <w:t>,</w:t>
      </w:r>
      <w:r w:rsidR="008B38FB">
        <w:rPr>
          <w:rFonts w:ascii="Times New Roman" w:eastAsia="Times New Roman" w:hAnsi="Times New Roman" w:cs="Times New Roman"/>
          <w:b/>
          <w:color w:val="auto"/>
          <w:kern w:val="3"/>
          <w:sz w:val="22"/>
          <w:lang w:eastAsia="zh-CN" w:bidi="hi-IN"/>
        </w:rPr>
        <w:t>17</w:t>
      </w:r>
      <w:r w:rsidRPr="00883FBF">
        <w:rPr>
          <w:rFonts w:ascii="Times New Roman" w:eastAsia="Times New Roman" w:hAnsi="Times New Roman" w:cs="Times New Roman"/>
          <w:b/>
          <w:color w:val="auto"/>
          <w:kern w:val="3"/>
          <w:sz w:val="22"/>
          <w:lang w:eastAsia="zh-CN" w:bidi="hi-IN"/>
        </w:rPr>
        <w:t xml:space="preserve"> zł.</w:t>
      </w:r>
    </w:p>
    <w:p w:rsidR="00B85717" w:rsidRPr="00883FBF" w:rsidRDefault="00B85717" w:rsidP="00B85717">
      <w:pPr>
        <w:widowControl w:val="0"/>
        <w:suppressAutoHyphens/>
        <w:autoSpaceDN w:val="0"/>
        <w:spacing w:after="0" w:line="240" w:lineRule="exact"/>
        <w:ind w:left="0" w:right="0" w:firstLine="0"/>
        <w:textAlignment w:val="baseline"/>
        <w:rPr>
          <w:rFonts w:ascii="Times New Roman" w:eastAsia="Times New Roman" w:hAnsi="Times New Roman" w:cs="Times New Roman"/>
          <w:color w:val="auto"/>
          <w:kern w:val="3"/>
          <w:sz w:val="22"/>
          <w:lang w:eastAsia="zh-CN" w:bidi="hi-IN"/>
        </w:rPr>
      </w:pPr>
    </w:p>
    <w:p w:rsidR="00B85717" w:rsidRPr="00883FBF" w:rsidRDefault="00B85717" w:rsidP="00B85717">
      <w:pPr>
        <w:widowControl w:val="0"/>
        <w:suppressAutoHyphens/>
        <w:autoSpaceDN w:val="0"/>
        <w:spacing w:after="0" w:line="240" w:lineRule="exact"/>
        <w:ind w:left="0" w:right="0" w:firstLine="0"/>
        <w:textAlignment w:val="baseline"/>
        <w:rPr>
          <w:rFonts w:ascii="Times New Roman" w:eastAsia="SimSun" w:hAnsi="Times New Roman" w:cs="Times New Roman"/>
          <w:color w:val="auto"/>
          <w:kern w:val="3"/>
          <w:sz w:val="22"/>
          <w:lang w:eastAsia="zh-CN" w:bidi="hi-IN"/>
        </w:rPr>
      </w:pPr>
      <w:r w:rsidRPr="00883FBF">
        <w:rPr>
          <w:rFonts w:ascii="Times New Roman" w:eastAsia="Times New Roman" w:hAnsi="Times New Roman" w:cs="Times New Roman"/>
          <w:b/>
          <w:color w:val="auto"/>
          <w:kern w:val="3"/>
          <w:sz w:val="22"/>
          <w:lang w:eastAsia="zh-CN" w:bidi="hi-IN"/>
        </w:rPr>
        <w:t>MODUŁ II</w:t>
      </w:r>
    </w:p>
    <w:p w:rsidR="00B85717" w:rsidRPr="00883FBF" w:rsidRDefault="00B85717" w:rsidP="00B85717">
      <w:pPr>
        <w:widowControl w:val="0"/>
        <w:suppressAutoHyphens/>
        <w:autoSpaceDN w:val="0"/>
        <w:spacing w:after="0" w:line="240" w:lineRule="exact"/>
        <w:ind w:left="0" w:right="0" w:firstLine="0"/>
        <w:jc w:val="left"/>
        <w:textAlignment w:val="baseline"/>
        <w:rPr>
          <w:rFonts w:ascii="Times New Roman" w:eastAsia="Times New Roman" w:hAnsi="Times New Roman" w:cs="Times New Roman"/>
          <w:b/>
          <w:color w:val="auto"/>
          <w:kern w:val="3"/>
          <w:sz w:val="22"/>
          <w:lang w:eastAsia="zh-CN" w:bidi="hi-IN"/>
        </w:rPr>
      </w:pPr>
      <w:r w:rsidRPr="00883FBF">
        <w:rPr>
          <w:rFonts w:ascii="Times New Roman" w:eastAsia="Times New Roman" w:hAnsi="Times New Roman" w:cs="Times New Roman"/>
          <w:b/>
          <w:color w:val="auto"/>
          <w:kern w:val="3"/>
          <w:sz w:val="22"/>
          <w:lang w:eastAsia="zh-CN" w:bidi="hi-IN"/>
        </w:rPr>
        <w:t>Pomoc w uzyskaniu wykształcenia na poziomie wyższym. Nabór wniosków trwał</w:t>
      </w:r>
    </w:p>
    <w:p w:rsidR="00B85717" w:rsidRPr="00883FBF" w:rsidRDefault="00B85717" w:rsidP="00B85717">
      <w:pPr>
        <w:widowControl w:val="0"/>
        <w:suppressAutoHyphens/>
        <w:autoSpaceDN w:val="0"/>
        <w:spacing w:after="0" w:line="240" w:lineRule="exact"/>
        <w:jc w:val="left"/>
        <w:textAlignment w:val="baseline"/>
        <w:rPr>
          <w:rFonts w:ascii="Times New Roman" w:hAnsi="Times New Roman" w:cs="Times New Roman"/>
          <w:b/>
          <w:color w:val="auto"/>
          <w:kern w:val="3"/>
          <w:sz w:val="22"/>
          <w:lang w:eastAsia="zh-CN" w:bidi="hi-IN"/>
        </w:rPr>
      </w:pPr>
      <w:r w:rsidRPr="00883FBF">
        <w:rPr>
          <w:rFonts w:ascii="Times New Roman" w:hAnsi="Times New Roman" w:cs="Times New Roman"/>
          <w:b/>
          <w:color w:val="auto"/>
          <w:kern w:val="3"/>
          <w:sz w:val="22"/>
          <w:lang w:eastAsia="zh-CN" w:bidi="hi-IN"/>
        </w:rPr>
        <w:t>1) wnioski na I półrocze 201</w:t>
      </w:r>
      <w:r w:rsidR="008B38FB">
        <w:rPr>
          <w:rFonts w:ascii="Times New Roman" w:hAnsi="Times New Roman" w:cs="Times New Roman"/>
          <w:b/>
          <w:color w:val="auto"/>
          <w:kern w:val="3"/>
          <w:sz w:val="22"/>
          <w:lang w:eastAsia="zh-CN" w:bidi="hi-IN"/>
        </w:rPr>
        <w:t>8</w:t>
      </w:r>
      <w:r w:rsidRPr="00883FBF">
        <w:rPr>
          <w:rFonts w:ascii="Times New Roman" w:hAnsi="Times New Roman" w:cs="Times New Roman"/>
          <w:b/>
          <w:color w:val="auto"/>
          <w:kern w:val="3"/>
          <w:sz w:val="22"/>
          <w:lang w:eastAsia="zh-CN" w:bidi="hi-IN"/>
        </w:rPr>
        <w:t xml:space="preserve"> w terminie od 0</w:t>
      </w:r>
      <w:r w:rsidR="008B38FB">
        <w:rPr>
          <w:rFonts w:ascii="Times New Roman" w:hAnsi="Times New Roman" w:cs="Times New Roman"/>
          <w:b/>
          <w:color w:val="auto"/>
          <w:kern w:val="3"/>
          <w:sz w:val="22"/>
          <w:lang w:eastAsia="zh-CN" w:bidi="hi-IN"/>
        </w:rPr>
        <w:t>3</w:t>
      </w:r>
      <w:r w:rsidRPr="00883FBF">
        <w:rPr>
          <w:rFonts w:ascii="Times New Roman" w:hAnsi="Times New Roman" w:cs="Times New Roman"/>
          <w:b/>
          <w:color w:val="auto"/>
          <w:kern w:val="3"/>
          <w:sz w:val="22"/>
          <w:lang w:eastAsia="zh-CN" w:bidi="hi-IN"/>
        </w:rPr>
        <w:t xml:space="preserve"> marca 201</w:t>
      </w:r>
      <w:r w:rsidR="008B38FB">
        <w:rPr>
          <w:rFonts w:ascii="Times New Roman" w:hAnsi="Times New Roman" w:cs="Times New Roman"/>
          <w:b/>
          <w:color w:val="auto"/>
          <w:kern w:val="3"/>
          <w:sz w:val="22"/>
          <w:lang w:eastAsia="zh-CN" w:bidi="hi-IN"/>
        </w:rPr>
        <w:t>8</w:t>
      </w:r>
      <w:r w:rsidRPr="00883FBF">
        <w:rPr>
          <w:rFonts w:ascii="Times New Roman" w:hAnsi="Times New Roman" w:cs="Times New Roman"/>
          <w:b/>
          <w:color w:val="auto"/>
          <w:kern w:val="3"/>
          <w:sz w:val="22"/>
          <w:lang w:eastAsia="zh-CN" w:bidi="hi-IN"/>
        </w:rPr>
        <w:t xml:space="preserve"> r. do dnia 30 kwietnia 201</w:t>
      </w:r>
      <w:r w:rsidR="008B38FB">
        <w:rPr>
          <w:rFonts w:ascii="Times New Roman" w:hAnsi="Times New Roman" w:cs="Times New Roman"/>
          <w:b/>
          <w:color w:val="auto"/>
          <w:kern w:val="3"/>
          <w:sz w:val="22"/>
          <w:lang w:eastAsia="zh-CN" w:bidi="hi-IN"/>
        </w:rPr>
        <w:t>8</w:t>
      </w:r>
      <w:r w:rsidRPr="00883FBF">
        <w:rPr>
          <w:rFonts w:ascii="Times New Roman" w:hAnsi="Times New Roman" w:cs="Times New Roman"/>
          <w:b/>
          <w:color w:val="auto"/>
          <w:kern w:val="3"/>
          <w:sz w:val="22"/>
          <w:lang w:eastAsia="zh-CN" w:bidi="hi-IN"/>
        </w:rPr>
        <w:t xml:space="preserve"> r. </w:t>
      </w:r>
      <w:r w:rsidRPr="00883FBF">
        <w:rPr>
          <w:rFonts w:ascii="Times New Roman" w:hAnsi="Times New Roman" w:cs="Times New Roman"/>
          <w:b/>
          <w:color w:val="auto"/>
          <w:kern w:val="3"/>
          <w:sz w:val="22"/>
          <w:lang w:eastAsia="zh-CN" w:bidi="hi-IN"/>
        </w:rPr>
        <w:br/>
        <w:t>2) wnioski na II półrocze w terminie od 01 września 201</w:t>
      </w:r>
      <w:r w:rsidR="008B38FB">
        <w:rPr>
          <w:rFonts w:ascii="Times New Roman" w:hAnsi="Times New Roman" w:cs="Times New Roman"/>
          <w:b/>
          <w:color w:val="auto"/>
          <w:kern w:val="3"/>
          <w:sz w:val="22"/>
          <w:lang w:eastAsia="zh-CN" w:bidi="hi-IN"/>
        </w:rPr>
        <w:t>8</w:t>
      </w:r>
      <w:r w:rsidRPr="00883FBF">
        <w:rPr>
          <w:rFonts w:ascii="Times New Roman" w:hAnsi="Times New Roman" w:cs="Times New Roman"/>
          <w:b/>
          <w:color w:val="auto"/>
          <w:kern w:val="3"/>
          <w:sz w:val="22"/>
          <w:lang w:eastAsia="zh-CN" w:bidi="hi-IN"/>
        </w:rPr>
        <w:t xml:space="preserve"> r. do dnia 10 października 201</w:t>
      </w:r>
      <w:r w:rsidR="008B38FB">
        <w:rPr>
          <w:rFonts w:ascii="Times New Roman" w:hAnsi="Times New Roman" w:cs="Times New Roman"/>
          <w:b/>
          <w:color w:val="auto"/>
          <w:kern w:val="3"/>
          <w:sz w:val="22"/>
          <w:lang w:eastAsia="zh-CN" w:bidi="hi-IN"/>
        </w:rPr>
        <w:t>8</w:t>
      </w:r>
      <w:r w:rsidRPr="00883FBF">
        <w:rPr>
          <w:rFonts w:ascii="Times New Roman" w:hAnsi="Times New Roman" w:cs="Times New Roman"/>
          <w:b/>
          <w:color w:val="auto"/>
          <w:kern w:val="3"/>
          <w:sz w:val="22"/>
          <w:lang w:eastAsia="zh-CN" w:bidi="hi-IN"/>
        </w:rPr>
        <w:t xml:space="preserve"> r.</w:t>
      </w:r>
    </w:p>
    <w:p w:rsidR="00B85717" w:rsidRPr="00883FBF" w:rsidRDefault="00B85717" w:rsidP="00B85717">
      <w:pPr>
        <w:widowControl w:val="0"/>
        <w:suppressAutoHyphens/>
        <w:autoSpaceDN w:val="0"/>
        <w:spacing w:after="0" w:line="240" w:lineRule="exact"/>
        <w:ind w:left="0" w:right="0" w:firstLine="0"/>
        <w:jc w:val="left"/>
        <w:textAlignment w:val="baseline"/>
        <w:rPr>
          <w:rFonts w:ascii="Times New Roman" w:eastAsia="Times New Roman" w:hAnsi="Times New Roman" w:cs="Times New Roman"/>
          <w:b/>
          <w:bCs/>
          <w:color w:val="auto"/>
          <w:kern w:val="3"/>
          <w:sz w:val="22"/>
          <w:lang w:eastAsia="zh-CN" w:bidi="hi-IN"/>
        </w:rPr>
      </w:pPr>
      <w:r w:rsidRPr="00883FBF">
        <w:rPr>
          <w:rFonts w:ascii="Times New Roman" w:eastAsia="Times New Roman" w:hAnsi="Times New Roman" w:cs="Times New Roman"/>
          <w:b/>
          <w:bCs/>
          <w:color w:val="auto"/>
          <w:kern w:val="3"/>
          <w:sz w:val="22"/>
          <w:lang w:eastAsia="zh-CN" w:bidi="hi-IN"/>
        </w:rPr>
        <w:t>I półrocze</w:t>
      </w:r>
    </w:p>
    <w:p w:rsidR="00B85717" w:rsidRPr="008B38FB" w:rsidRDefault="00B85717" w:rsidP="00B85717">
      <w:pPr>
        <w:widowControl w:val="0"/>
        <w:suppressAutoHyphens/>
        <w:autoSpaceDN w:val="0"/>
        <w:spacing w:after="0" w:line="240" w:lineRule="exact"/>
        <w:ind w:left="0" w:right="0" w:firstLine="0"/>
        <w:textAlignment w:val="baseline"/>
        <w:rPr>
          <w:rFonts w:ascii="Times New Roman" w:eastAsia="SimSun" w:hAnsi="Times New Roman" w:cs="Times New Roman"/>
          <w:color w:val="auto"/>
          <w:kern w:val="3"/>
          <w:sz w:val="22"/>
          <w:lang w:eastAsia="zh-CN" w:bidi="hi-IN"/>
        </w:rPr>
      </w:pPr>
      <w:r w:rsidRPr="00883FBF">
        <w:rPr>
          <w:rFonts w:ascii="Times New Roman" w:eastAsia="Times New Roman" w:hAnsi="Times New Roman" w:cs="Times New Roman"/>
          <w:color w:val="auto"/>
          <w:kern w:val="3"/>
          <w:sz w:val="22"/>
          <w:lang w:eastAsia="zh-CN" w:bidi="hi-IN"/>
        </w:rPr>
        <w:t xml:space="preserve">Liczba złożonych wniosków - </w:t>
      </w:r>
      <w:r w:rsidR="008B38FB">
        <w:rPr>
          <w:rFonts w:ascii="Times New Roman" w:eastAsia="Times New Roman" w:hAnsi="Times New Roman" w:cs="Times New Roman"/>
          <w:color w:val="auto"/>
          <w:kern w:val="3"/>
          <w:sz w:val="22"/>
          <w:lang w:eastAsia="zh-CN" w:bidi="hi-IN"/>
        </w:rPr>
        <w:t>18</w:t>
      </w:r>
      <w:r w:rsidRPr="00883FBF">
        <w:rPr>
          <w:rFonts w:ascii="Times New Roman" w:eastAsia="Times New Roman" w:hAnsi="Times New Roman" w:cs="Times New Roman"/>
          <w:color w:val="auto"/>
          <w:kern w:val="3"/>
          <w:sz w:val="22"/>
          <w:lang w:eastAsia="zh-CN" w:bidi="hi-IN"/>
        </w:rPr>
        <w:t xml:space="preserve">,  przyznano dofinansowanie dla </w:t>
      </w:r>
      <w:r w:rsidR="008B38FB">
        <w:rPr>
          <w:rFonts w:ascii="Times New Roman" w:eastAsia="Times New Roman" w:hAnsi="Times New Roman" w:cs="Times New Roman"/>
          <w:color w:val="auto"/>
          <w:kern w:val="3"/>
          <w:sz w:val="22"/>
          <w:lang w:eastAsia="zh-CN" w:bidi="hi-IN"/>
        </w:rPr>
        <w:t>16</w:t>
      </w:r>
      <w:r w:rsidRPr="00883FBF">
        <w:rPr>
          <w:rFonts w:ascii="Times New Roman" w:eastAsia="Times New Roman" w:hAnsi="Times New Roman" w:cs="Times New Roman"/>
          <w:color w:val="auto"/>
          <w:kern w:val="3"/>
          <w:sz w:val="22"/>
          <w:lang w:eastAsia="zh-CN" w:bidi="hi-IN"/>
        </w:rPr>
        <w:t xml:space="preserve"> wnioskodawców na kwotę  </w:t>
      </w:r>
      <w:r w:rsidR="008B38FB">
        <w:rPr>
          <w:rFonts w:ascii="Times New Roman" w:eastAsia="Times New Roman" w:hAnsi="Times New Roman" w:cs="Times New Roman"/>
          <w:b/>
          <w:bCs/>
          <w:color w:val="auto"/>
          <w:kern w:val="3"/>
          <w:sz w:val="22"/>
          <w:lang w:eastAsia="zh-CN" w:bidi="hi-IN"/>
        </w:rPr>
        <w:t>45</w:t>
      </w:r>
      <w:r w:rsidRPr="00883FBF">
        <w:rPr>
          <w:rFonts w:ascii="Times New Roman" w:eastAsia="Times New Roman" w:hAnsi="Times New Roman" w:cs="Times New Roman"/>
          <w:b/>
          <w:bCs/>
          <w:color w:val="auto"/>
          <w:kern w:val="3"/>
          <w:sz w:val="22"/>
          <w:lang w:eastAsia="zh-CN" w:bidi="hi-IN"/>
        </w:rPr>
        <w:t xml:space="preserve"> </w:t>
      </w:r>
      <w:r w:rsidR="008B38FB">
        <w:rPr>
          <w:rFonts w:ascii="Times New Roman" w:eastAsia="Times New Roman" w:hAnsi="Times New Roman" w:cs="Times New Roman"/>
          <w:b/>
          <w:bCs/>
          <w:color w:val="auto"/>
          <w:kern w:val="3"/>
          <w:sz w:val="22"/>
          <w:lang w:eastAsia="zh-CN" w:bidi="hi-IN"/>
        </w:rPr>
        <w:t>509</w:t>
      </w:r>
      <w:r w:rsidRPr="00883FBF">
        <w:rPr>
          <w:rFonts w:ascii="Times New Roman" w:eastAsia="Times New Roman" w:hAnsi="Times New Roman" w:cs="Times New Roman"/>
          <w:b/>
          <w:bCs/>
          <w:color w:val="auto"/>
          <w:kern w:val="3"/>
          <w:sz w:val="22"/>
          <w:lang w:eastAsia="zh-CN" w:bidi="hi-IN"/>
        </w:rPr>
        <w:t>,00 zł</w:t>
      </w:r>
      <w:r w:rsidR="008B38FB">
        <w:rPr>
          <w:rFonts w:ascii="Times New Roman" w:eastAsia="Times New Roman" w:hAnsi="Times New Roman" w:cs="Times New Roman"/>
          <w:b/>
          <w:bCs/>
          <w:color w:val="auto"/>
          <w:kern w:val="3"/>
          <w:sz w:val="22"/>
          <w:lang w:eastAsia="zh-CN" w:bidi="hi-IN"/>
        </w:rPr>
        <w:t>,</w:t>
      </w:r>
      <w:r w:rsidRPr="00883FBF">
        <w:rPr>
          <w:rFonts w:ascii="Times New Roman" w:eastAsia="Times New Roman" w:hAnsi="Times New Roman" w:cs="Times New Roman"/>
          <w:color w:val="auto"/>
          <w:kern w:val="3"/>
          <w:sz w:val="22"/>
          <w:lang w:eastAsia="zh-CN" w:bidi="hi-IN"/>
        </w:rPr>
        <w:t xml:space="preserve"> wypłacono </w:t>
      </w:r>
      <w:r w:rsidR="008B38FB">
        <w:rPr>
          <w:rFonts w:ascii="Times New Roman" w:eastAsia="Times New Roman" w:hAnsi="Times New Roman" w:cs="Times New Roman"/>
          <w:b/>
          <w:color w:val="auto"/>
          <w:kern w:val="3"/>
          <w:sz w:val="22"/>
          <w:lang w:eastAsia="zh-CN" w:bidi="hi-IN"/>
        </w:rPr>
        <w:t>45 509</w:t>
      </w:r>
      <w:r w:rsidRPr="00883FBF">
        <w:rPr>
          <w:rFonts w:ascii="Times New Roman" w:eastAsia="Times New Roman" w:hAnsi="Times New Roman" w:cs="Times New Roman"/>
          <w:b/>
          <w:color w:val="auto"/>
          <w:kern w:val="3"/>
          <w:sz w:val="22"/>
          <w:lang w:eastAsia="zh-CN" w:bidi="hi-IN"/>
        </w:rPr>
        <w:t>,00  zł.</w:t>
      </w:r>
      <w:r w:rsidR="008B38FB">
        <w:rPr>
          <w:rFonts w:ascii="Times New Roman" w:eastAsia="Times New Roman" w:hAnsi="Times New Roman" w:cs="Times New Roman"/>
          <w:b/>
          <w:color w:val="auto"/>
          <w:kern w:val="3"/>
          <w:sz w:val="22"/>
          <w:lang w:eastAsia="zh-CN" w:bidi="hi-IN"/>
        </w:rPr>
        <w:t xml:space="preserve"> </w:t>
      </w:r>
      <w:r w:rsidR="008B38FB">
        <w:rPr>
          <w:rFonts w:ascii="Times New Roman" w:eastAsia="Times New Roman" w:hAnsi="Times New Roman" w:cs="Times New Roman"/>
          <w:color w:val="auto"/>
          <w:kern w:val="3"/>
          <w:sz w:val="22"/>
          <w:lang w:eastAsia="zh-CN" w:bidi="hi-IN"/>
        </w:rPr>
        <w:t xml:space="preserve">W tym obszarze nastąpiły dwie rezygnacje po wydaniu decyzji. </w:t>
      </w:r>
    </w:p>
    <w:p w:rsidR="00B85717" w:rsidRPr="00883FBF" w:rsidRDefault="00B85717" w:rsidP="00B85717">
      <w:pPr>
        <w:widowControl w:val="0"/>
        <w:suppressAutoHyphens/>
        <w:autoSpaceDN w:val="0"/>
        <w:spacing w:after="0" w:line="240" w:lineRule="exact"/>
        <w:ind w:left="0" w:right="0" w:firstLine="0"/>
        <w:textAlignment w:val="baseline"/>
        <w:rPr>
          <w:rFonts w:ascii="Times New Roman" w:eastAsia="Times New Roman" w:hAnsi="Times New Roman" w:cs="Times New Roman"/>
          <w:b/>
          <w:color w:val="auto"/>
          <w:kern w:val="3"/>
          <w:sz w:val="22"/>
          <w:lang w:eastAsia="zh-CN" w:bidi="hi-IN"/>
        </w:rPr>
      </w:pPr>
    </w:p>
    <w:p w:rsidR="00B85717" w:rsidRPr="00883FBF" w:rsidRDefault="00B85717" w:rsidP="00B85717">
      <w:pPr>
        <w:widowControl w:val="0"/>
        <w:suppressAutoHyphens/>
        <w:autoSpaceDN w:val="0"/>
        <w:spacing w:before="72" w:after="0" w:line="240" w:lineRule="exact"/>
        <w:ind w:left="0" w:right="0" w:firstLine="0"/>
        <w:textAlignment w:val="baseline"/>
        <w:rPr>
          <w:rFonts w:ascii="Times New Roman" w:eastAsia="Times New Roman" w:hAnsi="Times New Roman" w:cs="Times New Roman"/>
          <w:color w:val="auto"/>
          <w:kern w:val="3"/>
          <w:sz w:val="22"/>
          <w:lang w:eastAsia="zh-CN" w:bidi="hi-IN"/>
        </w:rPr>
      </w:pPr>
      <w:r w:rsidRPr="00883FBF">
        <w:rPr>
          <w:rFonts w:ascii="Times New Roman" w:eastAsia="Times New Roman" w:hAnsi="Times New Roman" w:cs="Times New Roman"/>
          <w:color w:val="auto"/>
          <w:kern w:val="3"/>
          <w:sz w:val="22"/>
          <w:lang w:eastAsia="zh-CN" w:bidi="hi-IN"/>
        </w:rPr>
        <w:t>II półrocze</w:t>
      </w:r>
    </w:p>
    <w:p w:rsidR="00B85717" w:rsidRPr="00883FBF" w:rsidRDefault="00B85717" w:rsidP="00B85717">
      <w:pPr>
        <w:widowControl w:val="0"/>
        <w:suppressAutoHyphens/>
        <w:autoSpaceDN w:val="0"/>
        <w:spacing w:before="72" w:after="0" w:line="240" w:lineRule="exact"/>
        <w:ind w:left="0" w:right="0" w:firstLine="0"/>
        <w:textAlignment w:val="baseline"/>
        <w:rPr>
          <w:rFonts w:ascii="Times New Roman" w:eastAsia="SimSun" w:hAnsi="Times New Roman" w:cs="Times New Roman"/>
          <w:color w:val="auto"/>
          <w:kern w:val="3"/>
          <w:sz w:val="22"/>
          <w:lang w:eastAsia="zh-CN" w:bidi="hi-IN"/>
        </w:rPr>
      </w:pPr>
      <w:r w:rsidRPr="00883FBF">
        <w:rPr>
          <w:rFonts w:ascii="Times New Roman" w:eastAsia="Times New Roman" w:hAnsi="Times New Roman" w:cs="Times New Roman"/>
          <w:color w:val="auto"/>
          <w:kern w:val="3"/>
          <w:sz w:val="22"/>
          <w:lang w:eastAsia="zh-CN" w:bidi="hi-IN"/>
        </w:rPr>
        <w:t xml:space="preserve">złożonych wniosków – </w:t>
      </w:r>
      <w:r w:rsidR="008B38FB">
        <w:rPr>
          <w:rFonts w:ascii="Times New Roman" w:eastAsia="Times New Roman" w:hAnsi="Times New Roman" w:cs="Times New Roman"/>
          <w:color w:val="auto"/>
          <w:kern w:val="3"/>
          <w:sz w:val="22"/>
          <w:lang w:eastAsia="zh-CN" w:bidi="hi-IN"/>
        </w:rPr>
        <w:t>15</w:t>
      </w:r>
      <w:r w:rsidRPr="00883FBF">
        <w:rPr>
          <w:rFonts w:ascii="Times New Roman" w:eastAsia="Times New Roman" w:hAnsi="Times New Roman" w:cs="Times New Roman"/>
          <w:b/>
          <w:color w:val="auto"/>
          <w:kern w:val="3"/>
          <w:sz w:val="22"/>
          <w:lang w:eastAsia="zh-CN" w:bidi="hi-IN"/>
        </w:rPr>
        <w:t xml:space="preserve">, przyznano dofinansowanie dla </w:t>
      </w:r>
      <w:r w:rsidR="008B38FB">
        <w:rPr>
          <w:rFonts w:ascii="Times New Roman" w:eastAsia="Times New Roman" w:hAnsi="Times New Roman" w:cs="Times New Roman"/>
          <w:b/>
          <w:color w:val="auto"/>
          <w:kern w:val="3"/>
          <w:sz w:val="22"/>
          <w:lang w:eastAsia="zh-CN" w:bidi="hi-IN"/>
        </w:rPr>
        <w:t>15</w:t>
      </w:r>
      <w:r w:rsidRPr="00883FBF">
        <w:rPr>
          <w:rFonts w:ascii="Times New Roman" w:eastAsia="Times New Roman" w:hAnsi="Times New Roman" w:cs="Times New Roman"/>
          <w:b/>
          <w:color w:val="auto"/>
          <w:kern w:val="3"/>
          <w:sz w:val="22"/>
          <w:lang w:eastAsia="zh-CN" w:bidi="hi-IN"/>
        </w:rPr>
        <w:t xml:space="preserve"> wnioskodawców na kwotę </w:t>
      </w:r>
      <w:r w:rsidR="008B38FB">
        <w:rPr>
          <w:rFonts w:ascii="Times New Roman" w:eastAsia="Times New Roman" w:hAnsi="Times New Roman" w:cs="Times New Roman"/>
          <w:b/>
          <w:color w:val="auto"/>
          <w:kern w:val="3"/>
          <w:sz w:val="22"/>
          <w:lang w:eastAsia="zh-CN" w:bidi="hi-IN"/>
        </w:rPr>
        <w:t>43 410</w:t>
      </w:r>
      <w:r w:rsidRPr="00883FBF">
        <w:rPr>
          <w:rFonts w:ascii="Times New Roman" w:eastAsia="Times New Roman" w:hAnsi="Times New Roman" w:cs="Times New Roman"/>
          <w:b/>
          <w:color w:val="auto"/>
          <w:kern w:val="3"/>
          <w:sz w:val="22"/>
          <w:lang w:eastAsia="zh-CN" w:bidi="hi-IN"/>
        </w:rPr>
        <w:t xml:space="preserve">,00 zł </w:t>
      </w:r>
      <w:r w:rsidR="008B38FB">
        <w:rPr>
          <w:rFonts w:ascii="Times New Roman" w:eastAsia="Times New Roman" w:hAnsi="Times New Roman" w:cs="Times New Roman"/>
          <w:b/>
          <w:color w:val="auto"/>
          <w:kern w:val="3"/>
          <w:sz w:val="22"/>
          <w:lang w:eastAsia="zh-CN" w:bidi="hi-IN"/>
        </w:rPr>
        <w:t xml:space="preserve">                        </w:t>
      </w:r>
      <w:r w:rsidRPr="00883FBF">
        <w:rPr>
          <w:rFonts w:ascii="Times New Roman" w:eastAsia="Times New Roman" w:hAnsi="Times New Roman" w:cs="Times New Roman"/>
          <w:b/>
          <w:color w:val="auto"/>
          <w:kern w:val="3"/>
          <w:sz w:val="22"/>
          <w:lang w:eastAsia="zh-CN" w:bidi="hi-IN"/>
        </w:rPr>
        <w:t>z czego  wypłacono kwotę 2</w:t>
      </w:r>
      <w:r w:rsidR="008B38FB">
        <w:rPr>
          <w:rFonts w:ascii="Times New Roman" w:eastAsia="Times New Roman" w:hAnsi="Times New Roman" w:cs="Times New Roman"/>
          <w:b/>
          <w:color w:val="auto"/>
          <w:kern w:val="3"/>
          <w:sz w:val="22"/>
          <w:lang w:eastAsia="zh-CN" w:bidi="hi-IN"/>
        </w:rPr>
        <w:t>4</w:t>
      </w:r>
      <w:r w:rsidRPr="00883FBF">
        <w:rPr>
          <w:rFonts w:ascii="Times New Roman" w:eastAsia="Times New Roman" w:hAnsi="Times New Roman" w:cs="Times New Roman"/>
          <w:b/>
          <w:color w:val="auto"/>
          <w:kern w:val="3"/>
          <w:sz w:val="22"/>
          <w:lang w:eastAsia="zh-CN" w:bidi="hi-IN"/>
        </w:rPr>
        <w:t xml:space="preserve"> 6</w:t>
      </w:r>
      <w:r w:rsidR="008B38FB">
        <w:rPr>
          <w:rFonts w:ascii="Times New Roman" w:eastAsia="Times New Roman" w:hAnsi="Times New Roman" w:cs="Times New Roman"/>
          <w:b/>
          <w:color w:val="auto"/>
          <w:kern w:val="3"/>
          <w:sz w:val="22"/>
          <w:lang w:eastAsia="zh-CN" w:bidi="hi-IN"/>
        </w:rPr>
        <w:t>34</w:t>
      </w:r>
      <w:r w:rsidRPr="00883FBF">
        <w:rPr>
          <w:rFonts w:ascii="Times New Roman" w:eastAsia="Times New Roman" w:hAnsi="Times New Roman" w:cs="Times New Roman"/>
          <w:b/>
          <w:color w:val="auto"/>
          <w:kern w:val="3"/>
          <w:sz w:val="22"/>
          <w:lang w:eastAsia="zh-CN" w:bidi="hi-IN"/>
        </w:rPr>
        <w:t xml:space="preserve">,00 zł  pozostała kwota </w:t>
      </w:r>
      <w:r w:rsidR="008B38FB">
        <w:rPr>
          <w:rFonts w:ascii="Times New Roman" w:eastAsia="Times New Roman" w:hAnsi="Times New Roman" w:cs="Times New Roman"/>
          <w:b/>
          <w:color w:val="auto"/>
          <w:kern w:val="3"/>
          <w:sz w:val="22"/>
          <w:lang w:eastAsia="zh-CN" w:bidi="hi-IN"/>
        </w:rPr>
        <w:t>18</w:t>
      </w:r>
      <w:r w:rsidRPr="00883FBF">
        <w:rPr>
          <w:rFonts w:ascii="Times New Roman" w:eastAsia="Times New Roman" w:hAnsi="Times New Roman" w:cs="Times New Roman"/>
          <w:b/>
          <w:color w:val="auto"/>
          <w:kern w:val="3"/>
          <w:sz w:val="22"/>
          <w:lang w:eastAsia="zh-CN" w:bidi="hi-IN"/>
        </w:rPr>
        <w:t xml:space="preserve"> </w:t>
      </w:r>
      <w:r w:rsidR="008B38FB">
        <w:rPr>
          <w:rFonts w:ascii="Times New Roman" w:eastAsia="Times New Roman" w:hAnsi="Times New Roman" w:cs="Times New Roman"/>
          <w:b/>
          <w:color w:val="auto"/>
          <w:kern w:val="3"/>
          <w:sz w:val="22"/>
          <w:lang w:eastAsia="zh-CN" w:bidi="hi-IN"/>
        </w:rPr>
        <w:t>776</w:t>
      </w:r>
      <w:r w:rsidRPr="00883FBF">
        <w:rPr>
          <w:rFonts w:ascii="Times New Roman" w:eastAsia="Times New Roman" w:hAnsi="Times New Roman" w:cs="Times New Roman"/>
          <w:b/>
          <w:color w:val="auto"/>
          <w:kern w:val="3"/>
          <w:sz w:val="22"/>
          <w:lang w:eastAsia="zh-CN" w:bidi="hi-IN"/>
        </w:rPr>
        <w:t>,00 zł zostanie wypłacone po zakończeniu roku akademickiego i dostarczeniu odpowiednich dokumentów uprawniających do otrzymania pozostałej kwoty przyznanego dofinansowania.</w:t>
      </w:r>
    </w:p>
    <w:p w:rsidR="002F1EAB" w:rsidRPr="00385DD6" w:rsidRDefault="002F1EAB" w:rsidP="004253ED">
      <w:pPr>
        <w:spacing w:after="133" w:line="240" w:lineRule="auto"/>
        <w:ind w:left="0" w:right="0" w:firstLine="0"/>
        <w:jc w:val="left"/>
        <w:rPr>
          <w:rFonts w:ascii="Times New Roman" w:hAnsi="Times New Roman" w:cs="Times New Roman"/>
          <w:color w:val="FF0000"/>
        </w:rPr>
      </w:pPr>
    </w:p>
    <w:p w:rsidR="00EC0527" w:rsidRPr="00EC0527" w:rsidRDefault="00EC0527" w:rsidP="00EC0527">
      <w:pPr>
        <w:spacing w:line="240" w:lineRule="auto"/>
        <w:rPr>
          <w:rFonts w:ascii="Times New Roman" w:hAnsi="Times New Roman" w:cs="Times New Roman"/>
          <w:b/>
          <w:color w:val="auto"/>
          <w:sz w:val="24"/>
          <w:szCs w:val="24"/>
        </w:rPr>
      </w:pPr>
      <w:r w:rsidRPr="00EC0527">
        <w:rPr>
          <w:rFonts w:ascii="Times New Roman" w:hAnsi="Times New Roman" w:cs="Times New Roman"/>
          <w:b/>
          <w:color w:val="auto"/>
          <w:sz w:val="24"/>
          <w:szCs w:val="24"/>
        </w:rPr>
        <w:t xml:space="preserve">SPECJALISTYCZNY OŚRODEK WSPARCIA DLA OFIAR PRZEMOCY W RODZINIE, REALIZACJA POWIATOWEGO PROGRAMU PRZECIWDZIAŁANIE PRZEMOCY </w:t>
      </w:r>
      <w:r w:rsidR="00BF3D20">
        <w:rPr>
          <w:rFonts w:ascii="Times New Roman" w:hAnsi="Times New Roman" w:cs="Times New Roman"/>
          <w:b/>
          <w:color w:val="auto"/>
          <w:sz w:val="24"/>
          <w:szCs w:val="24"/>
        </w:rPr>
        <w:t xml:space="preserve">                  </w:t>
      </w:r>
      <w:r w:rsidRPr="00EC0527">
        <w:rPr>
          <w:rFonts w:ascii="Times New Roman" w:hAnsi="Times New Roman" w:cs="Times New Roman"/>
          <w:b/>
          <w:color w:val="auto"/>
          <w:sz w:val="24"/>
          <w:szCs w:val="24"/>
        </w:rPr>
        <w:t xml:space="preserve">W RODZINIE ORAZ PROGRAMU KOREKCYJNO- EDUKACYNEGO DLA OSÓB STOSUJĄCYCH PRZEMOC W RODZINIE </w:t>
      </w:r>
    </w:p>
    <w:p w:rsidR="00EC0527" w:rsidRPr="00EC0527" w:rsidRDefault="00EC0527" w:rsidP="00EC0527">
      <w:pPr>
        <w:rPr>
          <w:rFonts w:ascii="Times New Roman" w:hAnsi="Times New Roman" w:cs="Times New Roman"/>
          <w:b/>
          <w:color w:val="auto"/>
          <w:sz w:val="24"/>
          <w:szCs w:val="24"/>
        </w:rPr>
      </w:pPr>
    </w:p>
    <w:p w:rsidR="00EC0527" w:rsidRPr="00EC0527" w:rsidRDefault="00EC0527" w:rsidP="009B08DD">
      <w:pPr>
        <w:numPr>
          <w:ilvl w:val="0"/>
          <w:numId w:val="22"/>
        </w:numPr>
        <w:rPr>
          <w:rFonts w:ascii="Times New Roman" w:hAnsi="Times New Roman" w:cs="Times New Roman"/>
          <w:b/>
          <w:color w:val="auto"/>
          <w:sz w:val="24"/>
          <w:szCs w:val="24"/>
        </w:rPr>
      </w:pPr>
      <w:r w:rsidRPr="00EC0527">
        <w:rPr>
          <w:rFonts w:ascii="Times New Roman" w:hAnsi="Times New Roman" w:cs="Times New Roman"/>
          <w:b/>
          <w:color w:val="auto"/>
          <w:sz w:val="24"/>
          <w:szCs w:val="24"/>
        </w:rPr>
        <w:t xml:space="preserve">Zadania powiatu w zakresie przeciwdziałania przemocy w rodzinie </w:t>
      </w:r>
    </w:p>
    <w:p w:rsidR="00EC0527" w:rsidRPr="00EC0527" w:rsidRDefault="00EC0527" w:rsidP="00EC0527">
      <w:pPr>
        <w:spacing w:line="240" w:lineRule="auto"/>
        <w:rPr>
          <w:rFonts w:ascii="Times New Roman" w:hAnsi="Times New Roman" w:cs="Times New Roman"/>
          <w:color w:val="auto"/>
          <w:sz w:val="22"/>
        </w:rPr>
      </w:pPr>
      <w:r w:rsidRPr="00EC0527">
        <w:rPr>
          <w:rFonts w:ascii="Times New Roman" w:hAnsi="Times New Roman" w:cs="Times New Roman"/>
          <w:color w:val="auto"/>
          <w:sz w:val="24"/>
          <w:szCs w:val="24"/>
        </w:rPr>
        <w:t>1</w:t>
      </w:r>
      <w:r w:rsidRPr="00EC0527">
        <w:rPr>
          <w:rFonts w:ascii="Times New Roman" w:hAnsi="Times New Roman" w:cs="Times New Roman"/>
          <w:color w:val="auto"/>
          <w:sz w:val="22"/>
        </w:rPr>
        <w:t xml:space="preserve">. Opracowanie i realizacja powiatowego programu przeciwdziałania przemocy w rodzinie oraz ochrony ofiar przemocy w rodzinie; </w:t>
      </w:r>
    </w:p>
    <w:p w:rsidR="00EC0527" w:rsidRPr="00EC0527" w:rsidRDefault="00EC0527" w:rsidP="00EC0527">
      <w:pPr>
        <w:spacing w:line="240" w:lineRule="auto"/>
        <w:rPr>
          <w:rFonts w:ascii="Times New Roman" w:hAnsi="Times New Roman" w:cs="Times New Roman"/>
          <w:color w:val="auto"/>
          <w:sz w:val="22"/>
        </w:rPr>
      </w:pPr>
      <w:r w:rsidRPr="00EC0527">
        <w:rPr>
          <w:rFonts w:ascii="Times New Roman" w:hAnsi="Times New Roman" w:cs="Times New Roman"/>
          <w:color w:val="auto"/>
          <w:sz w:val="22"/>
        </w:rPr>
        <w:t xml:space="preserve">2. Opracowanie i realizacja programów służących działaniom profilaktycznym mającym na celu udzielenie specjalistycznej pomocy, zwłaszcza w zakresie promowania i wdrożenia prawidłowych metod wychowawczych w stosunku do dzieci w rodzinach zagrożonych przemocą w rodzinie; </w:t>
      </w:r>
    </w:p>
    <w:p w:rsidR="00EC0527" w:rsidRPr="00EC0527" w:rsidRDefault="00EC0527" w:rsidP="00EC0527">
      <w:pPr>
        <w:spacing w:line="240" w:lineRule="auto"/>
        <w:rPr>
          <w:rFonts w:ascii="Times New Roman" w:hAnsi="Times New Roman" w:cs="Times New Roman"/>
          <w:color w:val="auto"/>
          <w:sz w:val="22"/>
        </w:rPr>
      </w:pPr>
      <w:r w:rsidRPr="00EC0527">
        <w:rPr>
          <w:rFonts w:ascii="Times New Roman" w:hAnsi="Times New Roman" w:cs="Times New Roman"/>
          <w:color w:val="auto"/>
          <w:sz w:val="22"/>
        </w:rPr>
        <w:t xml:space="preserve">3. Zapewnienie osobom dotkniętym przemocą w rodzinie miejsc w ośrodkach wsparcia; </w:t>
      </w:r>
    </w:p>
    <w:p w:rsidR="00EC0527" w:rsidRPr="00EC0527" w:rsidRDefault="00EC0527" w:rsidP="00EC0527">
      <w:pPr>
        <w:spacing w:line="240" w:lineRule="auto"/>
        <w:rPr>
          <w:rFonts w:ascii="Times New Roman" w:hAnsi="Times New Roman" w:cs="Times New Roman"/>
          <w:color w:val="auto"/>
          <w:sz w:val="22"/>
        </w:rPr>
      </w:pPr>
      <w:r w:rsidRPr="00EC0527">
        <w:rPr>
          <w:rFonts w:ascii="Times New Roman" w:hAnsi="Times New Roman" w:cs="Times New Roman"/>
          <w:color w:val="auto"/>
          <w:sz w:val="22"/>
        </w:rPr>
        <w:t xml:space="preserve">4. Zapewnienie osobom dotkniętym przemocą w rodzinie miejsc w ośrodkach interwencji kryzysowej. </w:t>
      </w:r>
    </w:p>
    <w:p w:rsidR="00EC0527" w:rsidRPr="00EC0527" w:rsidRDefault="00EC0527" w:rsidP="00EC0527">
      <w:pPr>
        <w:rPr>
          <w:rFonts w:ascii="Times New Roman" w:hAnsi="Times New Roman" w:cs="Times New Roman"/>
          <w:b/>
          <w:color w:val="auto"/>
          <w:sz w:val="24"/>
          <w:szCs w:val="24"/>
        </w:rPr>
      </w:pPr>
    </w:p>
    <w:p w:rsidR="00EC0527" w:rsidRPr="00EC0527" w:rsidRDefault="00EC0527" w:rsidP="009B08DD">
      <w:pPr>
        <w:numPr>
          <w:ilvl w:val="0"/>
          <w:numId w:val="22"/>
        </w:numPr>
        <w:spacing w:line="240" w:lineRule="auto"/>
        <w:rPr>
          <w:rFonts w:ascii="Times New Roman" w:hAnsi="Times New Roman" w:cs="Times New Roman"/>
          <w:b/>
          <w:color w:val="auto"/>
          <w:sz w:val="22"/>
        </w:rPr>
      </w:pPr>
      <w:r w:rsidRPr="00EC0527">
        <w:rPr>
          <w:rFonts w:ascii="Times New Roman" w:hAnsi="Times New Roman" w:cs="Times New Roman"/>
          <w:b/>
          <w:color w:val="auto"/>
          <w:sz w:val="22"/>
        </w:rPr>
        <w:t>Cele, założenia i adresaci powiatowego programu przeciwdziałania przemocy w rodzinie oraz ochrony ofiar przemocy w rodzinie;</w:t>
      </w:r>
    </w:p>
    <w:p w:rsidR="00EC0527" w:rsidRPr="00EC0527" w:rsidRDefault="00EC0527" w:rsidP="00EC0527">
      <w:pPr>
        <w:spacing w:line="240" w:lineRule="auto"/>
        <w:rPr>
          <w:rFonts w:ascii="Times New Roman" w:hAnsi="Times New Roman" w:cs="Times New Roman"/>
          <w:b/>
          <w:color w:val="auto"/>
          <w:sz w:val="22"/>
        </w:rPr>
      </w:pPr>
    </w:p>
    <w:p w:rsidR="00EC0527" w:rsidRPr="00EC0527" w:rsidRDefault="00EC0527" w:rsidP="00EC0527">
      <w:pPr>
        <w:spacing w:line="240" w:lineRule="auto"/>
        <w:rPr>
          <w:rFonts w:ascii="Times New Roman" w:hAnsi="Times New Roman" w:cs="Times New Roman"/>
          <w:color w:val="auto"/>
          <w:sz w:val="22"/>
        </w:rPr>
      </w:pPr>
      <w:r w:rsidRPr="00EC0527">
        <w:rPr>
          <w:rFonts w:ascii="Times New Roman" w:hAnsi="Times New Roman" w:cs="Times New Roman"/>
          <w:color w:val="auto"/>
          <w:sz w:val="22"/>
        </w:rPr>
        <w:t xml:space="preserve">Celem głównym programu jest zwiększenie skuteczności przeciwdziałania przemocy w rodzinie oraz zmniejszenie skali tego zjawiska na terenie powiatu kędzierzyńsko – kozielskiego. </w:t>
      </w:r>
    </w:p>
    <w:p w:rsidR="00EC0527" w:rsidRPr="00EC0527" w:rsidRDefault="00EC0527" w:rsidP="00EC0527">
      <w:pPr>
        <w:spacing w:line="240" w:lineRule="auto"/>
        <w:rPr>
          <w:rFonts w:ascii="Times New Roman" w:hAnsi="Times New Roman" w:cs="Times New Roman"/>
          <w:color w:val="auto"/>
          <w:sz w:val="22"/>
        </w:rPr>
      </w:pPr>
      <w:r w:rsidRPr="00EC0527">
        <w:rPr>
          <w:rFonts w:ascii="Times New Roman" w:hAnsi="Times New Roman" w:cs="Times New Roman"/>
          <w:color w:val="auto"/>
          <w:sz w:val="22"/>
        </w:rPr>
        <w:lastRenderedPageBreak/>
        <w:tab/>
        <w:t>Cele szczegółowe wynikają z powyższego celu głównego oraz założeń Krajowego Programu Przeciwdziałania Przemocy w Rodzinie na lata 2014-2020:</w:t>
      </w:r>
    </w:p>
    <w:p w:rsidR="00EC0527" w:rsidRPr="00EC0527" w:rsidRDefault="00EC0527" w:rsidP="00EC0527">
      <w:pPr>
        <w:spacing w:line="240" w:lineRule="auto"/>
        <w:rPr>
          <w:rFonts w:ascii="Times New Roman" w:hAnsi="Times New Roman" w:cs="Times New Roman"/>
          <w:color w:val="auto"/>
          <w:sz w:val="22"/>
        </w:rPr>
      </w:pPr>
      <w:r w:rsidRPr="00EC0527">
        <w:rPr>
          <w:rFonts w:ascii="Times New Roman" w:hAnsi="Times New Roman" w:cs="Times New Roman"/>
          <w:color w:val="auto"/>
          <w:sz w:val="22"/>
        </w:rPr>
        <w:t xml:space="preserve">1. zintensyfikowanie działań profilaktycznych w zakresie przeciwdziałania przemocy w rodzinie. </w:t>
      </w:r>
    </w:p>
    <w:p w:rsidR="00EC0527" w:rsidRPr="00EC0527" w:rsidRDefault="00EC0527" w:rsidP="00EC0527">
      <w:pPr>
        <w:spacing w:line="240" w:lineRule="auto"/>
        <w:rPr>
          <w:rFonts w:ascii="Times New Roman" w:hAnsi="Times New Roman" w:cs="Times New Roman"/>
          <w:color w:val="auto"/>
          <w:sz w:val="22"/>
        </w:rPr>
      </w:pPr>
      <w:r w:rsidRPr="00EC0527">
        <w:rPr>
          <w:rFonts w:ascii="Times New Roman" w:hAnsi="Times New Roman" w:cs="Times New Roman"/>
          <w:color w:val="auto"/>
          <w:sz w:val="22"/>
        </w:rPr>
        <w:t xml:space="preserve">2. zwiększenie dostępności i skuteczności ochrony oraz wsparcia osób dotkniętych przemocą w rodzinie. </w:t>
      </w:r>
    </w:p>
    <w:p w:rsidR="00EC0527" w:rsidRPr="00EC0527" w:rsidRDefault="00EC0527" w:rsidP="00EC0527">
      <w:pPr>
        <w:spacing w:line="240" w:lineRule="auto"/>
        <w:rPr>
          <w:rFonts w:ascii="Times New Roman" w:hAnsi="Times New Roman" w:cs="Times New Roman"/>
          <w:color w:val="auto"/>
          <w:sz w:val="22"/>
        </w:rPr>
      </w:pPr>
      <w:r w:rsidRPr="00EC0527">
        <w:rPr>
          <w:rFonts w:ascii="Times New Roman" w:hAnsi="Times New Roman" w:cs="Times New Roman"/>
          <w:color w:val="auto"/>
          <w:sz w:val="22"/>
        </w:rPr>
        <w:t xml:space="preserve">3. zwiększenie skuteczności oddziaływań wobec osób stosujących przemoc w rodzinie. </w:t>
      </w:r>
    </w:p>
    <w:p w:rsidR="00EC0527" w:rsidRPr="00EC0527" w:rsidRDefault="00EC0527" w:rsidP="00EC0527">
      <w:pPr>
        <w:spacing w:line="240" w:lineRule="auto"/>
        <w:rPr>
          <w:rFonts w:ascii="Times New Roman" w:hAnsi="Times New Roman" w:cs="Times New Roman"/>
          <w:color w:val="auto"/>
          <w:sz w:val="22"/>
        </w:rPr>
      </w:pPr>
      <w:r w:rsidRPr="00EC0527">
        <w:rPr>
          <w:rFonts w:ascii="Times New Roman" w:hAnsi="Times New Roman" w:cs="Times New Roman"/>
          <w:color w:val="auto"/>
          <w:sz w:val="22"/>
        </w:rPr>
        <w:t xml:space="preserve">4. zwiększenie poziomu kompetencji przedstawicieli instytucji i podmiotów realizujących zadania z zakresu przeciwdziałania przemocy w rodzinie w celu podniesienia jakości i dostępności świadczonych usług. </w:t>
      </w:r>
    </w:p>
    <w:p w:rsidR="00EC0527" w:rsidRPr="00EC0527" w:rsidRDefault="00EC0527" w:rsidP="00EC0527">
      <w:pPr>
        <w:spacing w:line="240" w:lineRule="auto"/>
        <w:rPr>
          <w:rFonts w:ascii="Times New Roman" w:hAnsi="Times New Roman" w:cs="Times New Roman"/>
          <w:color w:val="auto"/>
          <w:sz w:val="22"/>
        </w:rPr>
      </w:pPr>
    </w:p>
    <w:p w:rsidR="00EC0527" w:rsidRPr="00EC0527" w:rsidRDefault="00EC0527" w:rsidP="00EC0527">
      <w:pPr>
        <w:spacing w:line="240" w:lineRule="auto"/>
        <w:rPr>
          <w:rFonts w:ascii="Times New Roman" w:hAnsi="Times New Roman" w:cs="Times New Roman"/>
          <w:color w:val="auto"/>
          <w:sz w:val="22"/>
        </w:rPr>
      </w:pPr>
      <w:r w:rsidRPr="00EC0527">
        <w:rPr>
          <w:rFonts w:ascii="Times New Roman" w:hAnsi="Times New Roman" w:cs="Times New Roman"/>
          <w:color w:val="auto"/>
          <w:sz w:val="22"/>
        </w:rPr>
        <w:t xml:space="preserve">Dążąc do zwiększenia skuteczności przeciwdziałania przemocy w rodzinie, aby zrealizować cele ustawowe, w tym cele zawarte w programie, określone zostały obszary oraz kierunki działań, a także grupy adresatów programu: </w:t>
      </w:r>
    </w:p>
    <w:p w:rsidR="00EC0527" w:rsidRPr="00EC0527" w:rsidRDefault="00EC0527" w:rsidP="00EC0527">
      <w:pPr>
        <w:spacing w:line="240" w:lineRule="auto"/>
        <w:rPr>
          <w:rFonts w:ascii="Times New Roman" w:hAnsi="Times New Roman" w:cs="Times New Roman"/>
          <w:color w:val="auto"/>
          <w:sz w:val="22"/>
        </w:rPr>
      </w:pPr>
      <w:r w:rsidRPr="00EC0527">
        <w:rPr>
          <w:rFonts w:ascii="Times New Roman" w:hAnsi="Times New Roman" w:cs="Times New Roman"/>
          <w:bCs/>
          <w:color w:val="auto"/>
          <w:sz w:val="22"/>
        </w:rPr>
        <w:t xml:space="preserve">1. Profilaktyka i edukacja społeczna - </w:t>
      </w:r>
      <w:r w:rsidRPr="00EC0527">
        <w:rPr>
          <w:rFonts w:ascii="Times New Roman" w:hAnsi="Times New Roman" w:cs="Times New Roman"/>
          <w:color w:val="auto"/>
          <w:sz w:val="22"/>
        </w:rPr>
        <w:t xml:space="preserve">obszar kierowany do ogółu społeczeństwa, w tym do osób i rodzin zagrożonych przemocą w rodzinie. </w:t>
      </w:r>
    </w:p>
    <w:p w:rsidR="00EC0527" w:rsidRPr="00EC0527" w:rsidRDefault="00EC0527" w:rsidP="00EC0527">
      <w:pPr>
        <w:spacing w:line="240" w:lineRule="auto"/>
        <w:rPr>
          <w:rFonts w:ascii="Times New Roman" w:hAnsi="Times New Roman" w:cs="Times New Roman"/>
          <w:color w:val="auto"/>
          <w:sz w:val="22"/>
        </w:rPr>
      </w:pPr>
      <w:r w:rsidRPr="00EC0527">
        <w:rPr>
          <w:rFonts w:ascii="Times New Roman" w:hAnsi="Times New Roman" w:cs="Times New Roman"/>
          <w:bCs/>
          <w:color w:val="auto"/>
          <w:sz w:val="22"/>
        </w:rPr>
        <w:t xml:space="preserve">2. Ochrona i pomoc osobom dotkniętym przemocą w rodzinie – </w:t>
      </w:r>
      <w:r w:rsidRPr="00EC0527">
        <w:rPr>
          <w:rFonts w:ascii="Times New Roman" w:hAnsi="Times New Roman" w:cs="Times New Roman"/>
          <w:color w:val="auto"/>
          <w:sz w:val="22"/>
        </w:rPr>
        <w:t xml:space="preserve">obszar kierowany do osób dotkniętych przemocą w rodzinie. </w:t>
      </w:r>
    </w:p>
    <w:p w:rsidR="00EC0527" w:rsidRPr="00EC0527" w:rsidRDefault="00EC0527" w:rsidP="00EC0527">
      <w:pPr>
        <w:spacing w:line="240" w:lineRule="auto"/>
        <w:rPr>
          <w:rFonts w:ascii="Times New Roman" w:hAnsi="Times New Roman" w:cs="Times New Roman"/>
          <w:color w:val="auto"/>
          <w:sz w:val="22"/>
        </w:rPr>
      </w:pPr>
      <w:r w:rsidRPr="00EC0527">
        <w:rPr>
          <w:rFonts w:ascii="Times New Roman" w:hAnsi="Times New Roman" w:cs="Times New Roman"/>
          <w:bCs/>
          <w:color w:val="auto"/>
          <w:sz w:val="22"/>
        </w:rPr>
        <w:t xml:space="preserve">3. Oddziaływanie na osoby stosujące przemoc w rodzinie – </w:t>
      </w:r>
      <w:r w:rsidRPr="00EC0527">
        <w:rPr>
          <w:rFonts w:ascii="Times New Roman" w:hAnsi="Times New Roman" w:cs="Times New Roman"/>
          <w:color w:val="auto"/>
          <w:sz w:val="22"/>
        </w:rPr>
        <w:t xml:space="preserve">obszar kierowany do osób stosujących przemoc w rodzinie, jak również do właściwych służb lub podmiotów zajmujących się oddziaływaniem na osoby stosujące przemoc. </w:t>
      </w:r>
    </w:p>
    <w:p w:rsidR="00EC0527" w:rsidRPr="00EC0527" w:rsidRDefault="00EC0527" w:rsidP="00EC0527">
      <w:pPr>
        <w:spacing w:line="240" w:lineRule="auto"/>
        <w:rPr>
          <w:rFonts w:ascii="Times New Roman" w:hAnsi="Times New Roman" w:cs="Times New Roman"/>
          <w:color w:val="auto"/>
          <w:sz w:val="22"/>
        </w:rPr>
      </w:pPr>
      <w:r w:rsidRPr="00EC0527">
        <w:rPr>
          <w:rFonts w:ascii="Times New Roman" w:hAnsi="Times New Roman" w:cs="Times New Roman"/>
          <w:bCs/>
          <w:color w:val="auto"/>
          <w:sz w:val="22"/>
        </w:rPr>
        <w:t xml:space="preserve">4. Podnoszenie kompetencji służb i przedstawicieli podmiotów realizujących działania z zakresu przeciwdziałania przemocy w rodzinie – </w:t>
      </w:r>
      <w:r w:rsidRPr="00EC0527">
        <w:rPr>
          <w:rFonts w:ascii="Times New Roman" w:hAnsi="Times New Roman" w:cs="Times New Roman"/>
          <w:color w:val="auto"/>
          <w:sz w:val="22"/>
        </w:rPr>
        <w:t>obszar kierowany do przedstawicieli instytucji i podmiotów realizujących zadania z zakresu przeciwdziałania przemocy w rodzinie.</w:t>
      </w:r>
    </w:p>
    <w:p w:rsidR="008B38FB" w:rsidRPr="008B38FB" w:rsidRDefault="008B38FB" w:rsidP="008B38FB">
      <w:pPr>
        <w:spacing w:line="240" w:lineRule="auto"/>
        <w:rPr>
          <w:rFonts w:ascii="Times New Roman" w:hAnsi="Times New Roman" w:cs="Times New Roman"/>
          <w:b/>
          <w:bCs/>
          <w:color w:val="auto"/>
          <w:sz w:val="24"/>
          <w:szCs w:val="24"/>
          <w:u w:val="single"/>
        </w:rPr>
      </w:pPr>
      <w:r w:rsidRPr="008B38FB">
        <w:rPr>
          <w:rFonts w:ascii="Times New Roman" w:hAnsi="Times New Roman" w:cs="Times New Roman"/>
          <w:b/>
          <w:bCs/>
          <w:color w:val="auto"/>
          <w:sz w:val="24"/>
          <w:szCs w:val="24"/>
          <w:u w:val="single"/>
        </w:rPr>
        <w:t xml:space="preserve">Obszar 1. Profilaktyka i edukacja społeczna </w:t>
      </w:r>
    </w:p>
    <w:p w:rsidR="008B38FB" w:rsidRPr="008B38FB" w:rsidRDefault="008B38FB" w:rsidP="008B38FB">
      <w:pPr>
        <w:spacing w:line="240" w:lineRule="auto"/>
        <w:rPr>
          <w:rFonts w:ascii="Times New Roman" w:hAnsi="Times New Roman" w:cs="Times New Roman"/>
          <w:b/>
          <w:i/>
          <w:iCs/>
          <w:color w:val="auto"/>
          <w:sz w:val="24"/>
          <w:szCs w:val="24"/>
        </w:rPr>
      </w:pPr>
      <w:r w:rsidRPr="008B38FB">
        <w:rPr>
          <w:rFonts w:ascii="Times New Roman" w:hAnsi="Times New Roman" w:cs="Times New Roman"/>
          <w:b/>
          <w:i/>
          <w:iCs/>
          <w:color w:val="auto"/>
          <w:sz w:val="24"/>
          <w:szCs w:val="24"/>
        </w:rPr>
        <w:t>Cel: Zintensyfikowanie działań profilaktycznych w zakresie przeciwdziałania przemocy w rodzinie.</w:t>
      </w:r>
    </w:p>
    <w:tbl>
      <w:tblPr>
        <w:tblStyle w:val="Tabela-Siatka"/>
        <w:tblW w:w="0" w:type="auto"/>
        <w:tblInd w:w="-289" w:type="dxa"/>
        <w:tblLayout w:type="fixed"/>
        <w:tblLook w:val="04A0" w:firstRow="1" w:lastRow="0" w:firstColumn="1" w:lastColumn="0" w:noHBand="0" w:noVBand="1"/>
      </w:tblPr>
      <w:tblGrid>
        <w:gridCol w:w="568"/>
        <w:gridCol w:w="2410"/>
        <w:gridCol w:w="1984"/>
        <w:gridCol w:w="1531"/>
        <w:gridCol w:w="2268"/>
        <w:gridCol w:w="1204"/>
      </w:tblGrid>
      <w:tr w:rsidR="008B38FB" w:rsidRPr="008B38FB" w:rsidTr="005F5B30">
        <w:tc>
          <w:tcPr>
            <w:tcW w:w="568" w:type="dxa"/>
            <w:tcBorders>
              <w:top w:val="single" w:sz="4" w:space="0" w:color="auto"/>
              <w:left w:val="single" w:sz="4" w:space="0" w:color="auto"/>
              <w:bottom w:val="single" w:sz="4" w:space="0" w:color="auto"/>
              <w:right w:val="single" w:sz="4" w:space="0" w:color="auto"/>
            </w:tcBorders>
            <w:hideMark/>
          </w:tcPr>
          <w:tbl>
            <w:tblPr>
              <w:tblW w:w="0" w:type="auto"/>
              <w:tblLayout w:type="fixed"/>
              <w:tblLook w:val="04A0" w:firstRow="1" w:lastRow="0" w:firstColumn="1" w:lastColumn="0" w:noHBand="0" w:noVBand="1"/>
            </w:tblPr>
            <w:tblGrid>
              <w:gridCol w:w="236"/>
            </w:tblGrid>
            <w:tr w:rsidR="008B38FB" w:rsidRPr="008B38FB" w:rsidTr="008B38FB">
              <w:trPr>
                <w:trHeight w:val="286"/>
              </w:trPr>
              <w:tc>
                <w:tcPr>
                  <w:tcW w:w="222" w:type="dxa"/>
                  <w:tcBorders>
                    <w:top w:val="nil"/>
                    <w:left w:val="nil"/>
                    <w:bottom w:val="nil"/>
                    <w:right w:val="nil"/>
                  </w:tcBorders>
                </w:tcPr>
                <w:p w:rsidR="008B38FB" w:rsidRPr="008B38FB" w:rsidRDefault="008B38FB" w:rsidP="008B38FB">
                  <w:pPr>
                    <w:spacing w:line="240" w:lineRule="auto"/>
                    <w:rPr>
                      <w:rFonts w:ascii="Times New Roman" w:hAnsi="Times New Roman" w:cs="Times New Roman"/>
                      <w:color w:val="auto"/>
                      <w:sz w:val="22"/>
                    </w:rPr>
                  </w:pPr>
                </w:p>
              </w:tc>
            </w:tr>
          </w:tbl>
          <w:p w:rsidR="008B38FB" w:rsidRPr="005F5B30" w:rsidRDefault="008B38FB" w:rsidP="008B38FB">
            <w:pPr>
              <w:spacing w:line="240" w:lineRule="auto"/>
              <w:rPr>
                <w:rFonts w:ascii="Times New Roman" w:hAnsi="Times New Roman" w:cs="Times New Roman"/>
                <w:color w:val="auto"/>
                <w:szCs w:val="20"/>
              </w:rPr>
            </w:pPr>
            <w:r w:rsidRPr="005F5B30">
              <w:rPr>
                <w:rFonts w:ascii="Times New Roman" w:hAnsi="Times New Roman" w:cs="Times New Roman"/>
                <w:color w:val="auto"/>
                <w:szCs w:val="20"/>
              </w:rPr>
              <w:t>Lp</w:t>
            </w:r>
            <w:r w:rsidR="005F5B30" w:rsidRPr="005F5B30">
              <w:rPr>
                <w:rFonts w:ascii="Times New Roman" w:hAnsi="Times New Roman" w:cs="Times New Roman"/>
                <w:color w:val="auto"/>
                <w:szCs w:val="20"/>
              </w:rPr>
              <w:t>.</w:t>
            </w:r>
          </w:p>
        </w:tc>
        <w:tc>
          <w:tcPr>
            <w:tcW w:w="2410"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bCs/>
                <w:color w:val="auto"/>
                <w:sz w:val="22"/>
              </w:rPr>
              <w:t>Kierunki działań</w:t>
            </w:r>
          </w:p>
        </w:tc>
        <w:tc>
          <w:tcPr>
            <w:tcW w:w="1984" w:type="dxa"/>
            <w:tcBorders>
              <w:top w:val="single" w:sz="4" w:space="0" w:color="auto"/>
              <w:left w:val="single" w:sz="4" w:space="0" w:color="auto"/>
              <w:bottom w:val="single" w:sz="4" w:space="0" w:color="auto"/>
              <w:right w:val="single" w:sz="4" w:space="0" w:color="auto"/>
            </w:tcBorders>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bCs/>
                <w:color w:val="auto"/>
                <w:sz w:val="22"/>
              </w:rPr>
              <w:t>Rodzaje działań</w:t>
            </w:r>
          </w:p>
          <w:p w:rsidR="008B38FB" w:rsidRPr="008B38FB" w:rsidRDefault="008B38FB" w:rsidP="008B38FB">
            <w:pPr>
              <w:spacing w:line="240" w:lineRule="auto"/>
              <w:rPr>
                <w:rFonts w:ascii="Times New Roman" w:hAnsi="Times New Roman" w:cs="Times New Roman"/>
                <w:color w:val="auto"/>
                <w:sz w:val="22"/>
              </w:rPr>
            </w:pPr>
          </w:p>
        </w:tc>
        <w:tc>
          <w:tcPr>
            <w:tcW w:w="1531"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Wskaźniki</w:t>
            </w:r>
          </w:p>
        </w:tc>
        <w:tc>
          <w:tcPr>
            <w:tcW w:w="2268"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Realizatorzy</w:t>
            </w:r>
          </w:p>
        </w:tc>
        <w:tc>
          <w:tcPr>
            <w:tcW w:w="1204"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Termin realizacji</w:t>
            </w:r>
          </w:p>
        </w:tc>
      </w:tr>
      <w:tr w:rsidR="008B38FB" w:rsidRPr="008B38FB" w:rsidTr="005F5B30">
        <w:tc>
          <w:tcPr>
            <w:tcW w:w="568"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1.</w:t>
            </w:r>
          </w:p>
        </w:tc>
        <w:tc>
          <w:tcPr>
            <w:tcW w:w="2410" w:type="dxa"/>
            <w:tcBorders>
              <w:top w:val="single" w:sz="4" w:space="0" w:color="auto"/>
              <w:left w:val="single" w:sz="4" w:space="0" w:color="auto"/>
              <w:bottom w:val="single" w:sz="4" w:space="0" w:color="auto"/>
              <w:right w:val="single" w:sz="4" w:space="0" w:color="auto"/>
            </w:tcBorders>
          </w:tcPr>
          <w:p w:rsidR="008B38FB" w:rsidRPr="008B38FB" w:rsidRDefault="008B38FB" w:rsidP="008B38FB">
            <w:pPr>
              <w:spacing w:line="240" w:lineRule="auto"/>
              <w:jc w:val="left"/>
              <w:rPr>
                <w:rFonts w:ascii="Times New Roman" w:hAnsi="Times New Roman" w:cs="Times New Roman"/>
                <w:color w:val="auto"/>
                <w:sz w:val="22"/>
              </w:rPr>
            </w:pPr>
            <w:r w:rsidRPr="008B38FB">
              <w:rPr>
                <w:rFonts w:ascii="Times New Roman" w:hAnsi="Times New Roman" w:cs="Times New Roman"/>
                <w:bCs/>
                <w:color w:val="auto"/>
                <w:sz w:val="22"/>
              </w:rPr>
              <w:t>Poszerzenie wiedzy ogółu społeczeństwa, w</w:t>
            </w:r>
            <w:r>
              <w:rPr>
                <w:rFonts w:ascii="Times New Roman" w:hAnsi="Times New Roman" w:cs="Times New Roman"/>
                <w:bCs/>
                <w:color w:val="auto"/>
                <w:sz w:val="22"/>
              </w:rPr>
              <w:t xml:space="preserve"> </w:t>
            </w:r>
            <w:r w:rsidRPr="008B38FB">
              <w:rPr>
                <w:rFonts w:ascii="Times New Roman" w:hAnsi="Times New Roman" w:cs="Times New Roman"/>
                <w:bCs/>
                <w:color w:val="auto"/>
                <w:sz w:val="22"/>
              </w:rPr>
              <w:t>tym</w:t>
            </w:r>
            <w:r>
              <w:rPr>
                <w:rFonts w:ascii="Times New Roman" w:hAnsi="Times New Roman" w:cs="Times New Roman"/>
                <w:bCs/>
                <w:color w:val="auto"/>
                <w:sz w:val="22"/>
              </w:rPr>
              <w:t xml:space="preserve"> </w:t>
            </w:r>
            <w:r w:rsidRPr="008B38FB">
              <w:rPr>
                <w:rFonts w:ascii="Times New Roman" w:hAnsi="Times New Roman" w:cs="Times New Roman"/>
                <w:bCs/>
                <w:color w:val="auto"/>
                <w:sz w:val="22"/>
              </w:rPr>
              <w:t xml:space="preserve">zainteresowanych służb na temat zjawiska przemocy </w:t>
            </w:r>
            <w:r>
              <w:rPr>
                <w:rFonts w:ascii="Times New Roman" w:hAnsi="Times New Roman" w:cs="Times New Roman"/>
                <w:bCs/>
                <w:color w:val="auto"/>
                <w:sz w:val="22"/>
              </w:rPr>
              <w:t xml:space="preserve">            </w:t>
            </w:r>
            <w:r w:rsidRPr="008B38FB">
              <w:rPr>
                <w:rFonts w:ascii="Times New Roman" w:hAnsi="Times New Roman" w:cs="Times New Roman"/>
                <w:bCs/>
                <w:color w:val="auto"/>
                <w:sz w:val="22"/>
              </w:rPr>
              <w:t xml:space="preserve">w rodzinie </w:t>
            </w:r>
          </w:p>
          <w:p w:rsidR="008B38FB" w:rsidRPr="008B38FB" w:rsidRDefault="008B38FB" w:rsidP="008B38FB">
            <w:pPr>
              <w:spacing w:line="240" w:lineRule="auto"/>
              <w:rPr>
                <w:rFonts w:ascii="Times New Roman" w:hAnsi="Times New Roman" w:cs="Times New Roman"/>
                <w:color w:val="auto"/>
                <w:sz w:val="22"/>
              </w:rPr>
            </w:pPr>
          </w:p>
        </w:tc>
        <w:tc>
          <w:tcPr>
            <w:tcW w:w="1984" w:type="dxa"/>
            <w:tcBorders>
              <w:top w:val="single" w:sz="4" w:space="0" w:color="auto"/>
              <w:left w:val="single" w:sz="4" w:space="0" w:color="auto"/>
              <w:bottom w:val="single" w:sz="4" w:space="0" w:color="auto"/>
              <w:right w:val="single" w:sz="4" w:space="0" w:color="auto"/>
            </w:tcBorders>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 xml:space="preserve">Diagnoza zjawiska przemocy w rodzinie na obszarze powiatu </w:t>
            </w:r>
          </w:p>
          <w:p w:rsidR="008B38FB" w:rsidRPr="008B38FB" w:rsidRDefault="008B38FB" w:rsidP="008B38FB">
            <w:pPr>
              <w:spacing w:line="240" w:lineRule="auto"/>
              <w:rPr>
                <w:rFonts w:ascii="Times New Roman" w:hAnsi="Times New Roman" w:cs="Times New Roman"/>
                <w:color w:val="auto"/>
                <w:sz w:val="22"/>
              </w:rPr>
            </w:pPr>
          </w:p>
        </w:tc>
        <w:tc>
          <w:tcPr>
            <w:tcW w:w="1531" w:type="dxa"/>
            <w:tcBorders>
              <w:top w:val="single" w:sz="4" w:space="0" w:color="auto"/>
              <w:left w:val="single" w:sz="4" w:space="0" w:color="auto"/>
              <w:bottom w:val="single" w:sz="4" w:space="0" w:color="auto"/>
              <w:right w:val="single" w:sz="4" w:space="0" w:color="auto"/>
            </w:tcBorders>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Liczba opracowanych diagnoz 4</w:t>
            </w:r>
          </w:p>
          <w:p w:rsidR="008B38FB" w:rsidRPr="008B38FB" w:rsidRDefault="008B38FB" w:rsidP="008B38FB">
            <w:pPr>
              <w:spacing w:line="240" w:lineRule="auto"/>
              <w:rPr>
                <w:rFonts w:ascii="Times New Roman" w:hAnsi="Times New Roman" w:cs="Times New Roman"/>
                <w:color w:val="auto"/>
                <w:sz w:val="22"/>
              </w:rPr>
            </w:pPr>
          </w:p>
        </w:tc>
        <w:tc>
          <w:tcPr>
            <w:tcW w:w="2268"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 xml:space="preserve">PCPR we współpracy z: Ośrodkami Pomocy Społecznej, Zespołami Interdyscyplinarnymi ds. przeciwdziałania przemocy                         w rodzinie, Prokuraturą Rejonową, Sądem Rejonowym, Komendą Powiatową Policji, Oświatą, Publiczną Poradnią </w:t>
            </w:r>
            <w:proofErr w:type="spellStart"/>
            <w:r w:rsidRPr="008B38FB">
              <w:rPr>
                <w:rFonts w:ascii="Times New Roman" w:hAnsi="Times New Roman" w:cs="Times New Roman"/>
                <w:color w:val="auto"/>
                <w:sz w:val="22"/>
              </w:rPr>
              <w:t>Psychologiczno</w:t>
            </w:r>
            <w:proofErr w:type="spellEnd"/>
            <w:r w:rsidRPr="008B38FB">
              <w:rPr>
                <w:rFonts w:ascii="Times New Roman" w:hAnsi="Times New Roman" w:cs="Times New Roman"/>
                <w:color w:val="auto"/>
                <w:sz w:val="22"/>
              </w:rPr>
              <w:t xml:space="preserve"> Pedagogiczną, jednostkami Ochrony Zdrowia, organizacjami pozarządowymi</w:t>
            </w:r>
          </w:p>
        </w:tc>
        <w:tc>
          <w:tcPr>
            <w:tcW w:w="1204"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 xml:space="preserve"> 2018</w:t>
            </w:r>
          </w:p>
        </w:tc>
      </w:tr>
      <w:tr w:rsidR="008B38FB" w:rsidRPr="008B38FB" w:rsidTr="005F5B30">
        <w:trPr>
          <w:trHeight w:val="592"/>
        </w:trPr>
        <w:tc>
          <w:tcPr>
            <w:tcW w:w="568" w:type="dxa"/>
            <w:vMerge w:val="restart"/>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2.</w:t>
            </w:r>
          </w:p>
        </w:tc>
        <w:tc>
          <w:tcPr>
            <w:tcW w:w="2410" w:type="dxa"/>
            <w:vMerge w:val="restart"/>
            <w:tcBorders>
              <w:top w:val="single" w:sz="4" w:space="0" w:color="auto"/>
              <w:left w:val="single" w:sz="4" w:space="0" w:color="auto"/>
              <w:bottom w:val="single" w:sz="4" w:space="0" w:color="auto"/>
              <w:right w:val="single" w:sz="4" w:space="0" w:color="auto"/>
            </w:tcBorders>
            <w:hideMark/>
          </w:tcPr>
          <w:tbl>
            <w:tblPr>
              <w:tblW w:w="0" w:type="auto"/>
              <w:tblLayout w:type="fixed"/>
              <w:tblLook w:val="04A0" w:firstRow="1" w:lastRow="0" w:firstColumn="1" w:lastColumn="0" w:noHBand="0" w:noVBand="1"/>
            </w:tblPr>
            <w:tblGrid>
              <w:gridCol w:w="1678"/>
            </w:tblGrid>
            <w:tr w:rsidR="008B38FB" w:rsidRPr="008B38FB" w:rsidTr="008B38FB">
              <w:trPr>
                <w:trHeight w:val="894"/>
              </w:trPr>
              <w:tc>
                <w:tcPr>
                  <w:tcW w:w="1678" w:type="dxa"/>
                  <w:tcBorders>
                    <w:top w:val="nil"/>
                    <w:left w:val="nil"/>
                    <w:bottom w:val="nil"/>
                    <w:right w:val="nil"/>
                  </w:tcBorders>
                  <w:hideMark/>
                </w:tcPr>
                <w:p w:rsidR="008B38FB" w:rsidRPr="008B38FB" w:rsidRDefault="008B38FB" w:rsidP="008B38FB">
                  <w:pPr>
                    <w:spacing w:line="240" w:lineRule="auto"/>
                    <w:jc w:val="left"/>
                    <w:rPr>
                      <w:rFonts w:ascii="Times New Roman" w:hAnsi="Times New Roman" w:cs="Times New Roman"/>
                      <w:color w:val="auto"/>
                      <w:sz w:val="22"/>
                    </w:rPr>
                  </w:pPr>
                  <w:r w:rsidRPr="008B38FB">
                    <w:rPr>
                      <w:rFonts w:ascii="Times New Roman" w:hAnsi="Times New Roman" w:cs="Times New Roman"/>
                      <w:bCs/>
                      <w:color w:val="auto"/>
                      <w:sz w:val="22"/>
                    </w:rPr>
                    <w:t xml:space="preserve">Podniesienie poziomu wiedzy </w:t>
                  </w:r>
                  <w:r>
                    <w:rPr>
                      <w:rFonts w:ascii="Times New Roman" w:hAnsi="Times New Roman" w:cs="Times New Roman"/>
                      <w:bCs/>
                      <w:color w:val="auto"/>
                      <w:sz w:val="22"/>
                    </w:rPr>
                    <w:t xml:space="preserve">                          </w:t>
                  </w:r>
                  <w:r w:rsidRPr="008B38FB">
                    <w:rPr>
                      <w:rFonts w:ascii="Times New Roman" w:hAnsi="Times New Roman" w:cs="Times New Roman"/>
                      <w:bCs/>
                      <w:color w:val="auto"/>
                      <w:sz w:val="22"/>
                    </w:rPr>
                    <w:t xml:space="preserve">i świadomości społecznej </w:t>
                  </w:r>
                  <w:r>
                    <w:rPr>
                      <w:rFonts w:ascii="Times New Roman" w:hAnsi="Times New Roman" w:cs="Times New Roman"/>
                      <w:bCs/>
                      <w:color w:val="auto"/>
                      <w:sz w:val="22"/>
                    </w:rPr>
                    <w:t xml:space="preserve">                  </w:t>
                  </w:r>
                  <w:r w:rsidRPr="008B38FB">
                    <w:rPr>
                      <w:rFonts w:ascii="Times New Roman" w:hAnsi="Times New Roman" w:cs="Times New Roman"/>
                      <w:bCs/>
                      <w:color w:val="auto"/>
                      <w:sz w:val="22"/>
                    </w:rPr>
                    <w:t xml:space="preserve">w zakresie przyczyn </w:t>
                  </w:r>
                  <w:r>
                    <w:rPr>
                      <w:rFonts w:ascii="Times New Roman" w:hAnsi="Times New Roman" w:cs="Times New Roman"/>
                      <w:bCs/>
                      <w:color w:val="auto"/>
                      <w:sz w:val="22"/>
                    </w:rPr>
                    <w:t xml:space="preserve">                      </w:t>
                  </w:r>
                  <w:r w:rsidRPr="008B38FB">
                    <w:rPr>
                      <w:rFonts w:ascii="Times New Roman" w:hAnsi="Times New Roman" w:cs="Times New Roman"/>
                      <w:bCs/>
                      <w:color w:val="auto"/>
                      <w:sz w:val="22"/>
                    </w:rPr>
                    <w:t xml:space="preserve">i skutków </w:t>
                  </w:r>
                  <w:r w:rsidRPr="008B38FB">
                    <w:rPr>
                      <w:rFonts w:ascii="Times New Roman" w:hAnsi="Times New Roman" w:cs="Times New Roman"/>
                      <w:bCs/>
                      <w:color w:val="auto"/>
                      <w:sz w:val="22"/>
                    </w:rPr>
                    <w:lastRenderedPageBreak/>
                    <w:t xml:space="preserve">przemocy </w:t>
                  </w:r>
                  <w:r w:rsidR="005F5B30">
                    <w:rPr>
                      <w:rFonts w:ascii="Times New Roman" w:hAnsi="Times New Roman" w:cs="Times New Roman"/>
                      <w:bCs/>
                      <w:color w:val="auto"/>
                      <w:sz w:val="22"/>
                    </w:rPr>
                    <w:t xml:space="preserve">                   </w:t>
                  </w:r>
                  <w:r w:rsidRPr="008B38FB">
                    <w:rPr>
                      <w:rFonts w:ascii="Times New Roman" w:hAnsi="Times New Roman" w:cs="Times New Roman"/>
                      <w:bCs/>
                      <w:color w:val="auto"/>
                      <w:sz w:val="22"/>
                    </w:rPr>
                    <w:t xml:space="preserve">w rodzinie; zmiana postrzegania przez społeczeństwo problemu przemocy </w:t>
                  </w:r>
                  <w:r w:rsidR="005F5B30">
                    <w:rPr>
                      <w:rFonts w:ascii="Times New Roman" w:hAnsi="Times New Roman" w:cs="Times New Roman"/>
                      <w:bCs/>
                      <w:color w:val="auto"/>
                      <w:sz w:val="22"/>
                    </w:rPr>
                    <w:t xml:space="preserve">                 </w:t>
                  </w:r>
                  <w:r w:rsidRPr="008B38FB">
                    <w:rPr>
                      <w:rFonts w:ascii="Times New Roman" w:hAnsi="Times New Roman" w:cs="Times New Roman"/>
                      <w:bCs/>
                      <w:color w:val="auto"/>
                      <w:sz w:val="22"/>
                    </w:rPr>
                    <w:t xml:space="preserve">w rodzinie </w:t>
                  </w:r>
                </w:p>
              </w:tc>
            </w:tr>
          </w:tbl>
          <w:p w:rsidR="008B38FB" w:rsidRPr="008B38FB" w:rsidRDefault="008B38FB" w:rsidP="008B38FB">
            <w:pPr>
              <w:spacing w:line="240" w:lineRule="auto"/>
              <w:rPr>
                <w:rFonts w:ascii="Times New Roman" w:hAnsi="Times New Roman" w:cs="Times New Roman"/>
                <w:color w:val="auto"/>
                <w:sz w:val="22"/>
              </w:rPr>
            </w:pPr>
          </w:p>
        </w:tc>
        <w:tc>
          <w:tcPr>
            <w:tcW w:w="1984" w:type="dxa"/>
            <w:tcBorders>
              <w:top w:val="single" w:sz="4" w:space="0" w:color="auto"/>
              <w:left w:val="single" w:sz="4" w:space="0" w:color="auto"/>
              <w:bottom w:val="single" w:sz="4" w:space="0" w:color="auto"/>
              <w:right w:val="single" w:sz="4" w:space="0" w:color="auto"/>
            </w:tcBorders>
            <w:hideMark/>
          </w:tcPr>
          <w:p w:rsidR="008B38FB" w:rsidRPr="008B38FB" w:rsidRDefault="008B38FB" w:rsidP="005F5B30">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lastRenderedPageBreak/>
              <w:t xml:space="preserve">Prowadzenie lokalnych kampanii społecznych, które: </w:t>
            </w:r>
          </w:p>
          <w:p w:rsidR="008B38FB" w:rsidRPr="008B38FB" w:rsidRDefault="008B38FB" w:rsidP="005F5B30">
            <w:pPr>
              <w:spacing w:line="240" w:lineRule="auto"/>
              <w:jc w:val="left"/>
              <w:rPr>
                <w:rFonts w:ascii="Times New Roman" w:hAnsi="Times New Roman" w:cs="Times New Roman"/>
                <w:color w:val="auto"/>
                <w:sz w:val="22"/>
              </w:rPr>
            </w:pPr>
            <w:r w:rsidRPr="008B38FB">
              <w:rPr>
                <w:rFonts w:ascii="Times New Roman" w:hAnsi="Times New Roman" w:cs="Times New Roman"/>
                <w:color w:val="auto"/>
                <w:sz w:val="22"/>
              </w:rPr>
              <w:t xml:space="preserve">- obalają mity i stereotypy na temat przemocy w rodzinie, </w:t>
            </w:r>
            <w:r w:rsidRPr="008B38FB">
              <w:rPr>
                <w:rFonts w:ascii="Times New Roman" w:hAnsi="Times New Roman" w:cs="Times New Roman"/>
                <w:color w:val="auto"/>
                <w:sz w:val="22"/>
              </w:rPr>
              <w:lastRenderedPageBreak/>
              <w:t xml:space="preserve">usprawiedliwiające jej stosowanie, </w:t>
            </w:r>
          </w:p>
          <w:p w:rsidR="008B38FB" w:rsidRPr="008B38FB" w:rsidRDefault="008B38FB" w:rsidP="005F5B30">
            <w:pPr>
              <w:spacing w:line="240" w:lineRule="auto"/>
              <w:jc w:val="left"/>
              <w:rPr>
                <w:rFonts w:ascii="Times New Roman" w:hAnsi="Times New Roman" w:cs="Times New Roman"/>
                <w:color w:val="auto"/>
                <w:sz w:val="22"/>
              </w:rPr>
            </w:pPr>
            <w:r w:rsidRPr="008B38FB">
              <w:rPr>
                <w:rFonts w:ascii="Times New Roman" w:hAnsi="Times New Roman" w:cs="Times New Roman"/>
                <w:color w:val="auto"/>
                <w:sz w:val="22"/>
              </w:rPr>
              <w:t xml:space="preserve">- opisują mechanizmy przemocy w rodzinie oraz jednoznacznie wskazują na ich społeczną szkodliwość i społeczno-kulturowe uwarunkowania, </w:t>
            </w:r>
          </w:p>
          <w:p w:rsidR="008B38FB" w:rsidRPr="008B38FB" w:rsidRDefault="008B38FB" w:rsidP="005F5B30">
            <w:pPr>
              <w:spacing w:line="240" w:lineRule="auto"/>
              <w:jc w:val="left"/>
              <w:rPr>
                <w:rFonts w:ascii="Times New Roman" w:hAnsi="Times New Roman" w:cs="Times New Roman"/>
                <w:color w:val="auto"/>
                <w:sz w:val="22"/>
              </w:rPr>
            </w:pPr>
            <w:r w:rsidRPr="008B38FB">
              <w:rPr>
                <w:rFonts w:ascii="Times New Roman" w:hAnsi="Times New Roman" w:cs="Times New Roman"/>
                <w:color w:val="auto"/>
                <w:sz w:val="22"/>
              </w:rPr>
              <w:t xml:space="preserve">- promują metody wychowawcze bez użycia przemocy i informują o zakazie stosowania kar cielesnych wobec dzieci przez osoby wykonujące władzę rodzicielską </w:t>
            </w:r>
          </w:p>
          <w:p w:rsidR="008B38FB" w:rsidRPr="008B38FB" w:rsidRDefault="008B38FB" w:rsidP="005F5B30">
            <w:pPr>
              <w:spacing w:line="240" w:lineRule="auto"/>
              <w:jc w:val="left"/>
              <w:rPr>
                <w:rFonts w:ascii="Times New Roman" w:hAnsi="Times New Roman" w:cs="Times New Roman"/>
                <w:color w:val="auto"/>
                <w:sz w:val="22"/>
              </w:rPr>
            </w:pPr>
            <w:r w:rsidRPr="008B38FB">
              <w:rPr>
                <w:rFonts w:ascii="Times New Roman" w:hAnsi="Times New Roman" w:cs="Times New Roman"/>
                <w:color w:val="auto"/>
                <w:sz w:val="22"/>
              </w:rPr>
              <w:t xml:space="preserve">oraz sprawujące opiekę lub pieczę, </w:t>
            </w:r>
          </w:p>
          <w:p w:rsidR="008B38FB" w:rsidRPr="008B38FB" w:rsidRDefault="008B38FB" w:rsidP="005F5B30">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 xml:space="preserve">- promują działania służące przeciwdziałaniu przemocy w rodzinie, w tym ochronę i pomoc dla osób doznających przemocy oraz interwencję wobec osób </w:t>
            </w:r>
          </w:p>
        </w:tc>
        <w:tc>
          <w:tcPr>
            <w:tcW w:w="1531" w:type="dxa"/>
            <w:tcBorders>
              <w:top w:val="single" w:sz="4" w:space="0" w:color="auto"/>
              <w:left w:val="single" w:sz="4" w:space="0" w:color="auto"/>
              <w:bottom w:val="single" w:sz="4" w:space="0" w:color="auto"/>
              <w:right w:val="single" w:sz="4" w:space="0" w:color="auto"/>
            </w:tcBorders>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lastRenderedPageBreak/>
              <w:t>Liczba lokalnych kampanii społecznych -1</w:t>
            </w:r>
          </w:p>
          <w:p w:rsidR="008B38FB" w:rsidRPr="008B38FB" w:rsidRDefault="008B38FB" w:rsidP="008B38FB">
            <w:pPr>
              <w:spacing w:line="240" w:lineRule="auto"/>
              <w:rPr>
                <w:rFonts w:ascii="Times New Roman" w:hAnsi="Times New Roman" w:cs="Times New Roman"/>
                <w:color w:val="auto"/>
                <w:sz w:val="22"/>
              </w:rPr>
            </w:pPr>
          </w:p>
        </w:tc>
        <w:tc>
          <w:tcPr>
            <w:tcW w:w="2268" w:type="dxa"/>
            <w:tcBorders>
              <w:top w:val="single" w:sz="4" w:space="0" w:color="auto"/>
              <w:left w:val="single" w:sz="4" w:space="0" w:color="auto"/>
              <w:bottom w:val="single" w:sz="4" w:space="0" w:color="auto"/>
              <w:right w:val="single" w:sz="4" w:space="0" w:color="auto"/>
            </w:tcBorders>
            <w:hideMark/>
          </w:tcPr>
          <w:tbl>
            <w:tblPr>
              <w:tblW w:w="0" w:type="auto"/>
              <w:tblLayout w:type="fixed"/>
              <w:tblLook w:val="04A0" w:firstRow="1" w:lastRow="0" w:firstColumn="1" w:lastColumn="0" w:noHBand="0" w:noVBand="1"/>
            </w:tblPr>
            <w:tblGrid>
              <w:gridCol w:w="1894"/>
            </w:tblGrid>
            <w:tr w:rsidR="008B38FB" w:rsidRPr="008B38FB" w:rsidTr="008B38FB">
              <w:trPr>
                <w:trHeight w:val="441"/>
              </w:trPr>
              <w:tc>
                <w:tcPr>
                  <w:tcW w:w="1894" w:type="dxa"/>
                  <w:tcBorders>
                    <w:top w:val="nil"/>
                    <w:left w:val="nil"/>
                    <w:bottom w:val="nil"/>
                    <w:right w:val="nil"/>
                  </w:tcBorders>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 xml:space="preserve">PCPR we współpracy              z: mediami, organizacjami pozarządowymi, Zespołami </w:t>
                  </w:r>
                  <w:proofErr w:type="spellStart"/>
                  <w:r w:rsidRPr="008B38FB">
                    <w:rPr>
                      <w:rFonts w:ascii="Times New Roman" w:hAnsi="Times New Roman" w:cs="Times New Roman"/>
                      <w:color w:val="auto"/>
                      <w:sz w:val="22"/>
                    </w:rPr>
                    <w:t>Interdyscypli-narnymi</w:t>
                  </w:r>
                  <w:proofErr w:type="spellEnd"/>
                  <w:r w:rsidRPr="008B38FB">
                    <w:rPr>
                      <w:rFonts w:ascii="Times New Roman" w:hAnsi="Times New Roman" w:cs="Times New Roman"/>
                      <w:color w:val="auto"/>
                      <w:sz w:val="22"/>
                    </w:rPr>
                    <w:t xml:space="preserve"> ds. </w:t>
                  </w:r>
                  <w:r w:rsidRPr="008B38FB">
                    <w:rPr>
                      <w:rFonts w:ascii="Times New Roman" w:hAnsi="Times New Roman" w:cs="Times New Roman"/>
                      <w:color w:val="auto"/>
                      <w:sz w:val="22"/>
                    </w:rPr>
                    <w:lastRenderedPageBreak/>
                    <w:t xml:space="preserve">przeciwdziałania przemocy w rodzinie, Komendą Powiatową Policji, Oświatą, Publiczną Poradnią </w:t>
                  </w:r>
                  <w:proofErr w:type="spellStart"/>
                  <w:r w:rsidRPr="008B38FB">
                    <w:rPr>
                      <w:rFonts w:ascii="Times New Roman" w:hAnsi="Times New Roman" w:cs="Times New Roman"/>
                      <w:color w:val="auto"/>
                      <w:sz w:val="22"/>
                    </w:rPr>
                    <w:t>Psychologiczno</w:t>
                  </w:r>
                  <w:proofErr w:type="spellEnd"/>
                  <w:r w:rsidRPr="008B38FB">
                    <w:rPr>
                      <w:rFonts w:ascii="Times New Roman" w:hAnsi="Times New Roman" w:cs="Times New Roman"/>
                      <w:color w:val="auto"/>
                      <w:sz w:val="22"/>
                    </w:rPr>
                    <w:t xml:space="preserve"> Pedagogiczną</w:t>
                  </w:r>
                </w:p>
                <w:p w:rsidR="008B38FB" w:rsidRPr="008B38FB" w:rsidRDefault="008B38FB" w:rsidP="008B38FB">
                  <w:pPr>
                    <w:spacing w:line="240" w:lineRule="auto"/>
                    <w:rPr>
                      <w:rFonts w:ascii="Times New Roman" w:hAnsi="Times New Roman" w:cs="Times New Roman"/>
                      <w:color w:val="auto"/>
                      <w:sz w:val="22"/>
                    </w:rPr>
                  </w:pP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Realizacja programów własnych lub programów Ministerstw.</w:t>
                  </w:r>
                </w:p>
              </w:tc>
            </w:tr>
          </w:tbl>
          <w:p w:rsidR="008B38FB" w:rsidRPr="008B38FB" w:rsidRDefault="008B38FB" w:rsidP="008B38FB">
            <w:pPr>
              <w:spacing w:line="240" w:lineRule="auto"/>
              <w:rPr>
                <w:rFonts w:ascii="Times New Roman" w:hAnsi="Times New Roman" w:cs="Times New Roman"/>
                <w:color w:val="auto"/>
                <w:sz w:val="22"/>
              </w:rPr>
            </w:pPr>
          </w:p>
        </w:tc>
        <w:tc>
          <w:tcPr>
            <w:tcW w:w="1204"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lastRenderedPageBreak/>
              <w:t>1 kampania- 2018 r.</w:t>
            </w:r>
          </w:p>
        </w:tc>
      </w:tr>
      <w:tr w:rsidR="008B38FB" w:rsidRPr="008B38FB" w:rsidTr="005F5B30">
        <w:trPr>
          <w:trHeight w:val="1035"/>
        </w:trPr>
        <w:tc>
          <w:tcPr>
            <w:tcW w:w="568" w:type="dxa"/>
            <w:vMerge/>
            <w:tcBorders>
              <w:top w:val="single" w:sz="4" w:space="0" w:color="auto"/>
              <w:left w:val="single" w:sz="4" w:space="0" w:color="auto"/>
              <w:bottom w:val="single" w:sz="4" w:space="0" w:color="auto"/>
              <w:right w:val="single" w:sz="4" w:space="0" w:color="auto"/>
            </w:tcBorders>
            <w:vAlign w:val="center"/>
            <w:hideMark/>
          </w:tcPr>
          <w:p w:rsidR="008B38FB" w:rsidRPr="008B38FB" w:rsidRDefault="008B38FB" w:rsidP="008B38FB">
            <w:pPr>
              <w:spacing w:line="240" w:lineRule="auto"/>
              <w:rPr>
                <w:rFonts w:ascii="Times New Roman" w:hAnsi="Times New Roman" w:cs="Times New Roman"/>
                <w:color w:val="auto"/>
                <w:sz w:val="2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8B38FB" w:rsidRPr="008B38FB" w:rsidRDefault="008B38FB" w:rsidP="008B38FB">
            <w:pPr>
              <w:spacing w:line="240" w:lineRule="auto"/>
              <w:rPr>
                <w:rFonts w:ascii="Times New Roman" w:hAnsi="Times New Roman" w:cs="Times New Roman"/>
                <w:color w:val="auto"/>
                <w:sz w:val="22"/>
              </w:rPr>
            </w:pPr>
          </w:p>
        </w:tc>
        <w:tc>
          <w:tcPr>
            <w:tcW w:w="1984" w:type="dxa"/>
            <w:tcBorders>
              <w:top w:val="single" w:sz="4" w:space="0" w:color="auto"/>
              <w:left w:val="single" w:sz="4" w:space="0" w:color="auto"/>
              <w:bottom w:val="single" w:sz="4" w:space="0" w:color="auto"/>
              <w:right w:val="single" w:sz="4" w:space="0" w:color="auto"/>
            </w:tcBorders>
            <w:hideMark/>
          </w:tcPr>
          <w:p w:rsidR="008B38FB" w:rsidRPr="008B38FB" w:rsidRDefault="008B38FB" w:rsidP="005F5B30">
            <w:pPr>
              <w:spacing w:line="240" w:lineRule="auto"/>
              <w:jc w:val="left"/>
              <w:rPr>
                <w:rFonts w:ascii="Times New Roman" w:hAnsi="Times New Roman" w:cs="Times New Roman"/>
                <w:color w:val="auto"/>
                <w:sz w:val="22"/>
              </w:rPr>
            </w:pPr>
            <w:r w:rsidRPr="008B38FB">
              <w:rPr>
                <w:rFonts w:ascii="Times New Roman" w:hAnsi="Times New Roman" w:cs="Times New Roman"/>
                <w:color w:val="auto"/>
                <w:sz w:val="22"/>
              </w:rPr>
              <w:t xml:space="preserve">Współpraca pomiędzy organami samorządu terytorialnego a kościołami lub związkami wyznaniowymi na danym terenie, w celu wprowadzenia elementów edukacji na temat zjawiska przemocy w rodzinie w ramach działania poradni </w:t>
            </w:r>
            <w:r w:rsidRPr="008B38FB">
              <w:rPr>
                <w:rFonts w:ascii="Times New Roman" w:hAnsi="Times New Roman" w:cs="Times New Roman"/>
                <w:color w:val="auto"/>
                <w:sz w:val="22"/>
              </w:rPr>
              <w:lastRenderedPageBreak/>
              <w:t xml:space="preserve">prowadzonych przez kościoły lub związki wyznaniowe lub do programów nauk przedmałżeńskich </w:t>
            </w:r>
          </w:p>
        </w:tc>
        <w:tc>
          <w:tcPr>
            <w:tcW w:w="1531"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lastRenderedPageBreak/>
              <w:t>1.Liczba podjętych inicjatyw -1</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2. Liczba osób, którym udzielono informacji dotyczących przeciwdziałania przemocy w rodzinie-26</w:t>
            </w:r>
          </w:p>
        </w:tc>
        <w:tc>
          <w:tcPr>
            <w:tcW w:w="2268" w:type="dxa"/>
            <w:tcBorders>
              <w:top w:val="single" w:sz="4" w:space="0" w:color="auto"/>
              <w:left w:val="single" w:sz="4" w:space="0" w:color="auto"/>
              <w:bottom w:val="single" w:sz="4" w:space="0" w:color="auto"/>
              <w:right w:val="single" w:sz="4" w:space="0" w:color="auto"/>
            </w:tcBorders>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 xml:space="preserve">PCPR we współpracy z kościołami i związkami wyznaniowymi oraz organizacjami pozarządowymi </w:t>
            </w:r>
          </w:p>
          <w:p w:rsidR="008B38FB" w:rsidRPr="008B38FB" w:rsidRDefault="008B38FB" w:rsidP="008B38FB">
            <w:pPr>
              <w:spacing w:line="240" w:lineRule="auto"/>
              <w:rPr>
                <w:rFonts w:ascii="Times New Roman" w:hAnsi="Times New Roman" w:cs="Times New Roman"/>
                <w:color w:val="auto"/>
                <w:sz w:val="22"/>
              </w:rPr>
            </w:pPr>
          </w:p>
        </w:tc>
        <w:tc>
          <w:tcPr>
            <w:tcW w:w="1204"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2018</w:t>
            </w:r>
          </w:p>
        </w:tc>
      </w:tr>
      <w:tr w:rsidR="008B38FB" w:rsidRPr="008B38FB" w:rsidTr="005F5B30">
        <w:tc>
          <w:tcPr>
            <w:tcW w:w="568"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3.</w:t>
            </w:r>
          </w:p>
        </w:tc>
        <w:tc>
          <w:tcPr>
            <w:tcW w:w="2410" w:type="dxa"/>
            <w:tcBorders>
              <w:top w:val="single" w:sz="4" w:space="0" w:color="auto"/>
              <w:left w:val="single" w:sz="4" w:space="0" w:color="auto"/>
              <w:bottom w:val="single" w:sz="4" w:space="0" w:color="auto"/>
              <w:right w:val="single" w:sz="4" w:space="0" w:color="auto"/>
            </w:tcBorders>
            <w:hideMark/>
          </w:tcPr>
          <w:tbl>
            <w:tblPr>
              <w:tblW w:w="0" w:type="auto"/>
              <w:tblLayout w:type="fixed"/>
              <w:tblLook w:val="04A0" w:firstRow="1" w:lastRow="0" w:firstColumn="1" w:lastColumn="0" w:noHBand="0" w:noVBand="1"/>
            </w:tblPr>
            <w:tblGrid>
              <w:gridCol w:w="1678"/>
            </w:tblGrid>
            <w:tr w:rsidR="008B38FB" w:rsidRPr="008B38FB" w:rsidTr="008B38FB">
              <w:trPr>
                <w:trHeight w:val="204"/>
              </w:trPr>
              <w:tc>
                <w:tcPr>
                  <w:tcW w:w="1678" w:type="dxa"/>
                  <w:tcBorders>
                    <w:top w:val="nil"/>
                    <w:left w:val="nil"/>
                    <w:bottom w:val="nil"/>
                    <w:right w:val="nil"/>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bCs/>
                      <w:color w:val="auto"/>
                      <w:sz w:val="22"/>
                    </w:rPr>
                    <w:t>Poprawa jakości systemu działań profilaktyczny</w:t>
                  </w:r>
                  <w:r w:rsidR="005F5B30">
                    <w:rPr>
                      <w:rFonts w:ascii="Times New Roman" w:hAnsi="Times New Roman" w:cs="Times New Roman"/>
                      <w:bCs/>
                      <w:color w:val="auto"/>
                      <w:sz w:val="22"/>
                    </w:rPr>
                    <w:t>c</w:t>
                  </w:r>
                  <w:r w:rsidRPr="008B38FB">
                    <w:rPr>
                      <w:rFonts w:ascii="Times New Roman" w:hAnsi="Times New Roman" w:cs="Times New Roman"/>
                      <w:bCs/>
                      <w:color w:val="auto"/>
                      <w:sz w:val="22"/>
                    </w:rPr>
                    <w:t xml:space="preserve">h </w:t>
                  </w:r>
                </w:p>
              </w:tc>
            </w:tr>
          </w:tbl>
          <w:p w:rsidR="008B38FB" w:rsidRPr="008B38FB" w:rsidRDefault="008B38FB" w:rsidP="008B38FB">
            <w:pPr>
              <w:spacing w:line="240" w:lineRule="auto"/>
              <w:rPr>
                <w:rFonts w:ascii="Times New Roman" w:hAnsi="Times New Roman" w:cs="Times New Roman"/>
                <w:color w:val="auto"/>
                <w:sz w:val="22"/>
              </w:rPr>
            </w:pPr>
          </w:p>
        </w:tc>
        <w:tc>
          <w:tcPr>
            <w:tcW w:w="1984"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 xml:space="preserve">Opracowanie i realizacja programów służących działaniom profilaktycznym mającym na celu udzielenie specjalistycznej pomocy, zwłaszcza w zakresie promowania i wdrożenia prawidłowych metod wychowawczych w stosunku do dzieci w rodzinach zagrożonych przemocą w rodzinie </w:t>
            </w:r>
          </w:p>
        </w:tc>
        <w:tc>
          <w:tcPr>
            <w:tcW w:w="1531" w:type="dxa"/>
            <w:tcBorders>
              <w:top w:val="single" w:sz="4" w:space="0" w:color="auto"/>
              <w:left w:val="single" w:sz="4" w:space="0" w:color="auto"/>
              <w:bottom w:val="single" w:sz="4" w:space="0" w:color="auto"/>
              <w:right w:val="single" w:sz="4" w:space="0" w:color="auto"/>
            </w:tcBorders>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1. Liczba</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opracowanych</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programów - 3</w:t>
            </w:r>
          </w:p>
          <w:p w:rsidR="008B38FB" w:rsidRPr="008B38FB" w:rsidRDefault="008B38FB" w:rsidP="008B38FB">
            <w:pPr>
              <w:spacing w:line="240" w:lineRule="auto"/>
              <w:rPr>
                <w:rFonts w:ascii="Times New Roman" w:hAnsi="Times New Roman" w:cs="Times New Roman"/>
                <w:color w:val="auto"/>
                <w:sz w:val="22"/>
              </w:rPr>
            </w:pP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2. Liczba</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zrealizowanych</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programów - 3</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3. Liczba</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Uczestników - 45</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Programów - 3</w:t>
            </w:r>
          </w:p>
        </w:tc>
        <w:tc>
          <w:tcPr>
            <w:tcW w:w="2268" w:type="dxa"/>
            <w:tcBorders>
              <w:top w:val="single" w:sz="4" w:space="0" w:color="auto"/>
              <w:left w:val="single" w:sz="4" w:space="0" w:color="auto"/>
              <w:bottom w:val="single" w:sz="4" w:space="0" w:color="auto"/>
              <w:right w:val="single" w:sz="4" w:space="0" w:color="auto"/>
            </w:tcBorders>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PCPR, Wydziały Oświaty i jednostek samorządu terytorialnego położonych na terenie powiatu kędzierzyńsko kozielskiego wraz z podległymi jednostkami,</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Publiczna Poradnia Psychologiczno-Pedagogiczna</w:t>
            </w:r>
          </w:p>
          <w:p w:rsidR="008B38FB" w:rsidRPr="008B38FB" w:rsidRDefault="008B38FB" w:rsidP="008B38FB">
            <w:pPr>
              <w:spacing w:line="240" w:lineRule="auto"/>
              <w:rPr>
                <w:rFonts w:ascii="Times New Roman" w:hAnsi="Times New Roman" w:cs="Times New Roman"/>
                <w:color w:val="auto"/>
                <w:sz w:val="22"/>
              </w:rPr>
            </w:pP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Realizacja programów własnych lub programów Ministerstw.</w:t>
            </w:r>
          </w:p>
        </w:tc>
        <w:tc>
          <w:tcPr>
            <w:tcW w:w="1204"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Program socjoterapeutyczny dla dzieci dotkniętych przemocą w rodzinie na rok 2018 SOW</w:t>
            </w:r>
          </w:p>
        </w:tc>
      </w:tr>
      <w:tr w:rsidR="008B38FB" w:rsidRPr="008B38FB" w:rsidTr="005F5B30">
        <w:tc>
          <w:tcPr>
            <w:tcW w:w="568"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4.</w:t>
            </w:r>
          </w:p>
        </w:tc>
        <w:tc>
          <w:tcPr>
            <w:tcW w:w="2410" w:type="dxa"/>
            <w:tcBorders>
              <w:top w:val="single" w:sz="4" w:space="0" w:color="auto"/>
              <w:left w:val="single" w:sz="4" w:space="0" w:color="auto"/>
              <w:bottom w:val="single" w:sz="4" w:space="0" w:color="auto"/>
              <w:right w:val="single" w:sz="4" w:space="0" w:color="auto"/>
            </w:tcBorders>
            <w:hideMark/>
          </w:tcPr>
          <w:tbl>
            <w:tblPr>
              <w:tblW w:w="0" w:type="auto"/>
              <w:tblLayout w:type="fixed"/>
              <w:tblLook w:val="04A0" w:firstRow="1" w:lastRow="0" w:firstColumn="1" w:lastColumn="0" w:noHBand="0" w:noVBand="1"/>
            </w:tblPr>
            <w:tblGrid>
              <w:gridCol w:w="1678"/>
            </w:tblGrid>
            <w:tr w:rsidR="008B38FB" w:rsidRPr="008B38FB" w:rsidTr="008B38FB">
              <w:trPr>
                <w:trHeight w:val="434"/>
              </w:trPr>
              <w:tc>
                <w:tcPr>
                  <w:tcW w:w="1678" w:type="dxa"/>
                  <w:tcBorders>
                    <w:top w:val="nil"/>
                    <w:left w:val="nil"/>
                    <w:bottom w:val="nil"/>
                    <w:right w:val="nil"/>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bCs/>
                      <w:color w:val="auto"/>
                      <w:sz w:val="22"/>
                    </w:rPr>
                    <w:t xml:space="preserve">Realizacja programu przeciwdziałania przemocy w rodzinie oraz ochrona ofiar przemocy w rodzinie </w:t>
                  </w:r>
                </w:p>
              </w:tc>
            </w:tr>
          </w:tbl>
          <w:p w:rsidR="008B38FB" w:rsidRPr="008B38FB" w:rsidRDefault="008B38FB" w:rsidP="008B38FB">
            <w:pPr>
              <w:spacing w:line="240" w:lineRule="auto"/>
              <w:rPr>
                <w:rFonts w:ascii="Times New Roman" w:hAnsi="Times New Roman" w:cs="Times New Roman"/>
                <w:color w:val="auto"/>
                <w:sz w:val="22"/>
              </w:rPr>
            </w:pPr>
          </w:p>
        </w:tc>
        <w:tc>
          <w:tcPr>
            <w:tcW w:w="1984" w:type="dxa"/>
            <w:tcBorders>
              <w:top w:val="single" w:sz="4" w:space="0" w:color="auto"/>
              <w:left w:val="single" w:sz="4" w:space="0" w:color="auto"/>
              <w:bottom w:val="single" w:sz="4" w:space="0" w:color="auto"/>
              <w:right w:val="single" w:sz="4" w:space="0" w:color="auto"/>
            </w:tcBorders>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 xml:space="preserve">Opracowanie i realizacja powiatowego programu przeciwdziałania przemocy w rodzinie oraz ochrony ofiar przemocy w rodzinie </w:t>
            </w:r>
          </w:p>
          <w:p w:rsidR="008B38FB" w:rsidRPr="008B38FB" w:rsidRDefault="008B38FB" w:rsidP="008B38FB">
            <w:pPr>
              <w:spacing w:line="240" w:lineRule="auto"/>
              <w:rPr>
                <w:rFonts w:ascii="Times New Roman" w:hAnsi="Times New Roman" w:cs="Times New Roman"/>
                <w:color w:val="auto"/>
                <w:sz w:val="22"/>
              </w:rPr>
            </w:pPr>
          </w:p>
        </w:tc>
        <w:tc>
          <w:tcPr>
            <w:tcW w:w="1531" w:type="dxa"/>
            <w:tcBorders>
              <w:top w:val="single" w:sz="4" w:space="0" w:color="auto"/>
              <w:left w:val="single" w:sz="4" w:space="0" w:color="auto"/>
              <w:bottom w:val="single" w:sz="4" w:space="0" w:color="auto"/>
              <w:right w:val="single" w:sz="4" w:space="0" w:color="auto"/>
            </w:tcBorders>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1.Liczba opracowanych programów -1</w:t>
            </w:r>
          </w:p>
          <w:p w:rsidR="008B38FB" w:rsidRPr="008B38FB" w:rsidRDefault="008B38FB" w:rsidP="008B38FB">
            <w:pPr>
              <w:spacing w:line="240" w:lineRule="auto"/>
              <w:rPr>
                <w:rFonts w:ascii="Times New Roman" w:hAnsi="Times New Roman" w:cs="Times New Roman"/>
                <w:color w:val="auto"/>
                <w:sz w:val="22"/>
              </w:rPr>
            </w:pPr>
          </w:p>
        </w:tc>
        <w:tc>
          <w:tcPr>
            <w:tcW w:w="2268"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 xml:space="preserve">PCPR we współpracy z: Ośrodkami Pomocy Społecznej, Zespołami Interdyscyplinarnymi ds. przeciwdziałania przemocy w rodzinie, Prokuraturą Rejonową, Sądem Rejonowym, Komendą Powiatową Policji, Wydziałami Oświaty i jednostek samorządu terytorialnego położonych na terenie powiatu kędzierzyńsko kozielskiego wraz z podległymi jednostkami, Publiczną Poradnią </w:t>
            </w:r>
            <w:proofErr w:type="spellStart"/>
            <w:r w:rsidRPr="008B38FB">
              <w:rPr>
                <w:rFonts w:ascii="Times New Roman" w:hAnsi="Times New Roman" w:cs="Times New Roman"/>
                <w:color w:val="auto"/>
                <w:sz w:val="22"/>
              </w:rPr>
              <w:t>Psychologiczno</w:t>
            </w:r>
            <w:proofErr w:type="spellEnd"/>
            <w:r w:rsidRPr="008B38FB">
              <w:rPr>
                <w:rFonts w:ascii="Times New Roman" w:hAnsi="Times New Roman" w:cs="Times New Roman"/>
                <w:color w:val="auto"/>
                <w:sz w:val="22"/>
              </w:rPr>
              <w:t xml:space="preserve"> Pedagogiczną, jednostkami Ochrony </w:t>
            </w:r>
            <w:r w:rsidRPr="008B38FB">
              <w:rPr>
                <w:rFonts w:ascii="Times New Roman" w:hAnsi="Times New Roman" w:cs="Times New Roman"/>
                <w:color w:val="auto"/>
                <w:sz w:val="22"/>
              </w:rPr>
              <w:lastRenderedPageBreak/>
              <w:t xml:space="preserve">Zdrowia, organizacjami pozarządowymi, kościołami                           i związkami wyznaniowymi. </w:t>
            </w:r>
          </w:p>
        </w:tc>
        <w:tc>
          <w:tcPr>
            <w:tcW w:w="1204"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lastRenderedPageBreak/>
              <w:t>1 program na lata 2016-2021</w:t>
            </w:r>
          </w:p>
        </w:tc>
      </w:tr>
    </w:tbl>
    <w:p w:rsidR="008B38FB" w:rsidRPr="008B38FB" w:rsidRDefault="008B38FB" w:rsidP="008B38FB">
      <w:pPr>
        <w:spacing w:line="240" w:lineRule="auto"/>
        <w:rPr>
          <w:rFonts w:ascii="Times New Roman" w:hAnsi="Times New Roman" w:cs="Times New Roman"/>
          <w:bCs/>
          <w:color w:val="auto"/>
          <w:sz w:val="22"/>
          <w:u w:val="single"/>
        </w:rPr>
      </w:pPr>
    </w:p>
    <w:p w:rsidR="008B38FB" w:rsidRPr="005F5B30" w:rsidRDefault="008B38FB" w:rsidP="008B38FB">
      <w:pPr>
        <w:spacing w:line="240" w:lineRule="auto"/>
        <w:rPr>
          <w:rFonts w:ascii="Times New Roman" w:hAnsi="Times New Roman" w:cs="Times New Roman"/>
          <w:b/>
          <w:bCs/>
          <w:color w:val="auto"/>
          <w:sz w:val="24"/>
          <w:szCs w:val="24"/>
          <w:u w:val="single"/>
        </w:rPr>
      </w:pPr>
      <w:r w:rsidRPr="005F5B30">
        <w:rPr>
          <w:rFonts w:ascii="Times New Roman" w:hAnsi="Times New Roman" w:cs="Times New Roman"/>
          <w:b/>
          <w:bCs/>
          <w:color w:val="auto"/>
          <w:sz w:val="24"/>
          <w:szCs w:val="24"/>
          <w:u w:val="single"/>
        </w:rPr>
        <w:t xml:space="preserve">Obszar 2. Ochrona i pomoc osobom dotkniętym przemocą w rodzinie </w:t>
      </w:r>
    </w:p>
    <w:p w:rsidR="008B38FB" w:rsidRPr="005F5B30" w:rsidRDefault="008B38FB" w:rsidP="008B38FB">
      <w:pPr>
        <w:spacing w:line="240" w:lineRule="auto"/>
        <w:rPr>
          <w:rFonts w:ascii="Times New Roman" w:hAnsi="Times New Roman" w:cs="Times New Roman"/>
          <w:b/>
          <w:color w:val="auto"/>
          <w:sz w:val="24"/>
          <w:szCs w:val="24"/>
          <w:u w:val="single"/>
        </w:rPr>
      </w:pPr>
    </w:p>
    <w:p w:rsidR="008B38FB" w:rsidRPr="005F5B30" w:rsidRDefault="008B38FB" w:rsidP="008B38FB">
      <w:pPr>
        <w:spacing w:line="240" w:lineRule="auto"/>
        <w:rPr>
          <w:rFonts w:ascii="Times New Roman" w:hAnsi="Times New Roman" w:cs="Times New Roman"/>
          <w:b/>
          <w:i/>
          <w:iCs/>
          <w:color w:val="auto"/>
          <w:sz w:val="24"/>
          <w:szCs w:val="24"/>
        </w:rPr>
      </w:pPr>
      <w:r w:rsidRPr="005F5B30">
        <w:rPr>
          <w:rFonts w:ascii="Times New Roman" w:hAnsi="Times New Roman" w:cs="Times New Roman"/>
          <w:b/>
          <w:i/>
          <w:iCs/>
          <w:color w:val="auto"/>
          <w:sz w:val="24"/>
          <w:szCs w:val="24"/>
        </w:rPr>
        <w:t>Cel: zwiększenie dostępności i skuteczności ochrony oraz wsparcia osób dotkniętych przemocą w rodzinie.</w:t>
      </w:r>
    </w:p>
    <w:p w:rsidR="008B38FB" w:rsidRPr="008B38FB" w:rsidRDefault="008B38FB" w:rsidP="008B38FB">
      <w:pPr>
        <w:spacing w:line="240" w:lineRule="auto"/>
        <w:rPr>
          <w:rFonts w:ascii="Times New Roman" w:hAnsi="Times New Roman" w:cs="Times New Roman"/>
          <w:i/>
          <w:iCs/>
          <w:color w:val="auto"/>
          <w:sz w:val="22"/>
        </w:rPr>
      </w:pPr>
    </w:p>
    <w:tbl>
      <w:tblPr>
        <w:tblStyle w:val="Tabela-Siatka"/>
        <w:tblW w:w="10110" w:type="dxa"/>
        <w:tblInd w:w="-289" w:type="dxa"/>
        <w:tblLayout w:type="fixed"/>
        <w:tblLook w:val="04A0" w:firstRow="1" w:lastRow="0" w:firstColumn="1" w:lastColumn="0" w:noHBand="0" w:noVBand="1"/>
      </w:tblPr>
      <w:tblGrid>
        <w:gridCol w:w="823"/>
        <w:gridCol w:w="1846"/>
        <w:gridCol w:w="1981"/>
        <w:gridCol w:w="1843"/>
        <w:gridCol w:w="2013"/>
        <w:gridCol w:w="1604"/>
      </w:tblGrid>
      <w:tr w:rsidR="008B38FB" w:rsidRPr="008B38FB" w:rsidTr="008B38FB">
        <w:trPr>
          <w:trHeight w:val="453"/>
        </w:trPr>
        <w:tc>
          <w:tcPr>
            <w:tcW w:w="823" w:type="dxa"/>
            <w:tcBorders>
              <w:top w:val="single" w:sz="4" w:space="0" w:color="auto"/>
              <w:left w:val="single" w:sz="4" w:space="0" w:color="auto"/>
              <w:bottom w:val="single" w:sz="4" w:space="0" w:color="auto"/>
              <w:right w:val="single" w:sz="4" w:space="0" w:color="auto"/>
            </w:tcBorders>
            <w:hideMark/>
          </w:tcPr>
          <w:tbl>
            <w:tblPr>
              <w:tblW w:w="0" w:type="auto"/>
              <w:tblLayout w:type="fixed"/>
              <w:tblLook w:val="04A0" w:firstRow="1" w:lastRow="0" w:firstColumn="1" w:lastColumn="0" w:noHBand="0" w:noVBand="1"/>
            </w:tblPr>
            <w:tblGrid>
              <w:gridCol w:w="236"/>
            </w:tblGrid>
            <w:tr w:rsidR="008B38FB" w:rsidRPr="008B38FB" w:rsidTr="008B38FB">
              <w:trPr>
                <w:trHeight w:val="88"/>
              </w:trPr>
              <w:tc>
                <w:tcPr>
                  <w:tcW w:w="222" w:type="dxa"/>
                  <w:tcBorders>
                    <w:top w:val="nil"/>
                    <w:left w:val="nil"/>
                    <w:bottom w:val="nil"/>
                    <w:right w:val="nil"/>
                  </w:tcBorders>
                </w:tcPr>
                <w:p w:rsidR="008B38FB" w:rsidRPr="008B38FB" w:rsidRDefault="008B38FB" w:rsidP="008B38FB">
                  <w:pPr>
                    <w:spacing w:line="240" w:lineRule="auto"/>
                    <w:rPr>
                      <w:rFonts w:ascii="Times New Roman" w:hAnsi="Times New Roman" w:cs="Times New Roman"/>
                      <w:color w:val="auto"/>
                      <w:sz w:val="22"/>
                    </w:rPr>
                  </w:pPr>
                </w:p>
              </w:tc>
            </w:tr>
          </w:tbl>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Lp.</w:t>
            </w:r>
          </w:p>
        </w:tc>
        <w:tc>
          <w:tcPr>
            <w:tcW w:w="1846"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bCs/>
                <w:color w:val="auto"/>
                <w:sz w:val="22"/>
              </w:rPr>
              <w:t>Kierunki działań</w:t>
            </w:r>
          </w:p>
        </w:tc>
        <w:tc>
          <w:tcPr>
            <w:tcW w:w="1981" w:type="dxa"/>
            <w:tcBorders>
              <w:top w:val="single" w:sz="4" w:space="0" w:color="auto"/>
              <w:left w:val="single" w:sz="4" w:space="0" w:color="auto"/>
              <w:bottom w:val="single" w:sz="4" w:space="0" w:color="auto"/>
              <w:right w:val="single" w:sz="4" w:space="0" w:color="auto"/>
            </w:tcBorders>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bCs/>
                <w:color w:val="auto"/>
                <w:sz w:val="22"/>
              </w:rPr>
              <w:t>Rodzaje działań</w:t>
            </w:r>
          </w:p>
          <w:p w:rsidR="008B38FB" w:rsidRPr="008B38FB" w:rsidRDefault="008B38FB" w:rsidP="008B38FB">
            <w:pPr>
              <w:spacing w:line="240" w:lineRule="auto"/>
              <w:rPr>
                <w:rFonts w:ascii="Times New Roman" w:hAnsi="Times New Roman" w:cs="Times New Roman"/>
                <w:color w:val="auto"/>
                <w:sz w:val="22"/>
              </w:rPr>
            </w:pPr>
          </w:p>
        </w:tc>
        <w:tc>
          <w:tcPr>
            <w:tcW w:w="1843"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Wskaźniki</w:t>
            </w:r>
          </w:p>
        </w:tc>
        <w:tc>
          <w:tcPr>
            <w:tcW w:w="2013"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Realizatorzy</w:t>
            </w:r>
          </w:p>
        </w:tc>
        <w:tc>
          <w:tcPr>
            <w:tcW w:w="1604"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Termin realizacji</w:t>
            </w:r>
          </w:p>
        </w:tc>
      </w:tr>
      <w:tr w:rsidR="008B38FB" w:rsidRPr="008B38FB" w:rsidTr="008B38FB">
        <w:trPr>
          <w:trHeight w:val="2115"/>
        </w:trPr>
        <w:tc>
          <w:tcPr>
            <w:tcW w:w="823" w:type="dxa"/>
            <w:vMerge w:val="restart"/>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1.</w:t>
            </w:r>
          </w:p>
        </w:tc>
        <w:tc>
          <w:tcPr>
            <w:tcW w:w="1846" w:type="dxa"/>
            <w:vMerge w:val="restart"/>
            <w:tcBorders>
              <w:top w:val="single" w:sz="4" w:space="0" w:color="auto"/>
              <w:left w:val="single" w:sz="4" w:space="0" w:color="auto"/>
              <w:bottom w:val="single" w:sz="4" w:space="0" w:color="auto"/>
              <w:right w:val="single" w:sz="4" w:space="0" w:color="auto"/>
            </w:tcBorders>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bCs/>
                <w:color w:val="auto"/>
                <w:sz w:val="22"/>
              </w:rPr>
              <w:t xml:space="preserve">Rozwój infrastruktury instytucji samo-rządowych,                   a także podmiotów oraz organizacji pozarządowych udzielających pomocy osobom dotkniętym przemocą w rodzinie oraz </w:t>
            </w:r>
            <w:proofErr w:type="spellStart"/>
            <w:r w:rsidRPr="008B38FB">
              <w:rPr>
                <w:rFonts w:ascii="Times New Roman" w:hAnsi="Times New Roman" w:cs="Times New Roman"/>
                <w:bCs/>
                <w:color w:val="auto"/>
                <w:sz w:val="22"/>
              </w:rPr>
              <w:t>wypracowywa</w:t>
            </w:r>
            <w:proofErr w:type="spellEnd"/>
            <w:r w:rsidRPr="008B38FB">
              <w:rPr>
                <w:rFonts w:ascii="Times New Roman" w:hAnsi="Times New Roman" w:cs="Times New Roman"/>
                <w:bCs/>
                <w:color w:val="auto"/>
                <w:sz w:val="22"/>
              </w:rPr>
              <w:t xml:space="preserve">-nie zasad współpracy </w:t>
            </w:r>
          </w:p>
          <w:p w:rsidR="008B38FB" w:rsidRPr="008B38FB" w:rsidRDefault="008B38FB" w:rsidP="008B38FB">
            <w:pPr>
              <w:spacing w:line="240" w:lineRule="auto"/>
              <w:rPr>
                <w:rFonts w:ascii="Times New Roman" w:hAnsi="Times New Roman" w:cs="Times New Roman"/>
                <w:color w:val="auto"/>
                <w:sz w:val="22"/>
              </w:rPr>
            </w:pPr>
          </w:p>
        </w:tc>
        <w:tc>
          <w:tcPr>
            <w:tcW w:w="1981"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 xml:space="preserve">Rozbudowa sieci i poszerzanie oferty placówek wspierających i udzielających pomocy osobom dotkniętym przemocą w rodzinie, w tym: </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 xml:space="preserve">- ośrodków wsparcia dla osób dotkniętych przemocą w rodzinie, </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 stworzenie ośrodka lub punktu interwencji kryzysowej</w:t>
            </w:r>
          </w:p>
        </w:tc>
        <w:tc>
          <w:tcPr>
            <w:tcW w:w="1843"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1. Liczba</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utworzonych</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placówek w</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danym roku - 0</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2.Zakres i rodzaj</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świadczonych</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usług -0</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3. Liczba osób</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korzystających z</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oferty placówek - 0</w:t>
            </w:r>
          </w:p>
        </w:tc>
        <w:tc>
          <w:tcPr>
            <w:tcW w:w="2013"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 xml:space="preserve">Starostwo Powiatowe, </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 xml:space="preserve">PCPR </w:t>
            </w:r>
          </w:p>
        </w:tc>
        <w:tc>
          <w:tcPr>
            <w:tcW w:w="1604"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2018</w:t>
            </w:r>
          </w:p>
        </w:tc>
      </w:tr>
      <w:tr w:rsidR="008B38FB" w:rsidRPr="008B38FB" w:rsidTr="008B38FB">
        <w:trPr>
          <w:trHeight w:val="2115"/>
        </w:trPr>
        <w:tc>
          <w:tcPr>
            <w:tcW w:w="823" w:type="dxa"/>
            <w:vMerge/>
            <w:tcBorders>
              <w:top w:val="single" w:sz="4" w:space="0" w:color="auto"/>
              <w:left w:val="single" w:sz="4" w:space="0" w:color="auto"/>
              <w:bottom w:val="single" w:sz="4" w:space="0" w:color="auto"/>
              <w:right w:val="single" w:sz="4" w:space="0" w:color="auto"/>
            </w:tcBorders>
            <w:vAlign w:val="center"/>
            <w:hideMark/>
          </w:tcPr>
          <w:p w:rsidR="008B38FB" w:rsidRPr="008B38FB" w:rsidRDefault="008B38FB" w:rsidP="008B38FB">
            <w:pPr>
              <w:spacing w:line="240" w:lineRule="auto"/>
              <w:rPr>
                <w:rFonts w:ascii="Times New Roman" w:hAnsi="Times New Roman" w:cs="Times New Roman"/>
                <w:color w:val="auto"/>
                <w:sz w:val="22"/>
              </w:rPr>
            </w:pPr>
          </w:p>
        </w:tc>
        <w:tc>
          <w:tcPr>
            <w:tcW w:w="1846" w:type="dxa"/>
            <w:vMerge/>
            <w:tcBorders>
              <w:top w:val="single" w:sz="4" w:space="0" w:color="auto"/>
              <w:left w:val="single" w:sz="4" w:space="0" w:color="auto"/>
              <w:bottom w:val="single" w:sz="4" w:space="0" w:color="auto"/>
              <w:right w:val="single" w:sz="4" w:space="0" w:color="auto"/>
            </w:tcBorders>
            <w:vAlign w:val="center"/>
            <w:hideMark/>
          </w:tcPr>
          <w:p w:rsidR="008B38FB" w:rsidRPr="008B38FB" w:rsidRDefault="008B38FB" w:rsidP="008B38FB">
            <w:pPr>
              <w:spacing w:line="240" w:lineRule="auto"/>
              <w:rPr>
                <w:rFonts w:ascii="Times New Roman" w:hAnsi="Times New Roman" w:cs="Times New Roman"/>
                <w:color w:val="auto"/>
                <w:sz w:val="22"/>
              </w:rPr>
            </w:pPr>
          </w:p>
        </w:tc>
        <w:tc>
          <w:tcPr>
            <w:tcW w:w="1981"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Nawiązywanie i wzmacnianie współpracy pomiędzy instytucjami rządowymi i samorządowymi oraz organizacjami pozarządowymi w zakresie pomocy osobom dotkniętym przemocą w rodzinie</w:t>
            </w:r>
          </w:p>
        </w:tc>
        <w:tc>
          <w:tcPr>
            <w:tcW w:w="1843" w:type="dxa"/>
            <w:tcBorders>
              <w:top w:val="single" w:sz="4" w:space="0" w:color="auto"/>
              <w:left w:val="single" w:sz="4" w:space="0" w:color="auto"/>
              <w:bottom w:val="single" w:sz="4" w:space="0" w:color="auto"/>
              <w:right w:val="single" w:sz="4" w:space="0" w:color="auto"/>
            </w:tcBorders>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 xml:space="preserve">Liczba zlecanych lub wspólnie realizowanych projektów </w:t>
            </w:r>
          </w:p>
          <w:p w:rsidR="008B38FB" w:rsidRPr="008B38FB" w:rsidRDefault="008B38FB" w:rsidP="008B38FB">
            <w:pPr>
              <w:spacing w:line="240" w:lineRule="auto"/>
              <w:rPr>
                <w:rFonts w:ascii="Times New Roman" w:hAnsi="Times New Roman" w:cs="Times New Roman"/>
                <w:color w:val="auto"/>
                <w:sz w:val="22"/>
              </w:rPr>
            </w:pPr>
          </w:p>
        </w:tc>
        <w:tc>
          <w:tcPr>
            <w:tcW w:w="2013"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Starostwo Powiatowe,</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 xml:space="preserve">PCPR </w:t>
            </w:r>
          </w:p>
        </w:tc>
        <w:tc>
          <w:tcPr>
            <w:tcW w:w="1604"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 xml:space="preserve">Udział w zespole </w:t>
            </w:r>
            <w:proofErr w:type="spellStart"/>
            <w:r w:rsidRPr="008B38FB">
              <w:rPr>
                <w:rFonts w:ascii="Times New Roman" w:hAnsi="Times New Roman" w:cs="Times New Roman"/>
                <w:color w:val="auto"/>
                <w:sz w:val="22"/>
              </w:rPr>
              <w:t>inter-dyscypilnarnym</w:t>
            </w:r>
            <w:proofErr w:type="spellEnd"/>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Gminy Kędzierzyn-Koźle oraz na posiedzeniach grup roboczych na terenie powiatu kędzierzyńsko-kozielskiego</w:t>
            </w:r>
          </w:p>
        </w:tc>
      </w:tr>
      <w:tr w:rsidR="008B38FB" w:rsidRPr="008B38FB" w:rsidTr="008B38FB">
        <w:trPr>
          <w:trHeight w:val="1035"/>
        </w:trPr>
        <w:tc>
          <w:tcPr>
            <w:tcW w:w="823" w:type="dxa"/>
            <w:vMerge w:val="restart"/>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2.</w:t>
            </w:r>
          </w:p>
        </w:tc>
        <w:tc>
          <w:tcPr>
            <w:tcW w:w="1846" w:type="dxa"/>
            <w:vMerge w:val="restart"/>
            <w:tcBorders>
              <w:top w:val="single" w:sz="4" w:space="0" w:color="auto"/>
              <w:left w:val="single" w:sz="4" w:space="0" w:color="auto"/>
              <w:bottom w:val="single" w:sz="4" w:space="0" w:color="auto"/>
              <w:right w:val="single" w:sz="4" w:space="0" w:color="auto"/>
            </w:tcBorders>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bCs/>
                <w:color w:val="auto"/>
                <w:sz w:val="22"/>
              </w:rPr>
              <w:t xml:space="preserve">Upowszechnianie informacji i edukacja w zakresie możliwości i form udzielania </w:t>
            </w:r>
            <w:r w:rsidRPr="008B38FB">
              <w:rPr>
                <w:rFonts w:ascii="Times New Roman" w:hAnsi="Times New Roman" w:cs="Times New Roman"/>
                <w:bCs/>
                <w:color w:val="auto"/>
                <w:sz w:val="22"/>
              </w:rPr>
              <w:lastRenderedPageBreak/>
              <w:t xml:space="preserve">pomocy osobom dotkniętym przemocą w rodzinie </w:t>
            </w:r>
          </w:p>
          <w:p w:rsidR="008B38FB" w:rsidRPr="008B38FB" w:rsidRDefault="008B38FB" w:rsidP="008B38FB">
            <w:pPr>
              <w:spacing w:line="240" w:lineRule="auto"/>
              <w:rPr>
                <w:rFonts w:ascii="Times New Roman" w:hAnsi="Times New Roman" w:cs="Times New Roman"/>
                <w:color w:val="auto"/>
                <w:sz w:val="22"/>
              </w:rPr>
            </w:pPr>
          </w:p>
        </w:tc>
        <w:tc>
          <w:tcPr>
            <w:tcW w:w="1981" w:type="dxa"/>
            <w:tcBorders>
              <w:top w:val="single" w:sz="4" w:space="0" w:color="auto"/>
              <w:left w:val="single" w:sz="4" w:space="0" w:color="auto"/>
              <w:bottom w:val="single" w:sz="4" w:space="0" w:color="auto"/>
              <w:right w:val="single" w:sz="4" w:space="0" w:color="auto"/>
            </w:tcBorders>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lastRenderedPageBreak/>
              <w:t xml:space="preserve">Upowszechnianie informacji w zakresie możliwości i form uzyskania m.in. pomocy: </w:t>
            </w:r>
            <w:r w:rsidRPr="008B38FB">
              <w:rPr>
                <w:rFonts w:ascii="Times New Roman" w:hAnsi="Times New Roman" w:cs="Times New Roman"/>
                <w:color w:val="auto"/>
                <w:sz w:val="22"/>
              </w:rPr>
              <w:lastRenderedPageBreak/>
              <w:t xml:space="preserve">medycznej, psychologicznej, prawnej, socjalnej, zawodowej i rodzinnej </w:t>
            </w:r>
          </w:p>
          <w:p w:rsidR="008B38FB" w:rsidRPr="008B38FB" w:rsidRDefault="008B38FB" w:rsidP="008B38FB">
            <w:pPr>
              <w:spacing w:line="240" w:lineRule="auto"/>
              <w:rPr>
                <w:rFonts w:ascii="Times New Roman" w:hAnsi="Times New Roman" w:cs="Times New Roman"/>
                <w:color w:val="auto"/>
                <w:sz w:val="22"/>
              </w:rPr>
            </w:pPr>
          </w:p>
        </w:tc>
        <w:tc>
          <w:tcPr>
            <w:tcW w:w="1843"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lastRenderedPageBreak/>
              <w:t>1. Liczba</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opracowanych i</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upowszechnionych materiałów</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informacyjnych - 200</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lastRenderedPageBreak/>
              <w:t>2. Liczba</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lokalnych</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kampanii</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społecznych - 1</w:t>
            </w:r>
          </w:p>
        </w:tc>
        <w:tc>
          <w:tcPr>
            <w:tcW w:w="2013"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lastRenderedPageBreak/>
              <w:t xml:space="preserve">Starostwo Powiatowe, PCPR we współpracy z: mediami, organizacjami pozarządowymi, </w:t>
            </w:r>
            <w:r w:rsidRPr="008B38FB">
              <w:rPr>
                <w:rFonts w:ascii="Times New Roman" w:hAnsi="Times New Roman" w:cs="Times New Roman"/>
                <w:color w:val="auto"/>
                <w:sz w:val="22"/>
              </w:rPr>
              <w:lastRenderedPageBreak/>
              <w:t xml:space="preserve">Ośrodkami Pomocy Społecznej, Zespołami Interdyscyplinarnymi ds. przeciwdziałania przemocy w rodzinie, Komendą Powiatową Policji,  Oświata, Publiczną Poradnią </w:t>
            </w:r>
            <w:proofErr w:type="spellStart"/>
            <w:r w:rsidRPr="008B38FB">
              <w:rPr>
                <w:rFonts w:ascii="Times New Roman" w:hAnsi="Times New Roman" w:cs="Times New Roman"/>
                <w:color w:val="auto"/>
                <w:sz w:val="22"/>
              </w:rPr>
              <w:t>Psychologiczno</w:t>
            </w:r>
            <w:proofErr w:type="spellEnd"/>
            <w:r w:rsidRPr="008B38FB">
              <w:rPr>
                <w:rFonts w:ascii="Times New Roman" w:hAnsi="Times New Roman" w:cs="Times New Roman"/>
                <w:color w:val="auto"/>
                <w:sz w:val="22"/>
              </w:rPr>
              <w:t xml:space="preserve"> Pedagogiczną, jednostki Ochrony Zdrowia</w:t>
            </w:r>
          </w:p>
        </w:tc>
        <w:tc>
          <w:tcPr>
            <w:tcW w:w="1604"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lastRenderedPageBreak/>
              <w:t>2018</w:t>
            </w:r>
          </w:p>
        </w:tc>
      </w:tr>
      <w:tr w:rsidR="008B38FB" w:rsidRPr="008B38FB" w:rsidTr="008B38FB">
        <w:trPr>
          <w:trHeight w:val="592"/>
        </w:trPr>
        <w:tc>
          <w:tcPr>
            <w:tcW w:w="823" w:type="dxa"/>
            <w:vMerge/>
            <w:tcBorders>
              <w:top w:val="single" w:sz="4" w:space="0" w:color="auto"/>
              <w:left w:val="single" w:sz="4" w:space="0" w:color="auto"/>
              <w:bottom w:val="single" w:sz="4" w:space="0" w:color="auto"/>
              <w:right w:val="single" w:sz="4" w:space="0" w:color="auto"/>
            </w:tcBorders>
            <w:vAlign w:val="center"/>
            <w:hideMark/>
          </w:tcPr>
          <w:p w:rsidR="008B38FB" w:rsidRPr="008B38FB" w:rsidRDefault="008B38FB" w:rsidP="008B38FB">
            <w:pPr>
              <w:spacing w:line="240" w:lineRule="auto"/>
              <w:rPr>
                <w:rFonts w:ascii="Times New Roman" w:hAnsi="Times New Roman" w:cs="Times New Roman"/>
                <w:color w:val="auto"/>
                <w:sz w:val="22"/>
              </w:rPr>
            </w:pPr>
          </w:p>
        </w:tc>
        <w:tc>
          <w:tcPr>
            <w:tcW w:w="1846" w:type="dxa"/>
            <w:vMerge/>
            <w:tcBorders>
              <w:top w:val="single" w:sz="4" w:space="0" w:color="auto"/>
              <w:left w:val="single" w:sz="4" w:space="0" w:color="auto"/>
              <w:bottom w:val="single" w:sz="4" w:space="0" w:color="auto"/>
              <w:right w:val="single" w:sz="4" w:space="0" w:color="auto"/>
            </w:tcBorders>
            <w:vAlign w:val="center"/>
            <w:hideMark/>
          </w:tcPr>
          <w:p w:rsidR="008B38FB" w:rsidRPr="008B38FB" w:rsidRDefault="008B38FB" w:rsidP="008B38FB">
            <w:pPr>
              <w:spacing w:line="240" w:lineRule="auto"/>
              <w:rPr>
                <w:rFonts w:ascii="Times New Roman" w:hAnsi="Times New Roman" w:cs="Times New Roman"/>
                <w:color w:val="auto"/>
                <w:sz w:val="22"/>
              </w:rPr>
            </w:pPr>
          </w:p>
        </w:tc>
        <w:tc>
          <w:tcPr>
            <w:tcW w:w="1981"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 xml:space="preserve">Opracowanie i realizacja zajęć edukacyjnych kierowanych do osób dotkniętych przemocą w rodzinie w zakresie podstaw prawnych i zagadnień psychologicznych dotyczących reakcji na przemoc w rodzinie </w:t>
            </w:r>
          </w:p>
        </w:tc>
        <w:tc>
          <w:tcPr>
            <w:tcW w:w="1843" w:type="dxa"/>
            <w:tcBorders>
              <w:top w:val="single" w:sz="4" w:space="0" w:color="auto"/>
              <w:left w:val="single" w:sz="4" w:space="0" w:color="auto"/>
              <w:bottom w:val="single" w:sz="4" w:space="0" w:color="auto"/>
              <w:right w:val="single" w:sz="4" w:space="0" w:color="auto"/>
            </w:tcBorders>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1.Liczba zajęć dla</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osób dotkniętych</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przemocą w</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Rodzinie - 105</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2. Liczba osób</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uczestniczących w</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Zajęciach – 151</w:t>
            </w:r>
          </w:p>
          <w:p w:rsidR="008B38FB" w:rsidRPr="008B38FB" w:rsidRDefault="008B38FB" w:rsidP="008B38FB">
            <w:pPr>
              <w:spacing w:line="240" w:lineRule="auto"/>
              <w:rPr>
                <w:rFonts w:ascii="Times New Roman" w:hAnsi="Times New Roman" w:cs="Times New Roman"/>
                <w:color w:val="auto"/>
                <w:sz w:val="22"/>
              </w:rPr>
            </w:pPr>
          </w:p>
          <w:p w:rsidR="008B38FB" w:rsidRPr="008B38FB" w:rsidRDefault="008B38FB" w:rsidP="008B38FB">
            <w:pPr>
              <w:spacing w:line="240" w:lineRule="auto"/>
              <w:rPr>
                <w:rFonts w:ascii="Times New Roman" w:hAnsi="Times New Roman" w:cs="Times New Roman"/>
                <w:color w:val="auto"/>
                <w:sz w:val="22"/>
              </w:rPr>
            </w:pPr>
          </w:p>
        </w:tc>
        <w:tc>
          <w:tcPr>
            <w:tcW w:w="2013"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Starostwo Powiatowe,</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 xml:space="preserve">PCPR we współpracy z kościołami i związkami wyznaniowymi, organizacjami pozarządowymi oraz Publiczną Poradnią </w:t>
            </w:r>
            <w:proofErr w:type="spellStart"/>
            <w:r w:rsidRPr="008B38FB">
              <w:rPr>
                <w:rFonts w:ascii="Times New Roman" w:hAnsi="Times New Roman" w:cs="Times New Roman"/>
                <w:color w:val="auto"/>
                <w:sz w:val="22"/>
              </w:rPr>
              <w:t>Psychologiczno</w:t>
            </w:r>
            <w:proofErr w:type="spellEnd"/>
            <w:r w:rsidRPr="008B38FB">
              <w:rPr>
                <w:rFonts w:ascii="Times New Roman" w:hAnsi="Times New Roman" w:cs="Times New Roman"/>
                <w:color w:val="auto"/>
                <w:sz w:val="22"/>
              </w:rPr>
              <w:t xml:space="preserve"> Pedagogiczną, Oświata</w:t>
            </w:r>
          </w:p>
        </w:tc>
        <w:tc>
          <w:tcPr>
            <w:tcW w:w="1604"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2018</w:t>
            </w:r>
          </w:p>
        </w:tc>
      </w:tr>
      <w:tr w:rsidR="008B38FB" w:rsidRPr="008B38FB" w:rsidTr="008B38FB">
        <w:trPr>
          <w:trHeight w:val="267"/>
        </w:trPr>
        <w:tc>
          <w:tcPr>
            <w:tcW w:w="823" w:type="dxa"/>
            <w:vMerge w:val="restart"/>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3.</w:t>
            </w:r>
          </w:p>
        </w:tc>
        <w:tc>
          <w:tcPr>
            <w:tcW w:w="1846" w:type="dxa"/>
            <w:vMerge w:val="restart"/>
            <w:tcBorders>
              <w:top w:val="single" w:sz="4" w:space="0" w:color="auto"/>
              <w:left w:val="single" w:sz="4" w:space="0" w:color="auto"/>
              <w:bottom w:val="single" w:sz="4" w:space="0" w:color="auto"/>
              <w:right w:val="single" w:sz="4" w:space="0" w:color="auto"/>
            </w:tcBorders>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bCs/>
                <w:color w:val="auto"/>
                <w:sz w:val="22"/>
              </w:rPr>
              <w:t>Udzielanie pomocy i wsparcia osobom dotkniętym przemocą w rodzinie</w:t>
            </w:r>
          </w:p>
          <w:p w:rsidR="008B38FB" w:rsidRPr="008B38FB" w:rsidRDefault="008B38FB" w:rsidP="008B38FB">
            <w:pPr>
              <w:spacing w:line="240" w:lineRule="auto"/>
              <w:rPr>
                <w:rFonts w:ascii="Times New Roman" w:hAnsi="Times New Roman" w:cs="Times New Roman"/>
                <w:color w:val="auto"/>
                <w:sz w:val="22"/>
              </w:rPr>
            </w:pPr>
          </w:p>
        </w:tc>
        <w:tc>
          <w:tcPr>
            <w:tcW w:w="1981" w:type="dxa"/>
            <w:tcBorders>
              <w:top w:val="single" w:sz="4" w:space="0" w:color="auto"/>
              <w:left w:val="single" w:sz="4" w:space="0" w:color="auto"/>
              <w:bottom w:val="single" w:sz="4" w:space="0" w:color="auto"/>
              <w:right w:val="single" w:sz="4" w:space="0" w:color="auto"/>
            </w:tcBorders>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 xml:space="preserve">Realizowanie przez instytucje publiczne zajmujące się pomocą osobom dotkniętym przemocą w rodzinie pomocy w formie poradnictwa medycznego, psychologicznego, prawnego, socjalnego, zawodowego i rodzinnego </w:t>
            </w:r>
          </w:p>
          <w:p w:rsidR="008B38FB" w:rsidRPr="008B38FB" w:rsidRDefault="008B38FB" w:rsidP="008B38FB">
            <w:pPr>
              <w:spacing w:line="240" w:lineRule="auto"/>
              <w:rPr>
                <w:rFonts w:ascii="Times New Roman" w:hAnsi="Times New Roman" w:cs="Times New Roman"/>
                <w:color w:val="auto"/>
                <w:sz w:val="22"/>
              </w:rPr>
            </w:pPr>
          </w:p>
        </w:tc>
        <w:tc>
          <w:tcPr>
            <w:tcW w:w="1843" w:type="dxa"/>
            <w:tcBorders>
              <w:top w:val="single" w:sz="4" w:space="0" w:color="auto"/>
              <w:left w:val="single" w:sz="4" w:space="0" w:color="auto"/>
              <w:bottom w:val="single" w:sz="4" w:space="0" w:color="auto"/>
              <w:right w:val="single" w:sz="4" w:space="0" w:color="auto"/>
            </w:tcBorders>
          </w:tcPr>
          <w:tbl>
            <w:tblPr>
              <w:tblW w:w="0" w:type="auto"/>
              <w:tblLayout w:type="fixed"/>
              <w:tblLook w:val="04A0" w:firstRow="1" w:lastRow="0" w:firstColumn="1" w:lastColumn="0" w:noHBand="0" w:noVBand="1"/>
            </w:tblPr>
            <w:tblGrid>
              <w:gridCol w:w="1584"/>
            </w:tblGrid>
            <w:tr w:rsidR="008B38FB" w:rsidRPr="008B38FB" w:rsidTr="008B38FB">
              <w:trPr>
                <w:trHeight w:val="165"/>
              </w:trPr>
              <w:tc>
                <w:tcPr>
                  <w:tcW w:w="1584" w:type="dxa"/>
                  <w:tcBorders>
                    <w:top w:val="nil"/>
                    <w:left w:val="nil"/>
                    <w:bottom w:val="nil"/>
                    <w:right w:val="nil"/>
                  </w:tcBorders>
                </w:tcPr>
                <w:p w:rsidR="008B38FB" w:rsidRPr="008B38FB" w:rsidRDefault="008B38FB" w:rsidP="008B38FB">
                  <w:pPr>
                    <w:spacing w:line="240" w:lineRule="auto"/>
                    <w:rPr>
                      <w:rFonts w:ascii="Times New Roman" w:hAnsi="Times New Roman" w:cs="Times New Roman"/>
                      <w:color w:val="auto"/>
                      <w:sz w:val="22"/>
                    </w:rPr>
                  </w:pPr>
                </w:p>
              </w:tc>
            </w:tr>
          </w:tbl>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Liczba osób</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objętych</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pomocą:</w:t>
            </w:r>
          </w:p>
          <w:p w:rsidR="008B38FB" w:rsidRPr="008B38FB" w:rsidRDefault="008B38FB" w:rsidP="008B38FB">
            <w:pPr>
              <w:spacing w:line="240" w:lineRule="auto"/>
              <w:rPr>
                <w:rFonts w:ascii="Times New Roman" w:hAnsi="Times New Roman" w:cs="Times New Roman"/>
                <w:color w:val="auto"/>
                <w:sz w:val="22"/>
              </w:rPr>
            </w:pP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SOW- 238 (w tym 26 osób skorzystało z miejsc całodobowych w SOW)</w:t>
            </w:r>
          </w:p>
          <w:p w:rsidR="008B38FB" w:rsidRPr="008B38FB" w:rsidRDefault="008B38FB" w:rsidP="008B38FB">
            <w:pPr>
              <w:spacing w:line="240" w:lineRule="auto"/>
              <w:rPr>
                <w:rFonts w:ascii="Times New Roman" w:hAnsi="Times New Roman" w:cs="Times New Roman"/>
                <w:color w:val="auto"/>
                <w:sz w:val="22"/>
              </w:rPr>
            </w:pPr>
          </w:p>
        </w:tc>
        <w:tc>
          <w:tcPr>
            <w:tcW w:w="2013"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 xml:space="preserve">Starostwo Powiatowe </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PCPR we współpracy z organizacjami pozarządowymi, Ośrodkami Pomocy Społecznej, Zespołami Interdyscyplinarnymi ds. przeciwdziałania przemocy w rodzinie, Komendą Powiatową Policji,  Oświata</w:t>
            </w:r>
          </w:p>
        </w:tc>
        <w:tc>
          <w:tcPr>
            <w:tcW w:w="1604"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2018</w:t>
            </w:r>
          </w:p>
        </w:tc>
      </w:tr>
      <w:tr w:rsidR="008B38FB" w:rsidRPr="008B38FB" w:rsidTr="008B38FB">
        <w:trPr>
          <w:trHeight w:val="267"/>
        </w:trPr>
        <w:tc>
          <w:tcPr>
            <w:tcW w:w="823" w:type="dxa"/>
            <w:vMerge/>
            <w:tcBorders>
              <w:top w:val="single" w:sz="4" w:space="0" w:color="auto"/>
              <w:left w:val="single" w:sz="4" w:space="0" w:color="auto"/>
              <w:bottom w:val="single" w:sz="4" w:space="0" w:color="auto"/>
              <w:right w:val="single" w:sz="4" w:space="0" w:color="auto"/>
            </w:tcBorders>
            <w:vAlign w:val="center"/>
            <w:hideMark/>
          </w:tcPr>
          <w:p w:rsidR="008B38FB" w:rsidRPr="008B38FB" w:rsidRDefault="008B38FB" w:rsidP="008B38FB">
            <w:pPr>
              <w:spacing w:line="240" w:lineRule="auto"/>
              <w:rPr>
                <w:rFonts w:ascii="Times New Roman" w:hAnsi="Times New Roman" w:cs="Times New Roman"/>
                <w:color w:val="auto"/>
                <w:sz w:val="22"/>
              </w:rPr>
            </w:pPr>
          </w:p>
        </w:tc>
        <w:tc>
          <w:tcPr>
            <w:tcW w:w="1846" w:type="dxa"/>
            <w:vMerge/>
            <w:tcBorders>
              <w:top w:val="single" w:sz="4" w:space="0" w:color="auto"/>
              <w:left w:val="single" w:sz="4" w:space="0" w:color="auto"/>
              <w:bottom w:val="single" w:sz="4" w:space="0" w:color="auto"/>
              <w:right w:val="single" w:sz="4" w:space="0" w:color="auto"/>
            </w:tcBorders>
            <w:vAlign w:val="center"/>
            <w:hideMark/>
          </w:tcPr>
          <w:p w:rsidR="008B38FB" w:rsidRPr="008B38FB" w:rsidRDefault="008B38FB" w:rsidP="008B38FB">
            <w:pPr>
              <w:spacing w:line="240" w:lineRule="auto"/>
              <w:rPr>
                <w:rFonts w:ascii="Times New Roman" w:hAnsi="Times New Roman" w:cs="Times New Roman"/>
                <w:color w:val="auto"/>
                <w:sz w:val="22"/>
              </w:rPr>
            </w:pPr>
          </w:p>
        </w:tc>
        <w:tc>
          <w:tcPr>
            <w:tcW w:w="1981"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 xml:space="preserve">Zapewnienie osobom dotkniętym przemocą w rodzinie miejsc całodobowych w </w:t>
            </w:r>
            <w:r w:rsidRPr="008B38FB">
              <w:rPr>
                <w:rFonts w:ascii="Times New Roman" w:hAnsi="Times New Roman" w:cs="Times New Roman"/>
                <w:color w:val="auto"/>
                <w:sz w:val="22"/>
              </w:rPr>
              <w:lastRenderedPageBreak/>
              <w:t xml:space="preserve">ośrodkach wsparcia oraz w ośrodkach interwencji kryzysowej </w:t>
            </w:r>
          </w:p>
        </w:tc>
        <w:tc>
          <w:tcPr>
            <w:tcW w:w="1843"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lastRenderedPageBreak/>
              <w:t xml:space="preserve">1.Liczba powiatowych ośrodków wsparcia i ośrodków </w:t>
            </w:r>
            <w:r w:rsidRPr="008B38FB">
              <w:rPr>
                <w:rFonts w:ascii="Times New Roman" w:hAnsi="Times New Roman" w:cs="Times New Roman"/>
                <w:color w:val="auto"/>
                <w:sz w:val="22"/>
              </w:rPr>
              <w:lastRenderedPageBreak/>
              <w:t xml:space="preserve">interwencji kryzysowej </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 xml:space="preserve">2. Liczba miejsc w ww. ośrodkach </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 xml:space="preserve">3. Liczba osób dotkniętych przemocą w rodzinie, które skorzystały z miejsc w ww. ośrodkach </w:t>
            </w:r>
          </w:p>
        </w:tc>
        <w:tc>
          <w:tcPr>
            <w:tcW w:w="2013"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lastRenderedPageBreak/>
              <w:t xml:space="preserve">Starostwo Powiatowe, </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PCPR we współpracy z organizacjami pozarządowymi</w:t>
            </w:r>
          </w:p>
        </w:tc>
        <w:tc>
          <w:tcPr>
            <w:tcW w:w="1604"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 xml:space="preserve">1 Specjalistyczny Ośrodek Wsparcia dla Ofiar Przemocy w </w:t>
            </w:r>
            <w:r w:rsidRPr="008B38FB">
              <w:rPr>
                <w:rFonts w:ascii="Times New Roman" w:hAnsi="Times New Roman" w:cs="Times New Roman"/>
                <w:color w:val="auto"/>
                <w:sz w:val="22"/>
              </w:rPr>
              <w:lastRenderedPageBreak/>
              <w:t xml:space="preserve">Rodzinie – 10 miejsc </w:t>
            </w:r>
            <w:proofErr w:type="spellStart"/>
            <w:r w:rsidRPr="008B38FB">
              <w:rPr>
                <w:rFonts w:ascii="Times New Roman" w:hAnsi="Times New Roman" w:cs="Times New Roman"/>
                <w:color w:val="auto"/>
                <w:sz w:val="22"/>
              </w:rPr>
              <w:t>hostelowych</w:t>
            </w:r>
            <w:proofErr w:type="spellEnd"/>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26 osób skorzystało                          z miejsc całodobowych w 2018r.</w:t>
            </w:r>
          </w:p>
        </w:tc>
      </w:tr>
      <w:tr w:rsidR="008B38FB" w:rsidRPr="008B38FB" w:rsidTr="008B38FB">
        <w:trPr>
          <w:trHeight w:val="267"/>
        </w:trPr>
        <w:tc>
          <w:tcPr>
            <w:tcW w:w="823" w:type="dxa"/>
            <w:vMerge/>
            <w:tcBorders>
              <w:top w:val="single" w:sz="4" w:space="0" w:color="auto"/>
              <w:left w:val="single" w:sz="4" w:space="0" w:color="auto"/>
              <w:bottom w:val="single" w:sz="4" w:space="0" w:color="auto"/>
              <w:right w:val="single" w:sz="4" w:space="0" w:color="auto"/>
            </w:tcBorders>
            <w:vAlign w:val="center"/>
            <w:hideMark/>
          </w:tcPr>
          <w:p w:rsidR="008B38FB" w:rsidRPr="008B38FB" w:rsidRDefault="008B38FB" w:rsidP="008B38FB">
            <w:pPr>
              <w:spacing w:line="240" w:lineRule="auto"/>
              <w:rPr>
                <w:rFonts w:ascii="Times New Roman" w:hAnsi="Times New Roman" w:cs="Times New Roman"/>
                <w:color w:val="auto"/>
                <w:sz w:val="22"/>
              </w:rPr>
            </w:pPr>
          </w:p>
        </w:tc>
        <w:tc>
          <w:tcPr>
            <w:tcW w:w="1846" w:type="dxa"/>
            <w:vMerge/>
            <w:tcBorders>
              <w:top w:val="single" w:sz="4" w:space="0" w:color="auto"/>
              <w:left w:val="single" w:sz="4" w:space="0" w:color="auto"/>
              <w:bottom w:val="single" w:sz="4" w:space="0" w:color="auto"/>
              <w:right w:val="single" w:sz="4" w:space="0" w:color="auto"/>
            </w:tcBorders>
            <w:vAlign w:val="center"/>
            <w:hideMark/>
          </w:tcPr>
          <w:p w:rsidR="008B38FB" w:rsidRPr="008B38FB" w:rsidRDefault="008B38FB" w:rsidP="008B38FB">
            <w:pPr>
              <w:spacing w:line="240" w:lineRule="auto"/>
              <w:rPr>
                <w:rFonts w:ascii="Times New Roman" w:hAnsi="Times New Roman" w:cs="Times New Roman"/>
                <w:color w:val="auto"/>
                <w:sz w:val="22"/>
              </w:rPr>
            </w:pPr>
          </w:p>
        </w:tc>
        <w:tc>
          <w:tcPr>
            <w:tcW w:w="1981"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 xml:space="preserve">Tworzenie i zwiększanie zakresu działania oraz dostępności do lokalnych telefonów zaufania, interwencyjnych lub informacyjnych dla osób dotkniętych przemocą w rodzinie </w:t>
            </w:r>
          </w:p>
        </w:tc>
        <w:tc>
          <w:tcPr>
            <w:tcW w:w="1843"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1. Liczba</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lokalnych</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telefonów zaufania-3</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2. Czas</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dostępności</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Telefonu – 3 całodobowy, 3-dzienne</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3.Liczba rozmów- 52</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i interwencji- 2</w:t>
            </w:r>
          </w:p>
        </w:tc>
        <w:tc>
          <w:tcPr>
            <w:tcW w:w="2013" w:type="dxa"/>
            <w:tcBorders>
              <w:top w:val="single" w:sz="4" w:space="0" w:color="auto"/>
              <w:left w:val="single" w:sz="4" w:space="0" w:color="auto"/>
              <w:bottom w:val="single" w:sz="4" w:space="0" w:color="auto"/>
              <w:right w:val="single" w:sz="4" w:space="0" w:color="auto"/>
            </w:tcBorders>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 xml:space="preserve">Starostwo Powiatowe </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 xml:space="preserve">PCPR we współpracy z organizacjami pozarządowymi </w:t>
            </w:r>
          </w:p>
          <w:p w:rsidR="008B38FB" w:rsidRPr="008B38FB" w:rsidRDefault="008B38FB" w:rsidP="008B38FB">
            <w:pPr>
              <w:spacing w:line="240" w:lineRule="auto"/>
              <w:rPr>
                <w:rFonts w:ascii="Times New Roman" w:hAnsi="Times New Roman" w:cs="Times New Roman"/>
                <w:color w:val="auto"/>
                <w:sz w:val="22"/>
              </w:rPr>
            </w:pPr>
          </w:p>
        </w:tc>
        <w:tc>
          <w:tcPr>
            <w:tcW w:w="1604"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2018</w:t>
            </w:r>
          </w:p>
        </w:tc>
      </w:tr>
      <w:tr w:rsidR="008B38FB" w:rsidRPr="008B38FB" w:rsidTr="008B38FB">
        <w:trPr>
          <w:trHeight w:val="267"/>
        </w:trPr>
        <w:tc>
          <w:tcPr>
            <w:tcW w:w="823" w:type="dxa"/>
            <w:vMerge/>
            <w:tcBorders>
              <w:top w:val="single" w:sz="4" w:space="0" w:color="auto"/>
              <w:left w:val="single" w:sz="4" w:space="0" w:color="auto"/>
              <w:bottom w:val="single" w:sz="4" w:space="0" w:color="auto"/>
              <w:right w:val="single" w:sz="4" w:space="0" w:color="auto"/>
            </w:tcBorders>
            <w:vAlign w:val="center"/>
            <w:hideMark/>
          </w:tcPr>
          <w:p w:rsidR="008B38FB" w:rsidRPr="008B38FB" w:rsidRDefault="008B38FB" w:rsidP="008B38FB">
            <w:pPr>
              <w:spacing w:line="240" w:lineRule="auto"/>
              <w:rPr>
                <w:rFonts w:ascii="Times New Roman" w:hAnsi="Times New Roman" w:cs="Times New Roman"/>
                <w:color w:val="auto"/>
                <w:sz w:val="22"/>
              </w:rPr>
            </w:pPr>
          </w:p>
        </w:tc>
        <w:tc>
          <w:tcPr>
            <w:tcW w:w="1846" w:type="dxa"/>
            <w:vMerge/>
            <w:tcBorders>
              <w:top w:val="single" w:sz="4" w:space="0" w:color="auto"/>
              <w:left w:val="single" w:sz="4" w:space="0" w:color="auto"/>
              <w:bottom w:val="single" w:sz="4" w:space="0" w:color="auto"/>
              <w:right w:val="single" w:sz="4" w:space="0" w:color="auto"/>
            </w:tcBorders>
            <w:vAlign w:val="center"/>
            <w:hideMark/>
          </w:tcPr>
          <w:p w:rsidR="008B38FB" w:rsidRPr="008B38FB" w:rsidRDefault="008B38FB" w:rsidP="008B38FB">
            <w:pPr>
              <w:spacing w:line="240" w:lineRule="auto"/>
              <w:rPr>
                <w:rFonts w:ascii="Times New Roman" w:hAnsi="Times New Roman" w:cs="Times New Roman"/>
                <w:color w:val="auto"/>
                <w:sz w:val="22"/>
              </w:rPr>
            </w:pPr>
          </w:p>
        </w:tc>
        <w:tc>
          <w:tcPr>
            <w:tcW w:w="1981" w:type="dxa"/>
            <w:tcBorders>
              <w:top w:val="single" w:sz="4" w:space="0" w:color="auto"/>
              <w:left w:val="single" w:sz="4" w:space="0" w:color="auto"/>
              <w:bottom w:val="single" w:sz="4" w:space="0" w:color="auto"/>
              <w:right w:val="single" w:sz="4" w:space="0" w:color="auto"/>
            </w:tcBorders>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 xml:space="preserve">Zapewnianie bezpieczeństwa krzywdzonym dzieciom w trybie art. 12a ustawy o przeciwdziałaniu przemocy w rodzinie </w:t>
            </w:r>
          </w:p>
          <w:p w:rsidR="008B38FB" w:rsidRPr="008B38FB" w:rsidRDefault="008B38FB" w:rsidP="008B38FB">
            <w:pPr>
              <w:spacing w:line="240" w:lineRule="auto"/>
              <w:rPr>
                <w:rFonts w:ascii="Times New Roman" w:hAnsi="Times New Roman" w:cs="Times New Roman"/>
                <w:color w:val="auto"/>
                <w:sz w:val="22"/>
              </w:rPr>
            </w:pPr>
          </w:p>
        </w:tc>
        <w:tc>
          <w:tcPr>
            <w:tcW w:w="1843"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 xml:space="preserve">1. Liczba dzieci, które zostały odebrane z rodziny w razie bezpośredniego zagrożenia życia lub zdrowia w związku z przemocą w rodzinie </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 xml:space="preserve">2. Liczba dzieci umieszczonych odpowiednio: u innej, niezamieszkującej wspólnie osoby najbliższej, w rodzinie zastępczej lub w placówce opiekuńczo-wychowawczej </w:t>
            </w:r>
          </w:p>
        </w:tc>
        <w:tc>
          <w:tcPr>
            <w:tcW w:w="2013"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Starostwo Powiatowe,</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 xml:space="preserve">PCPR, </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 xml:space="preserve">Rodziny zastępcze, </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 xml:space="preserve">Placówki opiekuńczo-wychowawcze </w:t>
            </w:r>
          </w:p>
        </w:tc>
        <w:tc>
          <w:tcPr>
            <w:tcW w:w="1604"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Na terenie powiatu w 2018 nie odebrano dzieci w trybie art.12 a o przeciwdziałaniu przemocy w rodzinie</w:t>
            </w:r>
          </w:p>
        </w:tc>
      </w:tr>
      <w:tr w:rsidR="008B38FB" w:rsidRPr="008B38FB" w:rsidTr="008B38FB">
        <w:trPr>
          <w:trHeight w:val="2584"/>
        </w:trPr>
        <w:tc>
          <w:tcPr>
            <w:tcW w:w="823" w:type="dxa"/>
            <w:vMerge/>
            <w:tcBorders>
              <w:top w:val="single" w:sz="4" w:space="0" w:color="auto"/>
              <w:left w:val="single" w:sz="4" w:space="0" w:color="auto"/>
              <w:bottom w:val="single" w:sz="4" w:space="0" w:color="auto"/>
              <w:right w:val="single" w:sz="4" w:space="0" w:color="auto"/>
            </w:tcBorders>
            <w:vAlign w:val="center"/>
            <w:hideMark/>
          </w:tcPr>
          <w:p w:rsidR="008B38FB" w:rsidRPr="008B38FB" w:rsidRDefault="008B38FB" w:rsidP="008B38FB">
            <w:pPr>
              <w:spacing w:line="240" w:lineRule="auto"/>
              <w:rPr>
                <w:rFonts w:ascii="Times New Roman" w:hAnsi="Times New Roman" w:cs="Times New Roman"/>
                <w:color w:val="auto"/>
                <w:sz w:val="22"/>
              </w:rPr>
            </w:pPr>
          </w:p>
        </w:tc>
        <w:tc>
          <w:tcPr>
            <w:tcW w:w="1846" w:type="dxa"/>
            <w:vMerge/>
            <w:tcBorders>
              <w:top w:val="single" w:sz="4" w:space="0" w:color="auto"/>
              <w:left w:val="single" w:sz="4" w:space="0" w:color="auto"/>
              <w:bottom w:val="single" w:sz="4" w:space="0" w:color="auto"/>
              <w:right w:val="single" w:sz="4" w:space="0" w:color="auto"/>
            </w:tcBorders>
            <w:vAlign w:val="center"/>
            <w:hideMark/>
          </w:tcPr>
          <w:p w:rsidR="008B38FB" w:rsidRPr="008B38FB" w:rsidRDefault="008B38FB" w:rsidP="008B38FB">
            <w:pPr>
              <w:spacing w:line="240" w:lineRule="auto"/>
              <w:rPr>
                <w:rFonts w:ascii="Times New Roman" w:hAnsi="Times New Roman" w:cs="Times New Roman"/>
                <w:color w:val="auto"/>
                <w:sz w:val="22"/>
              </w:rPr>
            </w:pPr>
          </w:p>
        </w:tc>
        <w:tc>
          <w:tcPr>
            <w:tcW w:w="1981" w:type="dxa"/>
            <w:tcBorders>
              <w:top w:val="single" w:sz="4" w:space="0" w:color="auto"/>
              <w:left w:val="single" w:sz="4" w:space="0" w:color="auto"/>
              <w:bottom w:val="single" w:sz="4" w:space="0" w:color="auto"/>
              <w:right w:val="single" w:sz="4" w:space="0" w:color="auto"/>
            </w:tcBorders>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 xml:space="preserve">Opracowanie i realizacja programów terapeutycznych i pomocy psychologicznej dla osób dotkniętych przemocą w rodzinie </w:t>
            </w:r>
          </w:p>
          <w:p w:rsidR="008B38FB" w:rsidRPr="008B38FB" w:rsidRDefault="008B38FB" w:rsidP="008B38FB">
            <w:pPr>
              <w:spacing w:line="240" w:lineRule="auto"/>
              <w:rPr>
                <w:rFonts w:ascii="Times New Roman" w:hAnsi="Times New Roman" w:cs="Times New Roman"/>
                <w:color w:val="auto"/>
                <w:sz w:val="22"/>
              </w:rPr>
            </w:pPr>
          </w:p>
        </w:tc>
        <w:tc>
          <w:tcPr>
            <w:tcW w:w="1843"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1. Liczba</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programów</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Terapeutycznych -3</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2. Liczba osób</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uczestniczących w</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Programie -45</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terapeutycznym</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3. Liczba osób,</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które ukończyły</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Programy - 45</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terapeutyczne</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4. Liczba grup</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Terapeutycznych -1</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5. Liczba grup</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Wsparcia- 1</w:t>
            </w:r>
          </w:p>
        </w:tc>
        <w:tc>
          <w:tcPr>
            <w:tcW w:w="2013"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 xml:space="preserve">Starostwo Powiatowe </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 xml:space="preserve">PCPR we współpracy z organizacjami pozarządowymi, Publiczną Poradnią </w:t>
            </w:r>
            <w:proofErr w:type="spellStart"/>
            <w:r w:rsidRPr="008B38FB">
              <w:rPr>
                <w:rFonts w:ascii="Times New Roman" w:hAnsi="Times New Roman" w:cs="Times New Roman"/>
                <w:color w:val="auto"/>
                <w:sz w:val="22"/>
              </w:rPr>
              <w:t>Psychologiczno</w:t>
            </w:r>
            <w:proofErr w:type="spellEnd"/>
            <w:r w:rsidRPr="008B38FB">
              <w:rPr>
                <w:rFonts w:ascii="Times New Roman" w:hAnsi="Times New Roman" w:cs="Times New Roman"/>
                <w:color w:val="auto"/>
                <w:sz w:val="22"/>
              </w:rPr>
              <w:t xml:space="preserve"> Pedagogiczną oraz Ośrodkami Pomocy Społecznej</w:t>
            </w:r>
          </w:p>
        </w:tc>
        <w:tc>
          <w:tcPr>
            <w:tcW w:w="1604" w:type="dxa"/>
            <w:tcBorders>
              <w:top w:val="single" w:sz="4" w:space="0" w:color="auto"/>
              <w:left w:val="single" w:sz="4" w:space="0" w:color="auto"/>
              <w:bottom w:val="single" w:sz="4" w:space="0" w:color="auto"/>
              <w:right w:val="single" w:sz="4" w:space="0" w:color="auto"/>
            </w:tcBorders>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2 018</w:t>
            </w:r>
          </w:p>
          <w:p w:rsidR="008B38FB" w:rsidRPr="008B38FB" w:rsidRDefault="008B38FB" w:rsidP="008B38FB">
            <w:pPr>
              <w:spacing w:line="240" w:lineRule="auto"/>
              <w:rPr>
                <w:rFonts w:ascii="Times New Roman" w:hAnsi="Times New Roman" w:cs="Times New Roman"/>
                <w:color w:val="auto"/>
                <w:sz w:val="22"/>
              </w:rPr>
            </w:pPr>
          </w:p>
        </w:tc>
      </w:tr>
      <w:tr w:rsidR="008B38FB" w:rsidRPr="008B38FB" w:rsidTr="008B38FB">
        <w:tc>
          <w:tcPr>
            <w:tcW w:w="823"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4.</w:t>
            </w:r>
          </w:p>
        </w:tc>
        <w:tc>
          <w:tcPr>
            <w:tcW w:w="1846" w:type="dxa"/>
            <w:tcBorders>
              <w:top w:val="single" w:sz="4" w:space="0" w:color="auto"/>
              <w:left w:val="single" w:sz="4" w:space="0" w:color="auto"/>
              <w:bottom w:val="single" w:sz="4" w:space="0" w:color="auto"/>
              <w:right w:val="single" w:sz="4" w:space="0" w:color="auto"/>
            </w:tcBorders>
            <w:hideMark/>
          </w:tcPr>
          <w:tbl>
            <w:tblPr>
              <w:tblW w:w="0" w:type="auto"/>
              <w:tblLayout w:type="fixed"/>
              <w:tblLook w:val="04A0" w:firstRow="1" w:lastRow="0" w:firstColumn="1" w:lastColumn="0" w:noHBand="0" w:noVBand="1"/>
            </w:tblPr>
            <w:tblGrid>
              <w:gridCol w:w="1566"/>
            </w:tblGrid>
            <w:tr w:rsidR="008B38FB" w:rsidRPr="008B38FB" w:rsidTr="008B38FB">
              <w:trPr>
                <w:trHeight w:val="434"/>
              </w:trPr>
              <w:tc>
                <w:tcPr>
                  <w:tcW w:w="1566" w:type="dxa"/>
                  <w:tcBorders>
                    <w:top w:val="nil"/>
                    <w:left w:val="nil"/>
                    <w:bottom w:val="nil"/>
                    <w:right w:val="nil"/>
                  </w:tcBorders>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bCs/>
                      <w:color w:val="auto"/>
                      <w:sz w:val="22"/>
                    </w:rPr>
                    <w:t xml:space="preserve">Monitoring skuteczności działań pomocowych </w:t>
                  </w:r>
                </w:p>
                <w:p w:rsidR="008B38FB" w:rsidRPr="008B38FB" w:rsidRDefault="008B38FB" w:rsidP="008B38FB">
                  <w:pPr>
                    <w:spacing w:line="240" w:lineRule="auto"/>
                    <w:rPr>
                      <w:rFonts w:ascii="Times New Roman" w:hAnsi="Times New Roman" w:cs="Times New Roman"/>
                      <w:color w:val="auto"/>
                      <w:sz w:val="22"/>
                    </w:rPr>
                  </w:pPr>
                </w:p>
              </w:tc>
            </w:tr>
          </w:tbl>
          <w:p w:rsidR="008B38FB" w:rsidRPr="008B38FB" w:rsidRDefault="008B38FB" w:rsidP="008B38FB">
            <w:pPr>
              <w:spacing w:line="240" w:lineRule="auto"/>
              <w:rPr>
                <w:rFonts w:ascii="Times New Roman" w:hAnsi="Times New Roman" w:cs="Times New Roman"/>
                <w:color w:val="auto"/>
                <w:sz w:val="22"/>
              </w:rPr>
            </w:pPr>
          </w:p>
        </w:tc>
        <w:tc>
          <w:tcPr>
            <w:tcW w:w="1981" w:type="dxa"/>
            <w:tcBorders>
              <w:top w:val="single" w:sz="4" w:space="0" w:color="auto"/>
              <w:left w:val="single" w:sz="4" w:space="0" w:color="auto"/>
              <w:bottom w:val="single" w:sz="4" w:space="0" w:color="auto"/>
              <w:right w:val="single" w:sz="4" w:space="0" w:color="auto"/>
            </w:tcBorders>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 xml:space="preserve">Badanie skuteczności pomocy udzielanej rodzinom dotkniętym przemocą </w:t>
            </w:r>
          </w:p>
          <w:p w:rsidR="008B38FB" w:rsidRPr="008B38FB" w:rsidRDefault="008B38FB" w:rsidP="008B38FB">
            <w:pPr>
              <w:spacing w:line="240" w:lineRule="auto"/>
              <w:rPr>
                <w:rFonts w:ascii="Times New Roman" w:hAnsi="Times New Roman" w:cs="Times New Roman"/>
                <w:color w:val="auto"/>
                <w:sz w:val="22"/>
              </w:rPr>
            </w:pPr>
          </w:p>
        </w:tc>
        <w:tc>
          <w:tcPr>
            <w:tcW w:w="1843"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1. Liczba osób</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monitorowanych po opuszczeniu</w:t>
            </w:r>
          </w:p>
          <w:p w:rsidR="008B38FB" w:rsidRPr="008B38FB" w:rsidRDefault="008B38FB" w:rsidP="008B38FB">
            <w:pPr>
              <w:spacing w:line="240" w:lineRule="auto"/>
              <w:rPr>
                <w:rFonts w:ascii="Times New Roman" w:hAnsi="Times New Roman" w:cs="Times New Roman"/>
                <w:color w:val="auto"/>
                <w:sz w:val="22"/>
              </w:rPr>
            </w:pPr>
            <w:proofErr w:type="spellStart"/>
            <w:r w:rsidRPr="008B38FB">
              <w:rPr>
                <w:rFonts w:ascii="Times New Roman" w:hAnsi="Times New Roman" w:cs="Times New Roman"/>
                <w:color w:val="auto"/>
                <w:sz w:val="22"/>
              </w:rPr>
              <w:t>sow</w:t>
            </w:r>
            <w:proofErr w:type="spellEnd"/>
            <w:r w:rsidRPr="008B38FB">
              <w:rPr>
                <w:rFonts w:ascii="Times New Roman" w:hAnsi="Times New Roman" w:cs="Times New Roman"/>
                <w:color w:val="auto"/>
                <w:sz w:val="22"/>
              </w:rPr>
              <w:t xml:space="preserve"> wsparcia</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dla ofiar przemocy</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w rodzinie, u</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których przemoc</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ustała - 25</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2. Liczba</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corocznych</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raportów i analiz</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czynników</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sprzyjających i</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utrudniających</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skuteczną pomoc – 1</w:t>
            </w:r>
          </w:p>
        </w:tc>
        <w:tc>
          <w:tcPr>
            <w:tcW w:w="2013"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 xml:space="preserve">PCPR przy współpracy z: Ośrodkami Pomocy Społecznej, Zespołami Interdyscyplinarnymi ds. przeciwdziałania przemocy w rodzinie, Komendą Powiatową Policji,  Oświata, Publiczną Poradnią </w:t>
            </w:r>
            <w:proofErr w:type="spellStart"/>
            <w:r w:rsidRPr="008B38FB">
              <w:rPr>
                <w:rFonts w:ascii="Times New Roman" w:hAnsi="Times New Roman" w:cs="Times New Roman"/>
                <w:color w:val="auto"/>
                <w:sz w:val="22"/>
              </w:rPr>
              <w:t>Psychologiczno</w:t>
            </w:r>
            <w:proofErr w:type="spellEnd"/>
            <w:r w:rsidRPr="008B38FB">
              <w:rPr>
                <w:rFonts w:ascii="Times New Roman" w:hAnsi="Times New Roman" w:cs="Times New Roman"/>
                <w:color w:val="auto"/>
                <w:sz w:val="22"/>
              </w:rPr>
              <w:t xml:space="preserve"> Pedagogiczną, jednostkami Ochrony Zdrowia, organizacjami pozarządowymi. </w:t>
            </w:r>
          </w:p>
        </w:tc>
        <w:tc>
          <w:tcPr>
            <w:tcW w:w="1604"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2018</w:t>
            </w:r>
          </w:p>
        </w:tc>
      </w:tr>
    </w:tbl>
    <w:p w:rsidR="008B38FB" w:rsidRPr="008B38FB" w:rsidRDefault="008B38FB" w:rsidP="008B38FB">
      <w:pPr>
        <w:spacing w:line="240" w:lineRule="auto"/>
        <w:rPr>
          <w:rFonts w:ascii="Times New Roman" w:hAnsi="Times New Roman" w:cs="Times New Roman"/>
          <w:bCs/>
          <w:color w:val="auto"/>
          <w:sz w:val="22"/>
          <w:u w:val="single"/>
        </w:rPr>
      </w:pPr>
    </w:p>
    <w:p w:rsidR="008B38FB" w:rsidRPr="008B38FB" w:rsidRDefault="008B38FB" w:rsidP="008B38FB">
      <w:pPr>
        <w:spacing w:line="240" w:lineRule="auto"/>
        <w:rPr>
          <w:rFonts w:ascii="Times New Roman" w:hAnsi="Times New Roman" w:cs="Times New Roman"/>
          <w:bCs/>
          <w:color w:val="auto"/>
          <w:sz w:val="22"/>
          <w:u w:val="single"/>
        </w:rPr>
      </w:pPr>
    </w:p>
    <w:p w:rsidR="008B38FB" w:rsidRPr="005F5B30" w:rsidRDefault="008B38FB" w:rsidP="008B38FB">
      <w:pPr>
        <w:spacing w:line="240" w:lineRule="auto"/>
        <w:rPr>
          <w:rFonts w:ascii="Times New Roman" w:hAnsi="Times New Roman" w:cs="Times New Roman"/>
          <w:b/>
          <w:bCs/>
          <w:color w:val="auto"/>
          <w:sz w:val="24"/>
          <w:szCs w:val="24"/>
          <w:u w:val="single"/>
        </w:rPr>
      </w:pPr>
      <w:r w:rsidRPr="005F5B30">
        <w:rPr>
          <w:rFonts w:ascii="Times New Roman" w:hAnsi="Times New Roman" w:cs="Times New Roman"/>
          <w:b/>
          <w:bCs/>
          <w:color w:val="auto"/>
          <w:sz w:val="24"/>
          <w:szCs w:val="24"/>
          <w:u w:val="single"/>
        </w:rPr>
        <w:t xml:space="preserve">Obszar 3. Oddziaływanie na osoby stosujące przemoc w rodzinie </w:t>
      </w:r>
    </w:p>
    <w:p w:rsidR="008B38FB" w:rsidRPr="005F5B30" w:rsidRDefault="008B38FB" w:rsidP="008B38FB">
      <w:pPr>
        <w:spacing w:line="240" w:lineRule="auto"/>
        <w:rPr>
          <w:rFonts w:ascii="Times New Roman" w:hAnsi="Times New Roman" w:cs="Times New Roman"/>
          <w:b/>
          <w:color w:val="auto"/>
          <w:sz w:val="24"/>
          <w:szCs w:val="24"/>
          <w:u w:val="single"/>
        </w:rPr>
      </w:pPr>
    </w:p>
    <w:p w:rsidR="008B38FB" w:rsidRPr="005F5B30" w:rsidRDefault="008B38FB" w:rsidP="008B38FB">
      <w:pPr>
        <w:spacing w:line="240" w:lineRule="auto"/>
        <w:rPr>
          <w:rFonts w:ascii="Times New Roman" w:hAnsi="Times New Roman" w:cs="Times New Roman"/>
          <w:b/>
          <w:i/>
          <w:iCs/>
          <w:color w:val="auto"/>
          <w:sz w:val="24"/>
          <w:szCs w:val="24"/>
        </w:rPr>
      </w:pPr>
      <w:r w:rsidRPr="005F5B30">
        <w:rPr>
          <w:rFonts w:ascii="Times New Roman" w:hAnsi="Times New Roman" w:cs="Times New Roman"/>
          <w:b/>
          <w:i/>
          <w:iCs/>
          <w:color w:val="auto"/>
          <w:sz w:val="24"/>
          <w:szCs w:val="24"/>
        </w:rPr>
        <w:t>Cel: zwiększenie skuteczności oddziaływań wobec osób stosujących przemoc w rodzinie.</w:t>
      </w:r>
    </w:p>
    <w:p w:rsidR="008B38FB" w:rsidRPr="008B38FB" w:rsidRDefault="008B38FB" w:rsidP="008B38FB">
      <w:pPr>
        <w:spacing w:line="240" w:lineRule="auto"/>
        <w:rPr>
          <w:rFonts w:ascii="Times New Roman" w:hAnsi="Times New Roman" w:cs="Times New Roman"/>
          <w:color w:val="auto"/>
          <w:sz w:val="22"/>
        </w:rPr>
      </w:pPr>
    </w:p>
    <w:tbl>
      <w:tblPr>
        <w:tblStyle w:val="Tabela-Siatka"/>
        <w:tblW w:w="9902" w:type="dxa"/>
        <w:tblLayout w:type="fixed"/>
        <w:tblLook w:val="04A0" w:firstRow="1" w:lastRow="0" w:firstColumn="1" w:lastColumn="0" w:noHBand="0" w:noVBand="1"/>
      </w:tblPr>
      <w:tblGrid>
        <w:gridCol w:w="505"/>
        <w:gridCol w:w="1900"/>
        <w:gridCol w:w="2835"/>
        <w:gridCol w:w="1985"/>
        <w:gridCol w:w="1552"/>
        <w:gridCol w:w="1125"/>
      </w:tblGrid>
      <w:tr w:rsidR="008B38FB" w:rsidRPr="008B38FB" w:rsidTr="008B38FB">
        <w:tc>
          <w:tcPr>
            <w:tcW w:w="505" w:type="dxa"/>
            <w:tcBorders>
              <w:top w:val="single" w:sz="4" w:space="0" w:color="auto"/>
              <w:left w:val="single" w:sz="4" w:space="0" w:color="auto"/>
              <w:bottom w:val="single" w:sz="4" w:space="0" w:color="auto"/>
              <w:right w:val="single" w:sz="4" w:space="0" w:color="auto"/>
            </w:tcBorders>
            <w:hideMark/>
          </w:tcPr>
          <w:tbl>
            <w:tblPr>
              <w:tblW w:w="0" w:type="auto"/>
              <w:tblLayout w:type="fixed"/>
              <w:tblLook w:val="04A0" w:firstRow="1" w:lastRow="0" w:firstColumn="1" w:lastColumn="0" w:noHBand="0" w:noVBand="1"/>
            </w:tblPr>
            <w:tblGrid>
              <w:gridCol w:w="236"/>
            </w:tblGrid>
            <w:tr w:rsidR="008B38FB" w:rsidRPr="008B38FB" w:rsidTr="008B38FB">
              <w:trPr>
                <w:trHeight w:val="286"/>
              </w:trPr>
              <w:tc>
                <w:tcPr>
                  <w:tcW w:w="222" w:type="dxa"/>
                  <w:tcBorders>
                    <w:top w:val="nil"/>
                    <w:left w:val="nil"/>
                    <w:bottom w:val="nil"/>
                    <w:right w:val="nil"/>
                  </w:tcBorders>
                </w:tcPr>
                <w:p w:rsidR="008B38FB" w:rsidRPr="008B38FB" w:rsidRDefault="008B38FB" w:rsidP="008B38FB">
                  <w:pPr>
                    <w:spacing w:line="240" w:lineRule="auto"/>
                    <w:rPr>
                      <w:rFonts w:ascii="Times New Roman" w:hAnsi="Times New Roman" w:cs="Times New Roman"/>
                      <w:color w:val="auto"/>
                      <w:sz w:val="22"/>
                    </w:rPr>
                  </w:pPr>
                </w:p>
              </w:tc>
            </w:tr>
          </w:tbl>
          <w:p w:rsidR="008B38FB" w:rsidRPr="008B38FB" w:rsidRDefault="008B38FB" w:rsidP="008B38FB">
            <w:pPr>
              <w:spacing w:line="240" w:lineRule="auto"/>
              <w:rPr>
                <w:rFonts w:ascii="Times New Roman" w:hAnsi="Times New Roman" w:cs="Times New Roman"/>
                <w:color w:val="auto"/>
                <w:sz w:val="22"/>
              </w:rPr>
            </w:pPr>
            <w:proofErr w:type="spellStart"/>
            <w:r w:rsidRPr="008B38FB">
              <w:rPr>
                <w:rFonts w:ascii="Times New Roman" w:hAnsi="Times New Roman" w:cs="Times New Roman"/>
                <w:color w:val="auto"/>
                <w:sz w:val="22"/>
              </w:rPr>
              <w:t>Lp</w:t>
            </w:r>
            <w:proofErr w:type="spellEnd"/>
          </w:p>
        </w:tc>
        <w:tc>
          <w:tcPr>
            <w:tcW w:w="1900"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bCs/>
                <w:color w:val="auto"/>
                <w:sz w:val="22"/>
              </w:rPr>
              <w:t>Kierunki działań</w:t>
            </w:r>
          </w:p>
        </w:tc>
        <w:tc>
          <w:tcPr>
            <w:tcW w:w="2835" w:type="dxa"/>
            <w:tcBorders>
              <w:top w:val="single" w:sz="4" w:space="0" w:color="auto"/>
              <w:left w:val="single" w:sz="4" w:space="0" w:color="auto"/>
              <w:bottom w:val="single" w:sz="4" w:space="0" w:color="auto"/>
              <w:right w:val="single" w:sz="4" w:space="0" w:color="auto"/>
            </w:tcBorders>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bCs/>
                <w:color w:val="auto"/>
                <w:sz w:val="22"/>
              </w:rPr>
              <w:t>Rodzaje działań</w:t>
            </w:r>
          </w:p>
          <w:p w:rsidR="008B38FB" w:rsidRPr="008B38FB" w:rsidRDefault="008B38FB" w:rsidP="008B38FB">
            <w:pPr>
              <w:spacing w:line="240" w:lineRule="auto"/>
              <w:rPr>
                <w:rFonts w:ascii="Times New Roman" w:hAnsi="Times New Roman" w:cs="Times New Roman"/>
                <w:color w:val="auto"/>
                <w:sz w:val="22"/>
              </w:rPr>
            </w:pPr>
          </w:p>
        </w:tc>
        <w:tc>
          <w:tcPr>
            <w:tcW w:w="1985"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Wskaźniki</w:t>
            </w:r>
          </w:p>
        </w:tc>
        <w:tc>
          <w:tcPr>
            <w:tcW w:w="1552"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Realizatorzy</w:t>
            </w:r>
          </w:p>
        </w:tc>
        <w:tc>
          <w:tcPr>
            <w:tcW w:w="1125"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Termin realizacji</w:t>
            </w:r>
          </w:p>
        </w:tc>
      </w:tr>
      <w:tr w:rsidR="008B38FB" w:rsidRPr="008B38FB" w:rsidTr="008B38FB">
        <w:trPr>
          <w:trHeight w:val="1766"/>
        </w:trPr>
        <w:tc>
          <w:tcPr>
            <w:tcW w:w="505" w:type="dxa"/>
            <w:vMerge w:val="restart"/>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lastRenderedPageBreak/>
              <w:t>1.</w:t>
            </w:r>
          </w:p>
        </w:tc>
        <w:tc>
          <w:tcPr>
            <w:tcW w:w="1900" w:type="dxa"/>
            <w:vMerge w:val="restart"/>
            <w:tcBorders>
              <w:top w:val="single" w:sz="4" w:space="0" w:color="auto"/>
              <w:left w:val="single" w:sz="4" w:space="0" w:color="auto"/>
              <w:bottom w:val="single" w:sz="4" w:space="0" w:color="auto"/>
              <w:right w:val="single" w:sz="4" w:space="0" w:color="auto"/>
            </w:tcBorders>
          </w:tcPr>
          <w:p w:rsidR="008B38FB" w:rsidRPr="008B38FB" w:rsidRDefault="008B38FB" w:rsidP="008B38FB">
            <w:pPr>
              <w:spacing w:line="240" w:lineRule="auto"/>
              <w:rPr>
                <w:rFonts w:ascii="Times New Roman" w:hAnsi="Times New Roman" w:cs="Times New Roman"/>
                <w:color w:val="auto"/>
                <w:sz w:val="22"/>
              </w:rPr>
            </w:pPr>
          </w:p>
          <w:tbl>
            <w:tblPr>
              <w:tblW w:w="0" w:type="auto"/>
              <w:tblLayout w:type="fixed"/>
              <w:tblLook w:val="04A0" w:firstRow="1" w:lastRow="0" w:firstColumn="1" w:lastColumn="0" w:noHBand="0" w:noVBand="1"/>
            </w:tblPr>
            <w:tblGrid>
              <w:gridCol w:w="1821"/>
            </w:tblGrid>
            <w:tr w:rsidR="008B38FB" w:rsidRPr="008B38FB" w:rsidTr="008B38FB">
              <w:trPr>
                <w:trHeight w:val="1124"/>
              </w:trPr>
              <w:tc>
                <w:tcPr>
                  <w:tcW w:w="1821" w:type="dxa"/>
                  <w:tcBorders>
                    <w:top w:val="nil"/>
                    <w:left w:val="nil"/>
                    <w:bottom w:val="nil"/>
                    <w:right w:val="nil"/>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bCs/>
                      <w:color w:val="auto"/>
                      <w:sz w:val="22"/>
                    </w:rPr>
                    <w:t xml:space="preserve">Tworzenie i rozszerzanie ofert oddziaływań wobec osób stosujących przemoc w rodzinie, realizowanych przez instytucje rządowe i samorządowe, a także podmioty oraz organizacje pozarządowe, a także wypracowanie zasad współpracy </w:t>
                  </w:r>
                </w:p>
              </w:tc>
            </w:tr>
          </w:tbl>
          <w:p w:rsidR="008B38FB" w:rsidRPr="008B38FB" w:rsidRDefault="008B38FB" w:rsidP="008B38FB">
            <w:pPr>
              <w:spacing w:line="240" w:lineRule="auto"/>
              <w:rPr>
                <w:rFonts w:ascii="Times New Roman" w:hAnsi="Times New Roman" w:cs="Times New Roman"/>
                <w:color w:val="auto"/>
                <w:sz w:val="22"/>
              </w:rPr>
            </w:pPr>
          </w:p>
        </w:tc>
        <w:tc>
          <w:tcPr>
            <w:tcW w:w="2835" w:type="dxa"/>
            <w:tcBorders>
              <w:top w:val="single" w:sz="4" w:space="0" w:color="auto"/>
              <w:left w:val="single" w:sz="4" w:space="0" w:color="auto"/>
              <w:bottom w:val="single" w:sz="4" w:space="0" w:color="auto"/>
              <w:right w:val="single" w:sz="4" w:space="0" w:color="auto"/>
            </w:tcBorders>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 xml:space="preserve">Ewidencjonowanie podmiotów oraz organizacji pozarządowych, które realizują oferty dla osób stosujących przemoc w rodzinie, a w szczególności realizujących programy korekcyjno-edukacyjne </w:t>
            </w:r>
          </w:p>
          <w:p w:rsidR="008B38FB" w:rsidRPr="008B38FB" w:rsidRDefault="008B38FB" w:rsidP="008B38FB">
            <w:pPr>
              <w:spacing w:line="240" w:lineRule="auto"/>
              <w:rPr>
                <w:rFonts w:ascii="Times New Roman" w:hAnsi="Times New Roman" w:cs="Times New Roman"/>
                <w:color w:val="auto"/>
                <w:sz w:val="22"/>
              </w:rPr>
            </w:pPr>
          </w:p>
        </w:tc>
        <w:tc>
          <w:tcPr>
            <w:tcW w:w="1985" w:type="dxa"/>
            <w:tcBorders>
              <w:top w:val="single" w:sz="4" w:space="0" w:color="auto"/>
              <w:left w:val="single" w:sz="4" w:space="0" w:color="auto"/>
              <w:bottom w:val="single" w:sz="4" w:space="0" w:color="auto"/>
              <w:right w:val="single" w:sz="4" w:space="0" w:color="auto"/>
            </w:tcBorders>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1. Corocznie</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aktualizowana na stronie</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internetowej PCPR baza</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teleadresowa – 2</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2.Liczba informatorów</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zawierających dane</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teleadresowe podmiotów</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oraz organizacji</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pozarządowych – 2</w:t>
            </w:r>
          </w:p>
          <w:p w:rsidR="008B38FB" w:rsidRPr="008B38FB" w:rsidRDefault="008B38FB" w:rsidP="008B38FB">
            <w:pPr>
              <w:spacing w:line="240" w:lineRule="auto"/>
              <w:rPr>
                <w:rFonts w:ascii="Times New Roman" w:hAnsi="Times New Roman" w:cs="Times New Roman"/>
                <w:color w:val="auto"/>
                <w:sz w:val="22"/>
              </w:rPr>
            </w:pPr>
          </w:p>
        </w:tc>
        <w:tc>
          <w:tcPr>
            <w:tcW w:w="1552"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 xml:space="preserve">Starostwo Powiatowe, PCPR </w:t>
            </w:r>
          </w:p>
        </w:tc>
        <w:tc>
          <w:tcPr>
            <w:tcW w:w="1125"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2018</w:t>
            </w:r>
          </w:p>
        </w:tc>
      </w:tr>
      <w:tr w:rsidR="008B38FB" w:rsidRPr="008B38FB" w:rsidTr="008B38FB">
        <w:trPr>
          <w:trHeight w:val="1765"/>
        </w:trPr>
        <w:tc>
          <w:tcPr>
            <w:tcW w:w="505" w:type="dxa"/>
            <w:vMerge/>
            <w:tcBorders>
              <w:top w:val="single" w:sz="4" w:space="0" w:color="auto"/>
              <w:left w:val="single" w:sz="4" w:space="0" w:color="auto"/>
              <w:bottom w:val="single" w:sz="4" w:space="0" w:color="auto"/>
              <w:right w:val="single" w:sz="4" w:space="0" w:color="auto"/>
            </w:tcBorders>
            <w:vAlign w:val="center"/>
            <w:hideMark/>
          </w:tcPr>
          <w:p w:rsidR="008B38FB" w:rsidRPr="008B38FB" w:rsidRDefault="008B38FB" w:rsidP="008B38FB">
            <w:pPr>
              <w:spacing w:line="240" w:lineRule="auto"/>
              <w:rPr>
                <w:rFonts w:ascii="Times New Roman" w:hAnsi="Times New Roman" w:cs="Times New Roman"/>
                <w:color w:val="auto"/>
                <w:sz w:val="22"/>
              </w:rPr>
            </w:pPr>
          </w:p>
        </w:tc>
        <w:tc>
          <w:tcPr>
            <w:tcW w:w="1900" w:type="dxa"/>
            <w:vMerge/>
            <w:tcBorders>
              <w:top w:val="single" w:sz="4" w:space="0" w:color="auto"/>
              <w:left w:val="single" w:sz="4" w:space="0" w:color="auto"/>
              <w:bottom w:val="single" w:sz="4" w:space="0" w:color="auto"/>
              <w:right w:val="single" w:sz="4" w:space="0" w:color="auto"/>
            </w:tcBorders>
            <w:vAlign w:val="center"/>
            <w:hideMark/>
          </w:tcPr>
          <w:p w:rsidR="008B38FB" w:rsidRPr="008B38FB" w:rsidRDefault="008B38FB" w:rsidP="008B38FB">
            <w:pPr>
              <w:spacing w:line="240" w:lineRule="auto"/>
              <w:rPr>
                <w:rFonts w:ascii="Times New Roman" w:hAnsi="Times New Roman" w:cs="Times New Roman"/>
                <w:color w:val="auto"/>
                <w:sz w:val="22"/>
              </w:rPr>
            </w:pPr>
          </w:p>
        </w:tc>
        <w:tc>
          <w:tcPr>
            <w:tcW w:w="2835"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 xml:space="preserve">Przesyłanie zaktualizowanych informatorów powiatu, o którym mowa powyżej Prezesowi Sądu Rejonowego w Kędzierzynie - Koźlu,  Prokuratorowi Rejonowemu w Kędzierzynie - Koźlu, Komendantowi Powiatowemu Policji w Kędzierzynie - Koźlu oraz gminom powiatu kędzierzyńsko - kozielskiego do dnia 15 lipca każdego kolejnego roku </w:t>
            </w:r>
          </w:p>
        </w:tc>
        <w:tc>
          <w:tcPr>
            <w:tcW w:w="1985" w:type="dxa"/>
            <w:tcBorders>
              <w:top w:val="single" w:sz="4" w:space="0" w:color="auto"/>
              <w:left w:val="single" w:sz="4" w:space="0" w:color="auto"/>
              <w:bottom w:val="single" w:sz="4" w:space="0" w:color="auto"/>
              <w:right w:val="single" w:sz="4" w:space="0" w:color="auto"/>
            </w:tcBorders>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Przekazanie ww. podmiotom aktualnego informatora -10</w:t>
            </w:r>
          </w:p>
          <w:p w:rsidR="008B38FB" w:rsidRPr="008B38FB" w:rsidRDefault="008B38FB" w:rsidP="008B38FB">
            <w:pPr>
              <w:spacing w:line="240" w:lineRule="auto"/>
              <w:rPr>
                <w:rFonts w:ascii="Times New Roman" w:hAnsi="Times New Roman" w:cs="Times New Roman"/>
                <w:color w:val="auto"/>
                <w:sz w:val="22"/>
              </w:rPr>
            </w:pPr>
          </w:p>
        </w:tc>
        <w:tc>
          <w:tcPr>
            <w:tcW w:w="1552"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Starostwo Powiatowe, PCPR</w:t>
            </w:r>
          </w:p>
        </w:tc>
        <w:tc>
          <w:tcPr>
            <w:tcW w:w="1125"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2018</w:t>
            </w:r>
          </w:p>
        </w:tc>
      </w:tr>
      <w:tr w:rsidR="008B38FB" w:rsidRPr="008B38FB" w:rsidTr="008B38FB">
        <w:trPr>
          <w:trHeight w:val="1035"/>
        </w:trPr>
        <w:tc>
          <w:tcPr>
            <w:tcW w:w="505" w:type="dxa"/>
            <w:vMerge w:val="restart"/>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2.</w:t>
            </w:r>
          </w:p>
        </w:tc>
        <w:tc>
          <w:tcPr>
            <w:tcW w:w="1900" w:type="dxa"/>
            <w:vMerge w:val="restart"/>
            <w:tcBorders>
              <w:top w:val="single" w:sz="4" w:space="0" w:color="auto"/>
              <w:left w:val="single" w:sz="4" w:space="0" w:color="auto"/>
              <w:bottom w:val="single" w:sz="4" w:space="0" w:color="auto"/>
              <w:right w:val="single" w:sz="4" w:space="0" w:color="auto"/>
            </w:tcBorders>
            <w:hideMark/>
          </w:tcPr>
          <w:tbl>
            <w:tblPr>
              <w:tblW w:w="0" w:type="auto"/>
              <w:tblLayout w:type="fixed"/>
              <w:tblLook w:val="04A0" w:firstRow="1" w:lastRow="0" w:firstColumn="1" w:lastColumn="0" w:noHBand="0" w:noVBand="1"/>
            </w:tblPr>
            <w:tblGrid>
              <w:gridCol w:w="1821"/>
            </w:tblGrid>
            <w:tr w:rsidR="008B38FB" w:rsidRPr="008B38FB" w:rsidTr="008B38FB">
              <w:trPr>
                <w:trHeight w:val="799"/>
              </w:trPr>
              <w:tc>
                <w:tcPr>
                  <w:tcW w:w="1821" w:type="dxa"/>
                  <w:tcBorders>
                    <w:top w:val="nil"/>
                    <w:left w:val="nil"/>
                    <w:bottom w:val="nil"/>
                    <w:right w:val="nil"/>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bCs/>
                      <w:color w:val="auto"/>
                      <w:sz w:val="22"/>
                    </w:rPr>
                    <w:t xml:space="preserve">Interweniowanie oraz reagowanie właściwych służb na stosowanie przemocy w rodzinie </w:t>
                  </w:r>
                </w:p>
              </w:tc>
            </w:tr>
          </w:tbl>
          <w:p w:rsidR="008B38FB" w:rsidRPr="008B38FB" w:rsidRDefault="008B38FB" w:rsidP="008B38FB">
            <w:pPr>
              <w:spacing w:line="240" w:lineRule="auto"/>
              <w:rPr>
                <w:rFonts w:ascii="Times New Roman" w:hAnsi="Times New Roman" w:cs="Times New Roman"/>
                <w:color w:val="auto"/>
                <w:sz w:val="22"/>
              </w:rPr>
            </w:pPr>
          </w:p>
        </w:tc>
        <w:tc>
          <w:tcPr>
            <w:tcW w:w="2835" w:type="dxa"/>
            <w:tcBorders>
              <w:top w:val="single" w:sz="4" w:space="0" w:color="auto"/>
              <w:left w:val="single" w:sz="4" w:space="0" w:color="auto"/>
              <w:bottom w:val="single" w:sz="4" w:space="0" w:color="auto"/>
              <w:right w:val="single" w:sz="4" w:space="0" w:color="auto"/>
            </w:tcBorders>
          </w:tcPr>
          <w:p w:rsidR="008B38FB" w:rsidRPr="008B38FB" w:rsidRDefault="008B38FB" w:rsidP="008B38FB">
            <w:pPr>
              <w:spacing w:line="240" w:lineRule="auto"/>
              <w:rPr>
                <w:rFonts w:ascii="Times New Roman" w:hAnsi="Times New Roman" w:cs="Times New Roman"/>
                <w:color w:val="auto"/>
                <w:sz w:val="22"/>
              </w:rPr>
            </w:pP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 xml:space="preserve">Stosowanie procedury „Niebieska Karta” </w:t>
            </w:r>
          </w:p>
          <w:p w:rsidR="008B38FB" w:rsidRPr="008B38FB" w:rsidRDefault="008B38FB" w:rsidP="008B38FB">
            <w:pPr>
              <w:spacing w:line="240" w:lineRule="auto"/>
              <w:rPr>
                <w:rFonts w:ascii="Times New Roman" w:hAnsi="Times New Roman" w:cs="Times New Roman"/>
                <w:color w:val="auto"/>
                <w:sz w:val="22"/>
              </w:rPr>
            </w:pPr>
          </w:p>
        </w:tc>
        <w:tc>
          <w:tcPr>
            <w:tcW w:w="1985"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Liczba sporządzonych</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przez pracowników</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socjalnych formularzy</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„Niebieskich Kart – A”</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PCPR-0</w:t>
            </w:r>
          </w:p>
        </w:tc>
        <w:tc>
          <w:tcPr>
            <w:tcW w:w="1552"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PCPR, Komenda Powiatowa Policji, Ośrodki Pomocy Społecznej, Oświata, Ochrona Zdrowia, Komisje Rozwiązywania Problemów Alkoholowych</w:t>
            </w:r>
          </w:p>
        </w:tc>
        <w:tc>
          <w:tcPr>
            <w:tcW w:w="1125"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2018</w:t>
            </w:r>
          </w:p>
        </w:tc>
      </w:tr>
      <w:tr w:rsidR="008B38FB" w:rsidRPr="008B38FB" w:rsidTr="008B38FB">
        <w:trPr>
          <w:trHeight w:val="1035"/>
        </w:trPr>
        <w:tc>
          <w:tcPr>
            <w:tcW w:w="505" w:type="dxa"/>
            <w:vMerge/>
            <w:tcBorders>
              <w:top w:val="single" w:sz="4" w:space="0" w:color="auto"/>
              <w:left w:val="single" w:sz="4" w:space="0" w:color="auto"/>
              <w:bottom w:val="single" w:sz="4" w:space="0" w:color="auto"/>
              <w:right w:val="single" w:sz="4" w:space="0" w:color="auto"/>
            </w:tcBorders>
            <w:vAlign w:val="center"/>
            <w:hideMark/>
          </w:tcPr>
          <w:p w:rsidR="008B38FB" w:rsidRPr="008B38FB" w:rsidRDefault="008B38FB" w:rsidP="008B38FB">
            <w:pPr>
              <w:spacing w:line="240" w:lineRule="auto"/>
              <w:rPr>
                <w:rFonts w:ascii="Times New Roman" w:hAnsi="Times New Roman" w:cs="Times New Roman"/>
                <w:color w:val="auto"/>
                <w:sz w:val="22"/>
              </w:rPr>
            </w:pPr>
          </w:p>
        </w:tc>
        <w:tc>
          <w:tcPr>
            <w:tcW w:w="1900" w:type="dxa"/>
            <w:vMerge/>
            <w:tcBorders>
              <w:top w:val="single" w:sz="4" w:space="0" w:color="auto"/>
              <w:left w:val="single" w:sz="4" w:space="0" w:color="auto"/>
              <w:bottom w:val="single" w:sz="4" w:space="0" w:color="auto"/>
              <w:right w:val="single" w:sz="4" w:space="0" w:color="auto"/>
            </w:tcBorders>
            <w:vAlign w:val="center"/>
            <w:hideMark/>
          </w:tcPr>
          <w:p w:rsidR="008B38FB" w:rsidRPr="008B38FB" w:rsidRDefault="008B38FB" w:rsidP="008B38FB">
            <w:pPr>
              <w:spacing w:line="240" w:lineRule="auto"/>
              <w:rPr>
                <w:rFonts w:ascii="Times New Roman" w:hAnsi="Times New Roman" w:cs="Times New Roman"/>
                <w:color w:val="auto"/>
                <w:sz w:val="22"/>
              </w:rPr>
            </w:pPr>
          </w:p>
        </w:tc>
        <w:tc>
          <w:tcPr>
            <w:tcW w:w="2835" w:type="dxa"/>
            <w:tcBorders>
              <w:top w:val="single" w:sz="4" w:space="0" w:color="auto"/>
              <w:left w:val="single" w:sz="4" w:space="0" w:color="auto"/>
              <w:bottom w:val="single" w:sz="4" w:space="0" w:color="auto"/>
              <w:right w:val="single" w:sz="4" w:space="0" w:color="auto"/>
            </w:tcBorders>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 xml:space="preserve">Aktywność i współdziałanie oraz wymiana informacji pomiędzy służbami w zakresie monitoringu </w:t>
            </w:r>
            <w:proofErr w:type="spellStart"/>
            <w:r w:rsidRPr="008B38FB">
              <w:rPr>
                <w:rFonts w:ascii="Times New Roman" w:hAnsi="Times New Roman" w:cs="Times New Roman"/>
                <w:color w:val="auto"/>
                <w:sz w:val="22"/>
              </w:rPr>
              <w:t>zachowań</w:t>
            </w:r>
            <w:proofErr w:type="spellEnd"/>
            <w:r w:rsidRPr="008B38FB">
              <w:rPr>
                <w:rFonts w:ascii="Times New Roman" w:hAnsi="Times New Roman" w:cs="Times New Roman"/>
                <w:color w:val="auto"/>
                <w:sz w:val="22"/>
              </w:rPr>
              <w:t xml:space="preserve"> osób uprzednio skazanych za stosowanie przemocy w rodzinie </w:t>
            </w:r>
          </w:p>
          <w:p w:rsidR="008B38FB" w:rsidRPr="008B38FB" w:rsidRDefault="008B38FB" w:rsidP="008B38FB">
            <w:pPr>
              <w:spacing w:line="240" w:lineRule="auto"/>
              <w:rPr>
                <w:rFonts w:ascii="Times New Roman" w:hAnsi="Times New Roman" w:cs="Times New Roman"/>
                <w:color w:val="auto"/>
                <w:sz w:val="22"/>
              </w:rPr>
            </w:pPr>
          </w:p>
        </w:tc>
        <w:tc>
          <w:tcPr>
            <w:tcW w:w="1985" w:type="dxa"/>
            <w:tcBorders>
              <w:top w:val="single" w:sz="4" w:space="0" w:color="auto"/>
              <w:left w:val="single" w:sz="4" w:space="0" w:color="auto"/>
              <w:bottom w:val="single" w:sz="4" w:space="0" w:color="auto"/>
              <w:right w:val="single" w:sz="4" w:space="0" w:color="auto"/>
            </w:tcBorders>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 xml:space="preserve">Liczba przekazanych Policji lub kuratorom sądowym informacji przez pracowników socjalnych o </w:t>
            </w:r>
            <w:r w:rsidRPr="008B38FB">
              <w:rPr>
                <w:rFonts w:ascii="Times New Roman" w:hAnsi="Times New Roman" w:cs="Times New Roman"/>
                <w:color w:val="auto"/>
                <w:sz w:val="22"/>
              </w:rPr>
              <w:lastRenderedPageBreak/>
              <w:t>ponownym stosowaniu przemocy w rodzinie przez osoby uprzednio skazane za tego rodzaju przemoc -1</w:t>
            </w:r>
          </w:p>
          <w:p w:rsidR="008B38FB" w:rsidRPr="008B38FB" w:rsidRDefault="008B38FB" w:rsidP="008B38FB">
            <w:pPr>
              <w:spacing w:line="240" w:lineRule="auto"/>
              <w:rPr>
                <w:rFonts w:ascii="Times New Roman" w:hAnsi="Times New Roman" w:cs="Times New Roman"/>
                <w:color w:val="auto"/>
                <w:sz w:val="22"/>
              </w:rPr>
            </w:pPr>
          </w:p>
        </w:tc>
        <w:tc>
          <w:tcPr>
            <w:tcW w:w="1552"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lastRenderedPageBreak/>
              <w:t xml:space="preserve">PCPR, Zespoły </w:t>
            </w:r>
            <w:proofErr w:type="spellStart"/>
            <w:r w:rsidRPr="008B38FB">
              <w:rPr>
                <w:rFonts w:ascii="Times New Roman" w:hAnsi="Times New Roman" w:cs="Times New Roman"/>
                <w:color w:val="auto"/>
                <w:sz w:val="22"/>
              </w:rPr>
              <w:t>Interdyscyplinarn</w:t>
            </w:r>
            <w:proofErr w:type="spellEnd"/>
            <w:r w:rsidRPr="008B38FB">
              <w:rPr>
                <w:rFonts w:ascii="Times New Roman" w:hAnsi="Times New Roman" w:cs="Times New Roman"/>
                <w:color w:val="auto"/>
                <w:sz w:val="22"/>
              </w:rPr>
              <w:t xml:space="preserve">, Komenda Powiatowa Policji, Sąd Rejonowy, </w:t>
            </w:r>
            <w:r w:rsidRPr="008B38FB">
              <w:rPr>
                <w:rFonts w:ascii="Times New Roman" w:hAnsi="Times New Roman" w:cs="Times New Roman"/>
                <w:color w:val="auto"/>
                <w:sz w:val="22"/>
              </w:rPr>
              <w:lastRenderedPageBreak/>
              <w:t>Prokuratura Rejonowa, Ośrodki Pomocy Społecznej, Służba Więzienna.</w:t>
            </w:r>
          </w:p>
        </w:tc>
        <w:tc>
          <w:tcPr>
            <w:tcW w:w="1125"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lastRenderedPageBreak/>
              <w:t>2018</w:t>
            </w:r>
          </w:p>
        </w:tc>
      </w:tr>
      <w:tr w:rsidR="008B38FB" w:rsidRPr="008B38FB" w:rsidTr="008B38FB">
        <w:trPr>
          <w:trHeight w:val="1608"/>
        </w:trPr>
        <w:tc>
          <w:tcPr>
            <w:tcW w:w="505" w:type="dxa"/>
            <w:vMerge w:val="restart"/>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3.</w:t>
            </w:r>
          </w:p>
        </w:tc>
        <w:tc>
          <w:tcPr>
            <w:tcW w:w="1900" w:type="dxa"/>
            <w:vMerge w:val="restart"/>
            <w:tcBorders>
              <w:top w:val="single" w:sz="4" w:space="0" w:color="auto"/>
              <w:left w:val="single" w:sz="4" w:space="0" w:color="auto"/>
              <w:bottom w:val="single" w:sz="4" w:space="0" w:color="auto"/>
              <w:right w:val="single" w:sz="4" w:space="0" w:color="auto"/>
            </w:tcBorders>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bCs/>
                <w:color w:val="auto"/>
                <w:sz w:val="22"/>
              </w:rPr>
              <w:t xml:space="preserve">Realizowanie wobec osób stosujących przemoc w rodzinie programów oddziaływań korekcyjno-edukacyjnych zmierzających do zaprzestania przemocy w rodzinie </w:t>
            </w:r>
          </w:p>
          <w:p w:rsidR="008B38FB" w:rsidRPr="008B38FB" w:rsidRDefault="008B38FB" w:rsidP="008B38FB">
            <w:pPr>
              <w:spacing w:line="240" w:lineRule="auto"/>
              <w:rPr>
                <w:rFonts w:ascii="Times New Roman" w:hAnsi="Times New Roman" w:cs="Times New Roman"/>
                <w:color w:val="auto"/>
                <w:sz w:val="22"/>
              </w:rPr>
            </w:pPr>
          </w:p>
        </w:tc>
        <w:tc>
          <w:tcPr>
            <w:tcW w:w="2835"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 xml:space="preserve">Opracowanie ramowych programów oddziaływań korekcyjno-edukacyjnych dla osób stosujących przemoc w rodzinie w warunkach wolnościowych i penitencjarnych </w:t>
            </w:r>
          </w:p>
        </w:tc>
        <w:tc>
          <w:tcPr>
            <w:tcW w:w="1985" w:type="dxa"/>
            <w:tcBorders>
              <w:top w:val="single" w:sz="4" w:space="0" w:color="auto"/>
              <w:left w:val="single" w:sz="4" w:space="0" w:color="auto"/>
              <w:bottom w:val="single" w:sz="4" w:space="0" w:color="auto"/>
              <w:right w:val="single" w:sz="4" w:space="0" w:color="auto"/>
            </w:tcBorders>
          </w:tcPr>
          <w:p w:rsidR="008B38FB" w:rsidRPr="008B38FB" w:rsidRDefault="008B38FB" w:rsidP="008B38FB">
            <w:pPr>
              <w:spacing w:line="240" w:lineRule="auto"/>
              <w:rPr>
                <w:rFonts w:ascii="Times New Roman" w:hAnsi="Times New Roman" w:cs="Times New Roman"/>
                <w:color w:val="auto"/>
                <w:sz w:val="22"/>
              </w:rPr>
            </w:pP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Liczba edycji programów oddziaływań korekcyjno-edukacyjnych -2</w:t>
            </w:r>
          </w:p>
          <w:p w:rsidR="008B38FB" w:rsidRPr="008B38FB" w:rsidRDefault="008B38FB" w:rsidP="008B38FB">
            <w:pPr>
              <w:spacing w:line="240" w:lineRule="auto"/>
              <w:rPr>
                <w:rFonts w:ascii="Times New Roman" w:hAnsi="Times New Roman" w:cs="Times New Roman"/>
                <w:color w:val="auto"/>
                <w:sz w:val="22"/>
              </w:rPr>
            </w:pPr>
          </w:p>
        </w:tc>
        <w:tc>
          <w:tcPr>
            <w:tcW w:w="1552"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PCPR, we współpracy z: Służbą Więzienną,  Sądem Rejonowym (Zespół Kuratorskiej Służby Sądowej), organizacjami pozarządowymi</w:t>
            </w:r>
          </w:p>
        </w:tc>
        <w:tc>
          <w:tcPr>
            <w:tcW w:w="1125"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2 edycje -4 grupy</w:t>
            </w:r>
          </w:p>
        </w:tc>
      </w:tr>
      <w:tr w:rsidR="008B38FB" w:rsidRPr="008B38FB" w:rsidTr="008B38FB">
        <w:trPr>
          <w:trHeight w:val="755"/>
        </w:trPr>
        <w:tc>
          <w:tcPr>
            <w:tcW w:w="505" w:type="dxa"/>
            <w:vMerge/>
            <w:tcBorders>
              <w:top w:val="single" w:sz="4" w:space="0" w:color="auto"/>
              <w:left w:val="single" w:sz="4" w:space="0" w:color="auto"/>
              <w:bottom w:val="single" w:sz="4" w:space="0" w:color="auto"/>
              <w:right w:val="single" w:sz="4" w:space="0" w:color="auto"/>
            </w:tcBorders>
            <w:vAlign w:val="center"/>
            <w:hideMark/>
          </w:tcPr>
          <w:p w:rsidR="008B38FB" w:rsidRPr="008B38FB" w:rsidRDefault="008B38FB" w:rsidP="008B38FB">
            <w:pPr>
              <w:spacing w:line="240" w:lineRule="auto"/>
              <w:rPr>
                <w:rFonts w:ascii="Times New Roman" w:hAnsi="Times New Roman" w:cs="Times New Roman"/>
                <w:color w:val="auto"/>
                <w:sz w:val="22"/>
              </w:rPr>
            </w:pPr>
          </w:p>
        </w:tc>
        <w:tc>
          <w:tcPr>
            <w:tcW w:w="1900" w:type="dxa"/>
            <w:vMerge/>
            <w:tcBorders>
              <w:top w:val="single" w:sz="4" w:space="0" w:color="auto"/>
              <w:left w:val="single" w:sz="4" w:space="0" w:color="auto"/>
              <w:bottom w:val="single" w:sz="4" w:space="0" w:color="auto"/>
              <w:right w:val="single" w:sz="4" w:space="0" w:color="auto"/>
            </w:tcBorders>
            <w:vAlign w:val="center"/>
            <w:hideMark/>
          </w:tcPr>
          <w:p w:rsidR="008B38FB" w:rsidRPr="008B38FB" w:rsidRDefault="008B38FB" w:rsidP="008B38FB">
            <w:pPr>
              <w:spacing w:line="240" w:lineRule="auto"/>
              <w:rPr>
                <w:rFonts w:ascii="Times New Roman" w:hAnsi="Times New Roman" w:cs="Times New Roman"/>
                <w:color w:val="auto"/>
                <w:sz w:val="22"/>
              </w:rPr>
            </w:pPr>
          </w:p>
        </w:tc>
        <w:tc>
          <w:tcPr>
            <w:tcW w:w="2835"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 xml:space="preserve">Monitorowanie udziału osób stosujących przemoc w rodzinie  odziaływaniach korekcyjno-edukacyjnych dla osób stosujących przemoc w rodzinie </w:t>
            </w:r>
          </w:p>
        </w:tc>
        <w:tc>
          <w:tcPr>
            <w:tcW w:w="1985" w:type="dxa"/>
            <w:tcBorders>
              <w:top w:val="single" w:sz="4" w:space="0" w:color="auto"/>
              <w:left w:val="single" w:sz="4" w:space="0" w:color="auto"/>
              <w:bottom w:val="single" w:sz="4" w:space="0" w:color="auto"/>
              <w:right w:val="single" w:sz="4" w:space="0" w:color="auto"/>
            </w:tcBorders>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1.Liczba podmiotów</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realizujących programy -1</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2.Liczba uczestników-36</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3. Liczba osób, które</w:t>
            </w:r>
            <w:r w:rsidR="00C8174F" w:rsidRPr="008B38FB">
              <w:rPr>
                <w:rFonts w:ascii="Times New Roman" w:hAnsi="Times New Roman" w:cs="Times New Roman"/>
                <w:color w:val="auto"/>
                <w:sz w:val="22"/>
              </w:rPr>
              <w:t xml:space="preserve"> ukończyły programy </w:t>
            </w:r>
            <w:r w:rsidRPr="008B38FB">
              <w:rPr>
                <w:rFonts w:ascii="Times New Roman" w:hAnsi="Times New Roman" w:cs="Times New Roman"/>
                <w:color w:val="auto"/>
                <w:sz w:val="22"/>
              </w:rPr>
              <w:t>-28</w:t>
            </w:r>
          </w:p>
          <w:p w:rsidR="008B38FB" w:rsidRPr="008B38FB" w:rsidRDefault="008B38FB" w:rsidP="008B38FB">
            <w:pPr>
              <w:spacing w:line="240" w:lineRule="auto"/>
              <w:rPr>
                <w:rFonts w:ascii="Times New Roman" w:hAnsi="Times New Roman" w:cs="Times New Roman"/>
                <w:color w:val="auto"/>
                <w:sz w:val="22"/>
              </w:rPr>
            </w:pPr>
          </w:p>
          <w:p w:rsidR="008B38FB" w:rsidRPr="008B38FB" w:rsidRDefault="008B38FB" w:rsidP="008B38FB">
            <w:pPr>
              <w:spacing w:line="240" w:lineRule="auto"/>
              <w:rPr>
                <w:rFonts w:ascii="Times New Roman" w:hAnsi="Times New Roman" w:cs="Times New Roman"/>
                <w:color w:val="auto"/>
                <w:sz w:val="22"/>
              </w:rPr>
            </w:pPr>
          </w:p>
        </w:tc>
        <w:tc>
          <w:tcPr>
            <w:tcW w:w="1552"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PCPR, we współpracy z: Służbą Więzienną,  Sądem Rejonowym (Zespół Kuratorskiej Służby Sądowej), organizacjami pozarządowymi</w:t>
            </w:r>
          </w:p>
        </w:tc>
        <w:tc>
          <w:tcPr>
            <w:tcW w:w="1125"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2018</w:t>
            </w:r>
          </w:p>
        </w:tc>
      </w:tr>
      <w:tr w:rsidR="008B38FB" w:rsidRPr="008B38FB" w:rsidTr="008B38FB">
        <w:trPr>
          <w:trHeight w:val="755"/>
        </w:trPr>
        <w:tc>
          <w:tcPr>
            <w:tcW w:w="505" w:type="dxa"/>
            <w:vMerge/>
            <w:tcBorders>
              <w:top w:val="single" w:sz="4" w:space="0" w:color="auto"/>
              <w:left w:val="single" w:sz="4" w:space="0" w:color="auto"/>
              <w:bottom w:val="single" w:sz="4" w:space="0" w:color="auto"/>
              <w:right w:val="single" w:sz="4" w:space="0" w:color="auto"/>
            </w:tcBorders>
            <w:vAlign w:val="center"/>
            <w:hideMark/>
          </w:tcPr>
          <w:p w:rsidR="008B38FB" w:rsidRPr="008B38FB" w:rsidRDefault="008B38FB" w:rsidP="008B38FB">
            <w:pPr>
              <w:spacing w:line="240" w:lineRule="auto"/>
              <w:rPr>
                <w:rFonts w:ascii="Times New Roman" w:hAnsi="Times New Roman" w:cs="Times New Roman"/>
                <w:color w:val="auto"/>
                <w:sz w:val="22"/>
              </w:rPr>
            </w:pPr>
          </w:p>
        </w:tc>
        <w:tc>
          <w:tcPr>
            <w:tcW w:w="1900" w:type="dxa"/>
            <w:vMerge/>
            <w:tcBorders>
              <w:top w:val="single" w:sz="4" w:space="0" w:color="auto"/>
              <w:left w:val="single" w:sz="4" w:space="0" w:color="auto"/>
              <w:bottom w:val="single" w:sz="4" w:space="0" w:color="auto"/>
              <w:right w:val="single" w:sz="4" w:space="0" w:color="auto"/>
            </w:tcBorders>
            <w:vAlign w:val="center"/>
            <w:hideMark/>
          </w:tcPr>
          <w:p w:rsidR="008B38FB" w:rsidRPr="008B38FB" w:rsidRDefault="008B38FB" w:rsidP="008B38FB">
            <w:pPr>
              <w:spacing w:line="240" w:lineRule="auto"/>
              <w:rPr>
                <w:rFonts w:ascii="Times New Roman" w:hAnsi="Times New Roman" w:cs="Times New Roman"/>
                <w:color w:val="auto"/>
                <w:sz w:val="22"/>
              </w:rPr>
            </w:pPr>
          </w:p>
        </w:tc>
        <w:tc>
          <w:tcPr>
            <w:tcW w:w="2835"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 xml:space="preserve">Badanie skuteczności programów oddziaływań korekcyjno-edukacyjnych </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 xml:space="preserve">kierowanych do osób stosujących przemoc w rodzinie poprzez </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 xml:space="preserve">monitorowanie ich </w:t>
            </w:r>
            <w:proofErr w:type="spellStart"/>
            <w:r w:rsidRPr="008B38FB">
              <w:rPr>
                <w:rFonts w:ascii="Times New Roman" w:hAnsi="Times New Roman" w:cs="Times New Roman"/>
                <w:color w:val="auto"/>
                <w:sz w:val="22"/>
              </w:rPr>
              <w:t>zachowań</w:t>
            </w:r>
            <w:proofErr w:type="spellEnd"/>
            <w:r w:rsidRPr="008B38FB">
              <w:rPr>
                <w:rFonts w:ascii="Times New Roman" w:hAnsi="Times New Roman" w:cs="Times New Roman"/>
                <w:color w:val="auto"/>
                <w:sz w:val="22"/>
              </w:rPr>
              <w:t xml:space="preserve"> przez okres do 3 lat po ukończeniu programu </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 xml:space="preserve">korekcyjno-edukacyjnego </w:t>
            </w:r>
          </w:p>
        </w:tc>
        <w:tc>
          <w:tcPr>
            <w:tcW w:w="1985"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 xml:space="preserve">1. Liczba osób stosujących przemoc w rodzinie, które po ukończeniu programu powróciły do </w:t>
            </w:r>
            <w:proofErr w:type="spellStart"/>
            <w:r w:rsidRPr="008B38FB">
              <w:rPr>
                <w:rFonts w:ascii="Times New Roman" w:hAnsi="Times New Roman" w:cs="Times New Roman"/>
                <w:color w:val="auto"/>
                <w:sz w:val="22"/>
              </w:rPr>
              <w:t>zachowań</w:t>
            </w:r>
            <w:proofErr w:type="spellEnd"/>
            <w:r w:rsidRPr="008B38FB">
              <w:rPr>
                <w:rFonts w:ascii="Times New Roman" w:hAnsi="Times New Roman" w:cs="Times New Roman"/>
                <w:color w:val="auto"/>
                <w:sz w:val="22"/>
              </w:rPr>
              <w:t xml:space="preserve"> </w:t>
            </w:r>
            <w:proofErr w:type="spellStart"/>
            <w:r w:rsidRPr="008B38FB">
              <w:rPr>
                <w:rFonts w:ascii="Times New Roman" w:hAnsi="Times New Roman" w:cs="Times New Roman"/>
                <w:color w:val="auto"/>
                <w:sz w:val="22"/>
              </w:rPr>
              <w:t>przemocowych</w:t>
            </w:r>
            <w:proofErr w:type="spellEnd"/>
            <w:r w:rsidRPr="008B38FB">
              <w:rPr>
                <w:rFonts w:ascii="Times New Roman" w:hAnsi="Times New Roman" w:cs="Times New Roman"/>
                <w:color w:val="auto"/>
                <w:sz w:val="22"/>
              </w:rPr>
              <w:t xml:space="preserve"> w rodzinie -4</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 xml:space="preserve">2. Liczba osób osadzonych, poddanych oddziaływaniom, które w ciągu 3 lat zostały ponownie osadzone z uwagi na popełnienie </w:t>
            </w:r>
            <w:r w:rsidRPr="008B38FB">
              <w:rPr>
                <w:rFonts w:ascii="Times New Roman" w:hAnsi="Times New Roman" w:cs="Times New Roman"/>
                <w:color w:val="auto"/>
                <w:sz w:val="22"/>
              </w:rPr>
              <w:lastRenderedPageBreak/>
              <w:t>czynu podobnego -0</w:t>
            </w:r>
          </w:p>
        </w:tc>
        <w:tc>
          <w:tcPr>
            <w:tcW w:w="1552"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lastRenderedPageBreak/>
              <w:t>PCPR – realizator programu, we współpracy z: Służbą Więzienną,  Sądem Rejonowym (Zespół Kuratorskiej Służby Sądowej), Prokuraturą Rejonową, organizacjami pozarządowymi</w:t>
            </w:r>
          </w:p>
        </w:tc>
        <w:tc>
          <w:tcPr>
            <w:tcW w:w="1125"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2018</w:t>
            </w:r>
          </w:p>
        </w:tc>
      </w:tr>
      <w:tr w:rsidR="008B38FB" w:rsidRPr="008B38FB" w:rsidTr="008B38FB">
        <w:trPr>
          <w:trHeight w:val="958"/>
        </w:trPr>
        <w:tc>
          <w:tcPr>
            <w:tcW w:w="505" w:type="dxa"/>
            <w:vMerge w:val="restart"/>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4.</w:t>
            </w:r>
          </w:p>
        </w:tc>
        <w:tc>
          <w:tcPr>
            <w:tcW w:w="1900" w:type="dxa"/>
            <w:vMerge w:val="restart"/>
            <w:tcBorders>
              <w:top w:val="single" w:sz="4" w:space="0" w:color="auto"/>
              <w:left w:val="single" w:sz="4" w:space="0" w:color="auto"/>
              <w:bottom w:val="single" w:sz="4" w:space="0" w:color="auto"/>
              <w:right w:val="single" w:sz="4" w:space="0" w:color="auto"/>
            </w:tcBorders>
            <w:hideMark/>
          </w:tcPr>
          <w:tbl>
            <w:tblPr>
              <w:tblW w:w="0" w:type="auto"/>
              <w:tblLayout w:type="fixed"/>
              <w:tblLook w:val="04A0" w:firstRow="1" w:lastRow="0" w:firstColumn="1" w:lastColumn="0" w:noHBand="0" w:noVBand="1"/>
            </w:tblPr>
            <w:tblGrid>
              <w:gridCol w:w="1821"/>
            </w:tblGrid>
            <w:tr w:rsidR="008B38FB" w:rsidRPr="008B38FB" w:rsidTr="008B38FB">
              <w:trPr>
                <w:trHeight w:val="779"/>
              </w:trPr>
              <w:tc>
                <w:tcPr>
                  <w:tcW w:w="1821" w:type="dxa"/>
                  <w:tcBorders>
                    <w:top w:val="nil"/>
                    <w:left w:val="nil"/>
                    <w:bottom w:val="nil"/>
                    <w:right w:val="nil"/>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bCs/>
                      <w:color w:val="auto"/>
                      <w:sz w:val="22"/>
                    </w:rPr>
                    <w:t xml:space="preserve">Realizowanie programów psychologiczno-terapeutycznych dla osób </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bCs/>
                      <w:color w:val="auto"/>
                      <w:sz w:val="22"/>
                    </w:rPr>
                    <w:t xml:space="preserve">stosujących przemoc w rodzinie zmierzających do zmiany wzorców </w:t>
                  </w:r>
                </w:p>
                <w:p w:rsidR="008B38FB" w:rsidRPr="008B38FB" w:rsidRDefault="008B38FB" w:rsidP="008B38FB">
                  <w:pPr>
                    <w:spacing w:line="240" w:lineRule="auto"/>
                    <w:rPr>
                      <w:rFonts w:ascii="Times New Roman" w:hAnsi="Times New Roman" w:cs="Times New Roman"/>
                      <w:color w:val="auto"/>
                      <w:sz w:val="22"/>
                    </w:rPr>
                  </w:pPr>
                  <w:proofErr w:type="spellStart"/>
                  <w:r w:rsidRPr="008B38FB">
                    <w:rPr>
                      <w:rFonts w:ascii="Times New Roman" w:hAnsi="Times New Roman" w:cs="Times New Roman"/>
                      <w:bCs/>
                      <w:color w:val="auto"/>
                      <w:sz w:val="22"/>
                    </w:rPr>
                    <w:t>zachowań</w:t>
                  </w:r>
                  <w:proofErr w:type="spellEnd"/>
                </w:p>
              </w:tc>
            </w:tr>
          </w:tbl>
          <w:p w:rsidR="008B38FB" w:rsidRPr="008B38FB" w:rsidRDefault="008B38FB" w:rsidP="008B38FB">
            <w:pPr>
              <w:spacing w:line="240" w:lineRule="auto"/>
              <w:rPr>
                <w:rFonts w:ascii="Times New Roman" w:hAnsi="Times New Roman" w:cs="Times New Roman"/>
                <w:color w:val="auto"/>
                <w:sz w:val="22"/>
              </w:rPr>
            </w:pPr>
          </w:p>
        </w:tc>
        <w:tc>
          <w:tcPr>
            <w:tcW w:w="2835"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 xml:space="preserve">Opracowanie i realizacja programów psychologiczno-terapeutycznych dla </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 xml:space="preserve">osób stosujących przemoc w rodzinie </w:t>
            </w:r>
          </w:p>
        </w:tc>
        <w:tc>
          <w:tcPr>
            <w:tcW w:w="1985"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 xml:space="preserve"> 1.Liczba programów psychologiczno-terapeutycznych dla osób stosujących przemoc </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w rodzinie, -1</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2.liczba uczestników -0</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3. Liczba osób, które ukończyły programy -0</w:t>
            </w:r>
          </w:p>
        </w:tc>
        <w:tc>
          <w:tcPr>
            <w:tcW w:w="1552"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PCPR we współpracy z organizacjami pozarządowymi</w:t>
            </w:r>
          </w:p>
        </w:tc>
        <w:tc>
          <w:tcPr>
            <w:tcW w:w="1125"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2018</w:t>
            </w:r>
          </w:p>
        </w:tc>
      </w:tr>
      <w:tr w:rsidR="008B38FB" w:rsidRPr="008B38FB" w:rsidTr="008B38FB">
        <w:trPr>
          <w:trHeight w:val="958"/>
        </w:trPr>
        <w:tc>
          <w:tcPr>
            <w:tcW w:w="505" w:type="dxa"/>
            <w:vMerge/>
            <w:tcBorders>
              <w:top w:val="single" w:sz="4" w:space="0" w:color="auto"/>
              <w:left w:val="single" w:sz="4" w:space="0" w:color="auto"/>
              <w:bottom w:val="single" w:sz="4" w:space="0" w:color="auto"/>
              <w:right w:val="single" w:sz="4" w:space="0" w:color="auto"/>
            </w:tcBorders>
            <w:vAlign w:val="center"/>
            <w:hideMark/>
          </w:tcPr>
          <w:p w:rsidR="008B38FB" w:rsidRPr="008B38FB" w:rsidRDefault="008B38FB" w:rsidP="008B38FB">
            <w:pPr>
              <w:spacing w:line="240" w:lineRule="auto"/>
              <w:rPr>
                <w:rFonts w:ascii="Times New Roman" w:hAnsi="Times New Roman" w:cs="Times New Roman"/>
                <w:color w:val="auto"/>
                <w:sz w:val="22"/>
              </w:rPr>
            </w:pPr>
          </w:p>
        </w:tc>
        <w:tc>
          <w:tcPr>
            <w:tcW w:w="1900" w:type="dxa"/>
            <w:vMerge/>
            <w:tcBorders>
              <w:top w:val="single" w:sz="4" w:space="0" w:color="auto"/>
              <w:left w:val="single" w:sz="4" w:space="0" w:color="auto"/>
              <w:bottom w:val="single" w:sz="4" w:space="0" w:color="auto"/>
              <w:right w:val="single" w:sz="4" w:space="0" w:color="auto"/>
            </w:tcBorders>
            <w:vAlign w:val="center"/>
            <w:hideMark/>
          </w:tcPr>
          <w:p w:rsidR="008B38FB" w:rsidRPr="008B38FB" w:rsidRDefault="008B38FB" w:rsidP="008B38FB">
            <w:pPr>
              <w:spacing w:line="240" w:lineRule="auto"/>
              <w:rPr>
                <w:rFonts w:ascii="Times New Roman" w:hAnsi="Times New Roman" w:cs="Times New Roman"/>
                <w:color w:val="auto"/>
                <w:sz w:val="22"/>
              </w:rPr>
            </w:pPr>
          </w:p>
        </w:tc>
        <w:tc>
          <w:tcPr>
            <w:tcW w:w="2835"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 xml:space="preserve">Badanie skuteczności programów psychologiczno-terapeutycznych dla osób </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 xml:space="preserve">stosujących przemoc w rodzinie </w:t>
            </w:r>
          </w:p>
        </w:tc>
        <w:tc>
          <w:tcPr>
            <w:tcW w:w="1985"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 xml:space="preserve">Liczba osób stosujących przemoc w rodzinie, które po ukończeniu programów </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 xml:space="preserve">powróciły do </w:t>
            </w:r>
            <w:proofErr w:type="spellStart"/>
            <w:r w:rsidRPr="008B38FB">
              <w:rPr>
                <w:rFonts w:ascii="Times New Roman" w:hAnsi="Times New Roman" w:cs="Times New Roman"/>
                <w:color w:val="auto"/>
                <w:sz w:val="22"/>
              </w:rPr>
              <w:t>zachowań</w:t>
            </w:r>
            <w:proofErr w:type="spellEnd"/>
            <w:r w:rsidRPr="008B38FB">
              <w:rPr>
                <w:rFonts w:ascii="Times New Roman" w:hAnsi="Times New Roman" w:cs="Times New Roman"/>
                <w:color w:val="auto"/>
                <w:sz w:val="22"/>
              </w:rPr>
              <w:t xml:space="preserve"> </w:t>
            </w:r>
            <w:proofErr w:type="spellStart"/>
            <w:r w:rsidRPr="008B38FB">
              <w:rPr>
                <w:rFonts w:ascii="Times New Roman" w:hAnsi="Times New Roman" w:cs="Times New Roman"/>
                <w:color w:val="auto"/>
                <w:sz w:val="22"/>
              </w:rPr>
              <w:t>przemocowych</w:t>
            </w:r>
            <w:proofErr w:type="spellEnd"/>
            <w:r w:rsidRPr="008B38FB">
              <w:rPr>
                <w:rFonts w:ascii="Times New Roman" w:hAnsi="Times New Roman" w:cs="Times New Roman"/>
                <w:color w:val="auto"/>
                <w:sz w:val="22"/>
              </w:rPr>
              <w:t xml:space="preserve"> w rodzinie.-0</w:t>
            </w:r>
          </w:p>
        </w:tc>
        <w:tc>
          <w:tcPr>
            <w:tcW w:w="1552"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 xml:space="preserve">PCPR </w:t>
            </w:r>
          </w:p>
        </w:tc>
        <w:tc>
          <w:tcPr>
            <w:tcW w:w="1125"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2018</w:t>
            </w:r>
          </w:p>
        </w:tc>
      </w:tr>
    </w:tbl>
    <w:p w:rsidR="008B38FB" w:rsidRPr="008B38FB" w:rsidRDefault="008B38FB" w:rsidP="008B38FB">
      <w:pPr>
        <w:spacing w:line="240" w:lineRule="auto"/>
        <w:rPr>
          <w:rFonts w:ascii="Times New Roman" w:hAnsi="Times New Roman" w:cs="Times New Roman"/>
          <w:bCs/>
          <w:color w:val="auto"/>
          <w:sz w:val="22"/>
          <w:u w:val="single"/>
        </w:rPr>
      </w:pPr>
    </w:p>
    <w:p w:rsidR="008B38FB" w:rsidRPr="008B38FB" w:rsidRDefault="008B38FB" w:rsidP="008B38FB">
      <w:pPr>
        <w:spacing w:line="240" w:lineRule="auto"/>
        <w:rPr>
          <w:rFonts w:ascii="Times New Roman" w:hAnsi="Times New Roman" w:cs="Times New Roman"/>
          <w:bCs/>
          <w:color w:val="auto"/>
          <w:sz w:val="22"/>
          <w:u w:val="single"/>
        </w:rPr>
      </w:pPr>
      <w:r w:rsidRPr="008B38FB">
        <w:rPr>
          <w:rFonts w:ascii="Times New Roman" w:hAnsi="Times New Roman" w:cs="Times New Roman"/>
          <w:bCs/>
          <w:color w:val="auto"/>
          <w:sz w:val="22"/>
          <w:u w:val="single"/>
        </w:rPr>
        <w:t xml:space="preserve">Obszar 4. Podnoszenie kompetencji służb i przedstawicieli podmiotów realizujących działania                        z zakresu przeciwdziałania przemocy w rodzinie </w:t>
      </w:r>
    </w:p>
    <w:p w:rsidR="008B38FB" w:rsidRPr="008B38FB" w:rsidRDefault="008B38FB" w:rsidP="008B38FB">
      <w:pPr>
        <w:spacing w:line="240" w:lineRule="auto"/>
        <w:rPr>
          <w:rFonts w:ascii="Times New Roman" w:hAnsi="Times New Roman" w:cs="Times New Roman"/>
          <w:color w:val="auto"/>
          <w:sz w:val="22"/>
          <w:u w:val="single"/>
        </w:rPr>
      </w:pPr>
    </w:p>
    <w:p w:rsidR="008B38FB" w:rsidRPr="008B38FB" w:rsidRDefault="008B38FB" w:rsidP="008B38FB">
      <w:pPr>
        <w:spacing w:line="240" w:lineRule="auto"/>
        <w:rPr>
          <w:rFonts w:ascii="Times New Roman" w:hAnsi="Times New Roman" w:cs="Times New Roman"/>
          <w:i/>
          <w:iCs/>
          <w:color w:val="auto"/>
          <w:sz w:val="22"/>
        </w:rPr>
      </w:pPr>
      <w:r w:rsidRPr="008B38FB">
        <w:rPr>
          <w:rFonts w:ascii="Times New Roman" w:hAnsi="Times New Roman" w:cs="Times New Roman"/>
          <w:i/>
          <w:iCs/>
          <w:color w:val="auto"/>
          <w:sz w:val="22"/>
        </w:rPr>
        <w:t>Cel: podniesienie jakości i dostępności świadczonych usług poprzez zwiększanie kompetencji przedstawicieli instytucji i podmiotów realizujących zadania z zakresu przeciwdziałania przemocy w rodzinie.</w:t>
      </w:r>
    </w:p>
    <w:p w:rsidR="008B38FB" w:rsidRPr="008B38FB" w:rsidRDefault="008B38FB" w:rsidP="008B38FB">
      <w:pPr>
        <w:spacing w:line="240" w:lineRule="auto"/>
        <w:rPr>
          <w:rFonts w:ascii="Times New Roman" w:hAnsi="Times New Roman" w:cs="Times New Roman"/>
          <w:i/>
          <w:iCs/>
          <w:color w:val="auto"/>
          <w:sz w:val="22"/>
        </w:rPr>
      </w:pPr>
    </w:p>
    <w:tbl>
      <w:tblPr>
        <w:tblStyle w:val="Tabela-Siatka"/>
        <w:tblW w:w="0" w:type="auto"/>
        <w:tblLook w:val="04A0" w:firstRow="1" w:lastRow="0" w:firstColumn="1" w:lastColumn="0" w:noHBand="0" w:noVBand="1"/>
      </w:tblPr>
      <w:tblGrid>
        <w:gridCol w:w="818"/>
        <w:gridCol w:w="1816"/>
        <w:gridCol w:w="2170"/>
        <w:gridCol w:w="1873"/>
        <w:gridCol w:w="1792"/>
        <w:gridCol w:w="1207"/>
      </w:tblGrid>
      <w:tr w:rsidR="008B38FB" w:rsidRPr="008B38FB" w:rsidTr="008B38FB">
        <w:tc>
          <w:tcPr>
            <w:tcW w:w="818" w:type="dxa"/>
            <w:tcBorders>
              <w:top w:val="single" w:sz="4" w:space="0" w:color="auto"/>
              <w:left w:val="single" w:sz="4" w:space="0" w:color="auto"/>
              <w:bottom w:val="single" w:sz="4" w:space="0" w:color="auto"/>
              <w:right w:val="single" w:sz="4" w:space="0" w:color="auto"/>
            </w:tcBorders>
            <w:hideMark/>
          </w:tcPr>
          <w:tbl>
            <w:tblPr>
              <w:tblW w:w="601" w:type="dxa"/>
              <w:tblLook w:val="04A0" w:firstRow="1" w:lastRow="0" w:firstColumn="1" w:lastColumn="0" w:noHBand="0" w:noVBand="1"/>
            </w:tblPr>
            <w:tblGrid>
              <w:gridCol w:w="601"/>
            </w:tblGrid>
            <w:tr w:rsidR="008B38FB" w:rsidRPr="008B38FB" w:rsidTr="008B38FB">
              <w:trPr>
                <w:trHeight w:val="286"/>
              </w:trPr>
              <w:tc>
                <w:tcPr>
                  <w:tcW w:w="601" w:type="dxa"/>
                  <w:tcBorders>
                    <w:top w:val="nil"/>
                    <w:left w:val="nil"/>
                    <w:bottom w:val="nil"/>
                    <w:right w:val="nil"/>
                  </w:tcBorders>
                </w:tcPr>
                <w:p w:rsidR="008B38FB" w:rsidRPr="008B38FB" w:rsidRDefault="008B38FB" w:rsidP="008B38FB">
                  <w:pPr>
                    <w:spacing w:line="240" w:lineRule="auto"/>
                    <w:rPr>
                      <w:rFonts w:ascii="Times New Roman" w:hAnsi="Times New Roman" w:cs="Times New Roman"/>
                      <w:color w:val="auto"/>
                      <w:sz w:val="22"/>
                    </w:rPr>
                  </w:pPr>
                </w:p>
              </w:tc>
            </w:tr>
          </w:tbl>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Lp.</w:t>
            </w:r>
          </w:p>
        </w:tc>
        <w:tc>
          <w:tcPr>
            <w:tcW w:w="1824"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bCs/>
                <w:color w:val="auto"/>
                <w:sz w:val="22"/>
              </w:rPr>
              <w:t>Kierunki działań</w:t>
            </w:r>
          </w:p>
        </w:tc>
        <w:tc>
          <w:tcPr>
            <w:tcW w:w="2315" w:type="dxa"/>
            <w:tcBorders>
              <w:top w:val="single" w:sz="4" w:space="0" w:color="auto"/>
              <w:left w:val="single" w:sz="4" w:space="0" w:color="auto"/>
              <w:bottom w:val="single" w:sz="4" w:space="0" w:color="auto"/>
              <w:right w:val="single" w:sz="4" w:space="0" w:color="auto"/>
            </w:tcBorders>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bCs/>
                <w:color w:val="auto"/>
                <w:sz w:val="22"/>
              </w:rPr>
              <w:t>Rodzaje działań</w:t>
            </w:r>
          </w:p>
          <w:p w:rsidR="008B38FB" w:rsidRPr="008B38FB" w:rsidRDefault="008B38FB" w:rsidP="008B38FB">
            <w:pPr>
              <w:spacing w:line="240" w:lineRule="auto"/>
              <w:rPr>
                <w:rFonts w:ascii="Times New Roman" w:hAnsi="Times New Roman" w:cs="Times New Roman"/>
                <w:color w:val="auto"/>
                <w:sz w:val="22"/>
              </w:rPr>
            </w:pPr>
          </w:p>
        </w:tc>
        <w:tc>
          <w:tcPr>
            <w:tcW w:w="1626"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Wskaźniki</w:t>
            </w:r>
          </w:p>
        </w:tc>
        <w:tc>
          <w:tcPr>
            <w:tcW w:w="1862"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Realizatorzy</w:t>
            </w:r>
          </w:p>
        </w:tc>
        <w:tc>
          <w:tcPr>
            <w:tcW w:w="1231"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Termin realizacji</w:t>
            </w:r>
          </w:p>
        </w:tc>
      </w:tr>
      <w:tr w:rsidR="008B38FB" w:rsidRPr="008B38FB" w:rsidTr="008B38FB">
        <w:trPr>
          <w:trHeight w:val="1766"/>
        </w:trPr>
        <w:tc>
          <w:tcPr>
            <w:tcW w:w="818"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1.</w:t>
            </w:r>
          </w:p>
        </w:tc>
        <w:tc>
          <w:tcPr>
            <w:tcW w:w="1824"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bCs/>
                <w:color w:val="auto"/>
                <w:sz w:val="22"/>
              </w:rPr>
              <w:t xml:space="preserve">Wzmacnianie kompetencji zawodowych oraz przeciwdziałanie wypaleniu </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bCs/>
                <w:color w:val="auto"/>
                <w:sz w:val="22"/>
              </w:rPr>
              <w:t xml:space="preserve">zawodowemu osób realizujących zadania z zakresu przeciwdziałania </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bCs/>
                <w:color w:val="auto"/>
                <w:sz w:val="22"/>
              </w:rPr>
              <w:t>przemocy w rodzinie</w:t>
            </w:r>
          </w:p>
        </w:tc>
        <w:tc>
          <w:tcPr>
            <w:tcW w:w="2315"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 xml:space="preserve">Wdrożenie systemu wsparcia dla osób pracujących bezpośrednio                          z osobami </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 xml:space="preserve">dotkniętymi przemocą                              w rodzinie                                   i z osobami stosującymi przemoc, w formie </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 xml:space="preserve">m.in. </w:t>
            </w:r>
            <w:proofErr w:type="spellStart"/>
            <w:r w:rsidRPr="008B38FB">
              <w:rPr>
                <w:rFonts w:ascii="Times New Roman" w:hAnsi="Times New Roman" w:cs="Times New Roman"/>
                <w:color w:val="auto"/>
                <w:sz w:val="22"/>
              </w:rPr>
              <w:t>superwizji</w:t>
            </w:r>
            <w:proofErr w:type="spellEnd"/>
            <w:r w:rsidRPr="008B38FB">
              <w:rPr>
                <w:rFonts w:ascii="Times New Roman" w:hAnsi="Times New Roman" w:cs="Times New Roman"/>
                <w:color w:val="auto"/>
                <w:sz w:val="22"/>
              </w:rPr>
              <w:t>, coachingu, grup wsparcia.</w:t>
            </w:r>
          </w:p>
        </w:tc>
        <w:tc>
          <w:tcPr>
            <w:tcW w:w="1626" w:type="dxa"/>
            <w:tcBorders>
              <w:top w:val="single" w:sz="4" w:space="0" w:color="auto"/>
              <w:left w:val="single" w:sz="4" w:space="0" w:color="auto"/>
              <w:bottom w:val="single" w:sz="4" w:space="0" w:color="auto"/>
              <w:right w:val="single" w:sz="4" w:space="0" w:color="auto"/>
            </w:tcBorders>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 xml:space="preserve"> Liczba osób poddanych różnym formom poradnictwa i wsparcia psychologicznego -3</w:t>
            </w:r>
          </w:p>
          <w:p w:rsidR="008B38FB" w:rsidRPr="008B38FB" w:rsidRDefault="008B38FB" w:rsidP="008B38FB">
            <w:pPr>
              <w:spacing w:line="240" w:lineRule="auto"/>
              <w:rPr>
                <w:rFonts w:ascii="Times New Roman" w:hAnsi="Times New Roman" w:cs="Times New Roman"/>
                <w:color w:val="auto"/>
                <w:sz w:val="22"/>
              </w:rPr>
            </w:pPr>
          </w:p>
        </w:tc>
        <w:tc>
          <w:tcPr>
            <w:tcW w:w="1862"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Starostwo Powiatowe, PCPR, organizacje pozarządowe</w:t>
            </w:r>
          </w:p>
        </w:tc>
        <w:tc>
          <w:tcPr>
            <w:tcW w:w="1231"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2018</w:t>
            </w:r>
          </w:p>
        </w:tc>
      </w:tr>
    </w:tbl>
    <w:p w:rsidR="008B38FB" w:rsidRPr="008B38FB" w:rsidRDefault="008B38FB" w:rsidP="008B38FB">
      <w:pPr>
        <w:spacing w:line="240" w:lineRule="auto"/>
        <w:rPr>
          <w:rFonts w:ascii="Times New Roman" w:hAnsi="Times New Roman" w:cs="Times New Roman"/>
          <w:color w:val="auto"/>
          <w:sz w:val="22"/>
        </w:rPr>
      </w:pPr>
    </w:p>
    <w:p w:rsidR="008B38FB" w:rsidRPr="008B38FB" w:rsidRDefault="008B38FB" w:rsidP="008B38FB">
      <w:pPr>
        <w:spacing w:line="240" w:lineRule="auto"/>
        <w:rPr>
          <w:rFonts w:ascii="Times New Roman" w:hAnsi="Times New Roman" w:cs="Times New Roman"/>
          <w:color w:val="auto"/>
          <w:sz w:val="22"/>
        </w:rPr>
      </w:pP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lastRenderedPageBreak/>
        <w:t xml:space="preserve">Analizując zadania realizowane w ramach Programu w 2018r., stwierdza się iż doprowadziły one do zwiększenia skuteczności pomocy i wsparcia osobom i rodzinom zagrożonym i dotkniętym przemocą                     w rodzinie poprzez: </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 xml:space="preserve">1. Wzmocnienie i upowszechnienie działań profilaktycznych w zakresie przeciwdziałania przemocy                            w rodzinie, </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 xml:space="preserve">2. Podniesienie świadomości społecznej w obszarze przeciwdziałania przemocy w rodzinie, w tym: </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 xml:space="preserve">- zmiana postaw społecznych wobec zjawiska przemocy w rodzinie, </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 xml:space="preserve">- zwiększenie zaangażowania społeczności w sprawy przeciwdziałania przemocy. </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 xml:space="preserve">3. Usprawnienie systemu pomocy rodzinom dotkniętym przemocą, w tym: </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 xml:space="preserve">- udzielenie profesjonalnej pomocy osobom dotkniętym przemocą w rodzinie i osobom stosującym przemoc w rodzinie, </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 xml:space="preserve">- zwiększenie dostępności do pomocy specjalistycznej osobom i rodzinom doświadczającym przemocy,                 w tym zapewnienie miejsc w całodobowych placówkach udzielających pomocy, </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 xml:space="preserve">- zmniejszenie liczby osób i rodzin dotkniętych przemocą. </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 xml:space="preserve">4. Podniesienie jakości udzielanej pomocy, w tym: </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 xml:space="preserve">- podniesienie jakości usług świadczonych przez przedstawicieli instytucji realizujących zadania z zakresu przeciwdziałania przemocy w rodzinie, </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 xml:space="preserve">- zintensyfikowanie i podniesienie jakości działań w stosunku do osób stosujących przemoc w rodzinie, </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 xml:space="preserve">- wzrost liczby osób profesjonalnie zajmujących się świadczeniem usług na rzecz osób i rodzin zagrożonych i dotkniętych przemocą oraz osób stosujących przemoc w rodzinie. </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5. Zacieśnienie systemu współpracy między instytucjami i organizacjami pozarządowymi.</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 xml:space="preserve">Do końca 2016 r. czynnikiem utrudniającym   skuteczną pomoc dla osób doznających przemocy w rodzinie        w powiecie kędzierzyńsko – kozielskim stanowił brak Ośrodka lub Punktu Interwencji Kryzysowej oraz brak środków finansowych na kampanie społeczne podwyższające poziom wiedzy i edukacji na temat przemocy  w rodzinie oraz brak środków na podwyższenie kwalifikacji pracowników. Powiat Kędzierzyńsko – Kozielski powinien przeznaczyć środki finansowe na podniesienie kwalifikacji pracowników SOW oraz PCPR, którzy realizują zadania w zakresie przeciwdziałania przemocy w rodzinie. </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Decyzją Zarządu Powiatu Kędzierzyńsko- Kozielskiego od stycznia 2017 r. w strukturach PCPR działa Zespół ds. Interwencji Kryzysowej i Poradnictwa Specjalistycznego.</w:t>
      </w:r>
      <w:r w:rsidR="005F5B30">
        <w:rPr>
          <w:rFonts w:ascii="Times New Roman" w:hAnsi="Times New Roman" w:cs="Times New Roman"/>
          <w:color w:val="auto"/>
          <w:sz w:val="22"/>
        </w:rPr>
        <w:t xml:space="preserve"> Od października 2018 r – w ramach Zespołu prowadzona jest terapia rodzinna w wymiarze 10 godzin tygodniowo.  </w:t>
      </w:r>
      <w:r w:rsidRPr="008B38FB">
        <w:rPr>
          <w:rFonts w:ascii="Times New Roman" w:hAnsi="Times New Roman" w:cs="Times New Roman"/>
          <w:color w:val="auto"/>
          <w:sz w:val="22"/>
        </w:rPr>
        <w:t xml:space="preserve">  </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Większość zadań dotyczących przeciwdziałania przemocy w rodzinie wykonało trzech  pracowników Specjalistycznego Ośrodka Wsparcia dla Ofiar Przemocy w Rodzinie w Kędzierzynie – Koźlu.</w:t>
      </w:r>
    </w:p>
    <w:p w:rsidR="008B38FB" w:rsidRPr="008B38FB" w:rsidRDefault="008B38FB" w:rsidP="008B38FB">
      <w:pPr>
        <w:spacing w:line="240" w:lineRule="auto"/>
        <w:rPr>
          <w:rFonts w:ascii="Times New Roman" w:hAnsi="Times New Roman" w:cs="Times New Roman"/>
          <w:color w:val="auto"/>
          <w:sz w:val="22"/>
        </w:rPr>
      </w:pPr>
    </w:p>
    <w:p w:rsidR="008B38FB" w:rsidRPr="008B38FB" w:rsidRDefault="008B38FB" w:rsidP="008B38FB">
      <w:pPr>
        <w:numPr>
          <w:ilvl w:val="0"/>
          <w:numId w:val="31"/>
        </w:numPr>
        <w:spacing w:line="240" w:lineRule="auto"/>
        <w:rPr>
          <w:rFonts w:ascii="Times New Roman" w:hAnsi="Times New Roman" w:cs="Times New Roman"/>
          <w:color w:val="auto"/>
          <w:sz w:val="22"/>
        </w:rPr>
      </w:pPr>
      <w:r w:rsidRPr="008B38FB">
        <w:rPr>
          <w:rFonts w:ascii="Times New Roman" w:hAnsi="Times New Roman" w:cs="Times New Roman"/>
          <w:color w:val="auto"/>
          <w:sz w:val="22"/>
        </w:rPr>
        <w:t>Charakterystyka Specjalistycznego Ośrodka Wsparcia dla Ofiar Przemocy w  Rodzinie  w Kędzierzynie – Koźlu oraz zakres udzielonej pomocy.</w:t>
      </w:r>
    </w:p>
    <w:p w:rsidR="008B38FB" w:rsidRPr="008B38FB" w:rsidRDefault="008B38FB" w:rsidP="008B38FB">
      <w:pPr>
        <w:spacing w:line="240" w:lineRule="auto"/>
        <w:rPr>
          <w:rFonts w:ascii="Times New Roman" w:hAnsi="Times New Roman" w:cs="Times New Roman"/>
          <w:color w:val="auto"/>
          <w:sz w:val="22"/>
        </w:rPr>
      </w:pP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 xml:space="preserve">Pomoc dla ofiar przemocy w rodzinie to nie tylko zeznania w jednostce Policji, założenie „Niebieskiej Karty”. Niezbędna jest pomoc psychologiczna, prawna, a także nierzadko pomoc w postaci tymczasowego schronienia. Na terenie powiatu kędzierzyńsko-kozielskiego osoby dotknięte przemocą domową mogą skorzystać ze schronienia w Specjalistycznym Ośrodku Wsparcia dla Ofiar Przemocy  w Rodzinie. </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 xml:space="preserve">Specjalistyczny Ośrodek Wsparcia dla Ofiar Przemocy w Rodzinie w   Kędzierzynie – Koźlu działa przy Powiatowym Centrum Pomocy Rodzinie. Jest miejscem całodobowego czasowego pobytu, na okres do trzech miesięcy dla ofiar przemocy w rodzinie i dzieci będących pod ich opieką. Pobyt  w Specjalistycznym Ośrodku Wsparcia może być przedłużony za zgodą kierownika jednostki  w przypadkach uzasadnionych sytuacją ofiary przemocy w rodzinie. Ośrodek ma za zadanie ochronić osobę pokrzywdzoną przemocą przed osobą stosującą przemoc. Osoba przyjmowana do ośrodka  w trybie interwencyjnym zostaje objęta natychmiastowo pomocą psychologiczną, prawną oraz gdy wymaga tego sytuacja również pomocą medyczną. W zakresie </w:t>
      </w:r>
      <w:proofErr w:type="spellStart"/>
      <w:r w:rsidRPr="008B38FB">
        <w:rPr>
          <w:rFonts w:ascii="Times New Roman" w:hAnsi="Times New Roman" w:cs="Times New Roman"/>
          <w:color w:val="auto"/>
          <w:sz w:val="22"/>
        </w:rPr>
        <w:t>terapeutyczno</w:t>
      </w:r>
      <w:proofErr w:type="spellEnd"/>
      <w:r w:rsidRPr="008B38FB">
        <w:rPr>
          <w:rFonts w:ascii="Times New Roman" w:hAnsi="Times New Roman" w:cs="Times New Roman"/>
          <w:color w:val="auto"/>
          <w:sz w:val="22"/>
        </w:rPr>
        <w:t xml:space="preserve"> – wspierającym Ośrodek świadczy usługi:</w:t>
      </w:r>
    </w:p>
    <w:p w:rsidR="008B38FB" w:rsidRPr="008B38FB" w:rsidRDefault="008B38FB" w:rsidP="008B38FB">
      <w:pPr>
        <w:numPr>
          <w:ilvl w:val="0"/>
          <w:numId w:val="32"/>
        </w:numPr>
        <w:spacing w:line="240" w:lineRule="auto"/>
        <w:rPr>
          <w:rFonts w:ascii="Times New Roman" w:hAnsi="Times New Roman" w:cs="Times New Roman"/>
          <w:color w:val="auto"/>
          <w:sz w:val="22"/>
        </w:rPr>
      </w:pPr>
      <w:r w:rsidRPr="008B38FB">
        <w:rPr>
          <w:rFonts w:ascii="Times New Roman" w:hAnsi="Times New Roman" w:cs="Times New Roman"/>
          <w:color w:val="auto"/>
          <w:sz w:val="22"/>
        </w:rPr>
        <w:t>psychologiczne;</w:t>
      </w:r>
    </w:p>
    <w:p w:rsidR="008B38FB" w:rsidRPr="008B38FB" w:rsidRDefault="008B38FB" w:rsidP="008B38FB">
      <w:pPr>
        <w:numPr>
          <w:ilvl w:val="0"/>
          <w:numId w:val="32"/>
        </w:numPr>
        <w:spacing w:line="240" w:lineRule="auto"/>
        <w:rPr>
          <w:rFonts w:ascii="Times New Roman" w:hAnsi="Times New Roman" w:cs="Times New Roman"/>
          <w:color w:val="auto"/>
          <w:sz w:val="22"/>
        </w:rPr>
      </w:pPr>
      <w:r w:rsidRPr="008B38FB">
        <w:rPr>
          <w:rFonts w:ascii="Times New Roman" w:hAnsi="Times New Roman" w:cs="Times New Roman"/>
          <w:color w:val="auto"/>
          <w:sz w:val="22"/>
        </w:rPr>
        <w:t>pedagogiczne;</w:t>
      </w:r>
    </w:p>
    <w:p w:rsidR="008B38FB" w:rsidRPr="008B38FB" w:rsidRDefault="008B38FB" w:rsidP="008B38FB">
      <w:pPr>
        <w:numPr>
          <w:ilvl w:val="0"/>
          <w:numId w:val="32"/>
        </w:numPr>
        <w:spacing w:line="240" w:lineRule="auto"/>
        <w:rPr>
          <w:rFonts w:ascii="Times New Roman" w:hAnsi="Times New Roman" w:cs="Times New Roman"/>
          <w:color w:val="auto"/>
          <w:sz w:val="22"/>
        </w:rPr>
      </w:pPr>
      <w:r w:rsidRPr="008B38FB">
        <w:rPr>
          <w:rFonts w:ascii="Times New Roman" w:hAnsi="Times New Roman" w:cs="Times New Roman"/>
          <w:color w:val="auto"/>
          <w:sz w:val="22"/>
        </w:rPr>
        <w:t>prawne;</w:t>
      </w:r>
    </w:p>
    <w:p w:rsidR="008B38FB" w:rsidRPr="008B38FB" w:rsidRDefault="008B38FB" w:rsidP="008B38FB">
      <w:pPr>
        <w:numPr>
          <w:ilvl w:val="0"/>
          <w:numId w:val="32"/>
        </w:numPr>
        <w:spacing w:line="240" w:lineRule="auto"/>
        <w:rPr>
          <w:rFonts w:ascii="Times New Roman" w:hAnsi="Times New Roman" w:cs="Times New Roman"/>
          <w:color w:val="auto"/>
          <w:sz w:val="22"/>
        </w:rPr>
      </w:pPr>
      <w:r w:rsidRPr="008B38FB">
        <w:rPr>
          <w:rFonts w:ascii="Times New Roman" w:hAnsi="Times New Roman" w:cs="Times New Roman"/>
          <w:color w:val="auto"/>
          <w:sz w:val="22"/>
        </w:rPr>
        <w:t>socjalne;</w:t>
      </w:r>
    </w:p>
    <w:p w:rsidR="008B38FB" w:rsidRPr="008B38FB" w:rsidRDefault="008B38FB" w:rsidP="008B38FB">
      <w:pPr>
        <w:numPr>
          <w:ilvl w:val="0"/>
          <w:numId w:val="32"/>
        </w:numPr>
        <w:spacing w:line="240" w:lineRule="auto"/>
        <w:rPr>
          <w:rFonts w:ascii="Times New Roman" w:hAnsi="Times New Roman" w:cs="Times New Roman"/>
          <w:color w:val="auto"/>
          <w:sz w:val="22"/>
        </w:rPr>
      </w:pPr>
      <w:r w:rsidRPr="008B38FB">
        <w:rPr>
          <w:rFonts w:ascii="Times New Roman" w:hAnsi="Times New Roman" w:cs="Times New Roman"/>
          <w:color w:val="auto"/>
          <w:sz w:val="22"/>
        </w:rPr>
        <w:lastRenderedPageBreak/>
        <w:t>grupa wsparcia dla kobiet doznających przemocy w rodzinie;</w:t>
      </w:r>
    </w:p>
    <w:p w:rsidR="008B38FB" w:rsidRPr="008B38FB" w:rsidRDefault="008B38FB" w:rsidP="008B38FB">
      <w:pPr>
        <w:numPr>
          <w:ilvl w:val="0"/>
          <w:numId w:val="32"/>
        </w:numPr>
        <w:spacing w:line="240" w:lineRule="auto"/>
        <w:rPr>
          <w:rFonts w:ascii="Times New Roman" w:hAnsi="Times New Roman" w:cs="Times New Roman"/>
          <w:color w:val="auto"/>
          <w:sz w:val="22"/>
        </w:rPr>
      </w:pPr>
      <w:r w:rsidRPr="008B38FB">
        <w:rPr>
          <w:rFonts w:ascii="Times New Roman" w:hAnsi="Times New Roman" w:cs="Times New Roman"/>
          <w:color w:val="auto"/>
          <w:sz w:val="22"/>
        </w:rPr>
        <w:t>socjoterapia dla dzieci doznających przemocy w rodzinie.</w:t>
      </w: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 xml:space="preserve">Ponadto, osoby przebywające w Specjalistycznym Ośrodku Wsparcia dla Ofiar Przemocy w Rodzinie korzystają z poradnictwa rodzinnego oraz zawodowego, ukierunkowanego na podjęcie pracy, udzielanego przez specjalistów pracujących w Ośrodku. Osoby były również kierowane do jednostek udzielających powyższego wsparcia. </w:t>
      </w:r>
    </w:p>
    <w:p w:rsidR="008B38FB" w:rsidRPr="008B38FB" w:rsidRDefault="008B38FB" w:rsidP="008B38FB">
      <w:pPr>
        <w:spacing w:line="240" w:lineRule="auto"/>
        <w:rPr>
          <w:rFonts w:ascii="Times New Roman" w:hAnsi="Times New Roman" w:cs="Times New Roman"/>
          <w:color w:val="auto"/>
          <w:sz w:val="22"/>
        </w:rPr>
      </w:pP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 xml:space="preserve">Pomoc terapeutyczna jest dostępna nie tylko dla osób mieszkających w Specjalistycznym Ośrodku Wsparcia, ale również dla osób pokrzywdzonych z zewnątrz. </w:t>
      </w:r>
    </w:p>
    <w:p w:rsidR="008B38FB" w:rsidRPr="008B38FB" w:rsidRDefault="008B38FB" w:rsidP="008B38FB">
      <w:pPr>
        <w:spacing w:line="240" w:lineRule="auto"/>
        <w:rPr>
          <w:rFonts w:ascii="Times New Roman" w:hAnsi="Times New Roman" w:cs="Times New Roman"/>
          <w:color w:val="auto"/>
          <w:sz w:val="22"/>
        </w:rPr>
      </w:pP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Pomoc udzielona przez Specjalistyczny Ośrodek Wsparcia dla Ofiar Przemocy w  Rodzinie                                 w 2018r.:</w:t>
      </w:r>
    </w:p>
    <w:p w:rsidR="008B38FB" w:rsidRPr="008B38FB" w:rsidRDefault="008B38FB" w:rsidP="008B38FB">
      <w:pPr>
        <w:spacing w:line="240" w:lineRule="auto"/>
        <w:rPr>
          <w:rFonts w:ascii="Times New Roman" w:hAnsi="Times New Roman" w:cs="Times New Roman"/>
          <w:color w:val="auto"/>
          <w:sz w:val="22"/>
        </w:rPr>
      </w:pPr>
    </w:p>
    <w:tbl>
      <w:tblPr>
        <w:tblStyle w:val="Tabela-Siatka"/>
        <w:tblW w:w="0" w:type="auto"/>
        <w:tblLook w:val="04A0" w:firstRow="1" w:lastRow="0" w:firstColumn="1" w:lastColumn="0" w:noHBand="0" w:noVBand="1"/>
      </w:tblPr>
      <w:tblGrid>
        <w:gridCol w:w="3020"/>
        <w:gridCol w:w="3021"/>
        <w:gridCol w:w="3021"/>
      </w:tblGrid>
      <w:tr w:rsidR="008B38FB" w:rsidRPr="008B38FB" w:rsidTr="008B38FB">
        <w:tc>
          <w:tcPr>
            <w:tcW w:w="3020"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Typ osób</w:t>
            </w:r>
          </w:p>
        </w:tc>
        <w:tc>
          <w:tcPr>
            <w:tcW w:w="3021"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Liczba osób</w:t>
            </w:r>
          </w:p>
        </w:tc>
        <w:tc>
          <w:tcPr>
            <w:tcW w:w="3021"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W tym: liczba osób korzystających z pomocy całodobowej</w:t>
            </w:r>
          </w:p>
        </w:tc>
      </w:tr>
      <w:tr w:rsidR="008B38FB" w:rsidRPr="008B38FB" w:rsidTr="008B38FB">
        <w:tc>
          <w:tcPr>
            <w:tcW w:w="3020"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numPr>
                <w:ilvl w:val="0"/>
                <w:numId w:val="33"/>
              </w:numPr>
              <w:spacing w:line="240" w:lineRule="auto"/>
              <w:rPr>
                <w:rFonts w:ascii="Times New Roman" w:hAnsi="Times New Roman" w:cs="Times New Roman"/>
                <w:color w:val="auto"/>
                <w:sz w:val="22"/>
              </w:rPr>
            </w:pPr>
            <w:r w:rsidRPr="008B38FB">
              <w:rPr>
                <w:rFonts w:ascii="Times New Roman" w:hAnsi="Times New Roman" w:cs="Times New Roman"/>
                <w:color w:val="auto"/>
                <w:sz w:val="22"/>
              </w:rPr>
              <w:t>Ogółem</w:t>
            </w:r>
          </w:p>
        </w:tc>
        <w:tc>
          <w:tcPr>
            <w:tcW w:w="3021"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238</w:t>
            </w:r>
          </w:p>
        </w:tc>
        <w:tc>
          <w:tcPr>
            <w:tcW w:w="3021"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26</w:t>
            </w:r>
          </w:p>
        </w:tc>
      </w:tr>
      <w:tr w:rsidR="008B38FB" w:rsidRPr="008B38FB" w:rsidTr="008B38FB">
        <w:tc>
          <w:tcPr>
            <w:tcW w:w="3020"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w tym:</w:t>
            </w:r>
          </w:p>
        </w:tc>
        <w:tc>
          <w:tcPr>
            <w:tcW w:w="3021" w:type="dxa"/>
            <w:tcBorders>
              <w:top w:val="single" w:sz="4" w:space="0" w:color="auto"/>
              <w:left w:val="single" w:sz="4" w:space="0" w:color="auto"/>
              <w:bottom w:val="single" w:sz="4" w:space="0" w:color="auto"/>
              <w:right w:val="single" w:sz="4" w:space="0" w:color="auto"/>
            </w:tcBorders>
          </w:tcPr>
          <w:p w:rsidR="008B38FB" w:rsidRPr="008B38FB" w:rsidRDefault="008B38FB" w:rsidP="008B38FB">
            <w:pPr>
              <w:spacing w:line="240" w:lineRule="auto"/>
              <w:rPr>
                <w:rFonts w:ascii="Times New Roman" w:hAnsi="Times New Roman" w:cs="Times New Roman"/>
                <w:color w:val="auto"/>
                <w:sz w:val="22"/>
              </w:rPr>
            </w:pPr>
          </w:p>
        </w:tc>
        <w:tc>
          <w:tcPr>
            <w:tcW w:w="3021" w:type="dxa"/>
            <w:tcBorders>
              <w:top w:val="single" w:sz="4" w:space="0" w:color="auto"/>
              <w:left w:val="single" w:sz="4" w:space="0" w:color="auto"/>
              <w:bottom w:val="single" w:sz="4" w:space="0" w:color="auto"/>
              <w:right w:val="single" w:sz="4" w:space="0" w:color="auto"/>
            </w:tcBorders>
          </w:tcPr>
          <w:p w:rsidR="008B38FB" w:rsidRPr="008B38FB" w:rsidRDefault="008B38FB" w:rsidP="008B38FB">
            <w:pPr>
              <w:spacing w:line="240" w:lineRule="auto"/>
              <w:rPr>
                <w:rFonts w:ascii="Times New Roman" w:hAnsi="Times New Roman" w:cs="Times New Roman"/>
                <w:color w:val="auto"/>
                <w:sz w:val="22"/>
              </w:rPr>
            </w:pPr>
          </w:p>
        </w:tc>
      </w:tr>
      <w:tr w:rsidR="008B38FB" w:rsidRPr="008B38FB" w:rsidTr="008B38FB">
        <w:tc>
          <w:tcPr>
            <w:tcW w:w="3020"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numPr>
                <w:ilvl w:val="0"/>
                <w:numId w:val="34"/>
              </w:numPr>
              <w:spacing w:line="240" w:lineRule="auto"/>
              <w:rPr>
                <w:rFonts w:ascii="Times New Roman" w:hAnsi="Times New Roman" w:cs="Times New Roman"/>
                <w:color w:val="auto"/>
                <w:sz w:val="22"/>
              </w:rPr>
            </w:pPr>
            <w:r w:rsidRPr="008B38FB">
              <w:rPr>
                <w:rFonts w:ascii="Times New Roman" w:hAnsi="Times New Roman" w:cs="Times New Roman"/>
                <w:color w:val="auto"/>
                <w:sz w:val="22"/>
              </w:rPr>
              <w:t>Kobiet</w:t>
            </w:r>
          </w:p>
        </w:tc>
        <w:tc>
          <w:tcPr>
            <w:tcW w:w="3021"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144</w:t>
            </w:r>
          </w:p>
        </w:tc>
        <w:tc>
          <w:tcPr>
            <w:tcW w:w="3021"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11</w:t>
            </w:r>
          </w:p>
        </w:tc>
      </w:tr>
      <w:tr w:rsidR="008B38FB" w:rsidRPr="008B38FB" w:rsidTr="008B38FB">
        <w:tc>
          <w:tcPr>
            <w:tcW w:w="3020"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numPr>
                <w:ilvl w:val="0"/>
                <w:numId w:val="34"/>
              </w:numPr>
              <w:spacing w:line="240" w:lineRule="auto"/>
              <w:rPr>
                <w:rFonts w:ascii="Times New Roman" w:hAnsi="Times New Roman" w:cs="Times New Roman"/>
                <w:color w:val="auto"/>
                <w:sz w:val="22"/>
              </w:rPr>
            </w:pPr>
            <w:r w:rsidRPr="008B38FB">
              <w:rPr>
                <w:rFonts w:ascii="Times New Roman" w:hAnsi="Times New Roman" w:cs="Times New Roman"/>
                <w:color w:val="auto"/>
                <w:sz w:val="22"/>
              </w:rPr>
              <w:t>Mężczyzn</w:t>
            </w:r>
          </w:p>
        </w:tc>
        <w:tc>
          <w:tcPr>
            <w:tcW w:w="3021"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59</w:t>
            </w:r>
          </w:p>
        </w:tc>
        <w:tc>
          <w:tcPr>
            <w:tcW w:w="3021"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0</w:t>
            </w:r>
          </w:p>
        </w:tc>
      </w:tr>
      <w:tr w:rsidR="008B38FB" w:rsidRPr="008B38FB" w:rsidTr="008B38FB">
        <w:tc>
          <w:tcPr>
            <w:tcW w:w="3020"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numPr>
                <w:ilvl w:val="0"/>
                <w:numId w:val="34"/>
              </w:numPr>
              <w:spacing w:line="240" w:lineRule="auto"/>
              <w:rPr>
                <w:rFonts w:ascii="Times New Roman" w:hAnsi="Times New Roman" w:cs="Times New Roman"/>
                <w:color w:val="auto"/>
                <w:sz w:val="22"/>
              </w:rPr>
            </w:pPr>
            <w:r w:rsidRPr="008B38FB">
              <w:rPr>
                <w:rFonts w:ascii="Times New Roman" w:hAnsi="Times New Roman" w:cs="Times New Roman"/>
                <w:color w:val="auto"/>
                <w:sz w:val="22"/>
              </w:rPr>
              <w:t>Dzieci</w:t>
            </w:r>
          </w:p>
        </w:tc>
        <w:tc>
          <w:tcPr>
            <w:tcW w:w="3021"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35</w:t>
            </w:r>
          </w:p>
        </w:tc>
        <w:tc>
          <w:tcPr>
            <w:tcW w:w="3021"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15</w:t>
            </w:r>
          </w:p>
        </w:tc>
      </w:tr>
    </w:tbl>
    <w:p w:rsidR="008B38FB" w:rsidRPr="008B38FB" w:rsidRDefault="008B38FB" w:rsidP="008B38FB">
      <w:pPr>
        <w:spacing w:line="240" w:lineRule="auto"/>
        <w:rPr>
          <w:rFonts w:ascii="Times New Roman" w:hAnsi="Times New Roman" w:cs="Times New Roman"/>
          <w:color w:val="auto"/>
          <w:sz w:val="22"/>
        </w:rPr>
      </w:pPr>
    </w:p>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Rodzaj udzielonej pomocy w przez Specjalistyczny Ośrodek Wsparcia dla Ofiar Przemocy w Rodzinie:</w:t>
      </w:r>
    </w:p>
    <w:p w:rsidR="008B38FB" w:rsidRPr="008B38FB" w:rsidRDefault="008B38FB" w:rsidP="008B38FB">
      <w:pPr>
        <w:spacing w:line="240" w:lineRule="auto"/>
        <w:rPr>
          <w:rFonts w:ascii="Times New Roman" w:hAnsi="Times New Roman" w:cs="Times New Roman"/>
          <w:color w:val="auto"/>
          <w:sz w:val="22"/>
        </w:rPr>
      </w:pPr>
    </w:p>
    <w:tbl>
      <w:tblPr>
        <w:tblStyle w:val="Tabela-Siatka"/>
        <w:tblW w:w="0" w:type="auto"/>
        <w:tblLook w:val="04A0" w:firstRow="1" w:lastRow="0" w:firstColumn="1" w:lastColumn="0" w:noHBand="0" w:noVBand="1"/>
      </w:tblPr>
      <w:tblGrid>
        <w:gridCol w:w="4531"/>
        <w:gridCol w:w="4531"/>
      </w:tblGrid>
      <w:tr w:rsidR="008B38FB" w:rsidRPr="008B38FB" w:rsidTr="008B38FB">
        <w:tc>
          <w:tcPr>
            <w:tcW w:w="4531"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Ogółem:</w:t>
            </w:r>
          </w:p>
        </w:tc>
        <w:tc>
          <w:tcPr>
            <w:tcW w:w="4531"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238</w:t>
            </w:r>
          </w:p>
        </w:tc>
      </w:tr>
      <w:tr w:rsidR="008B38FB" w:rsidRPr="008B38FB" w:rsidTr="008B38FB">
        <w:tc>
          <w:tcPr>
            <w:tcW w:w="4531"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W tym:</w:t>
            </w:r>
          </w:p>
        </w:tc>
        <w:tc>
          <w:tcPr>
            <w:tcW w:w="4531" w:type="dxa"/>
            <w:tcBorders>
              <w:top w:val="single" w:sz="4" w:space="0" w:color="auto"/>
              <w:left w:val="single" w:sz="4" w:space="0" w:color="auto"/>
              <w:bottom w:val="single" w:sz="4" w:space="0" w:color="auto"/>
              <w:right w:val="single" w:sz="4" w:space="0" w:color="auto"/>
            </w:tcBorders>
          </w:tcPr>
          <w:p w:rsidR="008B38FB" w:rsidRPr="008B38FB" w:rsidRDefault="008B38FB" w:rsidP="008B38FB">
            <w:pPr>
              <w:spacing w:line="240" w:lineRule="auto"/>
              <w:rPr>
                <w:rFonts w:ascii="Times New Roman" w:hAnsi="Times New Roman" w:cs="Times New Roman"/>
                <w:color w:val="auto"/>
                <w:sz w:val="22"/>
              </w:rPr>
            </w:pPr>
          </w:p>
        </w:tc>
      </w:tr>
      <w:tr w:rsidR="008B38FB" w:rsidRPr="008B38FB" w:rsidTr="008B38FB">
        <w:tc>
          <w:tcPr>
            <w:tcW w:w="4531"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 poradnictwo medyczne</w:t>
            </w:r>
          </w:p>
        </w:tc>
        <w:tc>
          <w:tcPr>
            <w:tcW w:w="4531"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0</w:t>
            </w:r>
          </w:p>
        </w:tc>
      </w:tr>
      <w:tr w:rsidR="008B38FB" w:rsidRPr="008B38FB" w:rsidTr="008B38FB">
        <w:tc>
          <w:tcPr>
            <w:tcW w:w="4531"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 poradnictwo psychologiczne</w:t>
            </w:r>
          </w:p>
        </w:tc>
        <w:tc>
          <w:tcPr>
            <w:tcW w:w="4531"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85</w:t>
            </w:r>
          </w:p>
        </w:tc>
      </w:tr>
      <w:tr w:rsidR="008B38FB" w:rsidRPr="008B38FB" w:rsidTr="008B38FB">
        <w:tc>
          <w:tcPr>
            <w:tcW w:w="4531"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 poradnictwo prawne</w:t>
            </w:r>
          </w:p>
        </w:tc>
        <w:tc>
          <w:tcPr>
            <w:tcW w:w="4531"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73</w:t>
            </w:r>
          </w:p>
        </w:tc>
      </w:tr>
      <w:tr w:rsidR="008B38FB" w:rsidRPr="008B38FB" w:rsidTr="008B38FB">
        <w:tc>
          <w:tcPr>
            <w:tcW w:w="4531"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 poradnictwo socjalne</w:t>
            </w:r>
          </w:p>
        </w:tc>
        <w:tc>
          <w:tcPr>
            <w:tcW w:w="4531"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37</w:t>
            </w:r>
          </w:p>
        </w:tc>
      </w:tr>
      <w:tr w:rsidR="008B38FB" w:rsidRPr="008B38FB" w:rsidTr="008B38FB">
        <w:tc>
          <w:tcPr>
            <w:tcW w:w="4531"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 poradnictwo zawodowe i rodzinne</w:t>
            </w:r>
          </w:p>
        </w:tc>
        <w:tc>
          <w:tcPr>
            <w:tcW w:w="4531"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43</w:t>
            </w:r>
          </w:p>
        </w:tc>
      </w:tr>
    </w:tbl>
    <w:p w:rsidR="008B38FB" w:rsidRPr="008B38FB" w:rsidRDefault="008B38FB" w:rsidP="008B38FB">
      <w:pPr>
        <w:spacing w:line="240" w:lineRule="auto"/>
        <w:rPr>
          <w:rFonts w:ascii="Times New Roman" w:hAnsi="Times New Roman" w:cs="Times New Roman"/>
          <w:color w:val="auto"/>
          <w:sz w:val="22"/>
        </w:rPr>
      </w:pPr>
    </w:p>
    <w:p w:rsidR="008B38FB" w:rsidRPr="008B38FB" w:rsidRDefault="008B38FB" w:rsidP="008B38FB">
      <w:pPr>
        <w:spacing w:line="240" w:lineRule="auto"/>
        <w:rPr>
          <w:rFonts w:ascii="Times New Roman" w:hAnsi="Times New Roman" w:cs="Times New Roman"/>
          <w:color w:val="auto"/>
          <w:sz w:val="22"/>
        </w:rPr>
      </w:pPr>
    </w:p>
    <w:p w:rsidR="008B38FB" w:rsidRPr="008B38FB" w:rsidRDefault="008B38FB" w:rsidP="008B38FB">
      <w:pPr>
        <w:numPr>
          <w:ilvl w:val="0"/>
          <w:numId w:val="33"/>
        </w:numPr>
        <w:spacing w:line="240" w:lineRule="auto"/>
        <w:rPr>
          <w:rFonts w:ascii="Times New Roman" w:hAnsi="Times New Roman" w:cs="Times New Roman"/>
          <w:color w:val="auto"/>
          <w:sz w:val="22"/>
        </w:rPr>
      </w:pPr>
      <w:r w:rsidRPr="008B38FB">
        <w:rPr>
          <w:rFonts w:ascii="Times New Roman" w:hAnsi="Times New Roman" w:cs="Times New Roman"/>
          <w:color w:val="auto"/>
          <w:sz w:val="22"/>
        </w:rPr>
        <w:t xml:space="preserve">Realizacja programu </w:t>
      </w:r>
      <w:proofErr w:type="spellStart"/>
      <w:r w:rsidRPr="008B38FB">
        <w:rPr>
          <w:rFonts w:ascii="Times New Roman" w:hAnsi="Times New Roman" w:cs="Times New Roman"/>
          <w:color w:val="auto"/>
          <w:sz w:val="22"/>
        </w:rPr>
        <w:t>korekcyjno</w:t>
      </w:r>
      <w:proofErr w:type="spellEnd"/>
      <w:r w:rsidRPr="008B38FB">
        <w:rPr>
          <w:rFonts w:ascii="Times New Roman" w:hAnsi="Times New Roman" w:cs="Times New Roman"/>
          <w:color w:val="auto"/>
          <w:sz w:val="22"/>
        </w:rPr>
        <w:t xml:space="preserve"> – edukacyjnego dla osób stosujących przemoc                              w rodzinie.</w:t>
      </w:r>
    </w:p>
    <w:tbl>
      <w:tblPr>
        <w:tblStyle w:val="Tabela-Siatka"/>
        <w:tblW w:w="0" w:type="auto"/>
        <w:tblLook w:val="04A0" w:firstRow="1" w:lastRow="0" w:firstColumn="1" w:lastColumn="0" w:noHBand="0" w:noVBand="1"/>
      </w:tblPr>
      <w:tblGrid>
        <w:gridCol w:w="2265"/>
        <w:gridCol w:w="2266"/>
        <w:gridCol w:w="4531"/>
      </w:tblGrid>
      <w:tr w:rsidR="008B38FB" w:rsidRPr="008B38FB" w:rsidTr="008B38FB">
        <w:tc>
          <w:tcPr>
            <w:tcW w:w="4531" w:type="dxa"/>
            <w:gridSpan w:val="2"/>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Liczba edycji programu:</w:t>
            </w:r>
          </w:p>
        </w:tc>
        <w:tc>
          <w:tcPr>
            <w:tcW w:w="4531"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2</w:t>
            </w:r>
          </w:p>
        </w:tc>
      </w:tr>
      <w:tr w:rsidR="008B38FB" w:rsidRPr="008B38FB" w:rsidTr="008B38FB">
        <w:trPr>
          <w:trHeight w:val="255"/>
        </w:trPr>
        <w:tc>
          <w:tcPr>
            <w:tcW w:w="2265" w:type="dxa"/>
            <w:vMerge w:val="restart"/>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Liczba uczestników:</w:t>
            </w:r>
          </w:p>
        </w:tc>
        <w:tc>
          <w:tcPr>
            <w:tcW w:w="2266"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mężczyźni:</w:t>
            </w:r>
          </w:p>
        </w:tc>
        <w:tc>
          <w:tcPr>
            <w:tcW w:w="4531"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36</w:t>
            </w:r>
          </w:p>
        </w:tc>
      </w:tr>
      <w:tr w:rsidR="008B38FB" w:rsidRPr="008B38FB" w:rsidTr="008B38FB">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38FB" w:rsidRPr="008B38FB" w:rsidRDefault="008B38FB" w:rsidP="008B38FB">
            <w:pPr>
              <w:spacing w:line="240" w:lineRule="auto"/>
              <w:rPr>
                <w:rFonts w:ascii="Times New Roman" w:hAnsi="Times New Roman" w:cs="Times New Roman"/>
                <w:color w:val="auto"/>
                <w:sz w:val="22"/>
              </w:rPr>
            </w:pPr>
          </w:p>
        </w:tc>
        <w:tc>
          <w:tcPr>
            <w:tcW w:w="2266"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kobiety:</w:t>
            </w:r>
          </w:p>
        </w:tc>
        <w:tc>
          <w:tcPr>
            <w:tcW w:w="4531"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0</w:t>
            </w:r>
          </w:p>
        </w:tc>
      </w:tr>
      <w:tr w:rsidR="008B38FB" w:rsidRPr="008B38FB" w:rsidTr="008B38FB">
        <w:trPr>
          <w:trHeight w:val="315"/>
        </w:trPr>
        <w:tc>
          <w:tcPr>
            <w:tcW w:w="2265" w:type="dxa"/>
            <w:vMerge w:val="restart"/>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Liczba osób, które ukończyły program:</w:t>
            </w:r>
          </w:p>
        </w:tc>
        <w:tc>
          <w:tcPr>
            <w:tcW w:w="2266"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mężczyźni:</w:t>
            </w:r>
          </w:p>
        </w:tc>
        <w:tc>
          <w:tcPr>
            <w:tcW w:w="4531"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28</w:t>
            </w:r>
          </w:p>
        </w:tc>
      </w:tr>
      <w:tr w:rsidR="008B38FB" w:rsidRPr="008B38FB" w:rsidTr="008B38FB">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38FB" w:rsidRPr="008B38FB" w:rsidRDefault="008B38FB" w:rsidP="008B38FB">
            <w:pPr>
              <w:spacing w:line="240" w:lineRule="auto"/>
              <w:rPr>
                <w:rFonts w:ascii="Times New Roman" w:hAnsi="Times New Roman" w:cs="Times New Roman"/>
                <w:color w:val="auto"/>
                <w:sz w:val="22"/>
              </w:rPr>
            </w:pPr>
          </w:p>
        </w:tc>
        <w:tc>
          <w:tcPr>
            <w:tcW w:w="2266"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kobiety:</w:t>
            </w:r>
          </w:p>
        </w:tc>
        <w:tc>
          <w:tcPr>
            <w:tcW w:w="4531" w:type="dxa"/>
            <w:tcBorders>
              <w:top w:val="single" w:sz="4" w:space="0" w:color="auto"/>
              <w:left w:val="single" w:sz="4" w:space="0" w:color="auto"/>
              <w:bottom w:val="single" w:sz="4" w:space="0" w:color="auto"/>
              <w:right w:val="single" w:sz="4" w:space="0" w:color="auto"/>
            </w:tcBorders>
            <w:hideMark/>
          </w:tcPr>
          <w:p w:rsidR="008B38FB" w:rsidRPr="008B38FB" w:rsidRDefault="008B38FB" w:rsidP="008B38FB">
            <w:pPr>
              <w:spacing w:line="240" w:lineRule="auto"/>
              <w:rPr>
                <w:rFonts w:ascii="Times New Roman" w:hAnsi="Times New Roman" w:cs="Times New Roman"/>
                <w:color w:val="auto"/>
                <w:sz w:val="22"/>
              </w:rPr>
            </w:pPr>
            <w:r w:rsidRPr="008B38FB">
              <w:rPr>
                <w:rFonts w:ascii="Times New Roman" w:hAnsi="Times New Roman" w:cs="Times New Roman"/>
                <w:color w:val="auto"/>
                <w:sz w:val="22"/>
              </w:rPr>
              <w:t>0</w:t>
            </w:r>
          </w:p>
        </w:tc>
      </w:tr>
    </w:tbl>
    <w:p w:rsidR="00C2511B" w:rsidRPr="00C8174F" w:rsidRDefault="00C2511B" w:rsidP="00C2511B">
      <w:pPr>
        <w:ind w:left="0" w:firstLine="0"/>
        <w:rPr>
          <w:rFonts w:ascii="Times New Roman" w:hAnsi="Times New Roman" w:cs="Times New Roman"/>
          <w:b/>
          <w:color w:val="auto"/>
          <w:sz w:val="24"/>
          <w:szCs w:val="24"/>
        </w:rPr>
      </w:pPr>
      <w:r w:rsidRPr="00C8174F">
        <w:rPr>
          <w:rFonts w:ascii="Times New Roman" w:hAnsi="Times New Roman" w:cs="Times New Roman"/>
          <w:b/>
          <w:color w:val="auto"/>
          <w:sz w:val="24"/>
          <w:szCs w:val="24"/>
        </w:rPr>
        <w:t xml:space="preserve">DOBRE PRAKTYKI </w:t>
      </w:r>
    </w:p>
    <w:p w:rsidR="00EC0527" w:rsidRPr="00C8174F" w:rsidRDefault="00C2511B" w:rsidP="00C8174F">
      <w:pPr>
        <w:spacing w:line="240" w:lineRule="auto"/>
        <w:ind w:left="0" w:firstLine="0"/>
        <w:rPr>
          <w:rFonts w:ascii="Times New Roman" w:hAnsi="Times New Roman" w:cs="Times New Roman"/>
          <w:color w:val="auto"/>
          <w:sz w:val="22"/>
        </w:rPr>
      </w:pPr>
      <w:r w:rsidRPr="00C8174F">
        <w:rPr>
          <w:rFonts w:ascii="Times New Roman" w:hAnsi="Times New Roman" w:cs="Times New Roman"/>
          <w:color w:val="auto"/>
          <w:sz w:val="22"/>
        </w:rPr>
        <w:t xml:space="preserve">W roku 2018 pracownicy Specjalistycznego Ośrodka Wsparcia dla Ofiar Przemocy w Rodzinie przeprowadzili w 15 szkołach podstawowych i ponadgimnazjalnych warsztaty dla ok. 800 </w:t>
      </w:r>
      <w:r w:rsidR="00C8174F">
        <w:rPr>
          <w:rFonts w:ascii="Times New Roman" w:hAnsi="Times New Roman" w:cs="Times New Roman"/>
          <w:color w:val="auto"/>
          <w:sz w:val="22"/>
        </w:rPr>
        <w:t xml:space="preserve">osób. PCPR w Kędzierzynie -Koźlu wyszło z inicjatywą skutecznego zwalczania zjawiska przemocy w rodzinie poprzez zorganizowanie profilaktycznych, bezpłatnych warsztatów dla rodziców, dzieci i młodzieży, których celem było zapoznanie uczestników zajęć z genezą, formami przemocy i ich wpływem na życie rodziny oraz przekazaniem informacji gdzie można szukać pomocy.     </w:t>
      </w:r>
    </w:p>
    <w:p w:rsidR="002D16E6" w:rsidRPr="009351DF" w:rsidRDefault="002D16E6" w:rsidP="009351DF">
      <w:pPr>
        <w:spacing w:line="240" w:lineRule="auto"/>
        <w:rPr>
          <w:rFonts w:ascii="Times New Roman" w:hAnsi="Times New Roman" w:cs="Times New Roman"/>
          <w:color w:val="auto"/>
          <w:sz w:val="22"/>
        </w:rPr>
      </w:pPr>
    </w:p>
    <w:p w:rsidR="00D93702" w:rsidRPr="000B266C" w:rsidRDefault="001F4723" w:rsidP="000B266C">
      <w:pPr>
        <w:rPr>
          <w:rFonts w:ascii="Times New Roman" w:hAnsi="Times New Roman" w:cs="Times New Roman"/>
          <w:b/>
          <w:color w:val="auto"/>
          <w:sz w:val="24"/>
          <w:szCs w:val="24"/>
        </w:rPr>
      </w:pPr>
      <w:r w:rsidRPr="000B266C">
        <w:rPr>
          <w:rFonts w:ascii="Times New Roman" w:hAnsi="Times New Roman" w:cs="Times New Roman"/>
          <w:b/>
          <w:color w:val="auto"/>
          <w:sz w:val="24"/>
          <w:szCs w:val="24"/>
        </w:rPr>
        <w:lastRenderedPageBreak/>
        <w:t xml:space="preserve">SPRAWOZDANIE Z DZIAŁALNOŚCI </w:t>
      </w:r>
      <w:r w:rsidR="00FE5B5A" w:rsidRPr="000B266C">
        <w:rPr>
          <w:rFonts w:ascii="Times New Roman" w:hAnsi="Times New Roman" w:cs="Times New Roman"/>
          <w:b/>
          <w:color w:val="auto"/>
          <w:sz w:val="24"/>
          <w:szCs w:val="24"/>
        </w:rPr>
        <w:t xml:space="preserve">ZESPOŁU ds. </w:t>
      </w:r>
      <w:r w:rsidRPr="000B266C">
        <w:rPr>
          <w:rFonts w:ascii="Times New Roman" w:hAnsi="Times New Roman" w:cs="Times New Roman"/>
          <w:b/>
          <w:color w:val="auto"/>
          <w:sz w:val="24"/>
          <w:szCs w:val="24"/>
        </w:rPr>
        <w:t>INTERWENCJI KRYZYSOWEJ</w:t>
      </w:r>
      <w:r w:rsidR="00FE5B5A" w:rsidRPr="000B266C">
        <w:rPr>
          <w:rFonts w:ascii="Times New Roman" w:hAnsi="Times New Roman" w:cs="Times New Roman"/>
          <w:b/>
          <w:color w:val="auto"/>
          <w:sz w:val="24"/>
          <w:szCs w:val="24"/>
        </w:rPr>
        <w:t xml:space="preserve">                        i PORADNICTWA SPECJALISTYCZNEGO</w:t>
      </w:r>
      <w:r w:rsidRPr="000B266C">
        <w:rPr>
          <w:rFonts w:ascii="Times New Roman" w:hAnsi="Times New Roman" w:cs="Times New Roman"/>
          <w:b/>
          <w:color w:val="auto"/>
          <w:sz w:val="24"/>
          <w:szCs w:val="24"/>
        </w:rPr>
        <w:t xml:space="preserve">  </w:t>
      </w:r>
      <w:r w:rsidR="00D93702" w:rsidRPr="00D93702">
        <w:rPr>
          <w:noProof/>
        </w:rPr>
        <mc:AlternateContent>
          <mc:Choice Requires="wps">
            <w:drawing>
              <wp:anchor distT="0" distB="0" distL="114300" distR="114300" simplePos="0" relativeHeight="251662336" behindDoc="0" locked="0" layoutInCell="1" allowOverlap="1" wp14:anchorId="25F9BAAA" wp14:editId="787AE478">
                <wp:simplePos x="0" y="0"/>
                <wp:positionH relativeFrom="margin">
                  <wp:posOffset>724535</wp:posOffset>
                </wp:positionH>
                <wp:positionV relativeFrom="paragraph">
                  <wp:posOffset>79375</wp:posOffset>
                </wp:positionV>
                <wp:extent cx="548640" cy="53340"/>
                <wp:effectExtent l="0" t="0" r="0" b="3810"/>
                <wp:wrapNone/>
                <wp:docPr id="16386" name="Tytuł 1">
                  <a:extLst xmlns:a="http://schemas.openxmlformats.org/drawingml/2006/main">
                    <a:ext uri="{FF2B5EF4-FFF2-40B4-BE49-F238E27FC236}">
                      <a16:creationId xmlns:a16="http://schemas.microsoft.com/office/drawing/2014/main" id="{82ADB138-C2C4-416A-AB21-35B74E495B8A}"/>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548640" cy="53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174F" w:rsidRDefault="00C8174F" w:rsidP="00D93702">
                            <w:pPr>
                              <w:pStyle w:val="NormalnyWeb"/>
                              <w:spacing w:before="0" w:beforeAutospacing="0" w:after="0"/>
                              <w:textAlignment w:val="baseline"/>
                            </w:pP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F9BAAA" id="Tytuł 1" o:spid="_x0000_s1026" style="position:absolute;left:0;text-align:left;margin-left:57.05pt;margin-top:6.25pt;width:43.2pt;height:4.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" filled="f" stroked="f">
                <v:path arrowok="t"/>
                <o:lock v:ext="edit" grouping="t"/>
                <v:textbox>
                  <w:txbxContent>
                    <w:p w:rsidR="00C8174F" w:rsidRDefault="00C8174F" w:rsidP="00D93702">
                      <w:pPr>
                        <w:pStyle w:val="NormalnyWeb"/>
                        <w:spacing w:before="0" w:beforeAutospacing="0" w:after="0"/>
                        <w:textAlignment w:val="baseline"/>
                      </w:pPr>
                    </w:p>
                  </w:txbxContent>
                </v:textbox>
                <w10:wrap anchorx="margin"/>
              </v:rect>
            </w:pict>
          </mc:Fallback>
        </mc:AlternateContent>
      </w:r>
    </w:p>
    <w:p w:rsidR="002F0037" w:rsidRPr="002F0037" w:rsidRDefault="002F0037" w:rsidP="002F0037">
      <w:pPr>
        <w:spacing w:line="240" w:lineRule="auto"/>
        <w:ind w:firstLine="698"/>
        <w:rPr>
          <w:rFonts w:ascii="Times New Roman" w:hAnsi="Times New Roman" w:cs="Times New Roman"/>
          <w:color w:val="auto"/>
          <w:sz w:val="22"/>
        </w:rPr>
      </w:pPr>
      <w:r w:rsidRPr="002F0037">
        <w:rPr>
          <w:rFonts w:ascii="Times New Roman" w:hAnsi="Times New Roman" w:cs="Times New Roman"/>
          <w:color w:val="auto"/>
          <w:sz w:val="22"/>
        </w:rPr>
        <w:t xml:space="preserve">Od stycznia 2017 roku w strukturach organizacyjnych Powiatowego Centrum Pomocy Rodzinie </w:t>
      </w:r>
      <w:r>
        <w:rPr>
          <w:rFonts w:ascii="Times New Roman" w:hAnsi="Times New Roman" w:cs="Times New Roman"/>
          <w:color w:val="auto"/>
          <w:sz w:val="22"/>
        </w:rPr>
        <w:t xml:space="preserve">                          </w:t>
      </w:r>
      <w:r w:rsidRPr="002F0037">
        <w:rPr>
          <w:rFonts w:ascii="Times New Roman" w:hAnsi="Times New Roman" w:cs="Times New Roman"/>
          <w:color w:val="auto"/>
          <w:sz w:val="22"/>
        </w:rPr>
        <w:t xml:space="preserve">w Kędzierzynie-Koźlu działa </w:t>
      </w:r>
      <w:bookmarkStart w:id="18" w:name="_Hlk535403372"/>
      <w:r w:rsidRPr="002F0037">
        <w:rPr>
          <w:rFonts w:ascii="Times New Roman" w:hAnsi="Times New Roman" w:cs="Times New Roman"/>
          <w:color w:val="auto"/>
          <w:sz w:val="22"/>
        </w:rPr>
        <w:t>Zespół ds. Interwencji Kryzysowej i Poradnictwa Specjalistycznego</w:t>
      </w:r>
      <w:bookmarkEnd w:id="18"/>
      <w:r>
        <w:rPr>
          <w:rFonts w:ascii="Times New Roman" w:hAnsi="Times New Roman" w:cs="Times New Roman"/>
          <w:color w:val="auto"/>
          <w:sz w:val="22"/>
        </w:rPr>
        <w:t>.</w:t>
      </w:r>
      <w:r w:rsidRPr="002F0037">
        <w:rPr>
          <w:rFonts w:ascii="Times New Roman" w:eastAsia="Times New Roman" w:hAnsi="Times New Roman" w:cs="Times New Roman"/>
          <w:color w:val="auto"/>
          <w:sz w:val="24"/>
          <w:szCs w:val="24"/>
        </w:rPr>
        <w:t xml:space="preserve"> </w:t>
      </w:r>
      <w:r w:rsidRPr="002F0037">
        <w:rPr>
          <w:rFonts w:ascii="Times New Roman" w:hAnsi="Times New Roman" w:cs="Times New Roman"/>
          <w:color w:val="auto"/>
          <w:sz w:val="22"/>
        </w:rPr>
        <w:t xml:space="preserve">Pomoc osobom w kryzysie powinna być świadczona w różnorodnej formie w zależności od potrzeb klientów. Pierwszym, podstawowym narzędziem jest interwencja kryzysowa, która pomaga powrócić osobom </w:t>
      </w:r>
      <w:r w:rsidR="009351DF">
        <w:rPr>
          <w:rFonts w:ascii="Times New Roman" w:hAnsi="Times New Roman" w:cs="Times New Roman"/>
          <w:color w:val="auto"/>
          <w:sz w:val="22"/>
        </w:rPr>
        <w:t xml:space="preserve">                                  </w:t>
      </w:r>
      <w:r w:rsidRPr="002F0037">
        <w:rPr>
          <w:rFonts w:ascii="Times New Roman" w:hAnsi="Times New Roman" w:cs="Times New Roman"/>
          <w:color w:val="auto"/>
          <w:sz w:val="22"/>
        </w:rPr>
        <w:t xml:space="preserve">w kryzysie do równowagi, ale jest realizowana w trakcie  jedynie kilku spotkań.  Często niezbędne jest też prowadzenie poradnictwa polegającego m .in. na wyjaśnianiu mechanizmów zachowania czy zależności pomiędzy sytuacją zewnętrzną a reakcjami innych. Takie spotkania mają najczęściej charakter jednorazowy. I tego typu działania jak te wyżej opisane, są prowadzone w Powiatowym Centrum Pomocy Rodzinie. </w:t>
      </w:r>
    </w:p>
    <w:p w:rsidR="002F0037" w:rsidRDefault="002F0037" w:rsidP="002F0037">
      <w:pPr>
        <w:spacing w:line="240" w:lineRule="auto"/>
        <w:ind w:firstLine="698"/>
        <w:rPr>
          <w:rFonts w:ascii="Times New Roman" w:hAnsi="Times New Roman" w:cs="Times New Roman"/>
          <w:color w:val="auto"/>
          <w:sz w:val="22"/>
        </w:rPr>
      </w:pPr>
      <w:r w:rsidRPr="002F0037">
        <w:rPr>
          <w:rFonts w:ascii="Times New Roman" w:hAnsi="Times New Roman" w:cs="Times New Roman"/>
          <w:color w:val="auto"/>
          <w:sz w:val="22"/>
        </w:rPr>
        <w:t>Jednak znaczna część osób doświadczających kryzysu, w tym wiele dzieci i ich rodziców czy też osób znajdujących się np. w kryzysach małżeńskich, posiada nieprawidłowe schematy poznawcze i wymaga długofalowej pomocy w ramach terapii psychologicznej. Powinna ona być realizowana bezpośrednio po zakończonej interwencji i jako jej kontynuacja, powinna prowadzić do zmian w sposobie nie tylko reagowania, ale także w zakresie przekonań oraz oceny samego siebie.</w:t>
      </w:r>
    </w:p>
    <w:p w:rsidR="00482512" w:rsidRPr="002F0037" w:rsidRDefault="00482512" w:rsidP="002F0037">
      <w:pPr>
        <w:spacing w:line="240" w:lineRule="auto"/>
        <w:ind w:firstLine="698"/>
        <w:rPr>
          <w:rFonts w:ascii="Times New Roman" w:hAnsi="Times New Roman" w:cs="Times New Roman"/>
          <w:color w:val="auto"/>
          <w:sz w:val="22"/>
        </w:rPr>
      </w:pPr>
      <w:r>
        <w:rPr>
          <w:rFonts w:ascii="Times New Roman" w:hAnsi="Times New Roman" w:cs="Times New Roman"/>
          <w:color w:val="auto"/>
          <w:sz w:val="22"/>
        </w:rPr>
        <w:t xml:space="preserve">W związki z powyższym od października 2018 r. decyzją  </w:t>
      </w:r>
      <w:r w:rsidR="005530FC">
        <w:rPr>
          <w:rFonts w:ascii="Times New Roman" w:hAnsi="Times New Roman" w:cs="Times New Roman"/>
          <w:color w:val="auto"/>
          <w:sz w:val="22"/>
        </w:rPr>
        <w:t xml:space="preserve">Zarządu </w:t>
      </w:r>
      <w:r w:rsidR="00D21983">
        <w:rPr>
          <w:rFonts w:ascii="Times New Roman" w:hAnsi="Times New Roman" w:cs="Times New Roman"/>
          <w:color w:val="auto"/>
          <w:sz w:val="22"/>
        </w:rPr>
        <w:t xml:space="preserve">Powiatu w ramach działalności </w:t>
      </w:r>
      <w:r w:rsidR="00D21983" w:rsidRPr="00D21983">
        <w:rPr>
          <w:rFonts w:ascii="Times New Roman" w:hAnsi="Times New Roman" w:cs="Times New Roman"/>
          <w:color w:val="auto"/>
          <w:sz w:val="22"/>
        </w:rPr>
        <w:t>Zesp</w:t>
      </w:r>
      <w:r w:rsidR="00D21983">
        <w:rPr>
          <w:rFonts w:ascii="Times New Roman" w:hAnsi="Times New Roman" w:cs="Times New Roman"/>
          <w:color w:val="auto"/>
          <w:sz w:val="22"/>
        </w:rPr>
        <w:t xml:space="preserve">ołu </w:t>
      </w:r>
      <w:r w:rsidR="00D21983" w:rsidRPr="00D21983">
        <w:rPr>
          <w:rFonts w:ascii="Times New Roman" w:hAnsi="Times New Roman" w:cs="Times New Roman"/>
          <w:color w:val="auto"/>
          <w:sz w:val="22"/>
        </w:rPr>
        <w:t xml:space="preserve"> ds. Interwencji Kryzysowej i Poradnictwa Specjalistycznego</w:t>
      </w:r>
      <w:r w:rsidR="00D21983">
        <w:rPr>
          <w:rFonts w:ascii="Times New Roman" w:hAnsi="Times New Roman" w:cs="Times New Roman"/>
          <w:color w:val="auto"/>
          <w:sz w:val="22"/>
        </w:rPr>
        <w:t xml:space="preserve"> został zatrudniony psycholog                               w wymiarze ¼ etatu co umożliwia prowadzenie terapii dla osób wymagających tej formy wsparcia.</w:t>
      </w:r>
    </w:p>
    <w:p w:rsidR="00D93702" w:rsidRDefault="00D93702" w:rsidP="002F0037">
      <w:pPr>
        <w:ind w:firstLine="698"/>
        <w:rPr>
          <w:rFonts w:ascii="Times New Roman" w:hAnsi="Times New Roman" w:cs="Times New Roman"/>
          <w:color w:val="auto"/>
          <w:sz w:val="22"/>
        </w:rPr>
      </w:pPr>
    </w:p>
    <w:p w:rsidR="00C8174F" w:rsidRDefault="00C8174F" w:rsidP="002F0037">
      <w:pPr>
        <w:ind w:firstLine="698"/>
        <w:rPr>
          <w:rFonts w:ascii="Times New Roman" w:hAnsi="Times New Roman" w:cs="Times New Roman"/>
          <w:color w:val="auto"/>
          <w:sz w:val="22"/>
        </w:rPr>
      </w:pPr>
    </w:p>
    <w:p w:rsidR="00C8174F" w:rsidRDefault="00C8174F" w:rsidP="002F0037">
      <w:pPr>
        <w:ind w:firstLine="698"/>
        <w:rPr>
          <w:rFonts w:ascii="Times New Roman" w:hAnsi="Times New Roman" w:cs="Times New Roman"/>
          <w:color w:val="auto"/>
          <w:sz w:val="22"/>
        </w:rPr>
      </w:pPr>
    </w:p>
    <w:p w:rsidR="00C8174F" w:rsidRDefault="00C8174F" w:rsidP="002F0037">
      <w:pPr>
        <w:ind w:firstLine="698"/>
        <w:rPr>
          <w:rFonts w:ascii="Times New Roman" w:hAnsi="Times New Roman" w:cs="Times New Roman"/>
          <w:color w:val="auto"/>
          <w:sz w:val="22"/>
        </w:rPr>
      </w:pPr>
    </w:p>
    <w:p w:rsidR="00C8174F" w:rsidRPr="002F0037" w:rsidRDefault="00C8174F" w:rsidP="002F0037">
      <w:pPr>
        <w:ind w:firstLine="698"/>
        <w:rPr>
          <w:rFonts w:ascii="Times New Roman" w:hAnsi="Times New Roman" w:cs="Times New Roman"/>
          <w:color w:val="auto"/>
          <w:sz w:val="22"/>
        </w:rPr>
      </w:pPr>
    </w:p>
    <w:p w:rsidR="00D93702" w:rsidRDefault="004B0241" w:rsidP="00980D9F">
      <w:pPr>
        <w:rPr>
          <w:rFonts w:ascii="Times New Roman" w:hAnsi="Times New Roman" w:cs="Times New Roman"/>
          <w:b/>
          <w:color w:val="FF0000"/>
          <w:sz w:val="24"/>
          <w:szCs w:val="24"/>
        </w:rPr>
      </w:pPr>
      <w:r w:rsidRPr="004B0241">
        <w:rPr>
          <w:rFonts w:ascii="Times New Roman" w:hAnsi="Times New Roman" w:cs="Times New Roman"/>
          <w:b/>
          <w:noProof/>
          <w:color w:val="FF0000"/>
          <w:sz w:val="24"/>
          <w:szCs w:val="24"/>
        </w:rPr>
        <w:drawing>
          <wp:inline distT="0" distB="0" distL="0" distR="0" wp14:anchorId="5CF4A196" wp14:editId="4FCBEE33">
            <wp:extent cx="5745480" cy="2453640"/>
            <wp:effectExtent l="0" t="0" r="7620" b="381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93702" w:rsidRPr="004B0241" w:rsidRDefault="004B0241" w:rsidP="00980D9F">
      <w:pPr>
        <w:rPr>
          <w:rFonts w:ascii="Times New Roman" w:hAnsi="Times New Roman" w:cs="Times New Roman"/>
          <w:b/>
          <w:i/>
          <w:color w:val="FF0000"/>
          <w:sz w:val="18"/>
          <w:szCs w:val="18"/>
        </w:rPr>
      </w:pPr>
      <w:r w:rsidRPr="004B0241">
        <w:rPr>
          <w:rFonts w:ascii="Times New Roman" w:eastAsia="+mj-ea" w:hAnsi="Times New Roman" w:cs="Times New Roman"/>
          <w:i/>
          <w:color w:val="262626"/>
          <w:kern w:val="24"/>
          <w:sz w:val="18"/>
          <w:szCs w:val="18"/>
        </w:rPr>
        <w:t>Liczba</w:t>
      </w:r>
      <w:r>
        <w:rPr>
          <w:rFonts w:ascii="Times New Roman" w:eastAsia="+mj-ea" w:hAnsi="Times New Roman" w:cs="Times New Roman"/>
          <w:i/>
          <w:color w:val="262626"/>
          <w:kern w:val="24"/>
          <w:sz w:val="18"/>
          <w:szCs w:val="18"/>
        </w:rPr>
        <w:t xml:space="preserve"> </w:t>
      </w:r>
      <w:r w:rsidRPr="004B0241">
        <w:rPr>
          <w:rFonts w:ascii="Times New Roman" w:eastAsia="+mj-ea" w:hAnsi="Times New Roman" w:cs="Times New Roman"/>
          <w:i/>
          <w:color w:val="262626"/>
          <w:kern w:val="24"/>
          <w:sz w:val="18"/>
          <w:szCs w:val="18"/>
        </w:rPr>
        <w:t>podjętych działań</w:t>
      </w:r>
      <w:r>
        <w:rPr>
          <w:rFonts w:ascii="Times New Roman" w:eastAsia="+mj-ea" w:hAnsi="Times New Roman" w:cs="Times New Roman"/>
          <w:i/>
          <w:color w:val="262626"/>
          <w:kern w:val="24"/>
          <w:sz w:val="18"/>
          <w:szCs w:val="18"/>
        </w:rPr>
        <w:t xml:space="preserve"> </w:t>
      </w:r>
      <w:r w:rsidRPr="004B0241">
        <w:rPr>
          <w:rFonts w:ascii="Times New Roman" w:eastAsia="+mj-ea" w:hAnsi="Times New Roman" w:cs="Times New Roman"/>
          <w:i/>
          <w:color w:val="262626"/>
          <w:kern w:val="24"/>
          <w:sz w:val="18"/>
          <w:szCs w:val="18"/>
        </w:rPr>
        <w:t>od 01.01. 2018 do dnia 31.12.2018r</w:t>
      </w:r>
      <w:r w:rsidRPr="004B0241">
        <w:rPr>
          <w:rFonts w:ascii="Times New Roman" w:eastAsia="+mj-ea" w:hAnsi="Times New Roman" w:cs="Times New Roman"/>
          <w:i/>
          <w:iCs/>
          <w:color w:val="262626"/>
          <w:kern w:val="24"/>
          <w:sz w:val="18"/>
          <w:szCs w:val="18"/>
        </w:rPr>
        <w:t>.</w:t>
      </w:r>
    </w:p>
    <w:p w:rsidR="00D93702" w:rsidRDefault="00D93702" w:rsidP="00980D9F">
      <w:pPr>
        <w:rPr>
          <w:rFonts w:ascii="Times New Roman" w:hAnsi="Times New Roman" w:cs="Times New Roman"/>
          <w:b/>
          <w:color w:val="FF0000"/>
          <w:sz w:val="24"/>
          <w:szCs w:val="24"/>
        </w:rPr>
      </w:pPr>
    </w:p>
    <w:p w:rsidR="00D93702" w:rsidRDefault="004B0241" w:rsidP="00980D9F">
      <w:pPr>
        <w:rPr>
          <w:rFonts w:ascii="Times New Roman" w:hAnsi="Times New Roman" w:cs="Times New Roman"/>
          <w:b/>
          <w:color w:val="FF0000"/>
          <w:sz w:val="24"/>
          <w:szCs w:val="24"/>
        </w:rPr>
      </w:pPr>
      <w:r w:rsidRPr="004B0241">
        <w:rPr>
          <w:noProof/>
        </w:rPr>
        <w:lastRenderedPageBreak/>
        <w:drawing>
          <wp:inline distT="0" distB="0" distL="0" distR="0">
            <wp:extent cx="5989320" cy="3040380"/>
            <wp:effectExtent l="0" t="0" r="0" b="762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89320" cy="3040380"/>
                    </a:xfrm>
                    <a:prstGeom prst="rect">
                      <a:avLst/>
                    </a:prstGeom>
                    <a:noFill/>
                    <a:ln>
                      <a:noFill/>
                    </a:ln>
                  </pic:spPr>
                </pic:pic>
              </a:graphicData>
            </a:graphic>
          </wp:inline>
        </w:drawing>
      </w:r>
    </w:p>
    <w:p w:rsidR="00D93702" w:rsidRPr="004B0241" w:rsidRDefault="004B0241" w:rsidP="00FE2569">
      <w:pPr>
        <w:rPr>
          <w:rFonts w:ascii="Times New Roman" w:hAnsi="Times New Roman" w:cs="Times New Roman"/>
          <w:b/>
          <w:i/>
          <w:color w:val="FF0000"/>
          <w:sz w:val="18"/>
          <w:szCs w:val="18"/>
        </w:rPr>
      </w:pPr>
      <w:r w:rsidRPr="004B0241">
        <w:rPr>
          <w:rFonts w:ascii="Times New Roman" w:eastAsia="+mj-ea" w:hAnsi="Times New Roman" w:cs="Times New Roman"/>
          <w:i/>
          <w:color w:val="262626"/>
          <w:kern w:val="24"/>
          <w:sz w:val="18"/>
          <w:szCs w:val="18"/>
        </w:rPr>
        <w:t>Liczba osób przyjętych z uwzględnieniem płci</w:t>
      </w:r>
      <w:r>
        <w:rPr>
          <w:rFonts w:ascii="Times New Roman" w:eastAsia="+mj-ea" w:hAnsi="Times New Roman" w:cs="Times New Roman"/>
          <w:i/>
          <w:color w:val="262626"/>
          <w:kern w:val="24"/>
          <w:sz w:val="18"/>
          <w:szCs w:val="18"/>
        </w:rPr>
        <w:t xml:space="preserve"> </w:t>
      </w:r>
      <w:r w:rsidRPr="004B0241">
        <w:rPr>
          <w:rFonts w:ascii="Times New Roman" w:eastAsia="+mj-ea" w:hAnsi="Times New Roman" w:cs="Times New Roman"/>
          <w:i/>
          <w:color w:val="262626"/>
          <w:kern w:val="24"/>
          <w:sz w:val="18"/>
          <w:szCs w:val="18"/>
        </w:rPr>
        <w:t>od 01.01. 2018 do dnia 31.12.2018r</w:t>
      </w:r>
    </w:p>
    <w:p w:rsidR="00D93702" w:rsidRDefault="00D93702" w:rsidP="00FE2569">
      <w:pPr>
        <w:ind w:left="0" w:firstLine="0"/>
        <w:rPr>
          <w:rFonts w:ascii="Times New Roman" w:hAnsi="Times New Roman" w:cs="Times New Roman"/>
          <w:b/>
          <w:color w:val="FF0000"/>
          <w:sz w:val="24"/>
          <w:szCs w:val="24"/>
        </w:rPr>
      </w:pPr>
    </w:p>
    <w:p w:rsidR="00D93702" w:rsidRDefault="00D93702" w:rsidP="00980D9F">
      <w:pPr>
        <w:rPr>
          <w:rFonts w:ascii="Times New Roman" w:hAnsi="Times New Roman" w:cs="Times New Roman"/>
          <w:b/>
          <w:color w:val="FF0000"/>
          <w:sz w:val="24"/>
          <w:szCs w:val="24"/>
        </w:rPr>
      </w:pPr>
    </w:p>
    <w:p w:rsidR="00D93702" w:rsidRDefault="004B0241" w:rsidP="00FE2569">
      <w:pPr>
        <w:rPr>
          <w:rFonts w:ascii="Times New Roman" w:hAnsi="Times New Roman" w:cs="Times New Roman"/>
          <w:b/>
          <w:color w:val="FF0000"/>
          <w:sz w:val="24"/>
          <w:szCs w:val="24"/>
        </w:rPr>
      </w:pPr>
      <w:r w:rsidRPr="004B0241">
        <w:rPr>
          <w:noProof/>
        </w:rPr>
        <w:drawing>
          <wp:inline distT="0" distB="0" distL="0" distR="0">
            <wp:extent cx="5943600" cy="3048000"/>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048000"/>
                    </a:xfrm>
                    <a:prstGeom prst="rect">
                      <a:avLst/>
                    </a:prstGeom>
                    <a:noFill/>
                    <a:ln>
                      <a:noFill/>
                    </a:ln>
                  </pic:spPr>
                </pic:pic>
              </a:graphicData>
            </a:graphic>
          </wp:inline>
        </w:drawing>
      </w:r>
    </w:p>
    <w:p w:rsidR="00D93702" w:rsidRPr="004B0241" w:rsidRDefault="004B0241" w:rsidP="000B266C">
      <w:pPr>
        <w:ind w:left="0" w:firstLine="0"/>
        <w:rPr>
          <w:rFonts w:ascii="Times New Roman" w:hAnsi="Times New Roman" w:cs="Times New Roman"/>
          <w:b/>
          <w:i/>
          <w:color w:val="FF0000"/>
          <w:sz w:val="18"/>
          <w:szCs w:val="18"/>
        </w:rPr>
      </w:pPr>
      <w:r w:rsidRPr="004B0241">
        <w:rPr>
          <w:rFonts w:ascii="Times New Roman" w:eastAsia="+mj-ea" w:hAnsi="Times New Roman" w:cs="Times New Roman"/>
          <w:i/>
          <w:kern w:val="24"/>
          <w:sz w:val="18"/>
          <w:szCs w:val="18"/>
        </w:rPr>
        <w:t xml:space="preserve">Liczba osób </w:t>
      </w:r>
      <w:r w:rsidRPr="004B0241">
        <w:rPr>
          <w:rFonts w:ascii="Times New Roman" w:eastAsia="+mj-ea" w:hAnsi="Times New Roman" w:cs="Times New Roman"/>
          <w:i/>
          <w:color w:val="262626"/>
          <w:kern w:val="24"/>
          <w:sz w:val="18"/>
          <w:szCs w:val="18"/>
        </w:rPr>
        <w:t>przyjętych</w:t>
      </w:r>
      <w:r>
        <w:rPr>
          <w:rFonts w:ascii="Times New Roman" w:eastAsia="+mj-ea" w:hAnsi="Times New Roman" w:cs="Times New Roman"/>
          <w:i/>
          <w:color w:val="262626"/>
          <w:kern w:val="24"/>
          <w:sz w:val="18"/>
          <w:szCs w:val="18"/>
        </w:rPr>
        <w:t xml:space="preserve"> </w:t>
      </w:r>
      <w:r w:rsidRPr="004B0241">
        <w:rPr>
          <w:rFonts w:ascii="Times New Roman" w:eastAsia="+mj-ea" w:hAnsi="Times New Roman" w:cs="Times New Roman"/>
          <w:i/>
          <w:color w:val="262626"/>
          <w:kern w:val="24"/>
          <w:sz w:val="18"/>
          <w:szCs w:val="18"/>
        </w:rPr>
        <w:t>z uwzględnieniem miejsca zamieszkania</w:t>
      </w:r>
      <w:r>
        <w:rPr>
          <w:rFonts w:ascii="Times New Roman" w:eastAsia="+mj-ea" w:hAnsi="Times New Roman" w:cs="Times New Roman"/>
          <w:i/>
          <w:color w:val="262626"/>
          <w:kern w:val="24"/>
          <w:sz w:val="18"/>
          <w:szCs w:val="18"/>
        </w:rPr>
        <w:t xml:space="preserve"> </w:t>
      </w:r>
      <w:r w:rsidRPr="004B0241">
        <w:rPr>
          <w:rFonts w:ascii="Times New Roman" w:eastAsia="+mj-ea" w:hAnsi="Times New Roman" w:cs="Times New Roman"/>
          <w:i/>
          <w:color w:val="262626"/>
          <w:kern w:val="24"/>
          <w:sz w:val="18"/>
          <w:szCs w:val="18"/>
        </w:rPr>
        <w:t>od 01.01. 2018 do dnia 31.12.2018r</w:t>
      </w:r>
    </w:p>
    <w:p w:rsidR="00D93702" w:rsidRDefault="00D93702" w:rsidP="00FE2569">
      <w:pPr>
        <w:rPr>
          <w:rFonts w:ascii="Times New Roman" w:hAnsi="Times New Roman" w:cs="Times New Roman"/>
          <w:b/>
          <w:color w:val="FF0000"/>
          <w:sz w:val="24"/>
          <w:szCs w:val="24"/>
        </w:rPr>
      </w:pPr>
    </w:p>
    <w:p w:rsidR="00D93702" w:rsidRDefault="00D93702" w:rsidP="00980D9F">
      <w:pPr>
        <w:rPr>
          <w:rFonts w:ascii="Times New Roman" w:hAnsi="Times New Roman" w:cs="Times New Roman"/>
          <w:b/>
          <w:color w:val="FF0000"/>
          <w:sz w:val="24"/>
          <w:szCs w:val="24"/>
        </w:rPr>
      </w:pPr>
    </w:p>
    <w:p w:rsidR="00D93702" w:rsidRDefault="004B0241" w:rsidP="00980D9F">
      <w:pPr>
        <w:rPr>
          <w:rFonts w:ascii="Times New Roman" w:hAnsi="Times New Roman" w:cs="Times New Roman"/>
          <w:b/>
          <w:color w:val="FF0000"/>
          <w:sz w:val="24"/>
          <w:szCs w:val="24"/>
        </w:rPr>
      </w:pPr>
      <w:r w:rsidRPr="004B0241">
        <w:rPr>
          <w:rFonts w:ascii="Times New Roman" w:hAnsi="Times New Roman" w:cs="Times New Roman"/>
          <w:b/>
          <w:noProof/>
          <w:color w:val="FF0000"/>
          <w:sz w:val="24"/>
          <w:szCs w:val="24"/>
        </w:rPr>
        <w:lastRenderedPageBreak/>
        <w:drawing>
          <wp:inline distT="0" distB="0" distL="0" distR="0" wp14:anchorId="7B81E238" wp14:editId="229BA268">
            <wp:extent cx="6150610" cy="2506980"/>
            <wp:effectExtent l="0" t="0" r="2540" b="7620"/>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93702" w:rsidRPr="004B0241" w:rsidRDefault="004B0241" w:rsidP="00FE2569">
      <w:pPr>
        <w:ind w:left="0" w:firstLine="0"/>
        <w:rPr>
          <w:rFonts w:ascii="Times New Roman" w:hAnsi="Times New Roman" w:cs="Times New Roman"/>
          <w:b/>
          <w:i/>
          <w:color w:val="FF0000"/>
          <w:sz w:val="18"/>
          <w:szCs w:val="18"/>
        </w:rPr>
      </w:pPr>
      <w:r w:rsidRPr="004B0241">
        <w:rPr>
          <w:rFonts w:ascii="Times New Roman" w:eastAsia="+mj-ea" w:hAnsi="Times New Roman" w:cs="Times New Roman"/>
          <w:i/>
          <w:color w:val="262626"/>
          <w:kern w:val="24"/>
          <w:sz w:val="18"/>
          <w:szCs w:val="18"/>
        </w:rPr>
        <w:t xml:space="preserve">Wiek przyjętych osób </w:t>
      </w:r>
    </w:p>
    <w:p w:rsidR="00D93702" w:rsidRDefault="00D93702" w:rsidP="00980D9F">
      <w:pPr>
        <w:rPr>
          <w:rFonts w:ascii="Times New Roman" w:hAnsi="Times New Roman" w:cs="Times New Roman"/>
          <w:b/>
          <w:color w:val="FF0000"/>
          <w:sz w:val="24"/>
          <w:szCs w:val="24"/>
        </w:rPr>
      </w:pPr>
    </w:p>
    <w:p w:rsidR="00C8174F" w:rsidRDefault="00C8174F" w:rsidP="00980D9F">
      <w:pPr>
        <w:rPr>
          <w:rFonts w:ascii="Times New Roman" w:hAnsi="Times New Roman" w:cs="Times New Roman"/>
          <w:b/>
          <w:color w:val="FF0000"/>
          <w:sz w:val="24"/>
          <w:szCs w:val="24"/>
        </w:rPr>
      </w:pPr>
    </w:p>
    <w:p w:rsidR="00C8174F" w:rsidRDefault="00C8174F" w:rsidP="00980D9F">
      <w:pPr>
        <w:rPr>
          <w:rFonts w:ascii="Times New Roman" w:hAnsi="Times New Roman" w:cs="Times New Roman"/>
          <w:b/>
          <w:color w:val="FF0000"/>
          <w:sz w:val="24"/>
          <w:szCs w:val="24"/>
        </w:rPr>
      </w:pPr>
    </w:p>
    <w:p w:rsidR="004B0241" w:rsidRDefault="004B0241" w:rsidP="00980D9F">
      <w:pPr>
        <w:rPr>
          <w:rFonts w:ascii="Times New Roman" w:hAnsi="Times New Roman" w:cs="Times New Roman"/>
          <w:b/>
          <w:color w:val="FF0000"/>
          <w:sz w:val="24"/>
          <w:szCs w:val="24"/>
        </w:rPr>
      </w:pPr>
      <w:r w:rsidRPr="004B0241">
        <w:rPr>
          <w:noProof/>
        </w:rPr>
        <w:drawing>
          <wp:inline distT="0" distB="0" distL="0" distR="0">
            <wp:extent cx="6150610" cy="3116580"/>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50610" cy="3116580"/>
                    </a:xfrm>
                    <a:prstGeom prst="rect">
                      <a:avLst/>
                    </a:prstGeom>
                    <a:noFill/>
                    <a:ln>
                      <a:noFill/>
                    </a:ln>
                  </pic:spPr>
                </pic:pic>
              </a:graphicData>
            </a:graphic>
          </wp:inline>
        </w:drawing>
      </w:r>
    </w:p>
    <w:p w:rsidR="003A17E2" w:rsidRDefault="004B0241" w:rsidP="00FE2569">
      <w:pPr>
        <w:ind w:left="0" w:firstLine="0"/>
        <w:rPr>
          <w:rFonts w:ascii="Times New Roman" w:eastAsia="+mj-ea" w:hAnsi="Times New Roman" w:cs="Times New Roman"/>
          <w:i/>
          <w:color w:val="262626"/>
          <w:kern w:val="24"/>
          <w:sz w:val="18"/>
          <w:szCs w:val="18"/>
        </w:rPr>
      </w:pPr>
      <w:r w:rsidRPr="004B0241">
        <w:rPr>
          <w:rFonts w:ascii="Times New Roman" w:eastAsia="+mj-ea" w:hAnsi="Times New Roman" w:cs="Times New Roman"/>
          <w:b/>
          <w:i/>
          <w:color w:val="262626"/>
          <w:kern w:val="24"/>
          <w:sz w:val="18"/>
          <w:szCs w:val="18"/>
        </w:rPr>
        <w:t>Interwencje</w:t>
      </w:r>
      <w:r w:rsidRPr="004B0241">
        <w:rPr>
          <w:rFonts w:ascii="Times New Roman" w:eastAsia="+mj-ea" w:hAnsi="Times New Roman" w:cs="Times New Roman"/>
          <w:i/>
          <w:color w:val="262626"/>
          <w:kern w:val="24"/>
          <w:sz w:val="18"/>
          <w:szCs w:val="18"/>
        </w:rPr>
        <w:br/>
      </w:r>
      <w:r w:rsidRPr="004B0241">
        <w:rPr>
          <w:rFonts w:ascii="Times New Roman" w:eastAsia="+mj-ea" w:hAnsi="Times New Roman" w:cs="Times New Roman"/>
          <w:i/>
          <w:iCs/>
          <w:color w:val="262626"/>
          <w:kern w:val="24"/>
          <w:sz w:val="18"/>
          <w:szCs w:val="18"/>
        </w:rPr>
        <w:t xml:space="preserve">poszczególne liczby </w:t>
      </w:r>
      <w:r w:rsidRPr="004B0241">
        <w:rPr>
          <w:rFonts w:ascii="Times New Roman" w:eastAsia="+mj-ea" w:hAnsi="Times New Roman" w:cs="Times New Roman"/>
          <w:i/>
          <w:iCs/>
          <w:kern w:val="24"/>
          <w:sz w:val="18"/>
          <w:szCs w:val="18"/>
        </w:rPr>
        <w:t xml:space="preserve">oznaczają </w:t>
      </w:r>
      <w:r w:rsidRPr="004B0241">
        <w:rPr>
          <w:rFonts w:ascii="Times New Roman" w:eastAsia="+mj-ea" w:hAnsi="Times New Roman" w:cs="Times New Roman"/>
          <w:b/>
          <w:bCs/>
          <w:i/>
          <w:iCs/>
          <w:kern w:val="24"/>
          <w:sz w:val="18"/>
          <w:szCs w:val="18"/>
        </w:rPr>
        <w:t>liczbę osób</w:t>
      </w:r>
      <w:r w:rsidRPr="004B0241">
        <w:rPr>
          <w:rFonts w:ascii="Times New Roman" w:eastAsia="+mj-ea" w:hAnsi="Times New Roman" w:cs="Times New Roman"/>
          <w:b/>
          <w:bCs/>
          <w:i/>
          <w:iCs/>
          <w:color w:val="262626"/>
          <w:kern w:val="24"/>
          <w:sz w:val="18"/>
          <w:szCs w:val="18"/>
        </w:rPr>
        <w:t xml:space="preserve">, </w:t>
      </w:r>
      <w:r w:rsidRPr="004B0241">
        <w:rPr>
          <w:rFonts w:ascii="Times New Roman" w:eastAsia="+mj-ea" w:hAnsi="Times New Roman" w:cs="Times New Roman"/>
          <w:i/>
          <w:iCs/>
          <w:color w:val="262626"/>
          <w:kern w:val="24"/>
          <w:sz w:val="18"/>
          <w:szCs w:val="18"/>
        </w:rPr>
        <w:t xml:space="preserve">które zgłosiły się z danym problemem </w:t>
      </w:r>
      <w:r w:rsidRPr="004B0241">
        <w:rPr>
          <w:rFonts w:ascii="Times New Roman" w:eastAsia="+mj-ea" w:hAnsi="Times New Roman" w:cs="Times New Roman"/>
          <w:i/>
          <w:color w:val="262626"/>
          <w:kern w:val="24"/>
          <w:sz w:val="18"/>
          <w:szCs w:val="18"/>
        </w:rPr>
        <w:t>od 01.01. 2018 do dnia 31.12.2018r</w:t>
      </w:r>
    </w:p>
    <w:p w:rsidR="004B0241" w:rsidRDefault="004B0241" w:rsidP="00FE2569">
      <w:pPr>
        <w:ind w:left="0" w:firstLine="0"/>
        <w:rPr>
          <w:rFonts w:ascii="Times New Roman" w:eastAsia="+mj-ea" w:hAnsi="Times New Roman" w:cs="Times New Roman"/>
          <w:i/>
          <w:color w:val="262626"/>
          <w:kern w:val="24"/>
          <w:sz w:val="18"/>
          <w:szCs w:val="18"/>
        </w:rPr>
      </w:pPr>
    </w:p>
    <w:p w:rsidR="004B0241" w:rsidRDefault="004B0241" w:rsidP="00FE2569">
      <w:pPr>
        <w:ind w:left="0" w:firstLine="0"/>
        <w:rPr>
          <w:rFonts w:ascii="Times New Roman" w:eastAsia="+mj-ea" w:hAnsi="Times New Roman" w:cs="Times New Roman"/>
          <w:i/>
          <w:color w:val="262626"/>
          <w:kern w:val="24"/>
          <w:sz w:val="18"/>
          <w:szCs w:val="18"/>
        </w:rPr>
      </w:pPr>
    </w:p>
    <w:p w:rsidR="004B0241" w:rsidRDefault="004B0241" w:rsidP="00FE2569">
      <w:pPr>
        <w:ind w:left="0" w:firstLine="0"/>
        <w:rPr>
          <w:rFonts w:ascii="Times New Roman" w:eastAsia="+mj-ea" w:hAnsi="Times New Roman" w:cs="Times New Roman"/>
          <w:i/>
          <w:color w:val="262626"/>
          <w:kern w:val="24"/>
          <w:sz w:val="18"/>
          <w:szCs w:val="18"/>
        </w:rPr>
      </w:pPr>
      <w:r w:rsidRPr="004B0241">
        <w:rPr>
          <w:noProof/>
        </w:rPr>
        <w:lastRenderedPageBreak/>
        <w:drawing>
          <wp:inline distT="0" distB="0" distL="0" distR="0">
            <wp:extent cx="6150610" cy="3185160"/>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50610" cy="3185160"/>
                    </a:xfrm>
                    <a:prstGeom prst="rect">
                      <a:avLst/>
                    </a:prstGeom>
                    <a:noFill/>
                    <a:ln>
                      <a:noFill/>
                    </a:ln>
                  </pic:spPr>
                </pic:pic>
              </a:graphicData>
            </a:graphic>
          </wp:inline>
        </w:drawing>
      </w:r>
    </w:p>
    <w:p w:rsidR="004B0241" w:rsidRPr="004B0241" w:rsidRDefault="004B0241" w:rsidP="004B0241">
      <w:pPr>
        <w:tabs>
          <w:tab w:val="left" w:pos="1843"/>
        </w:tabs>
        <w:ind w:left="0" w:firstLine="0"/>
        <w:rPr>
          <w:rFonts w:ascii="Times New Roman" w:eastAsia="+mj-ea" w:hAnsi="Times New Roman" w:cs="Times New Roman"/>
          <w:i/>
          <w:color w:val="262626"/>
          <w:kern w:val="24"/>
          <w:sz w:val="18"/>
          <w:szCs w:val="18"/>
        </w:rPr>
      </w:pPr>
      <w:r w:rsidRPr="004B0241">
        <w:rPr>
          <w:rFonts w:ascii="Times New Roman" w:eastAsia="+mj-ea" w:hAnsi="Times New Roman" w:cs="Times New Roman"/>
          <w:b/>
          <w:i/>
          <w:color w:val="262626"/>
          <w:kern w:val="24"/>
          <w:sz w:val="18"/>
          <w:szCs w:val="18"/>
        </w:rPr>
        <w:t>Monitoring</w:t>
      </w:r>
      <w:r w:rsidRPr="004B0241">
        <w:rPr>
          <w:rFonts w:ascii="Times New Roman" w:eastAsia="+mj-ea" w:hAnsi="Times New Roman" w:cs="Times New Roman"/>
          <w:i/>
          <w:color w:val="262626"/>
          <w:kern w:val="24"/>
          <w:sz w:val="18"/>
          <w:szCs w:val="18"/>
        </w:rPr>
        <w:br/>
      </w:r>
      <w:r w:rsidRPr="004B0241">
        <w:rPr>
          <w:rFonts w:ascii="Times New Roman" w:eastAsia="+mj-ea" w:hAnsi="Times New Roman" w:cs="Times New Roman"/>
          <w:i/>
          <w:iCs/>
          <w:color w:val="262626"/>
          <w:kern w:val="24"/>
          <w:sz w:val="18"/>
          <w:szCs w:val="18"/>
        </w:rPr>
        <w:t xml:space="preserve">poszczególne liczby oznaczają </w:t>
      </w:r>
      <w:r w:rsidRPr="004B0241">
        <w:rPr>
          <w:rFonts w:ascii="Times New Roman" w:eastAsia="+mj-ea" w:hAnsi="Times New Roman" w:cs="Times New Roman"/>
          <w:b/>
          <w:bCs/>
          <w:i/>
          <w:iCs/>
          <w:kern w:val="24"/>
          <w:sz w:val="18"/>
          <w:szCs w:val="18"/>
        </w:rPr>
        <w:t>liczbę kontaktów z klientami</w:t>
      </w:r>
      <w:r>
        <w:rPr>
          <w:rFonts w:ascii="Times New Roman" w:eastAsia="+mj-ea" w:hAnsi="Times New Roman" w:cs="Times New Roman"/>
          <w:i/>
          <w:iCs/>
          <w:kern w:val="24"/>
          <w:sz w:val="18"/>
          <w:szCs w:val="18"/>
        </w:rPr>
        <w:t xml:space="preserve"> </w:t>
      </w:r>
      <w:r w:rsidRPr="004B0241">
        <w:rPr>
          <w:rFonts w:ascii="Times New Roman" w:eastAsia="+mj-ea" w:hAnsi="Times New Roman" w:cs="Times New Roman"/>
          <w:i/>
          <w:color w:val="262626"/>
          <w:kern w:val="24"/>
          <w:sz w:val="18"/>
          <w:szCs w:val="18"/>
        </w:rPr>
        <w:t>od 01.01. 2018 do dnia 31.12.2018r</w:t>
      </w:r>
    </w:p>
    <w:p w:rsidR="004B0241" w:rsidRDefault="004B0241" w:rsidP="00FE2569">
      <w:pPr>
        <w:ind w:left="0" w:firstLine="0"/>
        <w:rPr>
          <w:rFonts w:ascii="Times New Roman" w:eastAsia="+mj-ea" w:hAnsi="Times New Roman" w:cs="Times New Roman"/>
          <w:i/>
          <w:color w:val="262626"/>
          <w:kern w:val="24"/>
          <w:sz w:val="18"/>
          <w:szCs w:val="18"/>
        </w:rPr>
      </w:pPr>
    </w:p>
    <w:p w:rsidR="005F4A7C" w:rsidRDefault="005F4A7C" w:rsidP="00FE2569">
      <w:pPr>
        <w:ind w:left="0" w:firstLine="0"/>
        <w:rPr>
          <w:rFonts w:ascii="Times New Roman" w:eastAsia="+mj-ea" w:hAnsi="Times New Roman" w:cs="Times New Roman"/>
          <w:i/>
          <w:color w:val="262626"/>
          <w:kern w:val="24"/>
          <w:sz w:val="18"/>
          <w:szCs w:val="18"/>
        </w:rPr>
      </w:pPr>
      <w:r w:rsidRPr="005F4A7C">
        <w:rPr>
          <w:noProof/>
        </w:rPr>
        <w:drawing>
          <wp:inline distT="0" distB="0" distL="0" distR="0">
            <wp:extent cx="6150610" cy="2125980"/>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50610" cy="2125980"/>
                    </a:xfrm>
                    <a:prstGeom prst="rect">
                      <a:avLst/>
                    </a:prstGeom>
                    <a:noFill/>
                    <a:ln>
                      <a:noFill/>
                    </a:ln>
                  </pic:spPr>
                </pic:pic>
              </a:graphicData>
            </a:graphic>
          </wp:inline>
        </w:drawing>
      </w:r>
    </w:p>
    <w:p w:rsidR="005F4A7C" w:rsidRDefault="005F4A7C" w:rsidP="00FE2569">
      <w:pPr>
        <w:ind w:left="0" w:firstLine="0"/>
        <w:rPr>
          <w:rFonts w:ascii="Times New Roman" w:eastAsia="+mj-ea" w:hAnsi="Times New Roman" w:cs="Times New Roman"/>
          <w:i/>
          <w:color w:val="262626"/>
          <w:kern w:val="24"/>
          <w:sz w:val="18"/>
          <w:szCs w:val="18"/>
        </w:rPr>
      </w:pPr>
      <w:r w:rsidRPr="005F4A7C">
        <w:rPr>
          <w:rFonts w:ascii="Times New Roman" w:eastAsia="+mj-ea" w:hAnsi="Times New Roman" w:cs="Times New Roman"/>
          <w:color w:val="262626"/>
          <w:kern w:val="24"/>
          <w:sz w:val="18"/>
          <w:szCs w:val="18"/>
        </w:rPr>
        <w:t>Współpraca z instytucjami</w:t>
      </w:r>
      <w:r>
        <w:rPr>
          <w:rFonts w:ascii="Times New Roman" w:eastAsia="+mj-ea" w:hAnsi="Times New Roman" w:cs="Times New Roman"/>
          <w:color w:val="262626"/>
          <w:kern w:val="24"/>
          <w:sz w:val="18"/>
          <w:szCs w:val="18"/>
        </w:rPr>
        <w:t xml:space="preserve"> </w:t>
      </w:r>
      <w:r w:rsidRPr="005F4A7C">
        <w:rPr>
          <w:rFonts w:ascii="Times New Roman" w:eastAsia="+mj-ea" w:hAnsi="Times New Roman" w:cs="Times New Roman"/>
          <w:color w:val="262626"/>
          <w:kern w:val="24"/>
          <w:sz w:val="18"/>
          <w:szCs w:val="18"/>
        </w:rPr>
        <w:t>od 01.01. 2018 do dnia 31.12.2018r</w:t>
      </w:r>
    </w:p>
    <w:p w:rsidR="00C8174F" w:rsidRDefault="00C8174F" w:rsidP="00FE2569">
      <w:pPr>
        <w:ind w:left="0" w:firstLine="0"/>
        <w:rPr>
          <w:rFonts w:ascii="Times New Roman" w:hAnsi="Times New Roman" w:cs="Times New Roman"/>
          <w:b/>
          <w:i/>
          <w:color w:val="auto"/>
          <w:sz w:val="22"/>
        </w:rPr>
      </w:pPr>
    </w:p>
    <w:p w:rsidR="00C8174F" w:rsidRDefault="00C8174F" w:rsidP="00FE2569">
      <w:pPr>
        <w:ind w:left="0" w:firstLine="0"/>
        <w:rPr>
          <w:rFonts w:ascii="Times New Roman" w:hAnsi="Times New Roman" w:cs="Times New Roman"/>
          <w:b/>
          <w:i/>
          <w:color w:val="auto"/>
          <w:sz w:val="22"/>
        </w:rPr>
      </w:pPr>
    </w:p>
    <w:p w:rsidR="00C8174F" w:rsidRDefault="00C8174F" w:rsidP="00FE2569">
      <w:pPr>
        <w:ind w:left="0" w:firstLine="0"/>
        <w:rPr>
          <w:rFonts w:ascii="Times New Roman" w:hAnsi="Times New Roman" w:cs="Times New Roman"/>
          <w:b/>
          <w:i/>
          <w:color w:val="auto"/>
          <w:sz w:val="22"/>
        </w:rPr>
      </w:pPr>
    </w:p>
    <w:p w:rsidR="00C8174F" w:rsidRDefault="00C8174F" w:rsidP="00FE2569">
      <w:pPr>
        <w:ind w:left="0" w:firstLine="0"/>
        <w:rPr>
          <w:rFonts w:ascii="Times New Roman" w:hAnsi="Times New Roman" w:cs="Times New Roman"/>
          <w:b/>
          <w:i/>
          <w:color w:val="auto"/>
          <w:sz w:val="22"/>
        </w:rPr>
      </w:pPr>
    </w:p>
    <w:p w:rsidR="00C8174F" w:rsidRDefault="00C8174F" w:rsidP="00FE2569">
      <w:pPr>
        <w:ind w:left="0" w:firstLine="0"/>
        <w:rPr>
          <w:rFonts w:ascii="Times New Roman" w:hAnsi="Times New Roman" w:cs="Times New Roman"/>
          <w:b/>
          <w:i/>
          <w:color w:val="auto"/>
          <w:sz w:val="22"/>
        </w:rPr>
      </w:pPr>
    </w:p>
    <w:p w:rsidR="00C8174F" w:rsidRDefault="00C8174F" w:rsidP="00FE2569">
      <w:pPr>
        <w:ind w:left="0" w:firstLine="0"/>
        <w:rPr>
          <w:rFonts w:ascii="Times New Roman" w:hAnsi="Times New Roman" w:cs="Times New Roman"/>
          <w:b/>
          <w:i/>
          <w:color w:val="auto"/>
          <w:sz w:val="22"/>
        </w:rPr>
      </w:pPr>
    </w:p>
    <w:p w:rsidR="00C8174F" w:rsidRDefault="00C8174F" w:rsidP="00FE2569">
      <w:pPr>
        <w:ind w:left="0" w:firstLine="0"/>
        <w:rPr>
          <w:rFonts w:ascii="Times New Roman" w:hAnsi="Times New Roman" w:cs="Times New Roman"/>
          <w:b/>
          <w:i/>
          <w:color w:val="auto"/>
          <w:sz w:val="22"/>
        </w:rPr>
      </w:pPr>
    </w:p>
    <w:p w:rsidR="00C8174F" w:rsidRDefault="00C8174F" w:rsidP="00FE2569">
      <w:pPr>
        <w:ind w:left="0" w:firstLine="0"/>
        <w:rPr>
          <w:rFonts w:ascii="Times New Roman" w:hAnsi="Times New Roman" w:cs="Times New Roman"/>
          <w:b/>
          <w:i/>
          <w:color w:val="auto"/>
          <w:sz w:val="22"/>
        </w:rPr>
      </w:pPr>
    </w:p>
    <w:p w:rsidR="005F4A7C" w:rsidRPr="00557453" w:rsidRDefault="005F4A7C" w:rsidP="00FE2569">
      <w:pPr>
        <w:ind w:left="0" w:firstLine="0"/>
        <w:rPr>
          <w:rFonts w:ascii="Times New Roman" w:hAnsi="Times New Roman" w:cs="Times New Roman"/>
          <w:b/>
          <w:i/>
          <w:color w:val="auto"/>
          <w:sz w:val="22"/>
        </w:rPr>
      </w:pPr>
      <w:r w:rsidRPr="00557453">
        <w:rPr>
          <w:rFonts w:ascii="Times New Roman" w:hAnsi="Times New Roman" w:cs="Times New Roman"/>
          <w:b/>
          <w:i/>
          <w:color w:val="auto"/>
          <w:sz w:val="22"/>
        </w:rPr>
        <w:lastRenderedPageBreak/>
        <w:t xml:space="preserve">DOBRE PRAKTYKI </w:t>
      </w:r>
    </w:p>
    <w:p w:rsidR="005F4A7C" w:rsidRPr="005F30E5" w:rsidRDefault="005F4A7C" w:rsidP="00FE2569">
      <w:pPr>
        <w:ind w:left="0" w:firstLine="0"/>
        <w:rPr>
          <w:rFonts w:ascii="Times New Roman" w:eastAsia="+mj-ea" w:hAnsi="Times New Roman" w:cs="Times New Roman"/>
          <w:i/>
          <w:color w:val="262626"/>
          <w:kern w:val="24"/>
          <w:sz w:val="24"/>
          <w:szCs w:val="24"/>
        </w:rPr>
      </w:pPr>
      <w:r w:rsidRPr="005F4A7C">
        <w:rPr>
          <w:rFonts w:ascii="Times New Roman" w:eastAsia="+mj-ea" w:hAnsi="Times New Roman" w:cs="Times New Roman"/>
          <w:bCs/>
          <w:color w:val="262626"/>
          <w:kern w:val="24"/>
          <w:sz w:val="24"/>
          <w:szCs w:val="24"/>
        </w:rPr>
        <w:t>Dodatkowe obszary działalności psychologa i pedagoga</w:t>
      </w:r>
    </w:p>
    <w:p w:rsidR="005F4A7C" w:rsidRDefault="005F4A7C" w:rsidP="00FE2569">
      <w:pPr>
        <w:ind w:left="0" w:firstLine="0"/>
        <w:rPr>
          <w:rFonts w:ascii="Times New Roman" w:eastAsia="+mj-ea" w:hAnsi="Times New Roman" w:cs="Times New Roman"/>
          <w:i/>
          <w:color w:val="262626"/>
          <w:kern w:val="24"/>
          <w:sz w:val="18"/>
          <w:szCs w:val="18"/>
        </w:rPr>
      </w:pPr>
    </w:p>
    <w:p w:rsidR="005F4A7C" w:rsidRDefault="005F4A7C" w:rsidP="00FE2569">
      <w:pPr>
        <w:ind w:left="0" w:firstLine="0"/>
        <w:rPr>
          <w:rFonts w:ascii="Times New Roman" w:eastAsia="+mj-ea" w:hAnsi="Times New Roman" w:cs="Times New Roman"/>
          <w:i/>
          <w:color w:val="262626"/>
          <w:kern w:val="24"/>
          <w:sz w:val="18"/>
          <w:szCs w:val="18"/>
        </w:rPr>
      </w:pPr>
      <w:r>
        <w:rPr>
          <w:noProof/>
        </w:rPr>
        <w:drawing>
          <wp:inline distT="0" distB="0" distL="0" distR="0" wp14:anchorId="36A88B31" wp14:editId="7B261E3E">
            <wp:extent cx="3816350" cy="2072410"/>
            <wp:effectExtent l="0" t="0" r="0" b="4445"/>
            <wp:docPr id="27"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67403" cy="2100133"/>
                    </a:xfrm>
                    <a:prstGeom prst="rect">
                      <a:avLst/>
                    </a:prstGeom>
                  </pic:spPr>
                </pic:pic>
              </a:graphicData>
            </a:graphic>
          </wp:inline>
        </w:drawing>
      </w:r>
    </w:p>
    <w:p w:rsidR="005F4A7C" w:rsidRPr="00557453" w:rsidRDefault="005F4A7C" w:rsidP="00557453">
      <w:pPr>
        <w:kinsoku w:val="0"/>
        <w:overflowPunct w:val="0"/>
        <w:spacing w:before="86" w:after="120" w:line="240" w:lineRule="auto"/>
        <w:ind w:left="0" w:right="0" w:firstLine="0"/>
        <w:textAlignment w:val="baseline"/>
        <w:rPr>
          <w:rFonts w:ascii="Times New Roman" w:eastAsia="Times New Roman" w:hAnsi="Times New Roman" w:cs="Times New Roman"/>
          <w:color w:val="auto"/>
          <w:sz w:val="22"/>
        </w:rPr>
      </w:pPr>
      <w:r w:rsidRPr="005F4A7C">
        <w:rPr>
          <w:rFonts w:ascii="Times New Roman" w:eastAsia="+mn-ea" w:hAnsi="Times New Roman" w:cs="Times New Roman"/>
          <w:i/>
          <w:iCs/>
          <w:color w:val="auto"/>
          <w:kern w:val="24"/>
          <w:sz w:val="22"/>
        </w:rPr>
        <w:t>„Interwencja wobec uczniów z depresją – prezentacja kwestionariusza CDI-2, zasady postępowania z dzieckiem i rodziną”,</w:t>
      </w:r>
      <w:r w:rsidRPr="005F4A7C">
        <w:rPr>
          <w:rFonts w:ascii="Times New Roman" w:eastAsia="+mn-ea" w:hAnsi="Times New Roman" w:cs="Times New Roman"/>
          <w:color w:val="auto"/>
          <w:kern w:val="24"/>
          <w:sz w:val="22"/>
        </w:rPr>
        <w:t xml:space="preserve"> </w:t>
      </w:r>
      <w:r w:rsidRPr="005F4A7C">
        <w:rPr>
          <w:rFonts w:ascii="Times New Roman" w:eastAsia="+mn-ea" w:hAnsi="Times New Roman" w:cs="Times New Roman"/>
          <w:b/>
          <w:bCs/>
          <w:color w:val="auto"/>
          <w:kern w:val="24"/>
          <w:sz w:val="22"/>
        </w:rPr>
        <w:t xml:space="preserve">Szkolenie w ramach Dni Otwartych OHP, </w:t>
      </w:r>
      <w:r w:rsidRPr="005F4A7C">
        <w:rPr>
          <w:rFonts w:ascii="Times New Roman" w:eastAsia="+mn-ea" w:hAnsi="Times New Roman" w:cs="Times New Roman"/>
          <w:color w:val="auto"/>
          <w:kern w:val="24"/>
          <w:sz w:val="22"/>
        </w:rPr>
        <w:t>Kędzierzyn-Koźle, 15 maja 2018 r.</w:t>
      </w:r>
    </w:p>
    <w:p w:rsidR="005F4A7C" w:rsidRPr="005F4A7C" w:rsidRDefault="005F4A7C" w:rsidP="00FE2569">
      <w:pPr>
        <w:ind w:left="0" w:firstLine="0"/>
        <w:rPr>
          <w:rFonts w:ascii="Times New Roman" w:eastAsia="+mj-ea" w:hAnsi="Times New Roman" w:cs="Times New Roman"/>
          <w:i/>
          <w:color w:val="262626"/>
          <w:kern w:val="24"/>
          <w:sz w:val="22"/>
        </w:rPr>
      </w:pPr>
      <w:r w:rsidRPr="005F4A7C">
        <w:rPr>
          <w:rFonts w:ascii="Times New Roman" w:eastAsia="+mj-ea" w:hAnsi="Times New Roman" w:cs="Times New Roman"/>
          <w:color w:val="262626"/>
          <w:kern w:val="24"/>
          <w:sz w:val="22"/>
        </w:rPr>
        <w:t>Szkolenia dla pedagogów i psychologów szkolnych</w:t>
      </w:r>
      <w:r>
        <w:rPr>
          <w:rFonts w:ascii="Times New Roman" w:eastAsia="+mj-ea" w:hAnsi="Times New Roman" w:cs="Times New Roman"/>
          <w:color w:val="262626"/>
          <w:kern w:val="24"/>
          <w:sz w:val="22"/>
        </w:rPr>
        <w:t xml:space="preserve"> </w:t>
      </w:r>
      <w:r w:rsidRPr="005F4A7C">
        <w:rPr>
          <w:rFonts w:ascii="Times New Roman" w:eastAsia="+mj-ea" w:hAnsi="Times New Roman" w:cs="Times New Roman"/>
          <w:color w:val="262626"/>
          <w:kern w:val="24"/>
          <w:sz w:val="22"/>
        </w:rPr>
        <w:t>w ramach</w:t>
      </w:r>
      <w:r>
        <w:rPr>
          <w:rFonts w:ascii="Times New Roman" w:eastAsia="+mj-ea" w:hAnsi="Times New Roman" w:cs="Times New Roman"/>
          <w:color w:val="262626"/>
          <w:kern w:val="24"/>
          <w:sz w:val="22"/>
        </w:rPr>
        <w:t xml:space="preserve"> </w:t>
      </w:r>
      <w:r w:rsidRPr="005F4A7C">
        <w:rPr>
          <w:rFonts w:ascii="Times New Roman" w:eastAsia="+mj-ea" w:hAnsi="Times New Roman" w:cs="Times New Roman"/>
          <w:color w:val="262626"/>
          <w:kern w:val="24"/>
          <w:sz w:val="22"/>
        </w:rPr>
        <w:t>grupy wsparcia  w zespole ds. interwencji kryzysowej i poradnictwa specjalistycznego</w:t>
      </w:r>
      <w:r>
        <w:rPr>
          <w:rFonts w:ascii="Times New Roman" w:eastAsia="+mj-ea" w:hAnsi="Times New Roman" w:cs="Times New Roman"/>
          <w:color w:val="262626"/>
          <w:kern w:val="24"/>
          <w:sz w:val="22"/>
        </w:rPr>
        <w:t>:</w:t>
      </w:r>
    </w:p>
    <w:p w:rsidR="005F4A7C" w:rsidRPr="005F4A7C" w:rsidRDefault="005F4A7C" w:rsidP="005F4A7C">
      <w:pPr>
        <w:numPr>
          <w:ilvl w:val="0"/>
          <w:numId w:val="92"/>
        </w:numPr>
        <w:kinsoku w:val="0"/>
        <w:overflowPunct w:val="0"/>
        <w:spacing w:line="240" w:lineRule="auto"/>
        <w:ind w:left="1166" w:right="0"/>
        <w:contextualSpacing/>
        <w:jc w:val="left"/>
        <w:textAlignment w:val="baseline"/>
        <w:rPr>
          <w:rFonts w:ascii="Times New Roman" w:eastAsia="Times New Roman" w:hAnsi="Times New Roman" w:cs="Times New Roman"/>
          <w:color w:val="AB946B"/>
          <w:sz w:val="22"/>
        </w:rPr>
      </w:pPr>
      <w:r w:rsidRPr="005F4A7C">
        <w:rPr>
          <w:rFonts w:ascii="Times New Roman" w:eastAsia="+mn-ea" w:hAnsi="Times New Roman" w:cs="Times New Roman"/>
          <w:color w:val="262626"/>
          <w:kern w:val="24"/>
          <w:sz w:val="22"/>
        </w:rPr>
        <w:t xml:space="preserve">16.10.2018 - </w:t>
      </w:r>
      <w:proofErr w:type="spellStart"/>
      <w:r w:rsidRPr="005F4A7C">
        <w:rPr>
          <w:rFonts w:ascii="Times New Roman" w:eastAsia="+mn-ea" w:hAnsi="Times New Roman" w:cs="Times New Roman"/>
          <w:color w:val="262626"/>
          <w:kern w:val="24"/>
          <w:sz w:val="22"/>
        </w:rPr>
        <w:t>ZiK</w:t>
      </w:r>
      <w:proofErr w:type="spellEnd"/>
      <w:r w:rsidRPr="005F4A7C">
        <w:rPr>
          <w:rFonts w:ascii="Times New Roman" w:eastAsia="+mn-ea" w:hAnsi="Times New Roman" w:cs="Times New Roman"/>
          <w:color w:val="262626"/>
          <w:kern w:val="24"/>
          <w:sz w:val="22"/>
        </w:rPr>
        <w:t>- obszary działań, zasady współpracy ze szkołami /5 osób/</w:t>
      </w:r>
    </w:p>
    <w:p w:rsidR="005F4A7C" w:rsidRPr="005F4A7C" w:rsidRDefault="005F4A7C" w:rsidP="005F4A7C">
      <w:pPr>
        <w:numPr>
          <w:ilvl w:val="0"/>
          <w:numId w:val="92"/>
        </w:numPr>
        <w:kinsoku w:val="0"/>
        <w:overflowPunct w:val="0"/>
        <w:spacing w:line="240" w:lineRule="auto"/>
        <w:ind w:left="1166" w:right="0"/>
        <w:contextualSpacing/>
        <w:jc w:val="left"/>
        <w:textAlignment w:val="baseline"/>
        <w:rPr>
          <w:rFonts w:ascii="Times New Roman" w:eastAsia="Times New Roman" w:hAnsi="Times New Roman" w:cs="Times New Roman"/>
          <w:color w:val="AB946B"/>
          <w:sz w:val="22"/>
        </w:rPr>
      </w:pPr>
      <w:r w:rsidRPr="005F4A7C">
        <w:rPr>
          <w:rFonts w:ascii="Times New Roman" w:eastAsia="+mn-ea" w:hAnsi="Times New Roman" w:cs="Times New Roman"/>
          <w:color w:val="262626"/>
          <w:kern w:val="24"/>
          <w:sz w:val="22"/>
        </w:rPr>
        <w:t xml:space="preserve">17.10.2018  - </w:t>
      </w:r>
      <w:proofErr w:type="spellStart"/>
      <w:r w:rsidRPr="005F4A7C">
        <w:rPr>
          <w:rFonts w:ascii="Times New Roman" w:eastAsia="+mn-ea" w:hAnsi="Times New Roman" w:cs="Times New Roman"/>
          <w:color w:val="262626"/>
          <w:kern w:val="24"/>
          <w:sz w:val="22"/>
        </w:rPr>
        <w:t>ZiK</w:t>
      </w:r>
      <w:proofErr w:type="spellEnd"/>
      <w:r w:rsidRPr="005F4A7C">
        <w:rPr>
          <w:rFonts w:ascii="Times New Roman" w:eastAsia="+mn-ea" w:hAnsi="Times New Roman" w:cs="Times New Roman"/>
          <w:color w:val="262626"/>
          <w:kern w:val="24"/>
          <w:sz w:val="22"/>
        </w:rPr>
        <w:t>- obszary działań, zasady współpracy ze szkołami /6 osób/</w:t>
      </w:r>
    </w:p>
    <w:p w:rsidR="005F4A7C" w:rsidRPr="005F4A7C" w:rsidRDefault="005F4A7C" w:rsidP="005F4A7C">
      <w:pPr>
        <w:numPr>
          <w:ilvl w:val="0"/>
          <w:numId w:val="92"/>
        </w:numPr>
        <w:kinsoku w:val="0"/>
        <w:overflowPunct w:val="0"/>
        <w:spacing w:line="240" w:lineRule="auto"/>
        <w:ind w:left="1166" w:right="0"/>
        <w:contextualSpacing/>
        <w:jc w:val="left"/>
        <w:textAlignment w:val="baseline"/>
        <w:rPr>
          <w:rFonts w:ascii="Times New Roman" w:eastAsia="Times New Roman" w:hAnsi="Times New Roman" w:cs="Times New Roman"/>
          <w:color w:val="AB946B"/>
          <w:sz w:val="22"/>
        </w:rPr>
      </w:pPr>
      <w:r w:rsidRPr="005F4A7C">
        <w:rPr>
          <w:rFonts w:ascii="Times New Roman" w:eastAsia="+mn-ea" w:hAnsi="Times New Roman" w:cs="Times New Roman"/>
          <w:color w:val="262626"/>
          <w:kern w:val="24"/>
          <w:sz w:val="22"/>
        </w:rPr>
        <w:t>13.11. 2018 -  Metody i techniki pracy terapeutycznej /8 osób/</w:t>
      </w:r>
    </w:p>
    <w:p w:rsidR="005F4A7C" w:rsidRPr="005F4A7C" w:rsidRDefault="005F4A7C" w:rsidP="005F4A7C">
      <w:pPr>
        <w:numPr>
          <w:ilvl w:val="0"/>
          <w:numId w:val="92"/>
        </w:numPr>
        <w:kinsoku w:val="0"/>
        <w:overflowPunct w:val="0"/>
        <w:spacing w:line="240" w:lineRule="auto"/>
        <w:ind w:left="1166" w:right="0"/>
        <w:contextualSpacing/>
        <w:jc w:val="left"/>
        <w:textAlignment w:val="baseline"/>
        <w:rPr>
          <w:rFonts w:ascii="Times New Roman" w:eastAsia="Times New Roman" w:hAnsi="Times New Roman" w:cs="Times New Roman"/>
          <w:color w:val="AB946B"/>
          <w:sz w:val="22"/>
        </w:rPr>
      </w:pPr>
      <w:r w:rsidRPr="005F4A7C">
        <w:rPr>
          <w:rFonts w:ascii="Times New Roman" w:eastAsia="+mn-ea" w:hAnsi="Times New Roman" w:cs="Times New Roman"/>
          <w:color w:val="262626"/>
          <w:kern w:val="24"/>
          <w:sz w:val="22"/>
        </w:rPr>
        <w:t>14.11. 2018 - Depresja-objawy, diagnoza, terapia /5 osób/</w:t>
      </w:r>
    </w:p>
    <w:p w:rsidR="005F4A7C" w:rsidRPr="00301DA0" w:rsidRDefault="005F4A7C" w:rsidP="00301DA0">
      <w:pPr>
        <w:kinsoku w:val="0"/>
        <w:overflowPunct w:val="0"/>
        <w:spacing w:before="82" w:after="120" w:line="240" w:lineRule="auto"/>
        <w:ind w:left="0" w:right="0" w:firstLine="0"/>
        <w:jc w:val="left"/>
        <w:textAlignment w:val="baseline"/>
        <w:rPr>
          <w:rFonts w:ascii="Times New Roman" w:eastAsia="Times New Roman" w:hAnsi="Times New Roman" w:cs="Times New Roman"/>
          <w:color w:val="auto"/>
          <w:sz w:val="22"/>
        </w:rPr>
      </w:pPr>
      <w:r w:rsidRPr="005F4A7C">
        <w:rPr>
          <w:rFonts w:ascii="Times New Roman" w:eastAsia="+mn-ea" w:hAnsi="Times New Roman" w:cs="Times New Roman"/>
          <w:bCs/>
          <w:color w:val="262626"/>
          <w:kern w:val="24"/>
          <w:sz w:val="22"/>
        </w:rPr>
        <w:t>Osoby prowadzące</w:t>
      </w:r>
      <w:r w:rsidRPr="005F4A7C">
        <w:rPr>
          <w:rFonts w:ascii="Times New Roman" w:eastAsia="+mn-ea" w:hAnsi="Times New Roman" w:cs="Times New Roman"/>
          <w:b/>
          <w:bCs/>
          <w:color w:val="262626"/>
          <w:kern w:val="24"/>
          <w:sz w:val="22"/>
        </w:rPr>
        <w:t xml:space="preserve"> –</w:t>
      </w:r>
      <w:r w:rsidRPr="005F4A7C">
        <w:rPr>
          <w:rFonts w:ascii="Times New Roman" w:eastAsia="+mn-ea" w:hAnsi="Times New Roman" w:cs="Times New Roman"/>
          <w:color w:val="262626"/>
          <w:kern w:val="24"/>
          <w:sz w:val="22"/>
        </w:rPr>
        <w:t xml:space="preserve">Anna </w:t>
      </w:r>
      <w:proofErr w:type="spellStart"/>
      <w:r w:rsidRPr="005F4A7C">
        <w:rPr>
          <w:rFonts w:ascii="Times New Roman" w:eastAsia="+mn-ea" w:hAnsi="Times New Roman" w:cs="Times New Roman"/>
          <w:color w:val="262626"/>
          <w:kern w:val="24"/>
          <w:sz w:val="22"/>
        </w:rPr>
        <w:t>Dziamara</w:t>
      </w:r>
      <w:proofErr w:type="spellEnd"/>
      <w:r w:rsidRPr="005F4A7C">
        <w:rPr>
          <w:rFonts w:ascii="Times New Roman" w:eastAsia="+mn-ea" w:hAnsi="Times New Roman" w:cs="Times New Roman"/>
          <w:color w:val="262626"/>
          <w:kern w:val="24"/>
          <w:sz w:val="22"/>
        </w:rPr>
        <w:t xml:space="preserve"> – psycholog</w:t>
      </w:r>
      <w:r>
        <w:rPr>
          <w:rFonts w:ascii="Times New Roman" w:eastAsia="+mn-ea" w:hAnsi="Times New Roman" w:cs="Times New Roman"/>
          <w:color w:val="262626"/>
          <w:kern w:val="24"/>
          <w:sz w:val="22"/>
        </w:rPr>
        <w:t>,</w:t>
      </w:r>
      <w:r>
        <w:rPr>
          <w:rFonts w:ascii="Times New Roman" w:eastAsia="Times New Roman" w:hAnsi="Times New Roman" w:cs="Times New Roman"/>
          <w:color w:val="auto"/>
          <w:sz w:val="22"/>
        </w:rPr>
        <w:t xml:space="preserve"> </w:t>
      </w:r>
      <w:r w:rsidRPr="005F4A7C">
        <w:rPr>
          <w:rFonts w:ascii="Times New Roman" w:eastAsia="+mn-ea" w:hAnsi="Times New Roman" w:cs="Times New Roman"/>
          <w:color w:val="262626"/>
          <w:kern w:val="24"/>
          <w:sz w:val="22"/>
        </w:rPr>
        <w:t xml:space="preserve">Urszula Strzelczyk – Raduli </w:t>
      </w:r>
      <w:r>
        <w:rPr>
          <w:rFonts w:ascii="Times New Roman" w:eastAsia="+mn-ea" w:hAnsi="Times New Roman" w:cs="Times New Roman"/>
          <w:color w:val="262626"/>
          <w:kern w:val="24"/>
          <w:sz w:val="22"/>
        </w:rPr>
        <w:t>–</w:t>
      </w:r>
      <w:r w:rsidRPr="005F4A7C">
        <w:rPr>
          <w:rFonts w:ascii="Times New Roman" w:eastAsia="+mn-ea" w:hAnsi="Times New Roman" w:cs="Times New Roman"/>
          <w:color w:val="262626"/>
          <w:kern w:val="24"/>
          <w:sz w:val="22"/>
        </w:rPr>
        <w:t xml:space="preserve"> pedagog</w:t>
      </w:r>
    </w:p>
    <w:p w:rsidR="005F4A7C" w:rsidRPr="005F4A7C" w:rsidRDefault="005F4A7C" w:rsidP="005F4A7C">
      <w:pPr>
        <w:numPr>
          <w:ilvl w:val="0"/>
          <w:numId w:val="93"/>
        </w:numPr>
        <w:kinsoku w:val="0"/>
        <w:overflowPunct w:val="0"/>
        <w:spacing w:line="240" w:lineRule="auto"/>
        <w:ind w:left="1166" w:right="0"/>
        <w:contextualSpacing/>
        <w:jc w:val="left"/>
        <w:textAlignment w:val="baseline"/>
        <w:rPr>
          <w:rFonts w:ascii="Times New Roman" w:eastAsia="Times New Roman" w:hAnsi="Times New Roman" w:cs="Times New Roman"/>
          <w:color w:val="AB946B"/>
          <w:sz w:val="22"/>
        </w:rPr>
      </w:pPr>
      <w:r w:rsidRPr="005F4A7C">
        <w:rPr>
          <w:rFonts w:ascii="Times New Roman" w:eastAsia="+mj-ea" w:hAnsi="Times New Roman" w:cs="Times New Roman"/>
          <w:color w:val="262626"/>
          <w:kern w:val="24"/>
          <w:sz w:val="22"/>
        </w:rPr>
        <w:t>11.12. 2018 - Metoda dialogu motywującego-praca z trudnym nastolatkiem /21 osób/</w:t>
      </w:r>
    </w:p>
    <w:p w:rsidR="005F4A7C" w:rsidRPr="005F5B30" w:rsidRDefault="005F4A7C" w:rsidP="005F5B30">
      <w:pPr>
        <w:ind w:left="0" w:firstLine="0"/>
        <w:rPr>
          <w:rFonts w:ascii="Times New Roman" w:eastAsia="+mj-ea" w:hAnsi="Times New Roman" w:cs="Times New Roman"/>
          <w:color w:val="262626"/>
          <w:kern w:val="24"/>
          <w:sz w:val="22"/>
        </w:rPr>
      </w:pPr>
      <w:r w:rsidRPr="005F4A7C">
        <w:rPr>
          <w:rFonts w:ascii="Times New Roman" w:eastAsia="+mj-ea" w:hAnsi="Times New Roman" w:cs="Times New Roman"/>
          <w:bCs/>
          <w:color w:val="262626"/>
          <w:kern w:val="24"/>
          <w:sz w:val="22"/>
        </w:rPr>
        <w:t xml:space="preserve">Osoba prowadząca </w:t>
      </w:r>
      <w:r w:rsidRPr="005F4A7C">
        <w:rPr>
          <w:rFonts w:ascii="Times New Roman" w:eastAsia="+mj-ea" w:hAnsi="Times New Roman" w:cs="Times New Roman"/>
          <w:color w:val="262626"/>
          <w:kern w:val="24"/>
          <w:sz w:val="22"/>
        </w:rPr>
        <w:t>– Mirosława Olszewska - psycholog</w:t>
      </w:r>
    </w:p>
    <w:p w:rsidR="00301DA0" w:rsidRDefault="00301DA0" w:rsidP="00C8174F">
      <w:pPr>
        <w:ind w:left="0" w:firstLine="0"/>
      </w:pPr>
    </w:p>
    <w:p w:rsidR="00C8174F" w:rsidRDefault="00C8174F" w:rsidP="00C8174F">
      <w:pPr>
        <w:ind w:left="0" w:firstLine="0"/>
      </w:pPr>
    </w:p>
    <w:p w:rsidR="00C8174F" w:rsidRPr="00301DA0" w:rsidRDefault="00C8174F" w:rsidP="00C8174F">
      <w:pPr>
        <w:ind w:left="0" w:firstLine="0"/>
      </w:pPr>
    </w:p>
    <w:p w:rsidR="00022CFF" w:rsidRDefault="006D0726" w:rsidP="003A17E2">
      <w:pPr>
        <w:pStyle w:val="Nagwek1"/>
        <w:spacing w:line="240" w:lineRule="auto"/>
        <w:rPr>
          <w:rFonts w:ascii="Times New Roman" w:hAnsi="Times New Roman" w:cs="Times New Roman"/>
          <w:color w:val="auto"/>
          <w:szCs w:val="24"/>
        </w:rPr>
      </w:pPr>
      <w:r w:rsidRPr="00BB2BD8">
        <w:rPr>
          <w:rFonts w:ascii="Times New Roman" w:hAnsi="Times New Roman" w:cs="Times New Roman"/>
          <w:color w:val="auto"/>
          <w:szCs w:val="24"/>
        </w:rPr>
        <w:t xml:space="preserve">SPRAWOZDANIE Z EFEKTÓW PRACY ORGANIZATORA PIECZY ZASTĘPCZEJ </w:t>
      </w:r>
    </w:p>
    <w:p w:rsidR="00C8174F" w:rsidRPr="00C8174F" w:rsidRDefault="00C8174F" w:rsidP="00C8174F"/>
    <w:p w:rsidR="00A422FF" w:rsidRPr="00BB2BD8" w:rsidRDefault="00A422FF" w:rsidP="004253ED">
      <w:pPr>
        <w:spacing w:line="240" w:lineRule="auto"/>
        <w:ind w:left="0" w:firstLine="0"/>
        <w:rPr>
          <w:rFonts w:ascii="Times New Roman" w:hAnsi="Times New Roman" w:cs="Times New Roman"/>
          <w:color w:val="auto"/>
          <w:sz w:val="22"/>
        </w:rPr>
      </w:pPr>
    </w:p>
    <w:p w:rsidR="00B51D33" w:rsidRPr="00BB2BD8" w:rsidRDefault="006D0726" w:rsidP="004253ED">
      <w:pPr>
        <w:pStyle w:val="Nagwek2"/>
        <w:spacing w:line="240" w:lineRule="auto"/>
        <w:ind w:left="715"/>
        <w:rPr>
          <w:rFonts w:ascii="Times New Roman" w:hAnsi="Times New Roman" w:cs="Times New Roman"/>
          <w:color w:val="auto"/>
          <w:sz w:val="22"/>
        </w:rPr>
      </w:pPr>
      <w:r w:rsidRPr="00BB2BD8">
        <w:rPr>
          <w:rFonts w:ascii="Times New Roman" w:hAnsi="Times New Roman" w:cs="Times New Roman"/>
          <w:color w:val="auto"/>
          <w:sz w:val="22"/>
        </w:rPr>
        <w:t xml:space="preserve">1. RODZINNA PIECZA ZASTĘPCZA  </w:t>
      </w:r>
    </w:p>
    <w:p w:rsidR="00D87846" w:rsidRPr="003A17E2" w:rsidRDefault="00D87846" w:rsidP="004253ED">
      <w:pPr>
        <w:spacing w:after="103" w:line="240" w:lineRule="auto"/>
        <w:ind w:left="581" w:right="14"/>
        <w:rPr>
          <w:rFonts w:ascii="Times New Roman" w:hAnsi="Times New Roman" w:cs="Times New Roman"/>
          <w:color w:val="auto"/>
          <w:sz w:val="22"/>
        </w:rPr>
      </w:pPr>
    </w:p>
    <w:p w:rsidR="00022CFF" w:rsidRPr="003A17E2" w:rsidRDefault="006D0726" w:rsidP="00D21983">
      <w:pPr>
        <w:spacing w:after="103" w:line="240" w:lineRule="auto"/>
        <w:ind w:right="14"/>
        <w:rPr>
          <w:rFonts w:ascii="Times New Roman" w:hAnsi="Times New Roman" w:cs="Times New Roman"/>
          <w:color w:val="auto"/>
          <w:sz w:val="22"/>
        </w:rPr>
      </w:pPr>
      <w:r w:rsidRPr="003A17E2">
        <w:rPr>
          <w:rFonts w:ascii="Times New Roman" w:hAnsi="Times New Roman" w:cs="Times New Roman"/>
          <w:color w:val="auto"/>
          <w:sz w:val="22"/>
        </w:rPr>
        <w:t>Ustawa z dnia 9 czerwca 2011 r. o wspieraniu rodziny i systemie pieczy zastępczej (</w:t>
      </w:r>
      <w:proofErr w:type="spellStart"/>
      <w:r w:rsidR="00D21983" w:rsidRPr="00D21983">
        <w:rPr>
          <w:rFonts w:ascii="Times New Roman" w:hAnsi="Times New Roman" w:cs="Times New Roman"/>
          <w:color w:val="auto"/>
          <w:sz w:val="22"/>
        </w:rPr>
        <w:t>t.j</w:t>
      </w:r>
      <w:proofErr w:type="spellEnd"/>
      <w:r w:rsidR="00D21983" w:rsidRPr="00D21983">
        <w:rPr>
          <w:rFonts w:ascii="Times New Roman" w:hAnsi="Times New Roman" w:cs="Times New Roman"/>
          <w:color w:val="auto"/>
          <w:sz w:val="22"/>
        </w:rPr>
        <w:t>. Dz. U. z 2018 r. poz. 998, 1076, 1544, 2245</w:t>
      </w:r>
      <w:r w:rsidRPr="003A17E2">
        <w:rPr>
          <w:rFonts w:ascii="Times New Roman" w:hAnsi="Times New Roman" w:cs="Times New Roman"/>
          <w:color w:val="auto"/>
          <w:sz w:val="22"/>
        </w:rPr>
        <w:t xml:space="preserve">.) nakłada na powiat między innymi zadania dotyczące organizowania pieczy zastępczej </w:t>
      </w:r>
      <w:r w:rsidR="007A1C60" w:rsidRPr="003A17E2">
        <w:rPr>
          <w:rFonts w:ascii="Times New Roman" w:hAnsi="Times New Roman" w:cs="Times New Roman"/>
          <w:color w:val="auto"/>
          <w:sz w:val="22"/>
        </w:rPr>
        <w:t xml:space="preserve"> </w:t>
      </w:r>
      <w:r w:rsidRPr="003A17E2">
        <w:rPr>
          <w:rFonts w:ascii="Times New Roman" w:hAnsi="Times New Roman" w:cs="Times New Roman"/>
          <w:color w:val="auto"/>
          <w:sz w:val="22"/>
        </w:rPr>
        <w:t xml:space="preserve">w celu zapewnienia czasowej opieki i wychowania dzieciom, w przypadkach niemożności prawidłowego wypełniania funkcji rodzicielskich w rodzinie naturalnej. </w:t>
      </w:r>
    </w:p>
    <w:p w:rsidR="00F4487D" w:rsidRPr="003A17E2" w:rsidRDefault="006D0726" w:rsidP="00980D9F">
      <w:pPr>
        <w:spacing w:after="104" w:line="240" w:lineRule="auto"/>
        <w:ind w:left="581" w:right="14"/>
        <w:rPr>
          <w:rFonts w:ascii="Times New Roman" w:hAnsi="Times New Roman" w:cs="Times New Roman"/>
          <w:color w:val="auto"/>
          <w:sz w:val="22"/>
        </w:rPr>
      </w:pPr>
      <w:r w:rsidRPr="003A17E2">
        <w:rPr>
          <w:rFonts w:ascii="Times New Roman" w:hAnsi="Times New Roman" w:cs="Times New Roman"/>
          <w:color w:val="auto"/>
          <w:sz w:val="22"/>
        </w:rPr>
        <w:t xml:space="preserve">Zarządzeniem Nr </w:t>
      </w:r>
      <w:r w:rsidR="00A958D3" w:rsidRPr="003A17E2">
        <w:rPr>
          <w:rFonts w:ascii="Times New Roman" w:hAnsi="Times New Roman" w:cs="Times New Roman"/>
          <w:color w:val="auto"/>
          <w:sz w:val="22"/>
        </w:rPr>
        <w:t>38/2011</w:t>
      </w:r>
      <w:r w:rsidRPr="003A17E2">
        <w:rPr>
          <w:rFonts w:ascii="Times New Roman" w:hAnsi="Times New Roman" w:cs="Times New Roman"/>
          <w:color w:val="auto"/>
          <w:sz w:val="22"/>
        </w:rPr>
        <w:t xml:space="preserve"> Starosty </w:t>
      </w:r>
      <w:r w:rsidR="00F4487D" w:rsidRPr="003A17E2">
        <w:rPr>
          <w:rFonts w:ascii="Times New Roman" w:hAnsi="Times New Roman" w:cs="Times New Roman"/>
          <w:color w:val="auto"/>
          <w:sz w:val="22"/>
        </w:rPr>
        <w:t xml:space="preserve">Kędzierzyńsko-Kozielskiego </w:t>
      </w:r>
      <w:r w:rsidRPr="003A17E2">
        <w:rPr>
          <w:rFonts w:ascii="Times New Roman" w:hAnsi="Times New Roman" w:cs="Times New Roman"/>
          <w:color w:val="auto"/>
          <w:sz w:val="22"/>
        </w:rPr>
        <w:t xml:space="preserve"> z dnia </w:t>
      </w:r>
      <w:r w:rsidR="00A958D3" w:rsidRPr="003A17E2">
        <w:rPr>
          <w:rFonts w:ascii="Times New Roman" w:hAnsi="Times New Roman" w:cs="Times New Roman"/>
          <w:color w:val="auto"/>
          <w:sz w:val="22"/>
        </w:rPr>
        <w:t xml:space="preserve">5 grudnia </w:t>
      </w:r>
      <w:r w:rsidRPr="003A17E2">
        <w:rPr>
          <w:rFonts w:ascii="Times New Roman" w:hAnsi="Times New Roman" w:cs="Times New Roman"/>
          <w:color w:val="auto"/>
          <w:sz w:val="22"/>
        </w:rPr>
        <w:t xml:space="preserve">2011 r. Powiatowe </w:t>
      </w:r>
    </w:p>
    <w:p w:rsidR="00980D9F" w:rsidRPr="003A17E2" w:rsidRDefault="006D0726" w:rsidP="003A17E2">
      <w:pPr>
        <w:spacing w:after="104" w:line="240" w:lineRule="auto"/>
        <w:ind w:right="14"/>
        <w:rPr>
          <w:rFonts w:ascii="Times New Roman" w:hAnsi="Times New Roman" w:cs="Times New Roman"/>
          <w:color w:val="auto"/>
          <w:sz w:val="22"/>
        </w:rPr>
      </w:pPr>
      <w:r w:rsidRPr="003A17E2">
        <w:rPr>
          <w:rFonts w:ascii="Times New Roman" w:hAnsi="Times New Roman" w:cs="Times New Roman"/>
          <w:color w:val="auto"/>
          <w:sz w:val="22"/>
        </w:rPr>
        <w:t xml:space="preserve">Centrum Pomocy Rodzinie w </w:t>
      </w:r>
      <w:r w:rsidR="00F4487D" w:rsidRPr="003A17E2">
        <w:rPr>
          <w:rFonts w:ascii="Times New Roman" w:hAnsi="Times New Roman" w:cs="Times New Roman"/>
          <w:color w:val="auto"/>
          <w:sz w:val="22"/>
        </w:rPr>
        <w:t>Kędzierzynie-Koźlu</w:t>
      </w:r>
      <w:r w:rsidRPr="003A17E2">
        <w:rPr>
          <w:rFonts w:ascii="Times New Roman" w:hAnsi="Times New Roman" w:cs="Times New Roman"/>
          <w:color w:val="auto"/>
          <w:sz w:val="22"/>
        </w:rPr>
        <w:t xml:space="preserve"> zostało wyznaczone organizatorem rodzinnej pieczy zastępczej w powiecie </w:t>
      </w:r>
      <w:r w:rsidR="00F4487D" w:rsidRPr="003A17E2">
        <w:rPr>
          <w:rFonts w:ascii="Times New Roman" w:hAnsi="Times New Roman" w:cs="Times New Roman"/>
          <w:color w:val="auto"/>
          <w:sz w:val="22"/>
        </w:rPr>
        <w:t>kędzierzyńsko-kozielskim</w:t>
      </w:r>
      <w:r w:rsidRPr="003A17E2">
        <w:rPr>
          <w:rFonts w:ascii="Times New Roman" w:hAnsi="Times New Roman" w:cs="Times New Roman"/>
          <w:color w:val="auto"/>
          <w:sz w:val="22"/>
        </w:rPr>
        <w:t xml:space="preserve">. </w:t>
      </w:r>
    </w:p>
    <w:p w:rsidR="00B51D33" w:rsidRPr="003A17E2" w:rsidRDefault="006D0726" w:rsidP="004253ED">
      <w:pPr>
        <w:spacing w:line="240" w:lineRule="auto"/>
        <w:ind w:left="0" w:right="14" w:firstLine="571"/>
        <w:rPr>
          <w:rFonts w:ascii="Times New Roman" w:hAnsi="Times New Roman" w:cs="Times New Roman"/>
          <w:color w:val="auto"/>
          <w:sz w:val="22"/>
        </w:rPr>
      </w:pPr>
      <w:r w:rsidRPr="003A17E2">
        <w:rPr>
          <w:rFonts w:ascii="Times New Roman" w:hAnsi="Times New Roman" w:cs="Times New Roman"/>
          <w:color w:val="auto"/>
          <w:sz w:val="22"/>
        </w:rPr>
        <w:lastRenderedPageBreak/>
        <w:t xml:space="preserve">Efektywność podejmowanych działań w zakresie pieczy zastępczej zapewniała </w:t>
      </w:r>
      <w:r w:rsidR="00F4487D" w:rsidRPr="003A17E2">
        <w:rPr>
          <w:rFonts w:ascii="Times New Roman" w:hAnsi="Times New Roman" w:cs="Times New Roman"/>
          <w:color w:val="auto"/>
          <w:sz w:val="22"/>
        </w:rPr>
        <w:t xml:space="preserve">najpierw </w:t>
      </w:r>
      <w:r w:rsidRPr="003A17E2">
        <w:rPr>
          <w:rFonts w:ascii="Times New Roman" w:hAnsi="Times New Roman" w:cs="Times New Roman"/>
          <w:color w:val="auto"/>
          <w:sz w:val="22"/>
        </w:rPr>
        <w:t xml:space="preserve">realizacja 3-letniego Powiatowego Programu Rozwoju Pieczy Zastępczej w Powiecie </w:t>
      </w:r>
      <w:r w:rsidR="00F4487D" w:rsidRPr="003A17E2">
        <w:rPr>
          <w:rFonts w:ascii="Times New Roman" w:hAnsi="Times New Roman" w:cs="Times New Roman"/>
          <w:color w:val="auto"/>
          <w:sz w:val="22"/>
        </w:rPr>
        <w:t>Kędzierzyńsko-Kozielskim na lata 2012 - 2014</w:t>
      </w:r>
      <w:r w:rsidRPr="003A17E2">
        <w:rPr>
          <w:rFonts w:ascii="Times New Roman" w:hAnsi="Times New Roman" w:cs="Times New Roman"/>
          <w:color w:val="auto"/>
          <w:sz w:val="22"/>
        </w:rPr>
        <w:t xml:space="preserve">r. </w:t>
      </w:r>
      <w:r w:rsidR="00D21983">
        <w:rPr>
          <w:rFonts w:ascii="Times New Roman" w:hAnsi="Times New Roman" w:cs="Times New Roman"/>
          <w:color w:val="auto"/>
          <w:sz w:val="22"/>
        </w:rPr>
        <w:t xml:space="preserve"> a następnie na lata 2015-2017.</w:t>
      </w:r>
      <w:r w:rsidR="008971BD" w:rsidRPr="003A17E2">
        <w:rPr>
          <w:rFonts w:ascii="Times New Roman" w:hAnsi="Times New Roman" w:cs="Times New Roman"/>
          <w:color w:val="auto"/>
          <w:sz w:val="22"/>
        </w:rPr>
        <w:t xml:space="preserve"> </w:t>
      </w:r>
      <w:r w:rsidR="00D21983">
        <w:rPr>
          <w:rFonts w:ascii="Times New Roman" w:hAnsi="Times New Roman" w:cs="Times New Roman"/>
          <w:color w:val="auto"/>
          <w:sz w:val="22"/>
        </w:rPr>
        <w:t xml:space="preserve">Aktualnie </w:t>
      </w:r>
      <w:r w:rsidR="00E87811">
        <w:rPr>
          <w:rFonts w:ascii="Times New Roman" w:hAnsi="Times New Roman" w:cs="Times New Roman"/>
          <w:color w:val="auto"/>
          <w:sz w:val="22"/>
        </w:rPr>
        <w:t>obowiązujący</w:t>
      </w:r>
      <w:r w:rsidR="00F4487D" w:rsidRPr="003A17E2">
        <w:rPr>
          <w:rFonts w:ascii="Times New Roman" w:hAnsi="Times New Roman" w:cs="Times New Roman"/>
          <w:color w:val="auto"/>
          <w:sz w:val="22"/>
        </w:rPr>
        <w:t xml:space="preserve"> </w:t>
      </w:r>
      <w:r w:rsidR="00D21983">
        <w:rPr>
          <w:rFonts w:ascii="Times New Roman" w:hAnsi="Times New Roman" w:cs="Times New Roman"/>
          <w:color w:val="auto"/>
          <w:sz w:val="22"/>
        </w:rPr>
        <w:t>p</w:t>
      </w:r>
      <w:r w:rsidR="00F4487D" w:rsidRPr="003A17E2">
        <w:rPr>
          <w:rFonts w:ascii="Times New Roman" w:hAnsi="Times New Roman" w:cs="Times New Roman"/>
          <w:color w:val="auto"/>
          <w:sz w:val="22"/>
        </w:rPr>
        <w:t>rogram obejmuj</w:t>
      </w:r>
      <w:r w:rsidR="00E87811">
        <w:rPr>
          <w:rFonts w:ascii="Times New Roman" w:hAnsi="Times New Roman" w:cs="Times New Roman"/>
          <w:color w:val="auto"/>
          <w:sz w:val="22"/>
        </w:rPr>
        <w:t>e</w:t>
      </w:r>
      <w:r w:rsidR="00D21983">
        <w:rPr>
          <w:rFonts w:ascii="Times New Roman" w:hAnsi="Times New Roman" w:cs="Times New Roman"/>
          <w:color w:val="auto"/>
          <w:sz w:val="22"/>
        </w:rPr>
        <w:t xml:space="preserve"> </w:t>
      </w:r>
      <w:r w:rsidR="00F4487D" w:rsidRPr="003A17E2">
        <w:rPr>
          <w:rFonts w:ascii="Times New Roman" w:hAnsi="Times New Roman" w:cs="Times New Roman"/>
          <w:color w:val="auto"/>
          <w:sz w:val="22"/>
        </w:rPr>
        <w:t xml:space="preserve"> lata </w:t>
      </w:r>
      <w:r w:rsidR="00D21983">
        <w:rPr>
          <w:rFonts w:ascii="Times New Roman" w:hAnsi="Times New Roman" w:cs="Times New Roman"/>
          <w:color w:val="auto"/>
          <w:sz w:val="22"/>
        </w:rPr>
        <w:t xml:space="preserve">2018 -2020. </w:t>
      </w:r>
      <w:r w:rsidRPr="003A17E2">
        <w:rPr>
          <w:rFonts w:ascii="Times New Roman" w:hAnsi="Times New Roman" w:cs="Times New Roman"/>
          <w:color w:val="auto"/>
          <w:sz w:val="22"/>
        </w:rPr>
        <w:t>Program ten został opracowany przez organizatora rodzinnej pieczy zastępczej i przyjęty do realizacji Uchwałą Nr</w:t>
      </w:r>
      <w:r w:rsidR="00D22CE0" w:rsidRPr="003A17E2">
        <w:rPr>
          <w:rFonts w:ascii="Times New Roman" w:hAnsi="Times New Roman" w:cs="Times New Roman"/>
          <w:color w:val="auto"/>
          <w:sz w:val="22"/>
        </w:rPr>
        <w:t xml:space="preserve"> </w:t>
      </w:r>
      <w:r w:rsidR="00E93269">
        <w:rPr>
          <w:rFonts w:ascii="Times New Roman" w:hAnsi="Times New Roman" w:cs="Times New Roman"/>
          <w:color w:val="auto"/>
          <w:sz w:val="22"/>
        </w:rPr>
        <w:t>XL.343.2018</w:t>
      </w:r>
      <w:r w:rsidR="00D22CE0" w:rsidRPr="003A17E2">
        <w:rPr>
          <w:rFonts w:ascii="Times New Roman" w:hAnsi="Times New Roman" w:cs="Times New Roman"/>
          <w:color w:val="auto"/>
          <w:sz w:val="22"/>
        </w:rPr>
        <w:t xml:space="preserve"> </w:t>
      </w:r>
      <w:r w:rsidRPr="003A17E2">
        <w:rPr>
          <w:rFonts w:ascii="Times New Roman" w:hAnsi="Times New Roman" w:cs="Times New Roman"/>
          <w:color w:val="auto"/>
          <w:sz w:val="22"/>
        </w:rPr>
        <w:t xml:space="preserve"> Rady Powiatu w </w:t>
      </w:r>
      <w:r w:rsidR="00F4487D" w:rsidRPr="003A17E2">
        <w:rPr>
          <w:rFonts w:ascii="Times New Roman" w:hAnsi="Times New Roman" w:cs="Times New Roman"/>
          <w:color w:val="auto"/>
          <w:sz w:val="22"/>
        </w:rPr>
        <w:t>Kędzierzynie-Koźlu</w:t>
      </w:r>
      <w:r w:rsidRPr="003A17E2">
        <w:rPr>
          <w:rFonts w:ascii="Times New Roman" w:hAnsi="Times New Roman" w:cs="Times New Roman"/>
          <w:color w:val="auto"/>
          <w:sz w:val="22"/>
        </w:rPr>
        <w:t xml:space="preserve"> z dnia </w:t>
      </w:r>
      <w:r w:rsidR="00E93269">
        <w:rPr>
          <w:rFonts w:ascii="Times New Roman" w:hAnsi="Times New Roman" w:cs="Times New Roman"/>
          <w:color w:val="auto"/>
          <w:sz w:val="22"/>
        </w:rPr>
        <w:t>27</w:t>
      </w:r>
      <w:r w:rsidR="00D22CE0" w:rsidRPr="003A17E2">
        <w:rPr>
          <w:rFonts w:ascii="Times New Roman" w:hAnsi="Times New Roman" w:cs="Times New Roman"/>
          <w:color w:val="auto"/>
          <w:sz w:val="22"/>
        </w:rPr>
        <w:t xml:space="preserve"> </w:t>
      </w:r>
      <w:r w:rsidR="00E93269">
        <w:rPr>
          <w:rFonts w:ascii="Times New Roman" w:hAnsi="Times New Roman" w:cs="Times New Roman"/>
          <w:color w:val="auto"/>
          <w:sz w:val="22"/>
        </w:rPr>
        <w:t xml:space="preserve">lutego </w:t>
      </w:r>
      <w:r w:rsidRPr="003A17E2">
        <w:rPr>
          <w:rFonts w:ascii="Times New Roman" w:hAnsi="Times New Roman" w:cs="Times New Roman"/>
          <w:color w:val="auto"/>
          <w:sz w:val="22"/>
        </w:rPr>
        <w:t>201</w:t>
      </w:r>
      <w:r w:rsidR="00E93269">
        <w:rPr>
          <w:rFonts w:ascii="Times New Roman" w:hAnsi="Times New Roman" w:cs="Times New Roman"/>
          <w:color w:val="auto"/>
          <w:sz w:val="22"/>
        </w:rPr>
        <w:t>8</w:t>
      </w:r>
      <w:r w:rsidRPr="003A17E2">
        <w:rPr>
          <w:rFonts w:ascii="Times New Roman" w:hAnsi="Times New Roman" w:cs="Times New Roman"/>
          <w:color w:val="auto"/>
          <w:sz w:val="22"/>
        </w:rPr>
        <w:t xml:space="preserve"> r. </w:t>
      </w:r>
    </w:p>
    <w:p w:rsidR="00D87846" w:rsidRPr="00AB4BAA" w:rsidRDefault="00D87846" w:rsidP="004253ED">
      <w:pPr>
        <w:spacing w:line="240" w:lineRule="auto"/>
        <w:ind w:left="0" w:right="14" w:firstLine="571"/>
        <w:rPr>
          <w:rFonts w:ascii="Times New Roman" w:hAnsi="Times New Roman" w:cs="Times New Roman"/>
          <w:color w:val="FF0000"/>
          <w:sz w:val="22"/>
        </w:rPr>
      </w:pPr>
    </w:p>
    <w:p w:rsidR="00B51D33" w:rsidRPr="003A17E2" w:rsidRDefault="006D0726" w:rsidP="003A17E2">
      <w:pPr>
        <w:spacing w:line="240" w:lineRule="auto"/>
        <w:ind w:left="0" w:right="14" w:firstLine="571"/>
        <w:rPr>
          <w:rFonts w:ascii="Times New Roman" w:hAnsi="Times New Roman" w:cs="Times New Roman"/>
          <w:color w:val="auto"/>
          <w:sz w:val="22"/>
        </w:rPr>
      </w:pPr>
      <w:r w:rsidRPr="003A17E2">
        <w:rPr>
          <w:rFonts w:ascii="Times New Roman" w:hAnsi="Times New Roman" w:cs="Times New Roman"/>
          <w:color w:val="auto"/>
          <w:sz w:val="22"/>
        </w:rPr>
        <w:t xml:space="preserve">Celem programu </w:t>
      </w:r>
      <w:r w:rsidR="00F4487D" w:rsidRPr="003A17E2">
        <w:rPr>
          <w:rFonts w:ascii="Times New Roman" w:hAnsi="Times New Roman" w:cs="Times New Roman"/>
          <w:color w:val="auto"/>
          <w:sz w:val="22"/>
        </w:rPr>
        <w:t>jest</w:t>
      </w:r>
      <w:r w:rsidRPr="003A17E2">
        <w:rPr>
          <w:rFonts w:ascii="Times New Roman" w:hAnsi="Times New Roman" w:cs="Times New Roman"/>
          <w:color w:val="auto"/>
          <w:sz w:val="22"/>
        </w:rPr>
        <w:t xml:space="preserve"> wzmacnianie rozwoju systemu pieczy zastępczej z ukierunkowaniem na rodzin</w:t>
      </w:r>
      <w:r w:rsidR="00F4487D" w:rsidRPr="003A17E2">
        <w:rPr>
          <w:rFonts w:ascii="Times New Roman" w:hAnsi="Times New Roman" w:cs="Times New Roman"/>
          <w:color w:val="auto"/>
          <w:sz w:val="22"/>
        </w:rPr>
        <w:t>ne jej formy. Program umożliwia</w:t>
      </w:r>
      <w:r w:rsidRPr="003A17E2">
        <w:rPr>
          <w:rFonts w:ascii="Times New Roman" w:hAnsi="Times New Roman" w:cs="Times New Roman"/>
          <w:color w:val="auto"/>
          <w:sz w:val="22"/>
        </w:rPr>
        <w:t xml:space="preserve"> zapewnienie odpowiedniej liczby miejsc w rodzinnych fo</w:t>
      </w:r>
      <w:r w:rsidR="00F4487D" w:rsidRPr="003A17E2">
        <w:rPr>
          <w:rFonts w:ascii="Times New Roman" w:hAnsi="Times New Roman" w:cs="Times New Roman"/>
          <w:color w:val="auto"/>
          <w:sz w:val="22"/>
        </w:rPr>
        <w:t>rmach opieki zastępczej, ustala</w:t>
      </w:r>
      <w:r w:rsidRPr="003A17E2">
        <w:rPr>
          <w:rFonts w:ascii="Times New Roman" w:hAnsi="Times New Roman" w:cs="Times New Roman"/>
          <w:color w:val="auto"/>
          <w:sz w:val="22"/>
        </w:rPr>
        <w:t xml:space="preserve"> coroczny limit rodzin zastępczych za</w:t>
      </w:r>
      <w:r w:rsidR="00F4487D" w:rsidRPr="003A17E2">
        <w:rPr>
          <w:rFonts w:ascii="Times New Roman" w:hAnsi="Times New Roman" w:cs="Times New Roman"/>
          <w:color w:val="auto"/>
          <w:sz w:val="22"/>
        </w:rPr>
        <w:t>wodowych oraz określa</w:t>
      </w:r>
      <w:r w:rsidRPr="003A17E2">
        <w:rPr>
          <w:rFonts w:ascii="Times New Roman" w:hAnsi="Times New Roman" w:cs="Times New Roman"/>
          <w:color w:val="auto"/>
          <w:sz w:val="22"/>
        </w:rPr>
        <w:t xml:space="preserve"> odpowiednie warunki do rozwoju rodzinnej piecz</w:t>
      </w:r>
      <w:r w:rsidR="00F4487D" w:rsidRPr="003A17E2">
        <w:rPr>
          <w:rFonts w:ascii="Times New Roman" w:hAnsi="Times New Roman" w:cs="Times New Roman"/>
          <w:color w:val="auto"/>
          <w:sz w:val="22"/>
        </w:rPr>
        <w:t>y zastępczej. Ponadto umożliwia</w:t>
      </w:r>
      <w:r w:rsidRPr="003A17E2">
        <w:rPr>
          <w:rFonts w:ascii="Times New Roman" w:hAnsi="Times New Roman" w:cs="Times New Roman"/>
          <w:color w:val="auto"/>
          <w:sz w:val="22"/>
        </w:rPr>
        <w:t xml:space="preserve"> zabezpieczenie środków finansowych na realizację przewidzianych zadań i celów.  </w:t>
      </w:r>
    </w:p>
    <w:p w:rsidR="00D87846" w:rsidRPr="00AB4BAA" w:rsidRDefault="00D87846" w:rsidP="004253ED">
      <w:pPr>
        <w:spacing w:line="240" w:lineRule="auto"/>
        <w:ind w:left="0" w:right="14" w:firstLine="571"/>
        <w:rPr>
          <w:rFonts w:ascii="Times New Roman" w:hAnsi="Times New Roman" w:cs="Times New Roman"/>
          <w:color w:val="FF0000"/>
          <w:sz w:val="22"/>
        </w:rPr>
      </w:pPr>
    </w:p>
    <w:p w:rsidR="00B51D33" w:rsidRPr="003A17E2" w:rsidRDefault="006D0726" w:rsidP="004253ED">
      <w:pPr>
        <w:spacing w:line="240" w:lineRule="auto"/>
        <w:ind w:left="0" w:right="14" w:firstLine="571"/>
        <w:rPr>
          <w:rFonts w:ascii="Times New Roman" w:hAnsi="Times New Roman" w:cs="Times New Roman"/>
          <w:color w:val="auto"/>
          <w:sz w:val="22"/>
        </w:rPr>
      </w:pPr>
      <w:r w:rsidRPr="003A17E2">
        <w:rPr>
          <w:rFonts w:ascii="Times New Roman" w:hAnsi="Times New Roman" w:cs="Times New Roman"/>
          <w:color w:val="auto"/>
          <w:sz w:val="22"/>
        </w:rPr>
        <w:t>W zakresie liczby kandydatów spełniających wymagania dotyczące rodzin zastępczych zawodowych założono na rok 201</w:t>
      </w:r>
      <w:r w:rsidR="00E93269">
        <w:rPr>
          <w:rFonts w:ascii="Times New Roman" w:hAnsi="Times New Roman" w:cs="Times New Roman"/>
          <w:color w:val="auto"/>
          <w:sz w:val="22"/>
        </w:rPr>
        <w:t>8</w:t>
      </w:r>
      <w:r w:rsidRPr="003A17E2">
        <w:rPr>
          <w:rFonts w:ascii="Times New Roman" w:hAnsi="Times New Roman" w:cs="Times New Roman"/>
          <w:color w:val="auto"/>
          <w:sz w:val="22"/>
        </w:rPr>
        <w:t xml:space="preserve"> utworzenie </w:t>
      </w:r>
      <w:r w:rsidR="003829A2" w:rsidRPr="003A17E2">
        <w:rPr>
          <w:rFonts w:ascii="Times New Roman" w:hAnsi="Times New Roman" w:cs="Times New Roman"/>
          <w:color w:val="auto"/>
          <w:sz w:val="22"/>
        </w:rPr>
        <w:t xml:space="preserve">do </w:t>
      </w:r>
      <w:r w:rsidR="005F5B30">
        <w:rPr>
          <w:rFonts w:ascii="Times New Roman" w:hAnsi="Times New Roman" w:cs="Times New Roman"/>
          <w:color w:val="auto"/>
          <w:sz w:val="22"/>
        </w:rPr>
        <w:t>5</w:t>
      </w:r>
      <w:r w:rsidR="003829A2" w:rsidRPr="003A17E2">
        <w:rPr>
          <w:rFonts w:ascii="Times New Roman" w:hAnsi="Times New Roman" w:cs="Times New Roman"/>
          <w:color w:val="auto"/>
          <w:sz w:val="22"/>
        </w:rPr>
        <w:t xml:space="preserve"> </w:t>
      </w:r>
      <w:r w:rsidRPr="003A17E2">
        <w:rPr>
          <w:rFonts w:ascii="Times New Roman" w:hAnsi="Times New Roman" w:cs="Times New Roman"/>
          <w:color w:val="auto"/>
          <w:sz w:val="22"/>
        </w:rPr>
        <w:t xml:space="preserve"> rodzin zastępczych zawodowych. </w:t>
      </w:r>
      <w:r w:rsidR="003829A2" w:rsidRPr="003A17E2">
        <w:rPr>
          <w:rFonts w:ascii="Times New Roman" w:hAnsi="Times New Roman" w:cs="Times New Roman"/>
          <w:color w:val="auto"/>
          <w:sz w:val="22"/>
        </w:rPr>
        <w:t>W ramach limitu</w:t>
      </w:r>
      <w:r w:rsidRPr="003A17E2">
        <w:rPr>
          <w:rFonts w:ascii="Times New Roman" w:hAnsi="Times New Roman" w:cs="Times New Roman"/>
          <w:color w:val="auto"/>
          <w:sz w:val="22"/>
        </w:rPr>
        <w:t xml:space="preserve"> w 201</w:t>
      </w:r>
      <w:r w:rsidR="00E93269">
        <w:rPr>
          <w:rFonts w:ascii="Times New Roman" w:hAnsi="Times New Roman" w:cs="Times New Roman"/>
          <w:color w:val="auto"/>
          <w:sz w:val="22"/>
        </w:rPr>
        <w:t>8</w:t>
      </w:r>
      <w:r w:rsidR="003829A2" w:rsidRPr="003A17E2">
        <w:rPr>
          <w:rFonts w:ascii="Times New Roman" w:hAnsi="Times New Roman" w:cs="Times New Roman"/>
          <w:color w:val="auto"/>
          <w:sz w:val="22"/>
        </w:rPr>
        <w:t xml:space="preserve"> roku</w:t>
      </w:r>
      <w:r w:rsidR="003A17E2" w:rsidRPr="003A17E2">
        <w:rPr>
          <w:rFonts w:ascii="Times New Roman" w:hAnsi="Times New Roman" w:cs="Times New Roman"/>
          <w:color w:val="auto"/>
          <w:sz w:val="22"/>
        </w:rPr>
        <w:t xml:space="preserve"> </w:t>
      </w:r>
      <w:r w:rsidR="003829A2" w:rsidRPr="003A17E2">
        <w:rPr>
          <w:rFonts w:ascii="Times New Roman" w:hAnsi="Times New Roman" w:cs="Times New Roman"/>
          <w:color w:val="auto"/>
          <w:sz w:val="22"/>
        </w:rPr>
        <w:t xml:space="preserve"> powstała</w:t>
      </w:r>
      <w:r w:rsidR="005F5B30">
        <w:rPr>
          <w:rFonts w:ascii="Times New Roman" w:hAnsi="Times New Roman" w:cs="Times New Roman"/>
          <w:color w:val="auto"/>
          <w:sz w:val="22"/>
        </w:rPr>
        <w:t xml:space="preserve"> 1 rodzina zawodowa oraz dwa rodzinne domy dziecka.</w:t>
      </w:r>
      <w:r w:rsidR="003829A2" w:rsidRPr="003A17E2">
        <w:rPr>
          <w:rFonts w:ascii="Times New Roman" w:hAnsi="Times New Roman" w:cs="Times New Roman"/>
          <w:color w:val="auto"/>
          <w:sz w:val="22"/>
        </w:rPr>
        <w:t xml:space="preserve"> </w:t>
      </w:r>
    </w:p>
    <w:p w:rsidR="00E469EC" w:rsidRPr="003A17E2" w:rsidRDefault="00E469EC" w:rsidP="004253ED">
      <w:pPr>
        <w:spacing w:after="103" w:line="240" w:lineRule="auto"/>
        <w:ind w:right="0"/>
        <w:jc w:val="left"/>
        <w:rPr>
          <w:rFonts w:ascii="Times New Roman" w:hAnsi="Times New Roman" w:cs="Times New Roman"/>
          <w:color w:val="auto"/>
          <w:sz w:val="22"/>
        </w:rPr>
      </w:pPr>
    </w:p>
    <w:p w:rsidR="00A958D3" w:rsidRPr="003A17E2" w:rsidRDefault="005C3678" w:rsidP="004253ED">
      <w:pPr>
        <w:spacing w:after="103" w:line="240" w:lineRule="auto"/>
        <w:ind w:right="0"/>
        <w:jc w:val="left"/>
        <w:rPr>
          <w:rFonts w:ascii="Times New Roman" w:hAnsi="Times New Roman" w:cs="Times New Roman"/>
          <w:color w:val="auto"/>
          <w:sz w:val="22"/>
        </w:rPr>
      </w:pPr>
      <w:r w:rsidRPr="003A17E2">
        <w:rPr>
          <w:rFonts w:ascii="Times New Roman" w:hAnsi="Times New Roman" w:cs="Times New Roman"/>
          <w:color w:val="auto"/>
          <w:sz w:val="22"/>
        </w:rPr>
        <w:t>Na dzień 31.12.201</w:t>
      </w:r>
      <w:r w:rsidR="00E93269">
        <w:rPr>
          <w:rFonts w:ascii="Times New Roman" w:hAnsi="Times New Roman" w:cs="Times New Roman"/>
          <w:color w:val="auto"/>
          <w:sz w:val="22"/>
        </w:rPr>
        <w:t>8</w:t>
      </w:r>
      <w:r w:rsidRPr="003A17E2">
        <w:rPr>
          <w:rFonts w:ascii="Times New Roman" w:hAnsi="Times New Roman" w:cs="Times New Roman"/>
          <w:color w:val="auto"/>
          <w:sz w:val="22"/>
        </w:rPr>
        <w:t xml:space="preserve"> r.</w:t>
      </w:r>
      <w:r w:rsidR="00A958D3" w:rsidRPr="003A17E2">
        <w:rPr>
          <w:rFonts w:ascii="Times New Roman" w:hAnsi="Times New Roman" w:cs="Times New Roman"/>
          <w:color w:val="auto"/>
          <w:sz w:val="22"/>
        </w:rPr>
        <w:t xml:space="preserve"> w </w:t>
      </w:r>
      <w:r w:rsidR="003A17E2" w:rsidRPr="003A17E2">
        <w:rPr>
          <w:rFonts w:ascii="Times New Roman" w:hAnsi="Times New Roman" w:cs="Times New Roman"/>
          <w:color w:val="auto"/>
          <w:sz w:val="22"/>
        </w:rPr>
        <w:t>rodzinnej pieczy zastępczej</w:t>
      </w:r>
      <w:r w:rsidR="00A958D3" w:rsidRPr="003A17E2">
        <w:rPr>
          <w:rFonts w:ascii="Times New Roman" w:hAnsi="Times New Roman" w:cs="Times New Roman"/>
          <w:color w:val="auto"/>
          <w:sz w:val="22"/>
        </w:rPr>
        <w:t xml:space="preserve"> przebywało </w:t>
      </w:r>
      <w:r w:rsidR="003829A2" w:rsidRPr="003A17E2">
        <w:rPr>
          <w:rFonts w:ascii="Times New Roman" w:hAnsi="Times New Roman" w:cs="Times New Roman"/>
          <w:color w:val="auto"/>
          <w:sz w:val="22"/>
        </w:rPr>
        <w:t>1</w:t>
      </w:r>
      <w:r w:rsidR="005004E1">
        <w:rPr>
          <w:rFonts w:ascii="Times New Roman" w:hAnsi="Times New Roman" w:cs="Times New Roman"/>
          <w:color w:val="auto"/>
          <w:sz w:val="22"/>
        </w:rPr>
        <w:t>89</w:t>
      </w:r>
      <w:r w:rsidR="008971BD" w:rsidRPr="003A17E2">
        <w:rPr>
          <w:rFonts w:ascii="Times New Roman" w:hAnsi="Times New Roman" w:cs="Times New Roman"/>
          <w:color w:val="auto"/>
          <w:sz w:val="22"/>
        </w:rPr>
        <w:t xml:space="preserve"> </w:t>
      </w:r>
      <w:r w:rsidR="00A958D3" w:rsidRPr="003A17E2">
        <w:rPr>
          <w:rFonts w:ascii="Times New Roman" w:hAnsi="Times New Roman" w:cs="Times New Roman"/>
          <w:color w:val="auto"/>
          <w:sz w:val="22"/>
        </w:rPr>
        <w:t xml:space="preserve">dzieci: </w:t>
      </w:r>
    </w:p>
    <w:p w:rsidR="00A958D3" w:rsidRPr="003A17E2" w:rsidRDefault="008971BD" w:rsidP="004253ED">
      <w:pPr>
        <w:numPr>
          <w:ilvl w:val="0"/>
          <w:numId w:val="12"/>
        </w:numPr>
        <w:spacing w:after="103" w:line="240" w:lineRule="auto"/>
        <w:ind w:right="0"/>
        <w:jc w:val="left"/>
        <w:rPr>
          <w:rFonts w:ascii="Times New Roman" w:hAnsi="Times New Roman" w:cs="Times New Roman"/>
          <w:color w:val="auto"/>
          <w:sz w:val="22"/>
        </w:rPr>
      </w:pPr>
      <w:r w:rsidRPr="003A17E2">
        <w:rPr>
          <w:rFonts w:ascii="Times New Roman" w:hAnsi="Times New Roman" w:cs="Times New Roman"/>
          <w:color w:val="auto"/>
          <w:sz w:val="22"/>
        </w:rPr>
        <w:t>8</w:t>
      </w:r>
      <w:r w:rsidR="005F5B30">
        <w:rPr>
          <w:rFonts w:ascii="Times New Roman" w:hAnsi="Times New Roman" w:cs="Times New Roman"/>
          <w:color w:val="auto"/>
          <w:sz w:val="22"/>
        </w:rPr>
        <w:t xml:space="preserve">9 </w:t>
      </w:r>
      <w:r w:rsidR="00A958D3" w:rsidRPr="003A17E2">
        <w:rPr>
          <w:rFonts w:ascii="Times New Roman" w:hAnsi="Times New Roman" w:cs="Times New Roman"/>
          <w:color w:val="auto"/>
          <w:sz w:val="22"/>
        </w:rPr>
        <w:t xml:space="preserve">dzieci w </w:t>
      </w:r>
      <w:r w:rsidR="005C3678" w:rsidRPr="003A17E2">
        <w:rPr>
          <w:rFonts w:ascii="Times New Roman" w:hAnsi="Times New Roman" w:cs="Times New Roman"/>
          <w:color w:val="auto"/>
          <w:sz w:val="22"/>
        </w:rPr>
        <w:t>7</w:t>
      </w:r>
      <w:r w:rsidR="005F5B30">
        <w:rPr>
          <w:rFonts w:ascii="Times New Roman" w:hAnsi="Times New Roman" w:cs="Times New Roman"/>
          <w:color w:val="auto"/>
          <w:sz w:val="22"/>
        </w:rPr>
        <w:t>3</w:t>
      </w:r>
      <w:r w:rsidR="005C3678" w:rsidRPr="003A17E2">
        <w:rPr>
          <w:rFonts w:ascii="Times New Roman" w:hAnsi="Times New Roman" w:cs="Times New Roman"/>
          <w:color w:val="auto"/>
          <w:sz w:val="22"/>
        </w:rPr>
        <w:t xml:space="preserve"> </w:t>
      </w:r>
      <w:r w:rsidR="00A958D3" w:rsidRPr="003A17E2">
        <w:rPr>
          <w:rFonts w:ascii="Times New Roman" w:hAnsi="Times New Roman" w:cs="Times New Roman"/>
          <w:color w:val="auto"/>
          <w:sz w:val="22"/>
        </w:rPr>
        <w:t xml:space="preserve">spokrewnionych rodzinach zastępczych, </w:t>
      </w:r>
    </w:p>
    <w:p w:rsidR="00A958D3" w:rsidRPr="003A17E2" w:rsidRDefault="005F5B30" w:rsidP="004253ED">
      <w:pPr>
        <w:numPr>
          <w:ilvl w:val="0"/>
          <w:numId w:val="12"/>
        </w:numPr>
        <w:spacing w:after="103" w:line="240" w:lineRule="auto"/>
        <w:ind w:right="0"/>
        <w:jc w:val="left"/>
        <w:rPr>
          <w:rFonts w:ascii="Times New Roman" w:hAnsi="Times New Roman" w:cs="Times New Roman"/>
          <w:color w:val="auto"/>
          <w:sz w:val="22"/>
        </w:rPr>
      </w:pPr>
      <w:r>
        <w:rPr>
          <w:rFonts w:ascii="Times New Roman" w:hAnsi="Times New Roman" w:cs="Times New Roman"/>
          <w:color w:val="auto"/>
          <w:sz w:val="22"/>
        </w:rPr>
        <w:t xml:space="preserve">50 </w:t>
      </w:r>
      <w:r w:rsidR="00A958D3" w:rsidRPr="003A17E2">
        <w:rPr>
          <w:rFonts w:ascii="Times New Roman" w:hAnsi="Times New Roman" w:cs="Times New Roman"/>
          <w:color w:val="auto"/>
          <w:sz w:val="22"/>
        </w:rPr>
        <w:t xml:space="preserve">dzieci w </w:t>
      </w:r>
      <w:r w:rsidR="003A17E2" w:rsidRPr="003A17E2">
        <w:rPr>
          <w:rFonts w:ascii="Times New Roman" w:hAnsi="Times New Roman" w:cs="Times New Roman"/>
          <w:color w:val="auto"/>
          <w:sz w:val="22"/>
        </w:rPr>
        <w:t xml:space="preserve">34 </w:t>
      </w:r>
      <w:r w:rsidR="00A958D3" w:rsidRPr="003A17E2">
        <w:rPr>
          <w:rFonts w:ascii="Times New Roman" w:hAnsi="Times New Roman" w:cs="Times New Roman"/>
          <w:color w:val="auto"/>
          <w:sz w:val="22"/>
        </w:rPr>
        <w:t xml:space="preserve">niezawodowych rodzinach zastępczych, </w:t>
      </w:r>
    </w:p>
    <w:p w:rsidR="00A958D3" w:rsidRPr="003A17E2" w:rsidRDefault="005F5B30" w:rsidP="004253ED">
      <w:pPr>
        <w:numPr>
          <w:ilvl w:val="0"/>
          <w:numId w:val="12"/>
        </w:numPr>
        <w:spacing w:after="103" w:line="240" w:lineRule="auto"/>
        <w:ind w:right="0"/>
        <w:jc w:val="left"/>
        <w:rPr>
          <w:rFonts w:ascii="Times New Roman" w:hAnsi="Times New Roman" w:cs="Times New Roman"/>
          <w:color w:val="auto"/>
          <w:sz w:val="22"/>
        </w:rPr>
      </w:pPr>
      <w:r>
        <w:rPr>
          <w:rFonts w:ascii="Times New Roman" w:hAnsi="Times New Roman" w:cs="Times New Roman"/>
          <w:color w:val="auto"/>
          <w:sz w:val="22"/>
        </w:rPr>
        <w:t>24</w:t>
      </w:r>
      <w:r w:rsidR="00A958D3" w:rsidRPr="003A17E2">
        <w:rPr>
          <w:rFonts w:ascii="Times New Roman" w:hAnsi="Times New Roman" w:cs="Times New Roman"/>
          <w:color w:val="auto"/>
          <w:sz w:val="22"/>
        </w:rPr>
        <w:t xml:space="preserve"> dzieci w </w:t>
      </w:r>
      <w:r>
        <w:rPr>
          <w:rFonts w:ascii="Times New Roman" w:hAnsi="Times New Roman" w:cs="Times New Roman"/>
          <w:color w:val="auto"/>
          <w:sz w:val="22"/>
        </w:rPr>
        <w:t>8</w:t>
      </w:r>
      <w:r w:rsidR="00A958D3" w:rsidRPr="003A17E2">
        <w:rPr>
          <w:rFonts w:ascii="Times New Roman" w:hAnsi="Times New Roman" w:cs="Times New Roman"/>
          <w:color w:val="auto"/>
          <w:sz w:val="22"/>
        </w:rPr>
        <w:t xml:space="preserve"> zawodowych rodzinach zastępczych, </w:t>
      </w:r>
    </w:p>
    <w:p w:rsidR="00A958D3" w:rsidRPr="003A17E2" w:rsidRDefault="00A958D3" w:rsidP="004253ED">
      <w:pPr>
        <w:spacing w:after="103" w:line="240" w:lineRule="auto"/>
        <w:ind w:right="0"/>
        <w:jc w:val="left"/>
        <w:rPr>
          <w:rFonts w:ascii="Times New Roman" w:hAnsi="Times New Roman" w:cs="Times New Roman"/>
          <w:color w:val="auto"/>
          <w:sz w:val="22"/>
        </w:rPr>
      </w:pPr>
      <w:r w:rsidRPr="003A17E2">
        <w:rPr>
          <w:rFonts w:ascii="Times New Roman" w:hAnsi="Times New Roman" w:cs="Times New Roman"/>
          <w:color w:val="auto"/>
          <w:sz w:val="22"/>
        </w:rPr>
        <w:t xml:space="preserve">Ponadto w </w:t>
      </w:r>
      <w:r w:rsidR="005F5B30">
        <w:rPr>
          <w:rFonts w:ascii="Times New Roman" w:hAnsi="Times New Roman" w:cs="Times New Roman"/>
          <w:color w:val="auto"/>
          <w:sz w:val="22"/>
        </w:rPr>
        <w:t>5</w:t>
      </w:r>
      <w:r w:rsidRPr="003A17E2">
        <w:rPr>
          <w:rFonts w:ascii="Times New Roman" w:hAnsi="Times New Roman" w:cs="Times New Roman"/>
          <w:color w:val="auto"/>
          <w:sz w:val="22"/>
        </w:rPr>
        <w:t xml:space="preserve"> rodzinnych domach dziecka było umieszczonych </w:t>
      </w:r>
      <w:r w:rsidR="008971BD" w:rsidRPr="003A17E2">
        <w:rPr>
          <w:rFonts w:ascii="Times New Roman" w:hAnsi="Times New Roman" w:cs="Times New Roman"/>
          <w:color w:val="auto"/>
          <w:sz w:val="22"/>
        </w:rPr>
        <w:t>2</w:t>
      </w:r>
      <w:r w:rsidR="005004E1">
        <w:rPr>
          <w:rFonts w:ascii="Times New Roman" w:hAnsi="Times New Roman" w:cs="Times New Roman"/>
          <w:color w:val="auto"/>
          <w:sz w:val="22"/>
        </w:rPr>
        <w:t>6</w:t>
      </w:r>
      <w:r w:rsidR="003A17E2" w:rsidRPr="003A17E2">
        <w:rPr>
          <w:rFonts w:ascii="Times New Roman" w:hAnsi="Times New Roman" w:cs="Times New Roman"/>
          <w:color w:val="auto"/>
          <w:sz w:val="22"/>
        </w:rPr>
        <w:t xml:space="preserve"> </w:t>
      </w:r>
      <w:r w:rsidRPr="003A17E2">
        <w:rPr>
          <w:rFonts w:ascii="Times New Roman" w:hAnsi="Times New Roman" w:cs="Times New Roman"/>
          <w:color w:val="auto"/>
          <w:sz w:val="22"/>
        </w:rPr>
        <w:t>dzieci.</w:t>
      </w:r>
    </w:p>
    <w:p w:rsidR="007A1C60" w:rsidRDefault="007A1C60" w:rsidP="00BD5258">
      <w:pPr>
        <w:spacing w:after="103" w:line="240" w:lineRule="auto"/>
        <w:ind w:left="0" w:right="0" w:firstLine="0"/>
        <w:jc w:val="left"/>
        <w:rPr>
          <w:rFonts w:ascii="Times New Roman" w:hAnsi="Times New Roman" w:cs="Times New Roman"/>
          <w:color w:val="auto"/>
          <w:sz w:val="22"/>
        </w:rPr>
      </w:pPr>
    </w:p>
    <w:p w:rsidR="005F30E5" w:rsidRPr="003A17E2" w:rsidRDefault="005F30E5" w:rsidP="00BD5258">
      <w:pPr>
        <w:spacing w:after="103" w:line="240" w:lineRule="auto"/>
        <w:ind w:left="0" w:right="0" w:firstLine="0"/>
        <w:jc w:val="left"/>
        <w:rPr>
          <w:rFonts w:ascii="Times New Roman" w:hAnsi="Times New Roman" w:cs="Times New Roman"/>
          <w:color w:val="auto"/>
          <w:sz w:val="22"/>
        </w:rPr>
      </w:pPr>
    </w:p>
    <w:p w:rsidR="00A958D3" w:rsidRPr="003A17E2" w:rsidRDefault="00A958D3" w:rsidP="004253ED">
      <w:pPr>
        <w:spacing w:after="103" w:line="240" w:lineRule="auto"/>
        <w:rPr>
          <w:rFonts w:ascii="Times New Roman" w:hAnsi="Times New Roman" w:cs="Times New Roman"/>
          <w:b/>
          <w:color w:val="auto"/>
          <w:sz w:val="22"/>
        </w:rPr>
      </w:pPr>
      <w:r w:rsidRPr="003A17E2">
        <w:rPr>
          <w:rFonts w:ascii="Times New Roman" w:hAnsi="Times New Roman" w:cs="Times New Roman"/>
          <w:b/>
          <w:color w:val="auto"/>
          <w:sz w:val="22"/>
        </w:rPr>
        <w:t xml:space="preserve">1.1. Działania realizowane na rzecz rozwoju pieczy zastępczej </w:t>
      </w:r>
    </w:p>
    <w:p w:rsidR="00A958D3" w:rsidRPr="003A17E2" w:rsidRDefault="00A958D3" w:rsidP="004253ED">
      <w:pPr>
        <w:spacing w:after="103" w:line="240" w:lineRule="auto"/>
        <w:ind w:right="0"/>
        <w:jc w:val="left"/>
        <w:rPr>
          <w:rFonts w:ascii="Times New Roman" w:hAnsi="Times New Roman" w:cs="Times New Roman"/>
          <w:color w:val="auto"/>
          <w:sz w:val="22"/>
        </w:rPr>
      </w:pPr>
    </w:p>
    <w:p w:rsidR="00A958D3" w:rsidRPr="003A17E2" w:rsidRDefault="00A958D3" w:rsidP="004253ED">
      <w:pPr>
        <w:numPr>
          <w:ilvl w:val="0"/>
          <w:numId w:val="13"/>
        </w:numPr>
        <w:spacing w:after="103" w:line="240" w:lineRule="auto"/>
        <w:ind w:right="0"/>
        <w:jc w:val="left"/>
        <w:rPr>
          <w:rFonts w:ascii="Times New Roman" w:hAnsi="Times New Roman" w:cs="Times New Roman"/>
          <w:color w:val="auto"/>
          <w:sz w:val="22"/>
        </w:rPr>
      </w:pPr>
      <w:r w:rsidRPr="003A17E2">
        <w:rPr>
          <w:rFonts w:ascii="Times New Roman" w:hAnsi="Times New Roman" w:cs="Times New Roman"/>
          <w:color w:val="auto"/>
          <w:sz w:val="22"/>
        </w:rPr>
        <w:t xml:space="preserve">Zapewnienie dzieciom pieczy zastępczej w rodzinnych formach pieczy zastępczej. </w:t>
      </w:r>
    </w:p>
    <w:p w:rsidR="00A958D3" w:rsidRPr="003A17E2" w:rsidRDefault="00A958D3" w:rsidP="004253ED">
      <w:pPr>
        <w:spacing w:after="103" w:line="240" w:lineRule="auto"/>
        <w:ind w:right="0"/>
        <w:jc w:val="left"/>
        <w:rPr>
          <w:rFonts w:ascii="Times New Roman" w:hAnsi="Times New Roman" w:cs="Times New Roman"/>
          <w:color w:val="auto"/>
          <w:sz w:val="22"/>
        </w:rPr>
      </w:pPr>
      <w:r w:rsidRPr="003A17E2">
        <w:rPr>
          <w:rFonts w:ascii="Times New Roman" w:hAnsi="Times New Roman" w:cs="Times New Roman"/>
          <w:color w:val="auto"/>
          <w:sz w:val="22"/>
        </w:rPr>
        <w:t>W 201</w:t>
      </w:r>
      <w:r w:rsidR="00E93269">
        <w:rPr>
          <w:rFonts w:ascii="Times New Roman" w:hAnsi="Times New Roman" w:cs="Times New Roman"/>
          <w:color w:val="auto"/>
          <w:sz w:val="22"/>
        </w:rPr>
        <w:t>8</w:t>
      </w:r>
      <w:r w:rsidRPr="003A17E2">
        <w:rPr>
          <w:rFonts w:ascii="Times New Roman" w:hAnsi="Times New Roman" w:cs="Times New Roman"/>
          <w:color w:val="auto"/>
          <w:sz w:val="22"/>
        </w:rPr>
        <w:t xml:space="preserve"> r. do rodzin zastępczych trafiło </w:t>
      </w:r>
      <w:r w:rsidR="008971BD" w:rsidRPr="003A17E2">
        <w:rPr>
          <w:rFonts w:ascii="Times New Roman" w:hAnsi="Times New Roman" w:cs="Times New Roman"/>
          <w:color w:val="auto"/>
          <w:sz w:val="22"/>
        </w:rPr>
        <w:t xml:space="preserve"> po raz pierwszy </w:t>
      </w:r>
      <w:r w:rsidR="005004E1">
        <w:rPr>
          <w:rFonts w:ascii="Times New Roman" w:hAnsi="Times New Roman" w:cs="Times New Roman"/>
          <w:color w:val="auto"/>
          <w:sz w:val="22"/>
        </w:rPr>
        <w:t>43</w:t>
      </w:r>
      <w:r w:rsidR="008971BD" w:rsidRPr="003A17E2">
        <w:rPr>
          <w:rFonts w:ascii="Times New Roman" w:hAnsi="Times New Roman" w:cs="Times New Roman"/>
          <w:color w:val="auto"/>
          <w:sz w:val="22"/>
        </w:rPr>
        <w:t xml:space="preserve"> </w:t>
      </w:r>
      <w:r w:rsidRPr="003A17E2">
        <w:rPr>
          <w:rFonts w:ascii="Times New Roman" w:hAnsi="Times New Roman" w:cs="Times New Roman"/>
          <w:color w:val="auto"/>
          <w:sz w:val="22"/>
        </w:rPr>
        <w:t xml:space="preserve">dzieci w tym: </w:t>
      </w:r>
    </w:p>
    <w:p w:rsidR="00A958D3" w:rsidRPr="003A17E2" w:rsidRDefault="005004E1" w:rsidP="005F30E5">
      <w:pPr>
        <w:numPr>
          <w:ilvl w:val="1"/>
          <w:numId w:val="13"/>
        </w:numPr>
        <w:spacing w:after="103" w:line="240" w:lineRule="auto"/>
        <w:ind w:right="0"/>
        <w:jc w:val="left"/>
        <w:rPr>
          <w:rFonts w:ascii="Times New Roman" w:hAnsi="Times New Roman" w:cs="Times New Roman"/>
          <w:color w:val="auto"/>
          <w:sz w:val="22"/>
        </w:rPr>
      </w:pPr>
      <w:r>
        <w:rPr>
          <w:rFonts w:ascii="Times New Roman" w:hAnsi="Times New Roman" w:cs="Times New Roman"/>
          <w:color w:val="auto"/>
          <w:sz w:val="22"/>
        </w:rPr>
        <w:t>17</w:t>
      </w:r>
      <w:r w:rsidR="008971BD" w:rsidRPr="003A17E2">
        <w:rPr>
          <w:rFonts w:ascii="Times New Roman" w:hAnsi="Times New Roman" w:cs="Times New Roman"/>
          <w:color w:val="auto"/>
          <w:sz w:val="22"/>
        </w:rPr>
        <w:t xml:space="preserve"> </w:t>
      </w:r>
      <w:r w:rsidR="005C3678" w:rsidRPr="003A17E2">
        <w:rPr>
          <w:rFonts w:ascii="Times New Roman" w:hAnsi="Times New Roman" w:cs="Times New Roman"/>
          <w:color w:val="auto"/>
          <w:sz w:val="22"/>
        </w:rPr>
        <w:t xml:space="preserve"> </w:t>
      </w:r>
      <w:r w:rsidR="00A958D3" w:rsidRPr="003A17E2">
        <w:rPr>
          <w:rFonts w:ascii="Times New Roman" w:hAnsi="Times New Roman" w:cs="Times New Roman"/>
          <w:color w:val="auto"/>
          <w:sz w:val="22"/>
        </w:rPr>
        <w:t xml:space="preserve">dzieci do rodzin zastępczych spokrewnionych, </w:t>
      </w:r>
    </w:p>
    <w:p w:rsidR="00A958D3" w:rsidRPr="003A17E2" w:rsidRDefault="003A17E2" w:rsidP="005F30E5">
      <w:pPr>
        <w:numPr>
          <w:ilvl w:val="1"/>
          <w:numId w:val="13"/>
        </w:numPr>
        <w:spacing w:after="103" w:line="240" w:lineRule="auto"/>
        <w:ind w:right="0"/>
        <w:jc w:val="left"/>
        <w:rPr>
          <w:rFonts w:ascii="Times New Roman" w:hAnsi="Times New Roman" w:cs="Times New Roman"/>
          <w:color w:val="auto"/>
          <w:sz w:val="22"/>
        </w:rPr>
      </w:pPr>
      <w:r w:rsidRPr="003A17E2">
        <w:rPr>
          <w:rFonts w:ascii="Times New Roman" w:hAnsi="Times New Roman" w:cs="Times New Roman"/>
          <w:color w:val="auto"/>
          <w:sz w:val="22"/>
        </w:rPr>
        <w:t>1</w:t>
      </w:r>
      <w:r w:rsidR="005004E1">
        <w:rPr>
          <w:rFonts w:ascii="Times New Roman" w:hAnsi="Times New Roman" w:cs="Times New Roman"/>
          <w:color w:val="auto"/>
          <w:sz w:val="22"/>
        </w:rPr>
        <w:t>0</w:t>
      </w:r>
      <w:r w:rsidR="005C3678" w:rsidRPr="003A17E2">
        <w:rPr>
          <w:rFonts w:ascii="Times New Roman" w:hAnsi="Times New Roman" w:cs="Times New Roman"/>
          <w:color w:val="auto"/>
          <w:sz w:val="22"/>
        </w:rPr>
        <w:t xml:space="preserve"> </w:t>
      </w:r>
      <w:r w:rsidR="00A958D3" w:rsidRPr="003A17E2">
        <w:rPr>
          <w:rFonts w:ascii="Times New Roman" w:hAnsi="Times New Roman" w:cs="Times New Roman"/>
          <w:color w:val="auto"/>
          <w:sz w:val="22"/>
        </w:rPr>
        <w:t xml:space="preserve"> dzieci do rodzin zastępczych niezawodowych, </w:t>
      </w:r>
    </w:p>
    <w:p w:rsidR="00A958D3" w:rsidRPr="003A17E2" w:rsidRDefault="005004E1" w:rsidP="005F30E5">
      <w:pPr>
        <w:numPr>
          <w:ilvl w:val="1"/>
          <w:numId w:val="13"/>
        </w:numPr>
        <w:spacing w:after="103" w:line="240" w:lineRule="auto"/>
        <w:ind w:right="0"/>
        <w:jc w:val="left"/>
        <w:rPr>
          <w:rFonts w:ascii="Times New Roman" w:hAnsi="Times New Roman" w:cs="Times New Roman"/>
          <w:color w:val="auto"/>
          <w:sz w:val="22"/>
        </w:rPr>
      </w:pPr>
      <w:r>
        <w:rPr>
          <w:rFonts w:ascii="Times New Roman" w:hAnsi="Times New Roman" w:cs="Times New Roman"/>
          <w:color w:val="auto"/>
          <w:sz w:val="22"/>
        </w:rPr>
        <w:t>9</w:t>
      </w:r>
      <w:r w:rsidR="005C3678" w:rsidRPr="003A17E2">
        <w:rPr>
          <w:rFonts w:ascii="Times New Roman" w:hAnsi="Times New Roman" w:cs="Times New Roman"/>
          <w:color w:val="auto"/>
          <w:sz w:val="22"/>
        </w:rPr>
        <w:t xml:space="preserve"> </w:t>
      </w:r>
      <w:r w:rsidR="00A958D3" w:rsidRPr="003A17E2">
        <w:rPr>
          <w:rFonts w:ascii="Times New Roman" w:hAnsi="Times New Roman" w:cs="Times New Roman"/>
          <w:color w:val="auto"/>
          <w:sz w:val="22"/>
        </w:rPr>
        <w:t xml:space="preserve">dzieci do rodzin zastępczych zawodowych </w:t>
      </w:r>
    </w:p>
    <w:p w:rsidR="00B51D33" w:rsidRPr="00D00D48" w:rsidRDefault="005004E1" w:rsidP="005F30E5">
      <w:pPr>
        <w:numPr>
          <w:ilvl w:val="1"/>
          <w:numId w:val="13"/>
        </w:numPr>
        <w:spacing w:after="103" w:line="240" w:lineRule="auto"/>
        <w:ind w:right="0"/>
        <w:jc w:val="left"/>
        <w:rPr>
          <w:rFonts w:ascii="Times New Roman" w:hAnsi="Times New Roman" w:cs="Times New Roman"/>
          <w:color w:val="FF0000"/>
          <w:sz w:val="22"/>
        </w:rPr>
        <w:sectPr w:rsidR="00B51D33" w:rsidRPr="00D00D48">
          <w:headerReference w:type="default" r:id="rId21"/>
          <w:footerReference w:type="even" r:id="rId22"/>
          <w:footerReference w:type="default" r:id="rId23"/>
          <w:footerReference w:type="first" r:id="rId24"/>
          <w:pgSz w:w="11910" w:h="16845"/>
          <w:pgMar w:top="1415" w:right="797" w:bottom="1160" w:left="1427" w:header="708" w:footer="429" w:gutter="0"/>
          <w:cols w:space="708"/>
        </w:sectPr>
      </w:pPr>
      <w:r>
        <w:rPr>
          <w:rFonts w:ascii="Times New Roman" w:hAnsi="Times New Roman" w:cs="Times New Roman"/>
          <w:color w:val="auto"/>
          <w:sz w:val="22"/>
        </w:rPr>
        <w:t>7</w:t>
      </w:r>
      <w:r w:rsidR="008971BD" w:rsidRPr="003A17E2">
        <w:rPr>
          <w:rFonts w:ascii="Times New Roman" w:hAnsi="Times New Roman" w:cs="Times New Roman"/>
          <w:color w:val="auto"/>
          <w:sz w:val="22"/>
        </w:rPr>
        <w:t xml:space="preserve"> </w:t>
      </w:r>
      <w:r w:rsidR="005C3678" w:rsidRPr="003A17E2">
        <w:rPr>
          <w:rFonts w:ascii="Times New Roman" w:hAnsi="Times New Roman" w:cs="Times New Roman"/>
          <w:color w:val="auto"/>
          <w:sz w:val="22"/>
        </w:rPr>
        <w:t xml:space="preserve"> </w:t>
      </w:r>
      <w:r w:rsidR="00A958D3" w:rsidRPr="003A17E2">
        <w:rPr>
          <w:rFonts w:ascii="Times New Roman" w:hAnsi="Times New Roman" w:cs="Times New Roman"/>
          <w:color w:val="auto"/>
          <w:sz w:val="22"/>
        </w:rPr>
        <w:t>dzieci do rodzinnego domu dzieck</w:t>
      </w:r>
      <w:r w:rsidR="005F30E5">
        <w:rPr>
          <w:rFonts w:ascii="Times New Roman" w:hAnsi="Times New Roman" w:cs="Times New Roman"/>
          <w:color w:val="auto"/>
          <w:sz w:val="22"/>
        </w:rPr>
        <w:t>a</w:t>
      </w:r>
    </w:p>
    <w:p w:rsidR="00B51D33" w:rsidRPr="00AB4BAA" w:rsidRDefault="00B51D33" w:rsidP="004253ED">
      <w:pPr>
        <w:spacing w:after="118" w:line="240" w:lineRule="auto"/>
        <w:ind w:left="0" w:right="14" w:firstLine="0"/>
        <w:rPr>
          <w:rFonts w:ascii="Times New Roman" w:hAnsi="Times New Roman" w:cs="Times New Roman"/>
          <w:color w:val="FF0000"/>
          <w:sz w:val="22"/>
        </w:rPr>
      </w:pPr>
    </w:p>
    <w:p w:rsidR="00B51D33" w:rsidRPr="00AB4BAA" w:rsidRDefault="00B51D33" w:rsidP="004253ED">
      <w:pPr>
        <w:spacing w:after="15" w:line="240" w:lineRule="auto"/>
        <w:ind w:left="0" w:right="0" w:firstLine="0"/>
        <w:jc w:val="left"/>
        <w:rPr>
          <w:rFonts w:ascii="Times New Roman" w:hAnsi="Times New Roman" w:cs="Times New Roman"/>
          <w:color w:val="FF0000"/>
          <w:sz w:val="22"/>
        </w:rPr>
      </w:pPr>
    </w:p>
    <w:p w:rsidR="00B51D33" w:rsidRPr="00BD5258" w:rsidRDefault="006D0726" w:rsidP="004253ED">
      <w:pPr>
        <w:numPr>
          <w:ilvl w:val="0"/>
          <w:numId w:val="13"/>
        </w:numPr>
        <w:spacing w:line="240" w:lineRule="auto"/>
        <w:ind w:right="14" w:hanging="360"/>
        <w:rPr>
          <w:rFonts w:ascii="Times New Roman" w:hAnsi="Times New Roman" w:cs="Times New Roman"/>
          <w:color w:val="auto"/>
          <w:sz w:val="22"/>
        </w:rPr>
      </w:pPr>
      <w:r w:rsidRPr="00BD5258">
        <w:rPr>
          <w:rFonts w:ascii="Times New Roman" w:hAnsi="Times New Roman" w:cs="Times New Roman"/>
          <w:color w:val="auto"/>
          <w:sz w:val="22"/>
        </w:rPr>
        <w:t xml:space="preserve">Prowadzenie działalności diagnostyczno-konsultacyjnej kandydatów do pełnienia funkcji rodziny zastępczej zawodowej, niezawodowej lub rodzinnego domu dziecka w tym przeprowadzenie badań pedagogicznych, psychologicznych i analizy dotyczącej sytuacji rodzinnej, osobistej, majątkowej kandydatów oraz organizowanie szkoleń dla kandydatów do pełnienia funkcji rodziny zastępczej lub prowadzenia rodzinnego domu dziecka, kwalifikowanie ich na ww. szkolenie, wydawanie zaświadczeń kwalifikacyjnych zawierających potwierdzenie ukończenia szkolenia.  </w:t>
      </w:r>
    </w:p>
    <w:p w:rsidR="00B51D33" w:rsidRPr="00BD5258" w:rsidRDefault="006D0726" w:rsidP="004253ED">
      <w:pPr>
        <w:numPr>
          <w:ilvl w:val="0"/>
          <w:numId w:val="13"/>
        </w:numPr>
        <w:spacing w:line="240" w:lineRule="auto"/>
        <w:ind w:right="14" w:hanging="360"/>
        <w:rPr>
          <w:rFonts w:ascii="Times New Roman" w:hAnsi="Times New Roman" w:cs="Times New Roman"/>
          <w:color w:val="auto"/>
          <w:sz w:val="22"/>
        </w:rPr>
      </w:pPr>
      <w:r w:rsidRPr="00BD5258">
        <w:rPr>
          <w:rFonts w:ascii="Times New Roman" w:hAnsi="Times New Roman" w:cs="Times New Roman"/>
          <w:color w:val="auto"/>
          <w:sz w:val="22"/>
        </w:rPr>
        <w:t xml:space="preserve">Przygotowanie rodzin zastępczych na przyjęcie dziecka zgodnie z art. 47 ustawy, między innymi poprzez: </w:t>
      </w:r>
    </w:p>
    <w:p w:rsidR="00B51D33" w:rsidRPr="00BD5258" w:rsidRDefault="006D0726" w:rsidP="004253ED">
      <w:pPr>
        <w:numPr>
          <w:ilvl w:val="1"/>
          <w:numId w:val="14"/>
        </w:numPr>
        <w:spacing w:line="240" w:lineRule="auto"/>
        <w:ind w:left="707" w:right="14" w:hanging="286"/>
        <w:rPr>
          <w:rFonts w:ascii="Times New Roman" w:hAnsi="Times New Roman" w:cs="Times New Roman"/>
          <w:color w:val="auto"/>
          <w:sz w:val="22"/>
        </w:rPr>
      </w:pPr>
      <w:r w:rsidRPr="00BD5258">
        <w:rPr>
          <w:rFonts w:ascii="Times New Roman" w:hAnsi="Times New Roman" w:cs="Times New Roman"/>
          <w:color w:val="auto"/>
          <w:sz w:val="22"/>
        </w:rPr>
        <w:t xml:space="preserve">udzielenie szczegółowych informacji o dziecku i jego sytuacji prawnej (w tym umożliwiającej przysposobienie dziecka), rodzinnej, zdrowotnej, szkolnej, co wymaga zgromadzenia stosownej dokumentacji oraz nawiązania współpracy z sądami, placówkami służby zdrowia, ośrodkami pomocy społecznej i asystentami rodzin biologicznych, </w:t>
      </w:r>
    </w:p>
    <w:p w:rsidR="00B51D33" w:rsidRPr="00BD5258" w:rsidRDefault="006D0726" w:rsidP="004253ED">
      <w:pPr>
        <w:numPr>
          <w:ilvl w:val="1"/>
          <w:numId w:val="14"/>
        </w:numPr>
        <w:spacing w:after="120" w:line="240" w:lineRule="auto"/>
        <w:ind w:left="707" w:right="14" w:hanging="286"/>
        <w:rPr>
          <w:rFonts w:ascii="Times New Roman" w:hAnsi="Times New Roman" w:cs="Times New Roman"/>
          <w:color w:val="auto"/>
          <w:sz w:val="22"/>
        </w:rPr>
      </w:pPr>
      <w:r w:rsidRPr="00BD5258">
        <w:rPr>
          <w:rFonts w:ascii="Times New Roman" w:hAnsi="Times New Roman" w:cs="Times New Roman"/>
          <w:color w:val="auto"/>
          <w:sz w:val="22"/>
        </w:rPr>
        <w:t xml:space="preserve">dokonanie diagnozy psychofizycznej dziecka, w tym dziecka ze specjalnymi potrzebami. </w:t>
      </w:r>
    </w:p>
    <w:p w:rsidR="00B51D33" w:rsidRPr="00BD5258" w:rsidRDefault="006D0726" w:rsidP="004253ED">
      <w:pPr>
        <w:numPr>
          <w:ilvl w:val="0"/>
          <w:numId w:val="13"/>
        </w:numPr>
        <w:spacing w:after="131" w:line="240" w:lineRule="auto"/>
        <w:ind w:right="14" w:hanging="360"/>
        <w:rPr>
          <w:rFonts w:ascii="Times New Roman" w:hAnsi="Times New Roman" w:cs="Times New Roman"/>
          <w:color w:val="auto"/>
          <w:sz w:val="22"/>
        </w:rPr>
      </w:pPr>
      <w:r w:rsidRPr="00BD5258">
        <w:rPr>
          <w:rFonts w:ascii="Times New Roman" w:hAnsi="Times New Roman" w:cs="Times New Roman"/>
          <w:color w:val="auto"/>
          <w:sz w:val="22"/>
        </w:rPr>
        <w:t xml:space="preserve">Zapewnienie pomocy i wsparcia osobom sprawującym rodzinną pieczę zastępczą. </w:t>
      </w:r>
    </w:p>
    <w:p w:rsidR="00B51D33" w:rsidRPr="00BD5258" w:rsidRDefault="006D0726" w:rsidP="004253ED">
      <w:pPr>
        <w:numPr>
          <w:ilvl w:val="1"/>
          <w:numId w:val="15"/>
        </w:numPr>
        <w:spacing w:line="240" w:lineRule="auto"/>
        <w:ind w:left="707" w:right="14" w:hanging="286"/>
        <w:rPr>
          <w:rFonts w:ascii="Times New Roman" w:hAnsi="Times New Roman" w:cs="Times New Roman"/>
          <w:color w:val="auto"/>
          <w:sz w:val="22"/>
        </w:rPr>
      </w:pPr>
      <w:r w:rsidRPr="00BD5258">
        <w:rPr>
          <w:rFonts w:ascii="Times New Roman" w:hAnsi="Times New Roman" w:cs="Times New Roman"/>
          <w:color w:val="auto"/>
          <w:sz w:val="22"/>
        </w:rPr>
        <w:t>rodzinom zastępczym wychowującym dzieci o nieprawidłowym rozwoju zapewniany jest dostęp do specjalistycznej pomocy dla dzieci, w tym psychologicznej, reedukacyjnej i rehabilitacyjnej,</w:t>
      </w:r>
    </w:p>
    <w:p w:rsidR="00B51D33" w:rsidRPr="00BD5258" w:rsidRDefault="006D0726" w:rsidP="004253ED">
      <w:pPr>
        <w:numPr>
          <w:ilvl w:val="1"/>
          <w:numId w:val="15"/>
        </w:numPr>
        <w:spacing w:line="240" w:lineRule="auto"/>
        <w:ind w:left="707" w:right="14" w:hanging="286"/>
        <w:rPr>
          <w:rFonts w:ascii="Times New Roman" w:hAnsi="Times New Roman" w:cs="Times New Roman"/>
          <w:color w:val="auto"/>
          <w:sz w:val="22"/>
        </w:rPr>
      </w:pPr>
      <w:r w:rsidRPr="00BD5258">
        <w:rPr>
          <w:rFonts w:ascii="Times New Roman" w:hAnsi="Times New Roman" w:cs="Times New Roman"/>
          <w:color w:val="auto"/>
          <w:sz w:val="22"/>
        </w:rPr>
        <w:t>indywidualnie dla każdego dziecka trafiającego do rodzinnej pieczy zastępczej przygotowywany jest plan pomocy dziecku,</w:t>
      </w:r>
    </w:p>
    <w:p w:rsidR="00B51D33" w:rsidRPr="00BD5258" w:rsidRDefault="006D0726" w:rsidP="004253ED">
      <w:pPr>
        <w:numPr>
          <w:ilvl w:val="1"/>
          <w:numId w:val="15"/>
        </w:numPr>
        <w:spacing w:line="240" w:lineRule="auto"/>
        <w:ind w:left="707" w:right="14" w:hanging="286"/>
        <w:rPr>
          <w:rFonts w:ascii="Times New Roman" w:hAnsi="Times New Roman" w:cs="Times New Roman"/>
          <w:color w:val="auto"/>
          <w:sz w:val="22"/>
        </w:rPr>
      </w:pPr>
      <w:r w:rsidRPr="00BD5258">
        <w:rPr>
          <w:rFonts w:ascii="Times New Roman" w:hAnsi="Times New Roman" w:cs="Times New Roman"/>
          <w:color w:val="auto"/>
          <w:sz w:val="22"/>
        </w:rPr>
        <w:t>organizator rodzinnej pieczy zastępczej pomaga rodzinom zastępczym w nawiązaniu wzajemnego kontaktu,</w:t>
      </w:r>
    </w:p>
    <w:p w:rsidR="00B51D33" w:rsidRPr="00BD5258" w:rsidRDefault="006D0726" w:rsidP="004253ED">
      <w:pPr>
        <w:numPr>
          <w:ilvl w:val="1"/>
          <w:numId w:val="15"/>
        </w:numPr>
        <w:spacing w:after="110" w:line="240" w:lineRule="auto"/>
        <w:ind w:left="707" w:right="14" w:hanging="286"/>
        <w:rPr>
          <w:rFonts w:ascii="Times New Roman" w:hAnsi="Times New Roman" w:cs="Times New Roman"/>
          <w:color w:val="auto"/>
          <w:sz w:val="22"/>
        </w:rPr>
      </w:pPr>
      <w:r w:rsidRPr="00BD5258">
        <w:rPr>
          <w:rFonts w:ascii="Times New Roman" w:hAnsi="Times New Roman" w:cs="Times New Roman"/>
          <w:color w:val="auto"/>
          <w:sz w:val="22"/>
        </w:rPr>
        <w:t xml:space="preserve">zapewniona jest bezpłatna pomoc prawna zwłaszcza w zakresie prawa rodzinnego, </w:t>
      </w:r>
    </w:p>
    <w:p w:rsidR="00B51D33" w:rsidRPr="00BD5258" w:rsidRDefault="006D0726" w:rsidP="004253ED">
      <w:pPr>
        <w:numPr>
          <w:ilvl w:val="1"/>
          <w:numId w:val="15"/>
        </w:numPr>
        <w:spacing w:line="240" w:lineRule="auto"/>
        <w:ind w:left="707" w:right="14" w:hanging="286"/>
        <w:rPr>
          <w:rFonts w:ascii="Times New Roman" w:hAnsi="Times New Roman" w:cs="Times New Roman"/>
          <w:color w:val="auto"/>
          <w:sz w:val="22"/>
        </w:rPr>
      </w:pPr>
      <w:r w:rsidRPr="00BD5258">
        <w:rPr>
          <w:rFonts w:ascii="Times New Roman" w:hAnsi="Times New Roman" w:cs="Times New Roman"/>
          <w:color w:val="auto"/>
          <w:sz w:val="22"/>
        </w:rPr>
        <w:t xml:space="preserve">prowadzone jest psychologiczne i pedagogiczne poradnictwo i terapia dla osób sprawujących rodzinną pieczę zastępczą, </w:t>
      </w:r>
    </w:p>
    <w:p w:rsidR="00B51D33" w:rsidRPr="00BD5258" w:rsidRDefault="006D0726" w:rsidP="004253ED">
      <w:pPr>
        <w:numPr>
          <w:ilvl w:val="1"/>
          <w:numId w:val="15"/>
        </w:numPr>
        <w:spacing w:line="240" w:lineRule="auto"/>
        <w:ind w:left="707" w:right="14" w:hanging="286"/>
        <w:rPr>
          <w:rFonts w:ascii="Times New Roman" w:hAnsi="Times New Roman" w:cs="Times New Roman"/>
          <w:color w:val="auto"/>
          <w:sz w:val="22"/>
        </w:rPr>
      </w:pPr>
      <w:r w:rsidRPr="00BD5258">
        <w:rPr>
          <w:rFonts w:ascii="Times New Roman" w:hAnsi="Times New Roman" w:cs="Times New Roman"/>
          <w:color w:val="auto"/>
          <w:sz w:val="22"/>
        </w:rPr>
        <w:t>rodzinom zastępczym niezawodowym, zawodowym  zapewnione jest poradnictwo, które ma na celu zachowanie i wzmocnienie ich kompetencji oraz przeciwdziałanie zjawisku wypalenia zawodowego,</w:t>
      </w:r>
    </w:p>
    <w:p w:rsidR="00B51D33" w:rsidRPr="00BD5258" w:rsidRDefault="006D0726" w:rsidP="004253ED">
      <w:pPr>
        <w:numPr>
          <w:ilvl w:val="1"/>
          <w:numId w:val="15"/>
        </w:numPr>
        <w:spacing w:line="240" w:lineRule="auto"/>
        <w:ind w:left="707" w:right="14" w:hanging="286"/>
        <w:rPr>
          <w:rFonts w:ascii="Times New Roman" w:hAnsi="Times New Roman" w:cs="Times New Roman"/>
          <w:color w:val="auto"/>
          <w:sz w:val="22"/>
        </w:rPr>
      </w:pPr>
      <w:r w:rsidRPr="00BD5258">
        <w:rPr>
          <w:rFonts w:ascii="Times New Roman" w:hAnsi="Times New Roman" w:cs="Times New Roman"/>
          <w:color w:val="auto"/>
          <w:sz w:val="22"/>
        </w:rPr>
        <w:t xml:space="preserve">prowadzona jest grupa wsparcia dla zawodowych i niezawodowych rodzin zastępczych oraz grupa wsparcia dla rodzin objętych wsparciem koordynatora rodzinnej pieczy zastępczej, </w:t>
      </w:r>
    </w:p>
    <w:p w:rsidR="00F1080B" w:rsidRPr="00BD5258" w:rsidRDefault="006D0726" w:rsidP="004253ED">
      <w:pPr>
        <w:spacing w:line="240" w:lineRule="auto"/>
        <w:ind w:left="121" w:right="14" w:firstLine="571"/>
        <w:rPr>
          <w:rFonts w:ascii="Times New Roman" w:hAnsi="Times New Roman" w:cs="Times New Roman"/>
          <w:color w:val="auto"/>
          <w:sz w:val="22"/>
        </w:rPr>
      </w:pPr>
      <w:r w:rsidRPr="00BD5258">
        <w:rPr>
          <w:rFonts w:ascii="Times New Roman" w:hAnsi="Times New Roman" w:cs="Times New Roman"/>
          <w:color w:val="auto"/>
          <w:sz w:val="22"/>
        </w:rPr>
        <w:t>W razie potrzeby rodziny zastępcze oraz dzieci kierowane są do Poradni Psychologiczno-</w:t>
      </w:r>
    </w:p>
    <w:p w:rsidR="00F1080B" w:rsidRPr="00BD5258" w:rsidRDefault="006D0726" w:rsidP="004253ED">
      <w:pPr>
        <w:spacing w:line="240" w:lineRule="auto"/>
        <w:ind w:left="121" w:right="14" w:firstLine="571"/>
        <w:rPr>
          <w:rFonts w:ascii="Times New Roman" w:hAnsi="Times New Roman" w:cs="Times New Roman"/>
          <w:color w:val="auto"/>
          <w:sz w:val="22"/>
        </w:rPr>
      </w:pPr>
      <w:r w:rsidRPr="00BD5258">
        <w:rPr>
          <w:rFonts w:ascii="Times New Roman" w:hAnsi="Times New Roman" w:cs="Times New Roman"/>
          <w:color w:val="auto"/>
          <w:sz w:val="22"/>
        </w:rPr>
        <w:t>Pedagogicznej w</w:t>
      </w:r>
      <w:r w:rsidR="00DA7010" w:rsidRPr="00BD5258">
        <w:rPr>
          <w:rFonts w:ascii="Times New Roman" w:hAnsi="Times New Roman" w:cs="Times New Roman"/>
          <w:color w:val="auto"/>
          <w:sz w:val="22"/>
        </w:rPr>
        <w:t xml:space="preserve"> Kędzierzynie-Koźlu</w:t>
      </w:r>
      <w:r w:rsidRPr="00BD5258">
        <w:rPr>
          <w:rFonts w:ascii="Times New Roman" w:hAnsi="Times New Roman" w:cs="Times New Roman"/>
          <w:color w:val="auto"/>
          <w:sz w:val="22"/>
        </w:rPr>
        <w:t xml:space="preserve"> w celu objęcia specjalistyczną pomocą psychologiczno-</w:t>
      </w:r>
    </w:p>
    <w:p w:rsidR="00B51D33" w:rsidRPr="00BD5258" w:rsidRDefault="006D0726" w:rsidP="004253ED">
      <w:pPr>
        <w:spacing w:line="240" w:lineRule="auto"/>
        <w:ind w:left="121" w:right="14" w:firstLine="571"/>
        <w:rPr>
          <w:rFonts w:ascii="Times New Roman" w:hAnsi="Times New Roman" w:cs="Times New Roman"/>
          <w:color w:val="auto"/>
          <w:sz w:val="22"/>
        </w:rPr>
      </w:pPr>
      <w:r w:rsidRPr="00BD5258">
        <w:rPr>
          <w:rFonts w:ascii="Times New Roman" w:hAnsi="Times New Roman" w:cs="Times New Roman"/>
          <w:color w:val="auto"/>
          <w:sz w:val="22"/>
        </w:rPr>
        <w:t xml:space="preserve">pedagogiczną. </w:t>
      </w:r>
    </w:p>
    <w:p w:rsidR="00DA7010" w:rsidRPr="00BD5258" w:rsidRDefault="00C9635E" w:rsidP="004253ED">
      <w:pPr>
        <w:spacing w:line="240" w:lineRule="auto"/>
        <w:ind w:left="121" w:right="14" w:firstLine="571"/>
        <w:rPr>
          <w:rFonts w:ascii="Times New Roman" w:hAnsi="Times New Roman" w:cs="Times New Roman"/>
          <w:color w:val="auto"/>
          <w:sz w:val="22"/>
        </w:rPr>
      </w:pPr>
      <w:r w:rsidRPr="00BD5258">
        <w:rPr>
          <w:rFonts w:ascii="Times New Roman" w:hAnsi="Times New Roman" w:cs="Times New Roman"/>
          <w:color w:val="auto"/>
          <w:sz w:val="22"/>
        </w:rPr>
        <w:t xml:space="preserve">W okresie od </w:t>
      </w:r>
      <w:r w:rsidR="006D0726" w:rsidRPr="00BD5258">
        <w:rPr>
          <w:rFonts w:ascii="Times New Roman" w:hAnsi="Times New Roman" w:cs="Times New Roman"/>
          <w:color w:val="auto"/>
          <w:sz w:val="22"/>
        </w:rPr>
        <w:t xml:space="preserve"> 1 stycznia 201</w:t>
      </w:r>
      <w:r w:rsidR="00E93269">
        <w:rPr>
          <w:rFonts w:ascii="Times New Roman" w:hAnsi="Times New Roman" w:cs="Times New Roman"/>
          <w:color w:val="auto"/>
          <w:sz w:val="22"/>
        </w:rPr>
        <w:t>8</w:t>
      </w:r>
      <w:r w:rsidR="006D0726" w:rsidRPr="00BD5258">
        <w:rPr>
          <w:rFonts w:ascii="Times New Roman" w:hAnsi="Times New Roman" w:cs="Times New Roman"/>
          <w:color w:val="auto"/>
          <w:sz w:val="22"/>
        </w:rPr>
        <w:t xml:space="preserve"> r. do 31 grudnia 201</w:t>
      </w:r>
      <w:r w:rsidR="00E93269">
        <w:rPr>
          <w:rFonts w:ascii="Times New Roman" w:hAnsi="Times New Roman" w:cs="Times New Roman"/>
          <w:color w:val="auto"/>
          <w:sz w:val="22"/>
        </w:rPr>
        <w:t>8</w:t>
      </w:r>
      <w:r w:rsidR="006D0726" w:rsidRPr="00BD5258">
        <w:rPr>
          <w:rFonts w:ascii="Times New Roman" w:hAnsi="Times New Roman" w:cs="Times New Roman"/>
          <w:color w:val="auto"/>
          <w:sz w:val="22"/>
        </w:rPr>
        <w:t xml:space="preserve"> r. wsparciem </w:t>
      </w:r>
      <w:r w:rsidR="005004E1">
        <w:rPr>
          <w:rFonts w:ascii="Times New Roman" w:hAnsi="Times New Roman" w:cs="Times New Roman"/>
          <w:color w:val="auto"/>
          <w:sz w:val="22"/>
        </w:rPr>
        <w:t>trzech</w:t>
      </w:r>
      <w:r w:rsidR="00BD5258" w:rsidRPr="00BD5258">
        <w:rPr>
          <w:rFonts w:ascii="Times New Roman" w:hAnsi="Times New Roman" w:cs="Times New Roman"/>
          <w:color w:val="auto"/>
          <w:sz w:val="22"/>
        </w:rPr>
        <w:t xml:space="preserve"> </w:t>
      </w:r>
      <w:r w:rsidRPr="00BD5258">
        <w:rPr>
          <w:rFonts w:ascii="Times New Roman" w:hAnsi="Times New Roman" w:cs="Times New Roman"/>
          <w:color w:val="auto"/>
          <w:sz w:val="22"/>
        </w:rPr>
        <w:t xml:space="preserve"> </w:t>
      </w:r>
      <w:r w:rsidR="00794D78" w:rsidRPr="00BD5258">
        <w:rPr>
          <w:rFonts w:ascii="Times New Roman" w:hAnsi="Times New Roman" w:cs="Times New Roman"/>
          <w:color w:val="auto"/>
          <w:sz w:val="22"/>
        </w:rPr>
        <w:t xml:space="preserve"> </w:t>
      </w:r>
      <w:r w:rsidR="006D0726" w:rsidRPr="00BD5258">
        <w:rPr>
          <w:rFonts w:ascii="Times New Roman" w:hAnsi="Times New Roman" w:cs="Times New Roman"/>
          <w:color w:val="auto"/>
          <w:sz w:val="22"/>
        </w:rPr>
        <w:t>koordynato</w:t>
      </w:r>
      <w:r w:rsidR="005004E1">
        <w:rPr>
          <w:rFonts w:ascii="Times New Roman" w:hAnsi="Times New Roman" w:cs="Times New Roman"/>
          <w:color w:val="auto"/>
          <w:sz w:val="22"/>
        </w:rPr>
        <w:t>rów</w:t>
      </w:r>
      <w:r w:rsidR="00BD5258" w:rsidRPr="00BD5258">
        <w:rPr>
          <w:rFonts w:ascii="Times New Roman" w:hAnsi="Times New Roman" w:cs="Times New Roman"/>
          <w:color w:val="auto"/>
          <w:sz w:val="22"/>
        </w:rPr>
        <w:t xml:space="preserve"> </w:t>
      </w:r>
      <w:r w:rsidR="006D0726" w:rsidRPr="00BD5258">
        <w:rPr>
          <w:rFonts w:ascii="Times New Roman" w:hAnsi="Times New Roman" w:cs="Times New Roman"/>
          <w:color w:val="auto"/>
          <w:sz w:val="22"/>
        </w:rPr>
        <w:t xml:space="preserve"> rodzinnej pieczy zastępczej objętych było łącznie </w:t>
      </w:r>
      <w:r w:rsidR="005004E1">
        <w:rPr>
          <w:rFonts w:ascii="Times New Roman" w:hAnsi="Times New Roman" w:cs="Times New Roman"/>
          <w:color w:val="auto"/>
          <w:sz w:val="22"/>
        </w:rPr>
        <w:t>44</w:t>
      </w:r>
      <w:r w:rsidR="00794D78" w:rsidRPr="00BD5258">
        <w:rPr>
          <w:rFonts w:ascii="Times New Roman" w:hAnsi="Times New Roman" w:cs="Times New Roman"/>
          <w:color w:val="auto"/>
          <w:sz w:val="22"/>
        </w:rPr>
        <w:t xml:space="preserve"> rodzin zastępczych</w:t>
      </w:r>
      <w:r w:rsidR="00BD5258" w:rsidRPr="00BD5258">
        <w:rPr>
          <w:rFonts w:ascii="Times New Roman" w:hAnsi="Times New Roman" w:cs="Times New Roman"/>
          <w:color w:val="auto"/>
          <w:sz w:val="22"/>
        </w:rPr>
        <w:t xml:space="preserve"> i rodzinnych domów dziecka</w:t>
      </w:r>
      <w:r w:rsidR="00794D78" w:rsidRPr="00BD5258">
        <w:rPr>
          <w:rFonts w:ascii="Times New Roman" w:hAnsi="Times New Roman" w:cs="Times New Roman"/>
          <w:color w:val="auto"/>
          <w:sz w:val="22"/>
        </w:rPr>
        <w:t xml:space="preserve"> w których przebywało</w:t>
      </w:r>
      <w:r w:rsidR="004742B0" w:rsidRPr="00BD5258">
        <w:rPr>
          <w:rFonts w:ascii="Times New Roman" w:hAnsi="Times New Roman" w:cs="Times New Roman"/>
          <w:color w:val="auto"/>
          <w:sz w:val="22"/>
        </w:rPr>
        <w:t xml:space="preserve"> </w:t>
      </w:r>
      <w:r w:rsidR="005004E1">
        <w:rPr>
          <w:rFonts w:ascii="Times New Roman" w:hAnsi="Times New Roman" w:cs="Times New Roman"/>
          <w:color w:val="auto"/>
          <w:sz w:val="22"/>
        </w:rPr>
        <w:t>83</w:t>
      </w:r>
      <w:r w:rsidR="004742B0" w:rsidRPr="00BD5258">
        <w:rPr>
          <w:rFonts w:ascii="Times New Roman" w:hAnsi="Times New Roman" w:cs="Times New Roman"/>
          <w:color w:val="auto"/>
          <w:sz w:val="22"/>
        </w:rPr>
        <w:t xml:space="preserve"> dzieci.</w:t>
      </w:r>
    </w:p>
    <w:p w:rsidR="00B51D33" w:rsidRPr="00BD5258" w:rsidRDefault="006D0726" w:rsidP="004253ED">
      <w:pPr>
        <w:spacing w:line="240" w:lineRule="auto"/>
        <w:ind w:left="121" w:right="14" w:firstLine="571"/>
        <w:rPr>
          <w:rFonts w:ascii="Times New Roman" w:hAnsi="Times New Roman" w:cs="Times New Roman"/>
          <w:color w:val="auto"/>
          <w:sz w:val="22"/>
        </w:rPr>
      </w:pPr>
      <w:r w:rsidRPr="00BD5258">
        <w:rPr>
          <w:rFonts w:ascii="Times New Roman" w:hAnsi="Times New Roman" w:cs="Times New Roman"/>
          <w:color w:val="auto"/>
          <w:sz w:val="22"/>
        </w:rPr>
        <w:t xml:space="preserve">Koordynator rodzinnej pieczy zastępczej udziela wsparcia rodzinom zastępczym w realizacji zadań wynikających z pieczy zastępczej. Polega to m. in. na przygotowaniu we współpracy z rodziną zastępczą  planu pomocy dziecku; pomocy rodzinom zastępczym w nawiązaniu wzajemnego kontaktu; umożliwieniu opiekunom i dzieciom dostępu do specjalistycznej pomocy,  tj. psychologicznej, pedagogicznej i prawnej. </w:t>
      </w:r>
    </w:p>
    <w:p w:rsidR="000D0033" w:rsidRPr="004621AE" w:rsidRDefault="004742B0" w:rsidP="004253ED">
      <w:pPr>
        <w:spacing w:line="240" w:lineRule="auto"/>
        <w:ind w:left="121" w:right="14" w:firstLine="571"/>
        <w:rPr>
          <w:rFonts w:ascii="Times New Roman" w:hAnsi="Times New Roman" w:cs="Times New Roman"/>
          <w:color w:val="auto"/>
          <w:sz w:val="22"/>
        </w:rPr>
      </w:pPr>
      <w:r w:rsidRPr="004621AE">
        <w:rPr>
          <w:rFonts w:ascii="Times New Roman" w:hAnsi="Times New Roman" w:cs="Times New Roman"/>
          <w:color w:val="auto"/>
          <w:sz w:val="22"/>
        </w:rPr>
        <w:t xml:space="preserve">W </w:t>
      </w:r>
      <w:r w:rsidR="005004E1" w:rsidRPr="004621AE">
        <w:rPr>
          <w:rFonts w:ascii="Times New Roman" w:hAnsi="Times New Roman" w:cs="Times New Roman"/>
          <w:color w:val="auto"/>
          <w:sz w:val="22"/>
        </w:rPr>
        <w:t xml:space="preserve">okresie </w:t>
      </w:r>
      <w:r w:rsidRPr="004621AE">
        <w:rPr>
          <w:rFonts w:ascii="Times New Roman" w:hAnsi="Times New Roman" w:cs="Times New Roman"/>
          <w:color w:val="auto"/>
          <w:sz w:val="22"/>
        </w:rPr>
        <w:t>sprawozdaw</w:t>
      </w:r>
      <w:r w:rsidR="00BD5258" w:rsidRPr="004621AE">
        <w:rPr>
          <w:rFonts w:ascii="Times New Roman" w:hAnsi="Times New Roman" w:cs="Times New Roman"/>
          <w:color w:val="auto"/>
          <w:sz w:val="22"/>
        </w:rPr>
        <w:t>czym</w:t>
      </w:r>
      <w:r w:rsidR="004621AE" w:rsidRPr="004621AE">
        <w:rPr>
          <w:rFonts w:ascii="Times New Roman" w:hAnsi="Times New Roman" w:cs="Times New Roman"/>
          <w:color w:val="auto"/>
          <w:sz w:val="22"/>
        </w:rPr>
        <w:t xml:space="preserve"> </w:t>
      </w:r>
      <w:r w:rsidRPr="004621AE">
        <w:rPr>
          <w:rFonts w:ascii="Times New Roman" w:hAnsi="Times New Roman" w:cs="Times New Roman"/>
          <w:color w:val="auto"/>
          <w:sz w:val="22"/>
        </w:rPr>
        <w:t>koordynat</w:t>
      </w:r>
      <w:r w:rsidR="00E469EC" w:rsidRPr="004621AE">
        <w:rPr>
          <w:rFonts w:ascii="Times New Roman" w:hAnsi="Times New Roman" w:cs="Times New Roman"/>
          <w:color w:val="auto"/>
          <w:sz w:val="22"/>
        </w:rPr>
        <w:t>or</w:t>
      </w:r>
      <w:r w:rsidR="005004E1">
        <w:rPr>
          <w:rFonts w:ascii="Times New Roman" w:hAnsi="Times New Roman" w:cs="Times New Roman"/>
          <w:color w:val="auto"/>
          <w:sz w:val="22"/>
        </w:rPr>
        <w:t>zy</w:t>
      </w:r>
      <w:r w:rsidR="00E469EC" w:rsidRPr="004621AE">
        <w:rPr>
          <w:rFonts w:ascii="Times New Roman" w:hAnsi="Times New Roman" w:cs="Times New Roman"/>
          <w:color w:val="auto"/>
          <w:sz w:val="22"/>
        </w:rPr>
        <w:t xml:space="preserve"> </w:t>
      </w:r>
      <w:r w:rsidRPr="004621AE">
        <w:rPr>
          <w:rFonts w:ascii="Times New Roman" w:hAnsi="Times New Roman" w:cs="Times New Roman"/>
          <w:color w:val="auto"/>
          <w:sz w:val="22"/>
        </w:rPr>
        <w:t xml:space="preserve"> opracowa</w:t>
      </w:r>
      <w:r w:rsidR="005004E1">
        <w:rPr>
          <w:rFonts w:ascii="Times New Roman" w:hAnsi="Times New Roman" w:cs="Times New Roman"/>
          <w:color w:val="auto"/>
          <w:sz w:val="22"/>
        </w:rPr>
        <w:t>li</w:t>
      </w:r>
      <w:r w:rsidR="00E469EC" w:rsidRPr="004621AE">
        <w:rPr>
          <w:rFonts w:ascii="Times New Roman" w:hAnsi="Times New Roman" w:cs="Times New Roman"/>
          <w:color w:val="auto"/>
          <w:sz w:val="22"/>
        </w:rPr>
        <w:t xml:space="preserve"> </w:t>
      </w:r>
      <w:r w:rsidR="005004E1">
        <w:rPr>
          <w:rFonts w:ascii="Times New Roman" w:hAnsi="Times New Roman" w:cs="Times New Roman"/>
          <w:color w:val="auto"/>
          <w:sz w:val="22"/>
        </w:rPr>
        <w:t>17</w:t>
      </w:r>
      <w:r w:rsidRPr="004621AE">
        <w:rPr>
          <w:rFonts w:ascii="Times New Roman" w:hAnsi="Times New Roman" w:cs="Times New Roman"/>
          <w:color w:val="auto"/>
          <w:sz w:val="22"/>
        </w:rPr>
        <w:t xml:space="preserve"> plan</w:t>
      </w:r>
      <w:r w:rsidR="005004E1">
        <w:rPr>
          <w:rFonts w:ascii="Times New Roman" w:hAnsi="Times New Roman" w:cs="Times New Roman"/>
          <w:color w:val="auto"/>
          <w:sz w:val="22"/>
        </w:rPr>
        <w:t>ów</w:t>
      </w:r>
      <w:r w:rsidRPr="004621AE">
        <w:rPr>
          <w:rFonts w:ascii="Times New Roman" w:hAnsi="Times New Roman" w:cs="Times New Roman"/>
          <w:color w:val="auto"/>
          <w:sz w:val="22"/>
        </w:rPr>
        <w:t xml:space="preserve"> pracy z dzieckiem.</w:t>
      </w:r>
    </w:p>
    <w:p w:rsidR="007A1C60" w:rsidRPr="007E1275" w:rsidRDefault="007A1C60" w:rsidP="004253ED">
      <w:pPr>
        <w:spacing w:line="240" w:lineRule="auto"/>
        <w:ind w:left="121" w:right="14" w:firstLine="571"/>
        <w:rPr>
          <w:rFonts w:ascii="Times New Roman" w:hAnsi="Times New Roman" w:cs="Times New Roman"/>
          <w:color w:val="auto"/>
          <w:sz w:val="22"/>
        </w:rPr>
      </w:pPr>
      <w:r w:rsidRPr="004621AE">
        <w:rPr>
          <w:rFonts w:ascii="Times New Roman" w:hAnsi="Times New Roman" w:cs="Times New Roman"/>
          <w:color w:val="auto"/>
          <w:sz w:val="22"/>
        </w:rPr>
        <w:t xml:space="preserve">Od </w:t>
      </w:r>
      <w:r w:rsidR="005004E1">
        <w:rPr>
          <w:rFonts w:ascii="Times New Roman" w:hAnsi="Times New Roman" w:cs="Times New Roman"/>
          <w:color w:val="auto"/>
          <w:sz w:val="22"/>
        </w:rPr>
        <w:t>lipca</w:t>
      </w:r>
      <w:r w:rsidRPr="004621AE">
        <w:rPr>
          <w:rFonts w:ascii="Times New Roman" w:hAnsi="Times New Roman" w:cs="Times New Roman"/>
          <w:color w:val="auto"/>
          <w:sz w:val="22"/>
        </w:rPr>
        <w:t xml:space="preserve"> 201</w:t>
      </w:r>
      <w:r w:rsidR="005004E1">
        <w:rPr>
          <w:rFonts w:ascii="Times New Roman" w:hAnsi="Times New Roman" w:cs="Times New Roman"/>
          <w:color w:val="auto"/>
          <w:sz w:val="22"/>
        </w:rPr>
        <w:t>8</w:t>
      </w:r>
      <w:r w:rsidRPr="004621AE">
        <w:rPr>
          <w:rFonts w:ascii="Times New Roman" w:hAnsi="Times New Roman" w:cs="Times New Roman"/>
          <w:color w:val="auto"/>
          <w:sz w:val="22"/>
        </w:rPr>
        <w:t xml:space="preserve"> r. w PCPR został zatrudniony w pełnym wymiarze czasu pracy (</w:t>
      </w:r>
      <w:r w:rsidR="005004E1">
        <w:rPr>
          <w:rFonts w:ascii="Times New Roman" w:hAnsi="Times New Roman" w:cs="Times New Roman"/>
          <w:color w:val="auto"/>
          <w:sz w:val="22"/>
        </w:rPr>
        <w:t>wcześniej</w:t>
      </w:r>
      <w:r w:rsidR="00E469EC" w:rsidRPr="004621AE">
        <w:rPr>
          <w:rFonts w:ascii="Times New Roman" w:hAnsi="Times New Roman" w:cs="Times New Roman"/>
          <w:color w:val="auto"/>
          <w:sz w:val="22"/>
        </w:rPr>
        <w:t xml:space="preserve"> 1/2</w:t>
      </w:r>
      <w:r w:rsidRPr="004621AE">
        <w:rPr>
          <w:rFonts w:ascii="Times New Roman" w:hAnsi="Times New Roman" w:cs="Times New Roman"/>
          <w:color w:val="auto"/>
          <w:sz w:val="22"/>
        </w:rPr>
        <w:t xml:space="preserve"> etatu) psycholog. </w:t>
      </w:r>
      <w:r w:rsidRPr="007E1275">
        <w:rPr>
          <w:rFonts w:ascii="Times New Roman" w:hAnsi="Times New Roman" w:cs="Times New Roman"/>
          <w:color w:val="auto"/>
          <w:sz w:val="22"/>
        </w:rPr>
        <w:t xml:space="preserve">W sprawozdawanym okresie </w:t>
      </w:r>
      <w:r w:rsidR="00991259" w:rsidRPr="007E1275">
        <w:rPr>
          <w:rFonts w:ascii="Times New Roman" w:hAnsi="Times New Roman" w:cs="Times New Roman"/>
          <w:color w:val="auto"/>
          <w:sz w:val="22"/>
        </w:rPr>
        <w:t>podjął następujące zadania:</w:t>
      </w:r>
      <w:r w:rsidRPr="007E1275">
        <w:rPr>
          <w:rFonts w:ascii="Times New Roman" w:hAnsi="Times New Roman" w:cs="Times New Roman"/>
          <w:color w:val="auto"/>
          <w:sz w:val="22"/>
        </w:rPr>
        <w:t xml:space="preserve"> </w:t>
      </w:r>
    </w:p>
    <w:p w:rsidR="007A1C60" w:rsidRPr="007E1275" w:rsidRDefault="007A1C60" w:rsidP="004253ED">
      <w:pPr>
        <w:spacing w:before="100" w:beforeAutospacing="1" w:after="0" w:line="240" w:lineRule="auto"/>
        <w:ind w:left="0" w:right="0" w:firstLine="0"/>
        <w:jc w:val="left"/>
        <w:rPr>
          <w:rFonts w:ascii="Times New Roman" w:eastAsia="Times New Roman" w:hAnsi="Times New Roman" w:cs="Times New Roman"/>
          <w:color w:val="auto"/>
          <w:sz w:val="22"/>
        </w:rPr>
      </w:pPr>
      <w:r w:rsidRPr="007E1275">
        <w:rPr>
          <w:rFonts w:ascii="Times New Roman" w:eastAsia="Times New Roman" w:hAnsi="Times New Roman" w:cs="Times New Roman"/>
          <w:color w:val="auto"/>
          <w:sz w:val="22"/>
        </w:rPr>
        <w:t xml:space="preserve">I. </w:t>
      </w:r>
      <w:r w:rsidRPr="007E1275">
        <w:rPr>
          <w:rFonts w:ascii="Times New Roman" w:eastAsia="Times New Roman" w:hAnsi="Times New Roman" w:cs="Times New Roman"/>
          <w:b/>
          <w:bCs/>
          <w:color w:val="auto"/>
          <w:sz w:val="22"/>
          <w:u w:val="single"/>
        </w:rPr>
        <w:t>Opiniowanie</w:t>
      </w:r>
      <w:r w:rsidRPr="007E1275">
        <w:rPr>
          <w:rFonts w:ascii="Times New Roman" w:eastAsia="Times New Roman" w:hAnsi="Times New Roman" w:cs="Times New Roman"/>
          <w:color w:val="auto"/>
          <w:sz w:val="22"/>
          <w:u w:val="single"/>
        </w:rPr>
        <w:t xml:space="preserve"> psychologiczne:</w:t>
      </w:r>
    </w:p>
    <w:p w:rsidR="007A1C60" w:rsidRPr="007E1275" w:rsidRDefault="007A1C60" w:rsidP="004253ED">
      <w:pPr>
        <w:spacing w:before="100" w:beforeAutospacing="1" w:after="0" w:line="240" w:lineRule="auto"/>
        <w:ind w:left="720" w:right="0" w:firstLine="0"/>
        <w:jc w:val="left"/>
        <w:rPr>
          <w:rFonts w:ascii="Times New Roman" w:eastAsia="Times New Roman" w:hAnsi="Times New Roman" w:cs="Times New Roman"/>
          <w:color w:val="auto"/>
          <w:sz w:val="22"/>
        </w:rPr>
      </w:pPr>
      <w:r w:rsidRPr="007E1275">
        <w:rPr>
          <w:rFonts w:ascii="Times New Roman" w:eastAsia="Times New Roman" w:hAnsi="Times New Roman" w:cs="Times New Roman"/>
          <w:color w:val="auto"/>
          <w:sz w:val="22"/>
        </w:rPr>
        <w:t xml:space="preserve">w sumie wydano </w:t>
      </w:r>
      <w:r w:rsidR="004621AE" w:rsidRPr="007E1275">
        <w:rPr>
          <w:rFonts w:ascii="Times New Roman" w:eastAsia="Times New Roman" w:hAnsi="Times New Roman" w:cs="Times New Roman"/>
          <w:b/>
          <w:bCs/>
          <w:color w:val="auto"/>
          <w:sz w:val="22"/>
        </w:rPr>
        <w:t>6</w:t>
      </w:r>
      <w:r w:rsidR="005004E1">
        <w:rPr>
          <w:rFonts w:ascii="Times New Roman" w:eastAsia="Times New Roman" w:hAnsi="Times New Roman" w:cs="Times New Roman"/>
          <w:b/>
          <w:bCs/>
          <w:color w:val="auto"/>
          <w:sz w:val="22"/>
        </w:rPr>
        <w:t>1</w:t>
      </w:r>
      <w:r w:rsidRPr="007E1275">
        <w:rPr>
          <w:rFonts w:ascii="Times New Roman" w:eastAsia="Times New Roman" w:hAnsi="Times New Roman" w:cs="Times New Roman"/>
          <w:b/>
          <w:bCs/>
          <w:color w:val="auto"/>
          <w:sz w:val="22"/>
        </w:rPr>
        <w:t xml:space="preserve"> </w:t>
      </w:r>
      <w:r w:rsidRPr="007E1275">
        <w:rPr>
          <w:rFonts w:ascii="Times New Roman" w:eastAsia="Times New Roman" w:hAnsi="Times New Roman" w:cs="Times New Roman"/>
          <w:color w:val="auto"/>
          <w:sz w:val="22"/>
        </w:rPr>
        <w:t>opinii:</w:t>
      </w:r>
    </w:p>
    <w:p w:rsidR="007A1C60" w:rsidRPr="007E1275" w:rsidRDefault="007A1C60" w:rsidP="001A0DAA">
      <w:pPr>
        <w:numPr>
          <w:ilvl w:val="1"/>
          <w:numId w:val="36"/>
        </w:numPr>
        <w:spacing w:before="100" w:beforeAutospacing="1" w:after="0" w:line="240" w:lineRule="auto"/>
        <w:ind w:right="0"/>
        <w:jc w:val="left"/>
        <w:rPr>
          <w:rFonts w:ascii="Times New Roman" w:eastAsia="Times New Roman" w:hAnsi="Times New Roman" w:cs="Times New Roman"/>
          <w:color w:val="auto"/>
          <w:sz w:val="22"/>
        </w:rPr>
      </w:pPr>
      <w:r w:rsidRPr="007E1275">
        <w:rPr>
          <w:rFonts w:ascii="Times New Roman" w:eastAsia="Times New Roman" w:hAnsi="Times New Roman" w:cs="Times New Roman"/>
          <w:color w:val="auto"/>
          <w:sz w:val="22"/>
        </w:rPr>
        <w:t xml:space="preserve">kandydaci na rodziców zastępczych: </w:t>
      </w:r>
      <w:r w:rsidR="005004E1">
        <w:rPr>
          <w:rFonts w:ascii="Times New Roman" w:eastAsia="Times New Roman" w:hAnsi="Times New Roman" w:cs="Times New Roman"/>
          <w:b/>
          <w:bCs/>
          <w:color w:val="auto"/>
          <w:sz w:val="22"/>
        </w:rPr>
        <w:t>36</w:t>
      </w:r>
      <w:r w:rsidRPr="007E1275">
        <w:rPr>
          <w:rFonts w:ascii="Times New Roman" w:eastAsia="Times New Roman" w:hAnsi="Times New Roman" w:cs="Times New Roman"/>
          <w:color w:val="auto"/>
          <w:sz w:val="22"/>
        </w:rPr>
        <w:t xml:space="preserve"> os</w:t>
      </w:r>
      <w:r w:rsidR="005004E1">
        <w:rPr>
          <w:rFonts w:ascii="Times New Roman" w:eastAsia="Times New Roman" w:hAnsi="Times New Roman" w:cs="Times New Roman"/>
          <w:color w:val="auto"/>
          <w:sz w:val="22"/>
        </w:rPr>
        <w:t>ób</w:t>
      </w:r>
      <w:r w:rsidRPr="007E1275">
        <w:rPr>
          <w:rFonts w:ascii="Times New Roman" w:eastAsia="Times New Roman" w:hAnsi="Times New Roman" w:cs="Times New Roman"/>
          <w:color w:val="auto"/>
          <w:sz w:val="22"/>
        </w:rPr>
        <w:t xml:space="preserve">, </w:t>
      </w:r>
    </w:p>
    <w:p w:rsidR="007A1C60" w:rsidRPr="007E1275" w:rsidRDefault="007A1C60" w:rsidP="004253ED">
      <w:pPr>
        <w:spacing w:before="100" w:beforeAutospacing="1" w:after="0" w:line="240" w:lineRule="auto"/>
        <w:ind w:left="1418" w:right="0" w:firstLine="0"/>
        <w:jc w:val="left"/>
        <w:rPr>
          <w:rFonts w:ascii="Times New Roman" w:eastAsia="Times New Roman" w:hAnsi="Times New Roman" w:cs="Times New Roman"/>
          <w:color w:val="auto"/>
          <w:sz w:val="22"/>
        </w:rPr>
      </w:pPr>
      <w:r w:rsidRPr="007E1275">
        <w:rPr>
          <w:rFonts w:ascii="Times New Roman" w:eastAsia="Times New Roman" w:hAnsi="Times New Roman" w:cs="Times New Roman"/>
          <w:color w:val="auto"/>
          <w:sz w:val="22"/>
        </w:rPr>
        <w:t xml:space="preserve">w tym: </w:t>
      </w:r>
      <w:r w:rsidR="004621AE" w:rsidRPr="007E1275">
        <w:rPr>
          <w:rFonts w:ascii="Times New Roman" w:eastAsia="Times New Roman" w:hAnsi="Times New Roman" w:cs="Times New Roman"/>
          <w:b/>
          <w:bCs/>
          <w:color w:val="auto"/>
          <w:sz w:val="22"/>
        </w:rPr>
        <w:t>2</w:t>
      </w:r>
      <w:r w:rsidR="005004E1">
        <w:rPr>
          <w:rFonts w:ascii="Times New Roman" w:eastAsia="Times New Roman" w:hAnsi="Times New Roman" w:cs="Times New Roman"/>
          <w:b/>
          <w:bCs/>
          <w:color w:val="auto"/>
          <w:sz w:val="22"/>
        </w:rPr>
        <w:t>1</w:t>
      </w:r>
      <w:r w:rsidRPr="007E1275">
        <w:rPr>
          <w:rFonts w:ascii="Times New Roman" w:eastAsia="Times New Roman" w:hAnsi="Times New Roman" w:cs="Times New Roman"/>
          <w:color w:val="auto"/>
          <w:sz w:val="22"/>
        </w:rPr>
        <w:t xml:space="preserve"> kobiet i </w:t>
      </w:r>
      <w:r w:rsidRPr="007E1275">
        <w:rPr>
          <w:rFonts w:ascii="Times New Roman" w:eastAsia="Times New Roman" w:hAnsi="Times New Roman" w:cs="Times New Roman"/>
          <w:b/>
          <w:bCs/>
          <w:color w:val="auto"/>
          <w:sz w:val="22"/>
        </w:rPr>
        <w:t>1</w:t>
      </w:r>
      <w:r w:rsidR="005004E1">
        <w:rPr>
          <w:rFonts w:ascii="Times New Roman" w:eastAsia="Times New Roman" w:hAnsi="Times New Roman" w:cs="Times New Roman"/>
          <w:b/>
          <w:bCs/>
          <w:color w:val="auto"/>
          <w:sz w:val="22"/>
        </w:rPr>
        <w:t>5</w:t>
      </w:r>
      <w:r w:rsidRPr="007E1275">
        <w:rPr>
          <w:rFonts w:ascii="Times New Roman" w:eastAsia="Times New Roman" w:hAnsi="Times New Roman" w:cs="Times New Roman"/>
          <w:color w:val="auto"/>
          <w:sz w:val="22"/>
        </w:rPr>
        <w:t xml:space="preserve"> mężczyzn</w:t>
      </w:r>
    </w:p>
    <w:p w:rsidR="007A1C60" w:rsidRPr="007E1275" w:rsidRDefault="007A1C60" w:rsidP="001A0DAA">
      <w:pPr>
        <w:numPr>
          <w:ilvl w:val="1"/>
          <w:numId w:val="37"/>
        </w:numPr>
        <w:spacing w:before="100" w:beforeAutospacing="1" w:after="0" w:line="240" w:lineRule="auto"/>
        <w:ind w:right="0"/>
        <w:jc w:val="left"/>
        <w:rPr>
          <w:rFonts w:ascii="Times New Roman" w:eastAsia="Times New Roman" w:hAnsi="Times New Roman" w:cs="Times New Roman"/>
          <w:color w:val="auto"/>
          <w:sz w:val="22"/>
        </w:rPr>
      </w:pPr>
      <w:r w:rsidRPr="007E1275">
        <w:rPr>
          <w:rFonts w:ascii="Times New Roman" w:eastAsia="Times New Roman" w:hAnsi="Times New Roman" w:cs="Times New Roman"/>
          <w:color w:val="auto"/>
          <w:sz w:val="22"/>
        </w:rPr>
        <w:t xml:space="preserve">rodziny zastępcze: </w:t>
      </w:r>
      <w:r w:rsidR="004621AE" w:rsidRPr="007E1275">
        <w:rPr>
          <w:rFonts w:ascii="Times New Roman" w:eastAsia="Times New Roman" w:hAnsi="Times New Roman" w:cs="Times New Roman"/>
          <w:b/>
          <w:bCs/>
          <w:color w:val="auto"/>
          <w:sz w:val="22"/>
        </w:rPr>
        <w:t>2</w:t>
      </w:r>
      <w:r w:rsidR="005004E1">
        <w:rPr>
          <w:rFonts w:ascii="Times New Roman" w:eastAsia="Times New Roman" w:hAnsi="Times New Roman" w:cs="Times New Roman"/>
          <w:b/>
          <w:bCs/>
          <w:color w:val="auto"/>
          <w:sz w:val="22"/>
        </w:rPr>
        <w:t>5</w:t>
      </w:r>
      <w:r w:rsidRPr="007E1275">
        <w:rPr>
          <w:rFonts w:ascii="Times New Roman" w:eastAsia="Times New Roman" w:hAnsi="Times New Roman" w:cs="Times New Roman"/>
          <w:color w:val="auto"/>
          <w:sz w:val="22"/>
        </w:rPr>
        <w:t xml:space="preserve"> os</w:t>
      </w:r>
      <w:r w:rsidR="005004E1">
        <w:rPr>
          <w:rFonts w:ascii="Times New Roman" w:eastAsia="Times New Roman" w:hAnsi="Times New Roman" w:cs="Times New Roman"/>
          <w:color w:val="auto"/>
          <w:sz w:val="22"/>
        </w:rPr>
        <w:t>ób</w:t>
      </w:r>
      <w:r w:rsidRPr="007E1275">
        <w:rPr>
          <w:rFonts w:ascii="Times New Roman" w:eastAsia="Times New Roman" w:hAnsi="Times New Roman" w:cs="Times New Roman"/>
          <w:color w:val="auto"/>
          <w:sz w:val="22"/>
        </w:rPr>
        <w:t xml:space="preserve">, </w:t>
      </w:r>
    </w:p>
    <w:p w:rsidR="007A1C60" w:rsidRDefault="007A1C60" w:rsidP="004253ED">
      <w:pPr>
        <w:spacing w:before="100" w:beforeAutospacing="1" w:after="0" w:line="240" w:lineRule="auto"/>
        <w:ind w:left="1418" w:right="0" w:firstLine="0"/>
        <w:jc w:val="left"/>
        <w:rPr>
          <w:rFonts w:ascii="Times New Roman" w:eastAsia="Times New Roman" w:hAnsi="Times New Roman" w:cs="Times New Roman"/>
          <w:color w:val="auto"/>
          <w:sz w:val="22"/>
        </w:rPr>
      </w:pPr>
      <w:r w:rsidRPr="007E1275">
        <w:rPr>
          <w:rFonts w:ascii="Times New Roman" w:eastAsia="Times New Roman" w:hAnsi="Times New Roman" w:cs="Times New Roman"/>
          <w:color w:val="auto"/>
          <w:sz w:val="22"/>
        </w:rPr>
        <w:t xml:space="preserve">w tym: </w:t>
      </w:r>
      <w:r w:rsidRPr="007E1275">
        <w:rPr>
          <w:rFonts w:ascii="Times New Roman" w:eastAsia="Times New Roman" w:hAnsi="Times New Roman" w:cs="Times New Roman"/>
          <w:b/>
          <w:bCs/>
          <w:color w:val="auto"/>
          <w:sz w:val="22"/>
        </w:rPr>
        <w:t>1</w:t>
      </w:r>
      <w:r w:rsidR="005004E1">
        <w:rPr>
          <w:rFonts w:ascii="Times New Roman" w:eastAsia="Times New Roman" w:hAnsi="Times New Roman" w:cs="Times New Roman"/>
          <w:b/>
          <w:bCs/>
          <w:color w:val="auto"/>
          <w:sz w:val="22"/>
        </w:rPr>
        <w:t>4</w:t>
      </w:r>
      <w:r w:rsidRPr="007E1275">
        <w:rPr>
          <w:rFonts w:ascii="Times New Roman" w:eastAsia="Times New Roman" w:hAnsi="Times New Roman" w:cs="Times New Roman"/>
          <w:color w:val="auto"/>
          <w:sz w:val="22"/>
        </w:rPr>
        <w:t xml:space="preserve"> kobiet i </w:t>
      </w:r>
      <w:r w:rsidR="005004E1">
        <w:rPr>
          <w:rFonts w:ascii="Times New Roman" w:eastAsia="Times New Roman" w:hAnsi="Times New Roman" w:cs="Times New Roman"/>
          <w:b/>
          <w:bCs/>
          <w:color w:val="auto"/>
          <w:sz w:val="22"/>
        </w:rPr>
        <w:t>11</w:t>
      </w:r>
      <w:r w:rsidRPr="007E1275">
        <w:rPr>
          <w:rFonts w:ascii="Times New Roman" w:eastAsia="Times New Roman" w:hAnsi="Times New Roman" w:cs="Times New Roman"/>
          <w:color w:val="auto"/>
          <w:sz w:val="22"/>
        </w:rPr>
        <w:t xml:space="preserve"> mężczyzn</w:t>
      </w:r>
    </w:p>
    <w:p w:rsidR="00D00D48" w:rsidRPr="007E1275" w:rsidRDefault="00D00D48" w:rsidP="004253ED">
      <w:pPr>
        <w:spacing w:before="100" w:beforeAutospacing="1" w:after="0" w:line="240" w:lineRule="auto"/>
        <w:ind w:left="1418" w:right="0" w:firstLine="0"/>
        <w:jc w:val="left"/>
        <w:rPr>
          <w:rFonts w:ascii="Times New Roman" w:eastAsia="Times New Roman" w:hAnsi="Times New Roman" w:cs="Times New Roman"/>
          <w:color w:val="auto"/>
          <w:sz w:val="22"/>
        </w:rPr>
      </w:pPr>
    </w:p>
    <w:p w:rsidR="007A1C60" w:rsidRPr="007E1275" w:rsidRDefault="007A1C60" w:rsidP="001A0DAA">
      <w:pPr>
        <w:numPr>
          <w:ilvl w:val="0"/>
          <w:numId w:val="38"/>
        </w:numPr>
        <w:spacing w:before="100" w:beforeAutospacing="1" w:after="0" w:line="240" w:lineRule="auto"/>
        <w:ind w:right="0"/>
        <w:jc w:val="left"/>
        <w:rPr>
          <w:rFonts w:ascii="Times New Roman" w:eastAsia="Times New Roman" w:hAnsi="Times New Roman" w:cs="Times New Roman"/>
          <w:color w:val="auto"/>
          <w:sz w:val="22"/>
        </w:rPr>
      </w:pPr>
      <w:r w:rsidRPr="007E1275">
        <w:rPr>
          <w:rFonts w:ascii="Times New Roman" w:eastAsia="Times New Roman" w:hAnsi="Times New Roman" w:cs="Times New Roman"/>
          <w:b/>
          <w:bCs/>
          <w:color w:val="auto"/>
          <w:sz w:val="22"/>
          <w:u w:val="single"/>
        </w:rPr>
        <w:lastRenderedPageBreak/>
        <w:t>Diagnozowanie</w:t>
      </w:r>
      <w:r w:rsidRPr="007E1275">
        <w:rPr>
          <w:rFonts w:ascii="Times New Roman" w:eastAsia="Times New Roman" w:hAnsi="Times New Roman" w:cs="Times New Roman"/>
          <w:color w:val="auto"/>
          <w:sz w:val="22"/>
          <w:u w:val="single"/>
        </w:rPr>
        <w:t xml:space="preserve"> psychofizyczne:</w:t>
      </w:r>
    </w:p>
    <w:p w:rsidR="007A1C60" w:rsidRPr="007E1275" w:rsidRDefault="007A1C60" w:rsidP="004253ED">
      <w:pPr>
        <w:spacing w:before="100" w:beforeAutospacing="1" w:after="0" w:line="240" w:lineRule="auto"/>
        <w:ind w:left="720" w:right="0" w:firstLine="0"/>
        <w:jc w:val="left"/>
        <w:rPr>
          <w:rFonts w:ascii="Times New Roman" w:eastAsia="Times New Roman" w:hAnsi="Times New Roman" w:cs="Times New Roman"/>
          <w:color w:val="auto"/>
          <w:sz w:val="22"/>
        </w:rPr>
      </w:pPr>
      <w:r w:rsidRPr="007E1275">
        <w:rPr>
          <w:rFonts w:ascii="Times New Roman" w:eastAsia="Times New Roman" w:hAnsi="Times New Roman" w:cs="Times New Roman"/>
          <w:color w:val="auto"/>
          <w:sz w:val="22"/>
        </w:rPr>
        <w:t>w sumie wydano</w:t>
      </w:r>
      <w:r w:rsidRPr="007E1275">
        <w:rPr>
          <w:rFonts w:ascii="Times New Roman" w:eastAsia="Times New Roman" w:hAnsi="Times New Roman" w:cs="Times New Roman"/>
          <w:b/>
          <w:bCs/>
          <w:color w:val="auto"/>
          <w:sz w:val="22"/>
        </w:rPr>
        <w:t xml:space="preserve"> </w:t>
      </w:r>
      <w:r w:rsidR="007E1275" w:rsidRPr="007E1275">
        <w:rPr>
          <w:rFonts w:ascii="Times New Roman" w:eastAsia="Times New Roman" w:hAnsi="Times New Roman" w:cs="Times New Roman"/>
          <w:b/>
          <w:bCs/>
          <w:color w:val="auto"/>
          <w:sz w:val="22"/>
        </w:rPr>
        <w:t>3</w:t>
      </w:r>
      <w:r w:rsidR="005004E1">
        <w:rPr>
          <w:rFonts w:ascii="Times New Roman" w:eastAsia="Times New Roman" w:hAnsi="Times New Roman" w:cs="Times New Roman"/>
          <w:b/>
          <w:bCs/>
          <w:color w:val="auto"/>
          <w:sz w:val="22"/>
        </w:rPr>
        <w:t>7</w:t>
      </w:r>
      <w:r w:rsidRPr="007E1275">
        <w:rPr>
          <w:rFonts w:ascii="Times New Roman" w:eastAsia="Times New Roman" w:hAnsi="Times New Roman" w:cs="Times New Roman"/>
          <w:b/>
          <w:bCs/>
          <w:color w:val="auto"/>
          <w:sz w:val="22"/>
        </w:rPr>
        <w:t xml:space="preserve"> </w:t>
      </w:r>
      <w:r w:rsidR="007E1275" w:rsidRPr="007E1275">
        <w:rPr>
          <w:rFonts w:ascii="Times New Roman" w:eastAsia="Times New Roman" w:hAnsi="Times New Roman" w:cs="Times New Roman"/>
          <w:color w:val="auto"/>
          <w:sz w:val="22"/>
        </w:rPr>
        <w:t>diagnoz dzieci po raz pierwszy przyjętych do pieczy zastępczej</w:t>
      </w:r>
      <w:r w:rsidR="005004E1">
        <w:rPr>
          <w:rFonts w:ascii="Times New Roman" w:eastAsia="Times New Roman" w:hAnsi="Times New Roman" w:cs="Times New Roman"/>
          <w:color w:val="auto"/>
          <w:sz w:val="22"/>
        </w:rPr>
        <w:t xml:space="preserve"> (18 chłopców i 19 dziewcząt)</w:t>
      </w:r>
    </w:p>
    <w:p w:rsidR="007A1C60" w:rsidRPr="007E1275" w:rsidRDefault="007A1C60" w:rsidP="004253ED">
      <w:pPr>
        <w:spacing w:before="100" w:beforeAutospacing="1" w:after="0" w:line="240" w:lineRule="auto"/>
        <w:ind w:left="0" w:right="0" w:firstLine="0"/>
        <w:jc w:val="left"/>
        <w:rPr>
          <w:rFonts w:ascii="Times New Roman" w:eastAsia="Times New Roman" w:hAnsi="Times New Roman" w:cs="Times New Roman"/>
          <w:color w:val="auto"/>
          <w:sz w:val="22"/>
        </w:rPr>
      </w:pPr>
      <w:r w:rsidRPr="007E1275">
        <w:rPr>
          <w:rFonts w:ascii="Times New Roman" w:eastAsia="Times New Roman" w:hAnsi="Times New Roman" w:cs="Times New Roman"/>
          <w:color w:val="auto"/>
          <w:sz w:val="22"/>
        </w:rPr>
        <w:t xml:space="preserve">III. </w:t>
      </w:r>
      <w:r w:rsidRPr="007E1275">
        <w:rPr>
          <w:rFonts w:ascii="Times New Roman" w:eastAsia="Times New Roman" w:hAnsi="Times New Roman" w:cs="Times New Roman"/>
          <w:b/>
          <w:bCs/>
          <w:color w:val="auto"/>
          <w:sz w:val="22"/>
          <w:u w:val="single"/>
        </w:rPr>
        <w:t>Poradnictwo</w:t>
      </w:r>
      <w:r w:rsidRPr="007E1275">
        <w:rPr>
          <w:rFonts w:ascii="Times New Roman" w:eastAsia="Times New Roman" w:hAnsi="Times New Roman" w:cs="Times New Roman"/>
          <w:color w:val="auto"/>
          <w:sz w:val="22"/>
          <w:u w:val="single"/>
        </w:rPr>
        <w:t xml:space="preserve"> psychologiczne:</w:t>
      </w:r>
    </w:p>
    <w:p w:rsidR="007A1C60" w:rsidRPr="004621AE" w:rsidRDefault="007A1C60" w:rsidP="004253ED">
      <w:pPr>
        <w:spacing w:before="100" w:beforeAutospacing="1" w:after="0" w:line="240" w:lineRule="auto"/>
        <w:ind w:left="720" w:right="0" w:firstLine="0"/>
        <w:jc w:val="left"/>
        <w:rPr>
          <w:rFonts w:ascii="Times New Roman" w:eastAsia="Times New Roman" w:hAnsi="Times New Roman" w:cs="Times New Roman"/>
          <w:color w:val="auto"/>
          <w:sz w:val="22"/>
        </w:rPr>
      </w:pPr>
      <w:r w:rsidRPr="004621AE">
        <w:rPr>
          <w:rFonts w:ascii="Times New Roman" w:eastAsia="Times New Roman" w:hAnsi="Times New Roman" w:cs="Times New Roman"/>
          <w:color w:val="auto"/>
          <w:sz w:val="22"/>
        </w:rPr>
        <w:t xml:space="preserve">w sumie odbyło się </w:t>
      </w:r>
      <w:r w:rsidR="005004E1">
        <w:rPr>
          <w:rFonts w:ascii="Times New Roman" w:eastAsia="Times New Roman" w:hAnsi="Times New Roman" w:cs="Times New Roman"/>
          <w:b/>
          <w:bCs/>
          <w:color w:val="auto"/>
          <w:sz w:val="22"/>
        </w:rPr>
        <w:t>309</w:t>
      </w:r>
      <w:r w:rsidR="00980D9F" w:rsidRPr="004621AE">
        <w:rPr>
          <w:rFonts w:ascii="Times New Roman" w:eastAsia="Times New Roman" w:hAnsi="Times New Roman" w:cs="Times New Roman"/>
          <w:b/>
          <w:bCs/>
          <w:color w:val="auto"/>
          <w:sz w:val="22"/>
        </w:rPr>
        <w:t xml:space="preserve"> </w:t>
      </w:r>
      <w:r w:rsidR="00980D9F" w:rsidRPr="004621AE">
        <w:rPr>
          <w:rFonts w:ascii="Times New Roman" w:eastAsia="Times New Roman" w:hAnsi="Times New Roman" w:cs="Times New Roman"/>
          <w:bCs/>
          <w:color w:val="auto"/>
          <w:sz w:val="22"/>
        </w:rPr>
        <w:t>indywidualn</w:t>
      </w:r>
      <w:r w:rsidR="005004E1">
        <w:rPr>
          <w:rFonts w:ascii="Times New Roman" w:eastAsia="Times New Roman" w:hAnsi="Times New Roman" w:cs="Times New Roman"/>
          <w:bCs/>
          <w:color w:val="auto"/>
          <w:sz w:val="22"/>
        </w:rPr>
        <w:t>ych</w:t>
      </w:r>
      <w:r w:rsidRPr="004621AE">
        <w:rPr>
          <w:rFonts w:ascii="Times New Roman" w:eastAsia="Times New Roman" w:hAnsi="Times New Roman" w:cs="Times New Roman"/>
          <w:b/>
          <w:bCs/>
          <w:color w:val="auto"/>
          <w:sz w:val="22"/>
        </w:rPr>
        <w:t xml:space="preserve"> </w:t>
      </w:r>
      <w:r w:rsidRPr="004621AE">
        <w:rPr>
          <w:rFonts w:ascii="Times New Roman" w:eastAsia="Times New Roman" w:hAnsi="Times New Roman" w:cs="Times New Roman"/>
          <w:color w:val="auto"/>
          <w:sz w:val="22"/>
        </w:rPr>
        <w:t>spotka</w:t>
      </w:r>
      <w:r w:rsidR="005004E1">
        <w:rPr>
          <w:rFonts w:ascii="Times New Roman" w:eastAsia="Times New Roman" w:hAnsi="Times New Roman" w:cs="Times New Roman"/>
          <w:color w:val="auto"/>
          <w:sz w:val="22"/>
        </w:rPr>
        <w:t>ń</w:t>
      </w:r>
      <w:r w:rsidRPr="004621AE">
        <w:rPr>
          <w:rFonts w:ascii="Times New Roman" w:eastAsia="Times New Roman" w:hAnsi="Times New Roman" w:cs="Times New Roman"/>
          <w:color w:val="auto"/>
          <w:sz w:val="22"/>
        </w:rPr>
        <w:t>:</w:t>
      </w:r>
    </w:p>
    <w:p w:rsidR="007A1C60" w:rsidRPr="004621AE" w:rsidRDefault="007A1C60" w:rsidP="001A0DAA">
      <w:pPr>
        <w:numPr>
          <w:ilvl w:val="3"/>
          <w:numId w:val="39"/>
        </w:numPr>
        <w:spacing w:before="100" w:beforeAutospacing="1" w:after="0" w:line="240" w:lineRule="auto"/>
        <w:ind w:right="0"/>
        <w:jc w:val="left"/>
        <w:rPr>
          <w:rFonts w:ascii="Times New Roman" w:eastAsia="Times New Roman" w:hAnsi="Times New Roman" w:cs="Times New Roman"/>
          <w:color w:val="auto"/>
          <w:sz w:val="22"/>
        </w:rPr>
      </w:pPr>
      <w:r w:rsidRPr="004621AE">
        <w:rPr>
          <w:rFonts w:ascii="Times New Roman" w:eastAsia="Times New Roman" w:hAnsi="Times New Roman" w:cs="Times New Roman"/>
          <w:color w:val="auto"/>
          <w:sz w:val="22"/>
        </w:rPr>
        <w:t xml:space="preserve">w tym: </w:t>
      </w:r>
      <w:r w:rsidR="005004E1">
        <w:rPr>
          <w:rFonts w:ascii="Times New Roman" w:eastAsia="Times New Roman" w:hAnsi="Times New Roman" w:cs="Times New Roman"/>
          <w:b/>
          <w:bCs/>
          <w:color w:val="auto"/>
          <w:sz w:val="22"/>
        </w:rPr>
        <w:t xml:space="preserve">260 </w:t>
      </w:r>
      <w:r w:rsidRPr="004621AE">
        <w:rPr>
          <w:rFonts w:ascii="Times New Roman" w:eastAsia="Times New Roman" w:hAnsi="Times New Roman" w:cs="Times New Roman"/>
          <w:color w:val="auto"/>
          <w:sz w:val="22"/>
        </w:rPr>
        <w:t xml:space="preserve"> </w:t>
      </w:r>
      <w:r w:rsidR="005004E1">
        <w:rPr>
          <w:rFonts w:ascii="Times New Roman" w:eastAsia="Times New Roman" w:hAnsi="Times New Roman" w:cs="Times New Roman"/>
          <w:color w:val="auto"/>
          <w:sz w:val="22"/>
        </w:rPr>
        <w:t>osób d</w:t>
      </w:r>
      <w:r w:rsidRPr="004621AE">
        <w:rPr>
          <w:rFonts w:ascii="Times New Roman" w:eastAsia="Times New Roman" w:hAnsi="Times New Roman" w:cs="Times New Roman"/>
          <w:color w:val="auto"/>
          <w:sz w:val="22"/>
        </w:rPr>
        <w:t>orosłych (</w:t>
      </w:r>
      <w:r w:rsidR="005004E1">
        <w:rPr>
          <w:rFonts w:ascii="Times New Roman" w:eastAsia="Times New Roman" w:hAnsi="Times New Roman" w:cs="Times New Roman"/>
          <w:b/>
          <w:bCs/>
          <w:color w:val="auto"/>
          <w:sz w:val="22"/>
        </w:rPr>
        <w:t>212</w:t>
      </w:r>
      <w:r w:rsidRPr="004621AE">
        <w:rPr>
          <w:rFonts w:ascii="Times New Roman" w:eastAsia="Times New Roman" w:hAnsi="Times New Roman" w:cs="Times New Roman"/>
          <w:color w:val="auto"/>
          <w:sz w:val="22"/>
        </w:rPr>
        <w:t xml:space="preserve"> kobiet, </w:t>
      </w:r>
      <w:r w:rsidR="005004E1">
        <w:rPr>
          <w:rFonts w:ascii="Times New Roman" w:eastAsia="Times New Roman" w:hAnsi="Times New Roman" w:cs="Times New Roman"/>
          <w:b/>
          <w:bCs/>
          <w:color w:val="auto"/>
          <w:sz w:val="22"/>
        </w:rPr>
        <w:t xml:space="preserve">48 </w:t>
      </w:r>
      <w:r w:rsidRPr="004621AE">
        <w:rPr>
          <w:rFonts w:ascii="Times New Roman" w:eastAsia="Times New Roman" w:hAnsi="Times New Roman" w:cs="Times New Roman"/>
          <w:color w:val="auto"/>
          <w:sz w:val="22"/>
        </w:rPr>
        <w:t>mężczyzn)</w:t>
      </w:r>
      <w:r w:rsidR="005004E1">
        <w:rPr>
          <w:rFonts w:ascii="Times New Roman" w:eastAsia="Times New Roman" w:hAnsi="Times New Roman" w:cs="Times New Roman"/>
          <w:color w:val="auto"/>
          <w:sz w:val="22"/>
        </w:rPr>
        <w:t xml:space="preserve"> – w tym 25 usamodzielnianych wychowanków pieczy zastępczej </w:t>
      </w:r>
    </w:p>
    <w:p w:rsidR="005004E1" w:rsidRDefault="007A1C60" w:rsidP="00654AF1">
      <w:pPr>
        <w:numPr>
          <w:ilvl w:val="3"/>
          <w:numId w:val="39"/>
        </w:numPr>
        <w:spacing w:before="100" w:beforeAutospacing="1" w:after="0" w:line="240" w:lineRule="auto"/>
        <w:ind w:right="0"/>
        <w:jc w:val="left"/>
        <w:rPr>
          <w:rFonts w:ascii="Times New Roman" w:eastAsia="Times New Roman" w:hAnsi="Times New Roman" w:cs="Times New Roman"/>
          <w:color w:val="auto"/>
          <w:sz w:val="22"/>
        </w:rPr>
      </w:pPr>
      <w:r w:rsidRPr="005004E1">
        <w:rPr>
          <w:rFonts w:ascii="Times New Roman" w:eastAsia="Times New Roman" w:hAnsi="Times New Roman" w:cs="Times New Roman"/>
          <w:color w:val="auto"/>
          <w:sz w:val="22"/>
        </w:rPr>
        <w:t xml:space="preserve">oraz </w:t>
      </w:r>
      <w:r w:rsidR="004621AE" w:rsidRPr="005004E1">
        <w:rPr>
          <w:rFonts w:ascii="Times New Roman" w:eastAsia="Times New Roman" w:hAnsi="Times New Roman" w:cs="Times New Roman"/>
          <w:b/>
          <w:bCs/>
          <w:color w:val="auto"/>
          <w:sz w:val="22"/>
        </w:rPr>
        <w:t>4</w:t>
      </w:r>
      <w:r w:rsidR="005004E1" w:rsidRPr="005004E1">
        <w:rPr>
          <w:rFonts w:ascii="Times New Roman" w:eastAsia="Times New Roman" w:hAnsi="Times New Roman" w:cs="Times New Roman"/>
          <w:b/>
          <w:bCs/>
          <w:color w:val="auto"/>
          <w:sz w:val="22"/>
        </w:rPr>
        <w:t>9</w:t>
      </w:r>
      <w:r w:rsidRPr="005004E1">
        <w:rPr>
          <w:rFonts w:ascii="Times New Roman" w:eastAsia="Times New Roman" w:hAnsi="Times New Roman" w:cs="Times New Roman"/>
          <w:b/>
          <w:bCs/>
          <w:color w:val="auto"/>
          <w:sz w:val="22"/>
        </w:rPr>
        <w:t xml:space="preserve"> </w:t>
      </w:r>
      <w:r w:rsidRPr="005004E1">
        <w:rPr>
          <w:rFonts w:ascii="Times New Roman" w:eastAsia="Times New Roman" w:hAnsi="Times New Roman" w:cs="Times New Roman"/>
          <w:color w:val="auto"/>
          <w:sz w:val="22"/>
        </w:rPr>
        <w:t xml:space="preserve">dzieci </w:t>
      </w:r>
    </w:p>
    <w:p w:rsidR="007A1C60" w:rsidRPr="005004E1" w:rsidRDefault="005004E1" w:rsidP="005004E1">
      <w:pPr>
        <w:spacing w:before="100" w:beforeAutospacing="1" w:after="0" w:line="240" w:lineRule="auto"/>
        <w:ind w:right="0"/>
        <w:jc w:val="left"/>
        <w:rPr>
          <w:rFonts w:ascii="Times New Roman" w:eastAsia="Times New Roman" w:hAnsi="Times New Roman" w:cs="Times New Roman"/>
          <w:color w:val="auto"/>
          <w:sz w:val="22"/>
        </w:rPr>
      </w:pPr>
      <w:r>
        <w:rPr>
          <w:rFonts w:ascii="Times New Roman" w:eastAsia="Times New Roman" w:hAnsi="Times New Roman" w:cs="Times New Roman"/>
          <w:b/>
          <w:bCs/>
          <w:color w:val="auto"/>
          <w:sz w:val="22"/>
        </w:rPr>
        <w:t>W sumie pomocą psychologiczna objęto 65 rodzin zastępczych.</w:t>
      </w:r>
    </w:p>
    <w:p w:rsidR="007A1C60" w:rsidRPr="00AB4BAA" w:rsidRDefault="007A1C60" w:rsidP="004253ED">
      <w:pPr>
        <w:spacing w:line="240" w:lineRule="auto"/>
        <w:ind w:left="121" w:right="14" w:firstLine="571"/>
        <w:rPr>
          <w:rFonts w:ascii="Times New Roman" w:hAnsi="Times New Roman" w:cs="Times New Roman"/>
          <w:color w:val="FF0000"/>
          <w:sz w:val="22"/>
        </w:rPr>
      </w:pPr>
    </w:p>
    <w:p w:rsidR="004742B0" w:rsidRPr="00AB4BAA" w:rsidRDefault="004742B0" w:rsidP="004253ED">
      <w:pPr>
        <w:spacing w:line="240" w:lineRule="auto"/>
        <w:ind w:left="121" w:right="14" w:firstLine="571"/>
        <w:rPr>
          <w:rFonts w:ascii="Times New Roman" w:hAnsi="Times New Roman" w:cs="Times New Roman"/>
          <w:color w:val="FF0000"/>
          <w:sz w:val="22"/>
        </w:rPr>
      </w:pPr>
    </w:p>
    <w:p w:rsidR="00B51D33" w:rsidRPr="004621AE" w:rsidRDefault="006D0726" w:rsidP="004253ED">
      <w:pPr>
        <w:numPr>
          <w:ilvl w:val="0"/>
          <w:numId w:val="13"/>
        </w:numPr>
        <w:spacing w:line="240" w:lineRule="auto"/>
        <w:ind w:right="14" w:hanging="360"/>
        <w:rPr>
          <w:rFonts w:ascii="Times New Roman" w:hAnsi="Times New Roman" w:cs="Times New Roman"/>
          <w:color w:val="auto"/>
          <w:sz w:val="22"/>
        </w:rPr>
      </w:pPr>
      <w:r w:rsidRPr="004621AE">
        <w:rPr>
          <w:rFonts w:ascii="Times New Roman" w:hAnsi="Times New Roman" w:cs="Times New Roman"/>
          <w:color w:val="auto"/>
          <w:sz w:val="22"/>
        </w:rPr>
        <w:t xml:space="preserve">Dokonywanie okresowej oceny sytuacji dzieci przebywających w rodzinnej pieczy zastępczej oraz rodzinnym domu dziecka. </w:t>
      </w:r>
    </w:p>
    <w:p w:rsidR="00B51D33" w:rsidRPr="00BB2BD8" w:rsidRDefault="006D0726" w:rsidP="004253ED">
      <w:pPr>
        <w:spacing w:line="240" w:lineRule="auto"/>
        <w:ind w:left="121" w:right="14" w:firstLine="571"/>
        <w:rPr>
          <w:rFonts w:ascii="Times New Roman" w:hAnsi="Times New Roman" w:cs="Times New Roman"/>
          <w:color w:val="auto"/>
          <w:sz w:val="22"/>
        </w:rPr>
      </w:pPr>
      <w:r w:rsidRPr="004621AE">
        <w:rPr>
          <w:rFonts w:ascii="Times New Roman" w:hAnsi="Times New Roman" w:cs="Times New Roman"/>
          <w:color w:val="auto"/>
          <w:sz w:val="22"/>
        </w:rPr>
        <w:t xml:space="preserve">W przypadku dzieci poniżej 3. roku życia ocena ta dokonywana jest nie rzadziej niż co 3 miesiące, natomiast odnośnie do starszych dzieci nie rzadziej niż co 6 miesięcy. Ocena dokonywana jest m.in. w celu analizy całokształtu sytuacji dziecka przebywającego w pieczy zastępczej, modyfikowania planu pomocy dziecku, monitorowania procedury adopcyjnej dzieci z uregulowaną sytuacją prawną oraz wydania opinii dotyczącej zasadności dalszego pobytu dziecka w pieczy zastępczej, o czym informowany jest właściwy sąd rodzinny. Zgodnie ze zmianami ustawy od 19 września 2014 r. organizator rodzinnej pieczy zastępczej ww. oceny dokonuje na posiedzeniu m.in. z udziałem: rodziny zastępczej lub odpowiednio prowadzących rodzinny dom dziecka, pedagoga, psychologa, asystenta rodziny, przedstawiciela ośrodka adopcyjnego, koordynatora rodzinnej pieczy zastępczej oraz rodziców dziecka (z wyjątkiem rodziców pozbawionych władzy rodzicielskiej). Ponadto do udziału w posiedzeniu zapraszani są przedstawiciele Sądu Rejonowego </w:t>
      </w:r>
      <w:r w:rsidR="00FC2491">
        <w:rPr>
          <w:rFonts w:ascii="Times New Roman" w:hAnsi="Times New Roman" w:cs="Times New Roman"/>
          <w:color w:val="auto"/>
          <w:sz w:val="22"/>
        </w:rPr>
        <w:t xml:space="preserve">                                   </w:t>
      </w:r>
      <w:r w:rsidRPr="004621AE">
        <w:rPr>
          <w:rFonts w:ascii="Times New Roman" w:hAnsi="Times New Roman" w:cs="Times New Roman"/>
          <w:color w:val="auto"/>
          <w:sz w:val="22"/>
        </w:rPr>
        <w:t xml:space="preserve">w </w:t>
      </w:r>
      <w:r w:rsidR="00E72770" w:rsidRPr="00BB2BD8">
        <w:rPr>
          <w:rFonts w:ascii="Times New Roman" w:hAnsi="Times New Roman" w:cs="Times New Roman"/>
          <w:color w:val="auto"/>
          <w:sz w:val="22"/>
        </w:rPr>
        <w:t>Kędzierzynie</w:t>
      </w:r>
      <w:r w:rsidR="00DA7010" w:rsidRPr="00BB2BD8">
        <w:rPr>
          <w:rFonts w:ascii="Times New Roman" w:hAnsi="Times New Roman" w:cs="Times New Roman"/>
          <w:color w:val="auto"/>
          <w:sz w:val="22"/>
        </w:rPr>
        <w:t>-Koźlu</w:t>
      </w:r>
      <w:r w:rsidRPr="00BB2BD8">
        <w:rPr>
          <w:rFonts w:ascii="Times New Roman" w:hAnsi="Times New Roman" w:cs="Times New Roman"/>
          <w:color w:val="auto"/>
          <w:sz w:val="22"/>
        </w:rPr>
        <w:t xml:space="preserve">, ośrodków pomocy społecznej i instytucji oświatowych. </w:t>
      </w:r>
    </w:p>
    <w:p w:rsidR="00794D78" w:rsidRPr="00BB2BD8" w:rsidRDefault="004742B0" w:rsidP="004253ED">
      <w:pPr>
        <w:spacing w:line="240" w:lineRule="auto"/>
        <w:ind w:left="140" w:right="14" w:firstLine="0"/>
        <w:rPr>
          <w:rFonts w:ascii="Times New Roman" w:hAnsi="Times New Roman" w:cs="Times New Roman"/>
          <w:color w:val="auto"/>
          <w:sz w:val="22"/>
        </w:rPr>
      </w:pPr>
      <w:r w:rsidRPr="00BB2BD8">
        <w:rPr>
          <w:rFonts w:ascii="Times New Roman" w:hAnsi="Times New Roman" w:cs="Times New Roman"/>
          <w:color w:val="auto"/>
          <w:sz w:val="22"/>
        </w:rPr>
        <w:t>O</w:t>
      </w:r>
      <w:r w:rsidR="00794D78" w:rsidRPr="00BB2BD8">
        <w:rPr>
          <w:rFonts w:ascii="Times New Roman" w:hAnsi="Times New Roman" w:cs="Times New Roman"/>
          <w:color w:val="auto"/>
          <w:sz w:val="22"/>
        </w:rPr>
        <w:t xml:space="preserve">dbyły się </w:t>
      </w:r>
      <w:r w:rsidR="00C9635E" w:rsidRPr="00BB2BD8">
        <w:rPr>
          <w:rFonts w:ascii="Times New Roman" w:hAnsi="Times New Roman" w:cs="Times New Roman"/>
          <w:color w:val="auto"/>
          <w:sz w:val="22"/>
        </w:rPr>
        <w:t>2</w:t>
      </w:r>
      <w:r w:rsidR="00BB2BD8" w:rsidRPr="00BB2BD8">
        <w:rPr>
          <w:rFonts w:ascii="Times New Roman" w:hAnsi="Times New Roman" w:cs="Times New Roman"/>
          <w:color w:val="auto"/>
          <w:sz w:val="22"/>
        </w:rPr>
        <w:t>86</w:t>
      </w:r>
      <w:r w:rsidR="00794D78" w:rsidRPr="00BB2BD8">
        <w:rPr>
          <w:rFonts w:ascii="Times New Roman" w:hAnsi="Times New Roman" w:cs="Times New Roman"/>
          <w:color w:val="auto"/>
          <w:sz w:val="22"/>
        </w:rPr>
        <w:t xml:space="preserve"> posiedze</w:t>
      </w:r>
      <w:r w:rsidR="004621AE" w:rsidRPr="00BB2BD8">
        <w:rPr>
          <w:rFonts w:ascii="Times New Roman" w:hAnsi="Times New Roman" w:cs="Times New Roman"/>
          <w:color w:val="auto"/>
          <w:sz w:val="22"/>
        </w:rPr>
        <w:t>ń</w:t>
      </w:r>
      <w:r w:rsidR="00794D78" w:rsidRPr="00BB2BD8">
        <w:rPr>
          <w:rFonts w:ascii="Times New Roman" w:hAnsi="Times New Roman" w:cs="Times New Roman"/>
          <w:color w:val="auto"/>
          <w:sz w:val="22"/>
        </w:rPr>
        <w:t xml:space="preserve"> Zespołu ds. Okresowej Oceny Sytuacji Dziecka;</w:t>
      </w:r>
      <w:r w:rsidRPr="00BB2BD8">
        <w:rPr>
          <w:rFonts w:ascii="Times New Roman" w:hAnsi="Times New Roman" w:cs="Times New Roman"/>
          <w:color w:val="auto"/>
          <w:sz w:val="22"/>
        </w:rPr>
        <w:t xml:space="preserve"> sporządzono </w:t>
      </w:r>
      <w:r w:rsidR="00C9635E" w:rsidRPr="00BB2BD8">
        <w:rPr>
          <w:rFonts w:ascii="Times New Roman" w:hAnsi="Times New Roman" w:cs="Times New Roman"/>
          <w:color w:val="auto"/>
          <w:sz w:val="22"/>
        </w:rPr>
        <w:t>2</w:t>
      </w:r>
      <w:r w:rsidR="00BB2BD8" w:rsidRPr="00BB2BD8">
        <w:rPr>
          <w:rFonts w:ascii="Times New Roman" w:hAnsi="Times New Roman" w:cs="Times New Roman"/>
          <w:color w:val="auto"/>
          <w:sz w:val="22"/>
        </w:rPr>
        <w:t>8</w:t>
      </w:r>
      <w:r w:rsidR="004621AE" w:rsidRPr="00BB2BD8">
        <w:rPr>
          <w:rFonts w:ascii="Times New Roman" w:hAnsi="Times New Roman" w:cs="Times New Roman"/>
          <w:color w:val="auto"/>
          <w:sz w:val="22"/>
        </w:rPr>
        <w:t>6</w:t>
      </w:r>
      <w:r w:rsidRPr="00BB2BD8">
        <w:rPr>
          <w:rFonts w:ascii="Times New Roman" w:hAnsi="Times New Roman" w:cs="Times New Roman"/>
          <w:color w:val="auto"/>
          <w:sz w:val="22"/>
        </w:rPr>
        <w:t xml:space="preserve"> ocen sytuacji dziecka um</w:t>
      </w:r>
      <w:r w:rsidR="000D0033" w:rsidRPr="00BB2BD8">
        <w:rPr>
          <w:rFonts w:ascii="Times New Roman" w:hAnsi="Times New Roman" w:cs="Times New Roman"/>
          <w:color w:val="auto"/>
          <w:sz w:val="22"/>
        </w:rPr>
        <w:t>ieszczonego w pieczy zastępczej.</w:t>
      </w:r>
    </w:p>
    <w:p w:rsidR="00B51D33" w:rsidRPr="004621AE" w:rsidRDefault="006D0726" w:rsidP="004253ED">
      <w:pPr>
        <w:spacing w:line="240" w:lineRule="auto"/>
        <w:ind w:left="121" w:right="14" w:firstLine="571"/>
        <w:rPr>
          <w:rFonts w:ascii="Times New Roman" w:hAnsi="Times New Roman" w:cs="Times New Roman"/>
          <w:color w:val="auto"/>
          <w:sz w:val="22"/>
        </w:rPr>
      </w:pPr>
      <w:r w:rsidRPr="004621AE">
        <w:rPr>
          <w:rFonts w:ascii="Times New Roman" w:hAnsi="Times New Roman" w:cs="Times New Roman"/>
          <w:color w:val="auto"/>
          <w:sz w:val="22"/>
        </w:rPr>
        <w:t xml:space="preserve">Przedstawiciel organizatora rodzinnej pieczy zastępczej uczestniczył także w posiedzeniach zespołu do spraw okresowej oceny sytuacji dzieci przebywających w </w:t>
      </w:r>
      <w:r w:rsidR="00A958D3" w:rsidRPr="004621AE">
        <w:rPr>
          <w:rFonts w:ascii="Times New Roman" w:hAnsi="Times New Roman" w:cs="Times New Roman"/>
          <w:color w:val="auto"/>
          <w:sz w:val="22"/>
        </w:rPr>
        <w:t>Domu Dziecka</w:t>
      </w:r>
      <w:r w:rsidRPr="004621AE">
        <w:rPr>
          <w:rFonts w:ascii="Times New Roman" w:hAnsi="Times New Roman" w:cs="Times New Roman"/>
          <w:color w:val="auto"/>
          <w:sz w:val="22"/>
        </w:rPr>
        <w:t xml:space="preserve"> w </w:t>
      </w:r>
      <w:r w:rsidR="0069149E" w:rsidRPr="004621AE">
        <w:rPr>
          <w:rFonts w:ascii="Times New Roman" w:hAnsi="Times New Roman" w:cs="Times New Roman"/>
          <w:color w:val="auto"/>
          <w:sz w:val="22"/>
        </w:rPr>
        <w:t>Kędzierzynie-Koźlu</w:t>
      </w:r>
      <w:r w:rsidR="000D0033" w:rsidRPr="004621AE">
        <w:rPr>
          <w:rFonts w:ascii="Times New Roman" w:hAnsi="Times New Roman" w:cs="Times New Roman"/>
          <w:color w:val="auto"/>
          <w:sz w:val="22"/>
        </w:rPr>
        <w:t>.</w:t>
      </w:r>
    </w:p>
    <w:p w:rsidR="00B51D33" w:rsidRPr="004621AE" w:rsidRDefault="006D0726" w:rsidP="004253ED">
      <w:pPr>
        <w:numPr>
          <w:ilvl w:val="0"/>
          <w:numId w:val="13"/>
        </w:numPr>
        <w:spacing w:line="240" w:lineRule="auto"/>
        <w:ind w:right="14" w:hanging="360"/>
        <w:rPr>
          <w:rFonts w:ascii="Times New Roman" w:hAnsi="Times New Roman" w:cs="Times New Roman"/>
          <w:color w:val="auto"/>
          <w:sz w:val="22"/>
        </w:rPr>
      </w:pPr>
      <w:r w:rsidRPr="004621AE">
        <w:rPr>
          <w:rFonts w:ascii="Times New Roman" w:hAnsi="Times New Roman" w:cs="Times New Roman"/>
          <w:color w:val="auto"/>
          <w:sz w:val="22"/>
        </w:rPr>
        <w:t xml:space="preserve">Dokonywanie oceny rodzin zastępczych lub prowadzącego rodzinny dom dziecka pod względem predyspozycji do pełnienia powierzonej im funkcji oraz jakości wykonywanej pracy. </w:t>
      </w:r>
    </w:p>
    <w:p w:rsidR="00B51D33" w:rsidRPr="00BB2BD8" w:rsidRDefault="006D0726" w:rsidP="004253ED">
      <w:pPr>
        <w:spacing w:line="240" w:lineRule="auto"/>
        <w:ind w:left="121" w:right="14" w:firstLine="571"/>
        <w:rPr>
          <w:rFonts w:ascii="Times New Roman" w:hAnsi="Times New Roman" w:cs="Times New Roman"/>
          <w:color w:val="auto"/>
          <w:sz w:val="22"/>
        </w:rPr>
      </w:pPr>
      <w:r w:rsidRPr="004621AE">
        <w:rPr>
          <w:rFonts w:ascii="Times New Roman" w:hAnsi="Times New Roman" w:cs="Times New Roman"/>
          <w:color w:val="auto"/>
          <w:sz w:val="22"/>
        </w:rPr>
        <w:t xml:space="preserve">Ocena rodziny zastępczej lub prowadzącego rodzinny dom dziecka jest dokonywana pod względem predyspozycji do pełnienia powierzonej im funkcji oraz jakości wykonywanej pracy po raz pierwszy przed </w:t>
      </w:r>
      <w:r w:rsidRPr="00BB2BD8">
        <w:rPr>
          <w:rFonts w:ascii="Times New Roman" w:hAnsi="Times New Roman" w:cs="Times New Roman"/>
          <w:color w:val="auto"/>
          <w:sz w:val="22"/>
        </w:rPr>
        <w:t>upływem roku od umieszczenia w rodzinie pierwszego dziecka, kolejna (w przypadku pozytywnej oceny) po upływie roku od dokonania pierwszej oceny, a następne nie rzadziej niż co 3 lata. W 201</w:t>
      </w:r>
      <w:r w:rsidR="008D6519" w:rsidRPr="00BB2BD8">
        <w:rPr>
          <w:rFonts w:ascii="Times New Roman" w:hAnsi="Times New Roman" w:cs="Times New Roman"/>
          <w:color w:val="auto"/>
          <w:sz w:val="22"/>
        </w:rPr>
        <w:t>8</w:t>
      </w:r>
      <w:r w:rsidRPr="00BB2BD8">
        <w:rPr>
          <w:rFonts w:ascii="Times New Roman" w:hAnsi="Times New Roman" w:cs="Times New Roman"/>
          <w:color w:val="auto"/>
          <w:sz w:val="22"/>
        </w:rPr>
        <w:t xml:space="preserve"> r. dokonano </w:t>
      </w:r>
      <w:r w:rsidR="00BB2BD8" w:rsidRPr="00BB2BD8">
        <w:rPr>
          <w:rFonts w:ascii="Times New Roman" w:hAnsi="Times New Roman" w:cs="Times New Roman"/>
          <w:color w:val="auto"/>
          <w:sz w:val="22"/>
        </w:rPr>
        <w:t xml:space="preserve">79 </w:t>
      </w:r>
      <w:r w:rsidRPr="00BB2BD8">
        <w:rPr>
          <w:rFonts w:ascii="Times New Roman" w:hAnsi="Times New Roman" w:cs="Times New Roman"/>
          <w:color w:val="auto"/>
          <w:sz w:val="22"/>
        </w:rPr>
        <w:t xml:space="preserve">ocen rodzin zastępczych. </w:t>
      </w:r>
    </w:p>
    <w:p w:rsidR="00B51D33" w:rsidRPr="00BB2BD8" w:rsidRDefault="006D0726" w:rsidP="004253ED">
      <w:pPr>
        <w:numPr>
          <w:ilvl w:val="0"/>
          <w:numId w:val="13"/>
        </w:numPr>
        <w:spacing w:line="240" w:lineRule="auto"/>
        <w:ind w:right="14" w:hanging="360"/>
        <w:rPr>
          <w:rFonts w:ascii="Times New Roman" w:hAnsi="Times New Roman" w:cs="Times New Roman"/>
          <w:color w:val="auto"/>
          <w:sz w:val="22"/>
        </w:rPr>
      </w:pPr>
      <w:r w:rsidRPr="00BB2BD8">
        <w:rPr>
          <w:rFonts w:ascii="Times New Roman" w:hAnsi="Times New Roman" w:cs="Times New Roman"/>
          <w:color w:val="auto"/>
          <w:sz w:val="22"/>
        </w:rPr>
        <w:t xml:space="preserve">Zgłaszanie do ośrodków adopcyjnych informacji o dzieciach z uregulowaną sytuacją prawną, w celu poszukiwania dla nich rodzin przysposabiających oraz monitorowanie procedur adopcyjnych. </w:t>
      </w:r>
    </w:p>
    <w:p w:rsidR="00B51D33" w:rsidRPr="00BB2BD8" w:rsidRDefault="006D0726" w:rsidP="004253ED">
      <w:pPr>
        <w:spacing w:line="240" w:lineRule="auto"/>
        <w:ind w:left="121" w:right="14" w:firstLine="571"/>
        <w:rPr>
          <w:rFonts w:ascii="Times New Roman" w:hAnsi="Times New Roman" w:cs="Times New Roman"/>
          <w:color w:val="auto"/>
          <w:sz w:val="22"/>
        </w:rPr>
      </w:pPr>
      <w:r w:rsidRPr="00BB2BD8">
        <w:rPr>
          <w:rFonts w:ascii="Times New Roman" w:hAnsi="Times New Roman" w:cs="Times New Roman"/>
          <w:color w:val="auto"/>
          <w:sz w:val="22"/>
        </w:rPr>
        <w:t>W 201</w:t>
      </w:r>
      <w:r w:rsidR="008D6519" w:rsidRPr="00BB2BD8">
        <w:rPr>
          <w:rFonts w:ascii="Times New Roman" w:hAnsi="Times New Roman" w:cs="Times New Roman"/>
          <w:color w:val="auto"/>
          <w:sz w:val="22"/>
        </w:rPr>
        <w:t>8</w:t>
      </w:r>
      <w:r w:rsidRPr="00BB2BD8">
        <w:rPr>
          <w:rFonts w:ascii="Times New Roman" w:hAnsi="Times New Roman" w:cs="Times New Roman"/>
          <w:color w:val="auto"/>
          <w:sz w:val="22"/>
        </w:rPr>
        <w:t xml:space="preserve"> r</w:t>
      </w:r>
      <w:r w:rsidR="00C9635E" w:rsidRPr="00BB2BD8">
        <w:rPr>
          <w:rFonts w:ascii="Times New Roman" w:hAnsi="Times New Roman" w:cs="Times New Roman"/>
          <w:color w:val="auto"/>
          <w:sz w:val="22"/>
        </w:rPr>
        <w:t>.</w:t>
      </w:r>
      <w:r w:rsidRPr="00BB2BD8">
        <w:rPr>
          <w:rFonts w:ascii="Times New Roman" w:hAnsi="Times New Roman" w:cs="Times New Roman"/>
          <w:color w:val="auto"/>
          <w:sz w:val="22"/>
        </w:rPr>
        <w:t xml:space="preserve"> do Ośrodka Adopcyjnego w </w:t>
      </w:r>
      <w:r w:rsidR="0069149E" w:rsidRPr="00BB2BD8">
        <w:rPr>
          <w:rFonts w:ascii="Times New Roman" w:hAnsi="Times New Roman" w:cs="Times New Roman"/>
          <w:color w:val="auto"/>
          <w:sz w:val="22"/>
        </w:rPr>
        <w:t>Opolu</w:t>
      </w:r>
      <w:r w:rsidRPr="00BB2BD8">
        <w:rPr>
          <w:rFonts w:ascii="Times New Roman" w:hAnsi="Times New Roman" w:cs="Times New Roman"/>
          <w:color w:val="auto"/>
          <w:sz w:val="22"/>
        </w:rPr>
        <w:t xml:space="preserve"> zgłoszono </w:t>
      </w:r>
      <w:r w:rsidR="000D0033" w:rsidRPr="00BB2BD8">
        <w:rPr>
          <w:rFonts w:ascii="Times New Roman" w:hAnsi="Times New Roman" w:cs="Times New Roman"/>
          <w:color w:val="auto"/>
          <w:sz w:val="22"/>
        </w:rPr>
        <w:t>1</w:t>
      </w:r>
      <w:r w:rsidR="00BB2BD8">
        <w:rPr>
          <w:rFonts w:ascii="Times New Roman" w:hAnsi="Times New Roman" w:cs="Times New Roman"/>
          <w:color w:val="auto"/>
          <w:sz w:val="22"/>
        </w:rPr>
        <w:t>8</w:t>
      </w:r>
      <w:r w:rsidR="000D0033" w:rsidRPr="00BB2BD8">
        <w:rPr>
          <w:rFonts w:ascii="Times New Roman" w:hAnsi="Times New Roman" w:cs="Times New Roman"/>
          <w:color w:val="auto"/>
          <w:sz w:val="22"/>
        </w:rPr>
        <w:t xml:space="preserve"> </w:t>
      </w:r>
      <w:r w:rsidRPr="00BB2BD8">
        <w:rPr>
          <w:rFonts w:ascii="Times New Roman" w:hAnsi="Times New Roman" w:cs="Times New Roman"/>
          <w:color w:val="auto"/>
          <w:sz w:val="22"/>
        </w:rPr>
        <w:t xml:space="preserve"> dzieci z uregulowaną sytuacją </w:t>
      </w:r>
      <w:r w:rsidRPr="001F4E5E">
        <w:rPr>
          <w:rFonts w:ascii="Times New Roman" w:hAnsi="Times New Roman" w:cs="Times New Roman"/>
          <w:color w:val="auto"/>
          <w:sz w:val="22"/>
        </w:rPr>
        <w:t xml:space="preserve">prawną. Zgodnie z ustawą do zadań organizatora rodzinnej pieczy zastępczej należy sporządzanie opinii o zasadności przysposobienia dziecka, sporządzanie opinii o kontaktach dziecka z rodziną biologiczną i wpływie tych kontaktów na dziecko, sporządzanie opinii o zasadności wspólnego umieszczenia rodzeństwa w rodzinie przysposabiającej, sporządzanie opinii o możliwości nieumieszczania wspólnie rodzeństwa z powodu nieznalezienia kandydata do przysposobienia rodzeństwa. Ponadto pracownicy Powiatowego Centrum Pomocy Rodzinie w </w:t>
      </w:r>
      <w:r w:rsidR="0069149E" w:rsidRPr="001F4E5E">
        <w:rPr>
          <w:rFonts w:ascii="Times New Roman" w:hAnsi="Times New Roman" w:cs="Times New Roman"/>
          <w:color w:val="auto"/>
          <w:sz w:val="22"/>
        </w:rPr>
        <w:t xml:space="preserve">Kędzierzynie-Koźlu </w:t>
      </w:r>
      <w:r w:rsidRPr="001F4E5E">
        <w:rPr>
          <w:rFonts w:ascii="Times New Roman" w:hAnsi="Times New Roman" w:cs="Times New Roman"/>
          <w:color w:val="auto"/>
          <w:sz w:val="22"/>
        </w:rPr>
        <w:t xml:space="preserve"> </w:t>
      </w:r>
      <w:r w:rsidRPr="00BB2BD8">
        <w:rPr>
          <w:rFonts w:ascii="Times New Roman" w:hAnsi="Times New Roman" w:cs="Times New Roman"/>
          <w:color w:val="auto"/>
          <w:sz w:val="22"/>
        </w:rPr>
        <w:t xml:space="preserve">dla </w:t>
      </w:r>
      <w:r w:rsidR="000D0033" w:rsidRPr="00BB2BD8">
        <w:rPr>
          <w:rFonts w:ascii="Times New Roman" w:hAnsi="Times New Roman" w:cs="Times New Roman"/>
          <w:color w:val="auto"/>
          <w:sz w:val="22"/>
        </w:rPr>
        <w:t>1</w:t>
      </w:r>
      <w:r w:rsidR="00BB2BD8" w:rsidRPr="00BB2BD8">
        <w:rPr>
          <w:rFonts w:ascii="Times New Roman" w:hAnsi="Times New Roman" w:cs="Times New Roman"/>
          <w:color w:val="auto"/>
          <w:sz w:val="22"/>
        </w:rPr>
        <w:t>8</w:t>
      </w:r>
      <w:r w:rsidRPr="00BB2BD8">
        <w:rPr>
          <w:rFonts w:ascii="Times New Roman" w:hAnsi="Times New Roman" w:cs="Times New Roman"/>
          <w:color w:val="auto"/>
          <w:sz w:val="22"/>
        </w:rPr>
        <w:t xml:space="preserve"> ww. dzieci, wobec których została wszczęta procedura adopcyjna, zgromadzili i przekazali do ośrodka adopcyjnego m.in. informacje oraz dokumentację: o sytuacji prawnej zgłoszonego dziecka, jego sytuacji rodzinnej, odpis aktu urodzenia dziecka, orzeczenie sądu </w:t>
      </w:r>
      <w:r w:rsidR="00E469EC" w:rsidRPr="00BB2BD8">
        <w:rPr>
          <w:rFonts w:ascii="Times New Roman" w:hAnsi="Times New Roman" w:cs="Times New Roman"/>
          <w:color w:val="auto"/>
          <w:sz w:val="22"/>
        </w:rPr>
        <w:t xml:space="preserve">                               </w:t>
      </w:r>
      <w:r w:rsidRPr="00BB2BD8">
        <w:rPr>
          <w:rFonts w:ascii="Times New Roman" w:hAnsi="Times New Roman" w:cs="Times New Roman"/>
          <w:color w:val="auto"/>
          <w:sz w:val="22"/>
        </w:rPr>
        <w:t xml:space="preserve">o umieszczeniu dziecka w pieczy zastępczej, dokumentację o stanie zdrowia dziecka, w tym kartę szczepień, </w:t>
      </w:r>
      <w:r w:rsidRPr="00BB2BD8">
        <w:rPr>
          <w:rFonts w:ascii="Times New Roman" w:hAnsi="Times New Roman" w:cs="Times New Roman"/>
          <w:color w:val="auto"/>
          <w:sz w:val="22"/>
        </w:rPr>
        <w:lastRenderedPageBreak/>
        <w:t>diagnozę psychofizyczną dziecka, plan pracy z rodziną dziecka. W 201</w:t>
      </w:r>
      <w:r w:rsidR="008D6519" w:rsidRPr="00BB2BD8">
        <w:rPr>
          <w:rFonts w:ascii="Times New Roman" w:hAnsi="Times New Roman" w:cs="Times New Roman"/>
          <w:color w:val="auto"/>
          <w:sz w:val="22"/>
        </w:rPr>
        <w:t>8</w:t>
      </w:r>
      <w:r w:rsidRPr="00BB2BD8">
        <w:rPr>
          <w:rFonts w:ascii="Times New Roman" w:hAnsi="Times New Roman" w:cs="Times New Roman"/>
          <w:color w:val="auto"/>
          <w:sz w:val="22"/>
        </w:rPr>
        <w:t xml:space="preserve"> r. przysposobionych zostało </w:t>
      </w:r>
      <w:r w:rsidR="004621AE" w:rsidRPr="00BB2BD8">
        <w:rPr>
          <w:rFonts w:ascii="Times New Roman" w:hAnsi="Times New Roman" w:cs="Times New Roman"/>
          <w:color w:val="auto"/>
          <w:sz w:val="22"/>
        </w:rPr>
        <w:t>6</w:t>
      </w:r>
      <w:r w:rsidR="000D0033" w:rsidRPr="00BB2BD8">
        <w:rPr>
          <w:rFonts w:ascii="Times New Roman" w:hAnsi="Times New Roman" w:cs="Times New Roman"/>
          <w:color w:val="auto"/>
          <w:sz w:val="22"/>
        </w:rPr>
        <w:t xml:space="preserve"> </w:t>
      </w:r>
      <w:r w:rsidRPr="00BB2BD8">
        <w:rPr>
          <w:rFonts w:ascii="Times New Roman" w:hAnsi="Times New Roman" w:cs="Times New Roman"/>
          <w:color w:val="auto"/>
          <w:sz w:val="22"/>
        </w:rPr>
        <w:t>dzieci z rodzin</w:t>
      </w:r>
      <w:r w:rsidR="004621AE" w:rsidRPr="00BB2BD8">
        <w:rPr>
          <w:rFonts w:ascii="Times New Roman" w:hAnsi="Times New Roman" w:cs="Times New Roman"/>
          <w:color w:val="auto"/>
          <w:sz w:val="22"/>
        </w:rPr>
        <w:t>nej pieczy zastępczej</w:t>
      </w:r>
      <w:r w:rsidRPr="00BB2BD8">
        <w:rPr>
          <w:rFonts w:ascii="Times New Roman" w:hAnsi="Times New Roman" w:cs="Times New Roman"/>
          <w:color w:val="auto"/>
          <w:sz w:val="22"/>
        </w:rPr>
        <w:t xml:space="preserve">. </w:t>
      </w:r>
    </w:p>
    <w:p w:rsidR="00B51D33" w:rsidRPr="001F4E5E" w:rsidRDefault="006D0726" w:rsidP="004253ED">
      <w:pPr>
        <w:spacing w:line="240" w:lineRule="auto"/>
        <w:ind w:left="121" w:right="14" w:firstLine="571"/>
        <w:rPr>
          <w:rFonts w:ascii="Times New Roman" w:hAnsi="Times New Roman" w:cs="Times New Roman"/>
          <w:color w:val="auto"/>
          <w:sz w:val="22"/>
        </w:rPr>
      </w:pPr>
      <w:r w:rsidRPr="001F4E5E">
        <w:rPr>
          <w:rFonts w:ascii="Times New Roman" w:hAnsi="Times New Roman" w:cs="Times New Roman"/>
          <w:color w:val="auto"/>
          <w:sz w:val="22"/>
        </w:rPr>
        <w:t xml:space="preserve">W celu monitorowania procedur adopcyjnych dzieci przebywających w pieczy zastępczej z uregulowaną sytuacją prawną na posiedzenia do spraw oceny sytuacji dziecka zapraszani są przedstawiciele ośrodka adopcyjnego.  </w:t>
      </w:r>
    </w:p>
    <w:p w:rsidR="00B51D33" w:rsidRPr="001F4E5E" w:rsidRDefault="006D0726" w:rsidP="004253ED">
      <w:pPr>
        <w:numPr>
          <w:ilvl w:val="0"/>
          <w:numId w:val="13"/>
        </w:numPr>
        <w:spacing w:after="103" w:line="240" w:lineRule="auto"/>
        <w:ind w:right="14" w:hanging="360"/>
        <w:rPr>
          <w:rFonts w:ascii="Times New Roman" w:hAnsi="Times New Roman" w:cs="Times New Roman"/>
          <w:color w:val="auto"/>
          <w:sz w:val="22"/>
        </w:rPr>
      </w:pPr>
      <w:r w:rsidRPr="001F4E5E">
        <w:rPr>
          <w:rFonts w:ascii="Times New Roman" w:hAnsi="Times New Roman" w:cs="Times New Roman"/>
          <w:color w:val="auto"/>
          <w:sz w:val="22"/>
        </w:rPr>
        <w:t xml:space="preserve">Współpraca z pełnoletnimi wychowankami rodzin zastępczych. </w:t>
      </w:r>
    </w:p>
    <w:p w:rsidR="00B51D33" w:rsidRPr="001F4E5E" w:rsidRDefault="006D0726" w:rsidP="004253ED">
      <w:pPr>
        <w:spacing w:line="240" w:lineRule="auto"/>
        <w:ind w:left="121" w:right="14" w:firstLine="571"/>
        <w:rPr>
          <w:rFonts w:ascii="Times New Roman" w:hAnsi="Times New Roman" w:cs="Times New Roman"/>
          <w:color w:val="auto"/>
          <w:sz w:val="22"/>
        </w:rPr>
      </w:pPr>
      <w:r w:rsidRPr="001F4E5E">
        <w:rPr>
          <w:rFonts w:ascii="Times New Roman" w:hAnsi="Times New Roman" w:cs="Times New Roman"/>
          <w:color w:val="auto"/>
          <w:sz w:val="22"/>
        </w:rPr>
        <w:t>Pełnoletni wychowankowie opuszczający rodzinę zastępczą, rodzinny dom dziecka byli objęci przez tut. PCPR pomocą mającą na celu ich życiowe usamodzielnienie i integrację ze środowiskiem. W 201</w:t>
      </w:r>
      <w:r w:rsidR="008D6519">
        <w:rPr>
          <w:rFonts w:ascii="Times New Roman" w:hAnsi="Times New Roman" w:cs="Times New Roman"/>
          <w:color w:val="auto"/>
          <w:sz w:val="22"/>
        </w:rPr>
        <w:t>8</w:t>
      </w:r>
      <w:r w:rsidRPr="001F4E5E">
        <w:rPr>
          <w:rFonts w:ascii="Times New Roman" w:hAnsi="Times New Roman" w:cs="Times New Roman"/>
          <w:color w:val="auto"/>
          <w:sz w:val="22"/>
        </w:rPr>
        <w:t xml:space="preserve"> roku pomocą było objętych </w:t>
      </w:r>
      <w:r w:rsidRPr="00BB2BD8">
        <w:rPr>
          <w:rFonts w:ascii="Times New Roman" w:hAnsi="Times New Roman" w:cs="Times New Roman"/>
          <w:color w:val="auto"/>
          <w:sz w:val="22"/>
        </w:rPr>
        <w:t xml:space="preserve">łącznie </w:t>
      </w:r>
      <w:r w:rsidR="00BB2BD8" w:rsidRPr="00BB2BD8">
        <w:rPr>
          <w:rFonts w:ascii="Times New Roman" w:hAnsi="Times New Roman" w:cs="Times New Roman"/>
          <w:color w:val="auto"/>
          <w:sz w:val="22"/>
        </w:rPr>
        <w:t>28</w:t>
      </w:r>
      <w:r w:rsidR="00885284" w:rsidRPr="00BB2BD8">
        <w:rPr>
          <w:rFonts w:ascii="Times New Roman" w:hAnsi="Times New Roman" w:cs="Times New Roman"/>
          <w:color w:val="auto"/>
          <w:sz w:val="22"/>
        </w:rPr>
        <w:t xml:space="preserve"> </w:t>
      </w:r>
      <w:r w:rsidRPr="00BB2BD8">
        <w:rPr>
          <w:rFonts w:ascii="Times New Roman" w:hAnsi="Times New Roman" w:cs="Times New Roman"/>
          <w:color w:val="auto"/>
          <w:sz w:val="22"/>
        </w:rPr>
        <w:t>wychowanków</w:t>
      </w:r>
      <w:r w:rsidR="001F4E5E" w:rsidRPr="00BB2BD8">
        <w:rPr>
          <w:rFonts w:ascii="Times New Roman" w:hAnsi="Times New Roman" w:cs="Times New Roman"/>
          <w:color w:val="auto"/>
          <w:sz w:val="22"/>
        </w:rPr>
        <w:t xml:space="preserve"> </w:t>
      </w:r>
      <w:r w:rsidR="001F4E5E">
        <w:rPr>
          <w:rFonts w:ascii="Times New Roman" w:hAnsi="Times New Roman" w:cs="Times New Roman"/>
          <w:color w:val="auto"/>
          <w:sz w:val="22"/>
        </w:rPr>
        <w:t>rodzinnej pieczy zastępczej</w:t>
      </w:r>
      <w:r w:rsidRPr="001F4E5E">
        <w:rPr>
          <w:rFonts w:ascii="Times New Roman" w:hAnsi="Times New Roman" w:cs="Times New Roman"/>
          <w:color w:val="auto"/>
          <w:sz w:val="22"/>
        </w:rPr>
        <w:t xml:space="preserve">. </w:t>
      </w:r>
    </w:p>
    <w:p w:rsidR="00B51D33" w:rsidRPr="001F4E5E" w:rsidRDefault="006D0726" w:rsidP="004253ED">
      <w:pPr>
        <w:spacing w:line="240" w:lineRule="auto"/>
        <w:ind w:left="121" w:right="14" w:firstLine="571"/>
        <w:rPr>
          <w:rFonts w:ascii="Times New Roman" w:hAnsi="Times New Roman" w:cs="Times New Roman"/>
          <w:color w:val="auto"/>
          <w:sz w:val="22"/>
        </w:rPr>
      </w:pPr>
      <w:r w:rsidRPr="001F4E5E">
        <w:rPr>
          <w:rFonts w:ascii="Times New Roman" w:hAnsi="Times New Roman" w:cs="Times New Roman"/>
          <w:color w:val="auto"/>
          <w:sz w:val="22"/>
        </w:rPr>
        <w:t xml:space="preserve">Warunkiem otrzymania ww. pomocy jest zobowiązanie się wychowanka do realizacji indywidualnego programu usamodzielnienia, który opracowuje wspólnie z opiekunem usamodzielnienia. </w:t>
      </w:r>
      <w:r w:rsidR="001F4E5E" w:rsidRPr="001F4E5E">
        <w:rPr>
          <w:rFonts w:ascii="Times New Roman" w:hAnsi="Times New Roman" w:cs="Times New Roman"/>
          <w:color w:val="auto"/>
          <w:sz w:val="22"/>
        </w:rPr>
        <w:t>Na dzień                         31.12.</w:t>
      </w:r>
      <w:r w:rsidRPr="001F4E5E">
        <w:rPr>
          <w:rFonts w:ascii="Times New Roman" w:hAnsi="Times New Roman" w:cs="Times New Roman"/>
          <w:color w:val="auto"/>
          <w:sz w:val="22"/>
        </w:rPr>
        <w:t>201</w:t>
      </w:r>
      <w:r w:rsidR="008D6519">
        <w:rPr>
          <w:rFonts w:ascii="Times New Roman" w:hAnsi="Times New Roman" w:cs="Times New Roman"/>
          <w:color w:val="auto"/>
          <w:sz w:val="22"/>
        </w:rPr>
        <w:t>8</w:t>
      </w:r>
      <w:r w:rsidRPr="001F4E5E">
        <w:rPr>
          <w:rFonts w:ascii="Times New Roman" w:hAnsi="Times New Roman" w:cs="Times New Roman"/>
          <w:color w:val="auto"/>
          <w:sz w:val="22"/>
        </w:rPr>
        <w:t xml:space="preserve"> r</w:t>
      </w:r>
      <w:r w:rsidR="001F4E5E" w:rsidRPr="001F4E5E">
        <w:rPr>
          <w:rFonts w:ascii="Times New Roman" w:hAnsi="Times New Roman" w:cs="Times New Roman"/>
          <w:color w:val="auto"/>
          <w:sz w:val="22"/>
        </w:rPr>
        <w:t>.</w:t>
      </w:r>
      <w:r w:rsidRPr="001F4E5E">
        <w:rPr>
          <w:rFonts w:ascii="Times New Roman" w:hAnsi="Times New Roman" w:cs="Times New Roman"/>
          <w:color w:val="auto"/>
          <w:sz w:val="22"/>
        </w:rPr>
        <w:t xml:space="preserve"> w rodzinach zastępczych przebywało </w:t>
      </w:r>
      <w:r w:rsidR="00BB2BD8">
        <w:rPr>
          <w:rFonts w:ascii="Times New Roman" w:hAnsi="Times New Roman" w:cs="Times New Roman"/>
          <w:color w:val="auto"/>
          <w:sz w:val="22"/>
        </w:rPr>
        <w:t>26</w:t>
      </w:r>
      <w:r w:rsidRPr="001F4E5E">
        <w:rPr>
          <w:rFonts w:ascii="Times New Roman" w:hAnsi="Times New Roman" w:cs="Times New Roman"/>
          <w:color w:val="auto"/>
          <w:sz w:val="22"/>
        </w:rPr>
        <w:t xml:space="preserve"> dorosłych wychowanków. </w:t>
      </w:r>
    </w:p>
    <w:p w:rsidR="00B51D33" w:rsidRPr="001F4E5E" w:rsidRDefault="006D0726" w:rsidP="004253ED">
      <w:pPr>
        <w:spacing w:line="240" w:lineRule="auto"/>
        <w:ind w:left="121" w:right="14" w:firstLine="571"/>
        <w:rPr>
          <w:rFonts w:ascii="Times New Roman" w:hAnsi="Times New Roman" w:cs="Times New Roman"/>
          <w:color w:val="auto"/>
          <w:sz w:val="22"/>
        </w:rPr>
      </w:pPr>
      <w:r w:rsidRPr="001F4E5E">
        <w:rPr>
          <w:rFonts w:ascii="Times New Roman" w:hAnsi="Times New Roman" w:cs="Times New Roman"/>
          <w:color w:val="auto"/>
          <w:sz w:val="22"/>
        </w:rPr>
        <w:t>Program usamodzielnienia określa sposób oraz formy współdziałania i wspierania osoby usamodzielnianej w kontaktach z rodziną i środowiskiem, uzyskania wykształcenia zgodnego z możliwościami i aspiracjami osoby usamodzielnianej, uzyskania kwalifikacji zawodowych, pomocy</w:t>
      </w:r>
      <w:r w:rsidR="00516DB3" w:rsidRPr="001F4E5E">
        <w:rPr>
          <w:rFonts w:ascii="Times New Roman" w:hAnsi="Times New Roman" w:cs="Times New Roman"/>
          <w:color w:val="auto"/>
          <w:sz w:val="22"/>
        </w:rPr>
        <w:t xml:space="preserve"> </w:t>
      </w:r>
      <w:r w:rsidRPr="001F4E5E">
        <w:rPr>
          <w:rFonts w:ascii="Times New Roman" w:hAnsi="Times New Roman" w:cs="Times New Roman"/>
          <w:color w:val="auto"/>
          <w:sz w:val="22"/>
        </w:rPr>
        <w:t xml:space="preserve">w ustaleniu uprawnień do ubezpieczenia zdrowotnego, pomocy w uzyskaniu odpowiednich warunków mieszkaniowych, podjęcia zatrudnienia, a także w uzyskaniu przysługujących świadczeń. </w:t>
      </w:r>
    </w:p>
    <w:p w:rsidR="00B51D33" w:rsidRPr="001F4E5E" w:rsidRDefault="006D0726" w:rsidP="004253ED">
      <w:pPr>
        <w:spacing w:line="240" w:lineRule="auto"/>
        <w:ind w:left="121" w:right="14" w:firstLine="571"/>
        <w:rPr>
          <w:rFonts w:ascii="Times New Roman" w:hAnsi="Times New Roman" w:cs="Times New Roman"/>
          <w:color w:val="auto"/>
          <w:sz w:val="22"/>
        </w:rPr>
      </w:pPr>
      <w:r w:rsidRPr="001F4E5E">
        <w:rPr>
          <w:rFonts w:ascii="Times New Roman" w:hAnsi="Times New Roman" w:cs="Times New Roman"/>
          <w:color w:val="auto"/>
          <w:sz w:val="22"/>
        </w:rPr>
        <w:t xml:space="preserve">Opiekunem usamodzielnienia może być osoba tworząca rodzinę zastępczą, prowadząca rodzinny dom dziecka, koordynator rodzinnej pieczy zastępczej, pracownik socjalny powiatowego centrum pomocy rodzinie lub inna osoba wskazana przez wychowanka zaakceptowana przez kierownika Centrum. </w:t>
      </w:r>
    </w:p>
    <w:p w:rsidR="00B51D33" w:rsidRPr="001F4E5E" w:rsidRDefault="006D0726" w:rsidP="004253ED">
      <w:pPr>
        <w:spacing w:line="240" w:lineRule="auto"/>
        <w:ind w:left="131" w:right="14"/>
        <w:rPr>
          <w:rFonts w:ascii="Times New Roman" w:hAnsi="Times New Roman" w:cs="Times New Roman"/>
          <w:color w:val="auto"/>
          <w:sz w:val="22"/>
        </w:rPr>
      </w:pPr>
      <w:r w:rsidRPr="001F4E5E">
        <w:rPr>
          <w:rFonts w:ascii="Times New Roman" w:hAnsi="Times New Roman" w:cs="Times New Roman"/>
          <w:color w:val="auto"/>
          <w:sz w:val="22"/>
        </w:rPr>
        <w:t xml:space="preserve">Do obowiązków opiekuna usamodzielnienia należy przede wszystkim zaznajomienie się z dokumentacją </w:t>
      </w:r>
      <w:r w:rsidR="00980D9F" w:rsidRPr="001F4E5E">
        <w:rPr>
          <w:rFonts w:ascii="Times New Roman" w:hAnsi="Times New Roman" w:cs="Times New Roman"/>
          <w:color w:val="auto"/>
          <w:sz w:val="22"/>
        </w:rPr>
        <w:t xml:space="preserve">                </w:t>
      </w:r>
      <w:r w:rsidRPr="001F4E5E">
        <w:rPr>
          <w:rFonts w:ascii="Times New Roman" w:hAnsi="Times New Roman" w:cs="Times New Roman"/>
          <w:color w:val="auto"/>
          <w:sz w:val="22"/>
        </w:rPr>
        <w:t xml:space="preserve">i drogą  życiową osoby usamodzielnianej, ocena realizacji programu i jego – w razie potrzeby – weryfikowania, współpraca z rodziną osoby usamodzielnianej i środowiskiem lokalnym, zwłaszcza ze szkołą, opiniowanie wniosków o pomoc pieniężną na usamodzielnienie i kontynuowanie nauki. </w:t>
      </w:r>
    </w:p>
    <w:p w:rsidR="00B51D33" w:rsidRPr="001F4E5E" w:rsidRDefault="006D0726" w:rsidP="004253ED">
      <w:pPr>
        <w:numPr>
          <w:ilvl w:val="0"/>
          <w:numId w:val="16"/>
        </w:numPr>
        <w:spacing w:after="137" w:line="240" w:lineRule="auto"/>
        <w:ind w:right="14" w:hanging="345"/>
        <w:rPr>
          <w:rFonts w:ascii="Times New Roman" w:hAnsi="Times New Roman" w:cs="Times New Roman"/>
          <w:color w:val="auto"/>
          <w:sz w:val="22"/>
        </w:rPr>
      </w:pPr>
      <w:r w:rsidRPr="001F4E5E">
        <w:rPr>
          <w:rFonts w:ascii="Times New Roman" w:hAnsi="Times New Roman" w:cs="Times New Roman"/>
          <w:color w:val="auto"/>
          <w:sz w:val="22"/>
        </w:rPr>
        <w:t xml:space="preserve">Współpraca z sądami i innymi instytucjami działającymi na rzecz dziecka i rodziny: </w:t>
      </w:r>
    </w:p>
    <w:p w:rsidR="00B51D33" w:rsidRPr="001F4E5E" w:rsidRDefault="006D0726" w:rsidP="006B5960">
      <w:pPr>
        <w:numPr>
          <w:ilvl w:val="1"/>
          <w:numId w:val="16"/>
        </w:numPr>
        <w:spacing w:after="136" w:line="240" w:lineRule="auto"/>
        <w:ind w:left="707" w:right="14" w:hanging="286"/>
        <w:rPr>
          <w:rFonts w:ascii="Times New Roman" w:hAnsi="Times New Roman" w:cs="Times New Roman"/>
          <w:color w:val="auto"/>
          <w:sz w:val="22"/>
        </w:rPr>
      </w:pPr>
      <w:r w:rsidRPr="001F4E5E">
        <w:rPr>
          <w:rFonts w:ascii="Times New Roman" w:hAnsi="Times New Roman" w:cs="Times New Roman"/>
          <w:color w:val="auto"/>
          <w:sz w:val="22"/>
        </w:rPr>
        <w:t>współpraca z sądami obejmuje: przekazywanie informacji co najmniej raz na 3 lub 6 miesięcy</w:t>
      </w:r>
      <w:r w:rsidR="006B5960" w:rsidRPr="001F4E5E">
        <w:rPr>
          <w:rFonts w:ascii="Times New Roman" w:hAnsi="Times New Roman" w:cs="Times New Roman"/>
          <w:color w:val="auto"/>
          <w:sz w:val="22"/>
        </w:rPr>
        <w:t xml:space="preserve"> (częstotliwość  zależna jest od wieku dziecka)</w:t>
      </w:r>
      <w:r w:rsidRPr="001F4E5E">
        <w:rPr>
          <w:rFonts w:ascii="Times New Roman" w:hAnsi="Times New Roman" w:cs="Times New Roman"/>
          <w:color w:val="auto"/>
          <w:sz w:val="22"/>
        </w:rPr>
        <w:t xml:space="preserve"> o całokształcie sytuacji osobistej dziecka umieszczonego w rodzinnej pieczy zastępczej oraz rodzinnym domu dziecka; sporządzanie opinii dotyczącej zasadności dalszego pobytu dziecka </w:t>
      </w:r>
      <w:r w:rsidR="00980D9F" w:rsidRPr="001F4E5E">
        <w:rPr>
          <w:rFonts w:ascii="Times New Roman" w:hAnsi="Times New Roman" w:cs="Times New Roman"/>
          <w:color w:val="auto"/>
          <w:sz w:val="22"/>
        </w:rPr>
        <w:t xml:space="preserve"> </w:t>
      </w:r>
      <w:r w:rsidRPr="001F4E5E">
        <w:rPr>
          <w:rFonts w:ascii="Times New Roman" w:hAnsi="Times New Roman" w:cs="Times New Roman"/>
          <w:color w:val="auto"/>
          <w:sz w:val="22"/>
        </w:rPr>
        <w:t>w pieczy zastępczej – w 201</w:t>
      </w:r>
      <w:r w:rsidR="008D6519">
        <w:rPr>
          <w:rFonts w:ascii="Times New Roman" w:hAnsi="Times New Roman" w:cs="Times New Roman"/>
          <w:color w:val="auto"/>
          <w:sz w:val="22"/>
        </w:rPr>
        <w:t>8</w:t>
      </w:r>
      <w:r w:rsidRPr="001F4E5E">
        <w:rPr>
          <w:rFonts w:ascii="Times New Roman" w:hAnsi="Times New Roman" w:cs="Times New Roman"/>
          <w:color w:val="auto"/>
          <w:sz w:val="22"/>
        </w:rPr>
        <w:t xml:space="preserve"> roku przesłano </w:t>
      </w:r>
      <w:r w:rsidR="00516DB3" w:rsidRPr="001F4E5E">
        <w:rPr>
          <w:rFonts w:ascii="Times New Roman" w:hAnsi="Times New Roman" w:cs="Times New Roman"/>
          <w:color w:val="auto"/>
          <w:sz w:val="22"/>
        </w:rPr>
        <w:t>2</w:t>
      </w:r>
      <w:r w:rsidR="00BB2BD8">
        <w:rPr>
          <w:rFonts w:ascii="Times New Roman" w:hAnsi="Times New Roman" w:cs="Times New Roman"/>
          <w:color w:val="auto"/>
          <w:sz w:val="22"/>
        </w:rPr>
        <w:t>8</w:t>
      </w:r>
      <w:r w:rsidR="001F4E5E" w:rsidRPr="001F4E5E">
        <w:rPr>
          <w:rFonts w:ascii="Times New Roman" w:hAnsi="Times New Roman" w:cs="Times New Roman"/>
          <w:color w:val="auto"/>
          <w:sz w:val="22"/>
        </w:rPr>
        <w:t>6</w:t>
      </w:r>
      <w:r w:rsidR="00885284" w:rsidRPr="001F4E5E">
        <w:rPr>
          <w:rFonts w:ascii="Times New Roman" w:hAnsi="Times New Roman" w:cs="Times New Roman"/>
          <w:color w:val="auto"/>
          <w:sz w:val="22"/>
        </w:rPr>
        <w:t xml:space="preserve"> </w:t>
      </w:r>
      <w:r w:rsidRPr="001F4E5E">
        <w:rPr>
          <w:rFonts w:ascii="Times New Roman" w:hAnsi="Times New Roman" w:cs="Times New Roman"/>
          <w:color w:val="auto"/>
          <w:sz w:val="22"/>
        </w:rPr>
        <w:t>informacj</w:t>
      </w:r>
      <w:r w:rsidR="001F4E5E" w:rsidRPr="001F4E5E">
        <w:rPr>
          <w:rFonts w:ascii="Times New Roman" w:hAnsi="Times New Roman" w:cs="Times New Roman"/>
          <w:color w:val="auto"/>
          <w:sz w:val="22"/>
        </w:rPr>
        <w:t>i</w:t>
      </w:r>
      <w:r w:rsidRPr="001F4E5E">
        <w:rPr>
          <w:rFonts w:ascii="Times New Roman" w:hAnsi="Times New Roman" w:cs="Times New Roman"/>
          <w:color w:val="auto"/>
          <w:sz w:val="22"/>
        </w:rPr>
        <w:t xml:space="preserve"> wraz z opiniami o zasadności dalszego pobytu w pieczy zastępczej; zawiadamianie sądu w przypadkach gdy rodzina zastępcza nie wypełnia swoich funkcji lub wypełnia je niewłaściwie; zawiadamianie sądu w przypadku stwierdzenia ustania przyczyny umieszczenia dziecka w rodzinnej pieczy zastępczej; informowanie sądu o rodzinach zastępczych, w których można umieścić dziecko; monitorowanie spraw dotyczących adopcji; przekazywanie danych o osobach zakwalifikowanych do pełnienia funkcji rodziny zastępczej zawodowej, niezawodowej oraz o pełniących funkcję rodziny zastępczej zawodowej, niezawodowej, bieżący kontakt z zespołem kuratorskiej służby sądowej ds. wykonywania orzeczeń w sprawach rodzinnych i nieletnich, </w:t>
      </w:r>
    </w:p>
    <w:p w:rsidR="00B51D33" w:rsidRPr="001F4E5E" w:rsidRDefault="006D0726" w:rsidP="004253ED">
      <w:pPr>
        <w:numPr>
          <w:ilvl w:val="1"/>
          <w:numId w:val="16"/>
        </w:numPr>
        <w:spacing w:line="240" w:lineRule="auto"/>
        <w:ind w:left="707" w:right="14" w:hanging="286"/>
        <w:rPr>
          <w:rFonts w:ascii="Times New Roman" w:hAnsi="Times New Roman" w:cs="Times New Roman"/>
          <w:color w:val="auto"/>
          <w:sz w:val="22"/>
        </w:rPr>
      </w:pPr>
      <w:r w:rsidRPr="001F4E5E">
        <w:rPr>
          <w:rFonts w:ascii="Times New Roman" w:hAnsi="Times New Roman" w:cs="Times New Roman"/>
          <w:color w:val="auto"/>
          <w:sz w:val="22"/>
        </w:rPr>
        <w:t xml:space="preserve">współpraca z ośrodkami pomocy społecznej obejmuje: opracowywanie we współpracy z asystentem rodziny planu pracy z rodziną, który jest skoordynowany z planem pomocy dziecku umieszczonemu </w:t>
      </w:r>
      <w:r w:rsidR="00980D9F" w:rsidRPr="001F4E5E">
        <w:rPr>
          <w:rFonts w:ascii="Times New Roman" w:hAnsi="Times New Roman" w:cs="Times New Roman"/>
          <w:color w:val="auto"/>
          <w:sz w:val="22"/>
        </w:rPr>
        <w:t xml:space="preserve">  </w:t>
      </w:r>
      <w:r w:rsidR="00FC2491">
        <w:rPr>
          <w:rFonts w:ascii="Times New Roman" w:hAnsi="Times New Roman" w:cs="Times New Roman"/>
          <w:color w:val="auto"/>
          <w:sz w:val="22"/>
        </w:rPr>
        <w:t xml:space="preserve">                       </w:t>
      </w:r>
      <w:r w:rsidRPr="001F4E5E">
        <w:rPr>
          <w:rFonts w:ascii="Times New Roman" w:hAnsi="Times New Roman" w:cs="Times New Roman"/>
          <w:color w:val="auto"/>
          <w:sz w:val="22"/>
        </w:rPr>
        <w:t xml:space="preserve">w pieczy zastępczej; współpraca dotycząca ustalenia kontaktów rodziców biologicznych z dzieckiem przebywającym w rodzinnej pieczy zastępczej; ocena możliwości powrotu dziecka do rodziny </w:t>
      </w:r>
    </w:p>
    <w:p w:rsidR="00B51D33" w:rsidRPr="001F4E5E" w:rsidRDefault="006D0726" w:rsidP="004253ED">
      <w:pPr>
        <w:spacing w:line="240" w:lineRule="auto"/>
        <w:ind w:left="716" w:right="14"/>
        <w:rPr>
          <w:rFonts w:ascii="Times New Roman" w:hAnsi="Times New Roman" w:cs="Times New Roman"/>
          <w:color w:val="auto"/>
          <w:sz w:val="22"/>
        </w:rPr>
      </w:pPr>
      <w:r w:rsidRPr="001F4E5E">
        <w:rPr>
          <w:rFonts w:ascii="Times New Roman" w:hAnsi="Times New Roman" w:cs="Times New Roman"/>
          <w:color w:val="auto"/>
          <w:sz w:val="22"/>
        </w:rPr>
        <w:t xml:space="preserve">biologicznej; podjęcie działań mających na celu przysposobienie dziecka, udział asystenta rodziny lub pracownika socjalnego w posiedzeniach dotyczących oceny sytuacji dziecka przebywającego w pieczy zastępczej, </w:t>
      </w:r>
    </w:p>
    <w:p w:rsidR="00B51D33" w:rsidRPr="001F4E5E" w:rsidRDefault="006D0726" w:rsidP="004253ED">
      <w:pPr>
        <w:numPr>
          <w:ilvl w:val="1"/>
          <w:numId w:val="16"/>
        </w:numPr>
        <w:spacing w:line="240" w:lineRule="auto"/>
        <w:ind w:left="707" w:right="14" w:hanging="286"/>
        <w:rPr>
          <w:rFonts w:ascii="Times New Roman" w:hAnsi="Times New Roman" w:cs="Times New Roman"/>
          <w:color w:val="auto"/>
          <w:sz w:val="22"/>
        </w:rPr>
      </w:pPr>
      <w:r w:rsidRPr="001F4E5E">
        <w:rPr>
          <w:rFonts w:ascii="Times New Roman" w:hAnsi="Times New Roman" w:cs="Times New Roman"/>
          <w:color w:val="auto"/>
          <w:sz w:val="22"/>
        </w:rPr>
        <w:t xml:space="preserve">współpraca z placówkami oświatowymi, w szczególności ze szkołami, do których uczęszczają dzieci przebywające w rodzinnej pieczy zastępczej, obejmuje m.in. udział pedagoga i psychologa szkolnego w posiedzeniach dotyczących oceny sytuacji dziecka przebywającego w rodzinnej pieczy zastępczej oraz kontakt ze szkołą w sytuacjach niepowodzeń szkolnych bądź trudności wychowawczych dotyczących dzieci umieszczonych w rodzinnej pieczy zastępczej, </w:t>
      </w:r>
    </w:p>
    <w:p w:rsidR="00B51D33" w:rsidRPr="00BB2BD8" w:rsidRDefault="006D0726" w:rsidP="004253ED">
      <w:pPr>
        <w:numPr>
          <w:ilvl w:val="1"/>
          <w:numId w:val="16"/>
        </w:numPr>
        <w:spacing w:line="240" w:lineRule="auto"/>
        <w:ind w:left="707" w:right="14" w:hanging="286"/>
        <w:rPr>
          <w:rFonts w:ascii="Times New Roman" w:hAnsi="Times New Roman" w:cs="Times New Roman"/>
          <w:color w:val="auto"/>
          <w:sz w:val="22"/>
        </w:rPr>
      </w:pPr>
      <w:r w:rsidRPr="001F4E5E">
        <w:rPr>
          <w:rFonts w:ascii="Times New Roman" w:hAnsi="Times New Roman" w:cs="Times New Roman"/>
          <w:color w:val="auto"/>
          <w:sz w:val="22"/>
        </w:rPr>
        <w:t xml:space="preserve">współpraca z placówkami służby zdrowia zwłaszcza w zakresie gromadzenia niezbędnej dokumentacji medycznej dotyczącej dziecka, poradniami specjalistycznymi, ośrodkami MONAR w przypadku </w:t>
      </w:r>
      <w:r w:rsidRPr="001F4E5E">
        <w:rPr>
          <w:rFonts w:ascii="Times New Roman" w:hAnsi="Times New Roman" w:cs="Times New Roman"/>
          <w:color w:val="auto"/>
          <w:sz w:val="22"/>
        </w:rPr>
        <w:lastRenderedPageBreak/>
        <w:t xml:space="preserve">zagrożenia uzależnieniami wychowanków rodzin zastępczych oraz współpraca z policją w przypadku </w:t>
      </w:r>
      <w:r w:rsidRPr="00BB2BD8">
        <w:rPr>
          <w:rFonts w:ascii="Times New Roman" w:hAnsi="Times New Roman" w:cs="Times New Roman"/>
          <w:color w:val="auto"/>
          <w:sz w:val="22"/>
        </w:rPr>
        <w:t xml:space="preserve">demoralizacji i konfliktu z prawem wychowanków oraz ewentualnej przemocy w rodzinie. </w:t>
      </w:r>
    </w:p>
    <w:p w:rsidR="00E72770" w:rsidRPr="00BB2BD8" w:rsidRDefault="006D0726" w:rsidP="004253ED">
      <w:pPr>
        <w:numPr>
          <w:ilvl w:val="0"/>
          <w:numId w:val="16"/>
        </w:numPr>
        <w:spacing w:after="134" w:line="240" w:lineRule="auto"/>
        <w:ind w:right="14" w:hanging="345"/>
        <w:rPr>
          <w:rFonts w:ascii="Times New Roman" w:hAnsi="Times New Roman" w:cs="Times New Roman"/>
          <w:color w:val="auto"/>
          <w:sz w:val="22"/>
        </w:rPr>
      </w:pPr>
      <w:r w:rsidRPr="00BB2BD8">
        <w:rPr>
          <w:rFonts w:ascii="Times New Roman" w:hAnsi="Times New Roman" w:cs="Times New Roman"/>
          <w:color w:val="auto"/>
          <w:sz w:val="22"/>
        </w:rPr>
        <w:t xml:space="preserve">Szkolenia rodzin zastępczych. </w:t>
      </w:r>
      <w:r w:rsidR="00E72770" w:rsidRPr="00BB2BD8">
        <w:rPr>
          <w:rFonts w:ascii="Times New Roman" w:hAnsi="Times New Roman" w:cs="Times New Roman"/>
          <w:color w:val="auto"/>
          <w:sz w:val="22"/>
        </w:rPr>
        <w:t>W 201</w:t>
      </w:r>
      <w:r w:rsidR="008D6519" w:rsidRPr="00BB2BD8">
        <w:rPr>
          <w:rFonts w:ascii="Times New Roman" w:hAnsi="Times New Roman" w:cs="Times New Roman"/>
          <w:color w:val="auto"/>
          <w:sz w:val="22"/>
        </w:rPr>
        <w:t>8</w:t>
      </w:r>
      <w:r w:rsidR="00E72770" w:rsidRPr="00BB2BD8">
        <w:rPr>
          <w:rFonts w:ascii="Times New Roman" w:hAnsi="Times New Roman" w:cs="Times New Roman"/>
          <w:color w:val="auto"/>
          <w:sz w:val="22"/>
        </w:rPr>
        <w:t xml:space="preserve"> r. PCPR </w:t>
      </w:r>
      <w:r w:rsidR="00516DB3" w:rsidRPr="00BB2BD8">
        <w:rPr>
          <w:rFonts w:ascii="Times New Roman" w:hAnsi="Times New Roman" w:cs="Times New Roman"/>
          <w:color w:val="auto"/>
          <w:sz w:val="22"/>
        </w:rPr>
        <w:t>korzystało z nieodpłatnych szkoleń organizowanych przez Ośrodek Adopcyjny, finansowanych ze środków unijnych</w:t>
      </w:r>
      <w:r w:rsidR="001F4E5E" w:rsidRPr="00BB2BD8">
        <w:rPr>
          <w:rFonts w:ascii="Times New Roman" w:hAnsi="Times New Roman" w:cs="Times New Roman"/>
          <w:color w:val="auto"/>
          <w:sz w:val="22"/>
        </w:rPr>
        <w:t xml:space="preserve"> – 3 osoby</w:t>
      </w:r>
      <w:r w:rsidR="00BB2BD8" w:rsidRPr="00BB2BD8">
        <w:rPr>
          <w:rFonts w:ascii="Times New Roman" w:hAnsi="Times New Roman" w:cs="Times New Roman"/>
          <w:color w:val="auto"/>
          <w:sz w:val="22"/>
        </w:rPr>
        <w:t xml:space="preserve"> – rodzina zastępcza niezawodowa.</w:t>
      </w:r>
      <w:r w:rsidR="00E72770" w:rsidRPr="00BB2BD8">
        <w:rPr>
          <w:rFonts w:ascii="Times New Roman" w:hAnsi="Times New Roman" w:cs="Times New Roman"/>
          <w:color w:val="auto"/>
          <w:sz w:val="22"/>
        </w:rPr>
        <w:t xml:space="preserve"> </w:t>
      </w:r>
    </w:p>
    <w:p w:rsidR="00FC2491" w:rsidRPr="005E2793" w:rsidRDefault="00FC2491" w:rsidP="005E2793">
      <w:pPr>
        <w:spacing w:line="240" w:lineRule="auto"/>
        <w:ind w:left="0" w:right="14" w:firstLine="0"/>
        <w:rPr>
          <w:rFonts w:ascii="Times New Roman" w:hAnsi="Times New Roman" w:cs="Times New Roman"/>
          <w:color w:val="auto"/>
          <w:sz w:val="22"/>
        </w:rPr>
      </w:pPr>
    </w:p>
    <w:p w:rsidR="00FC2491" w:rsidRPr="005E2793" w:rsidRDefault="00FC2491" w:rsidP="00FC2491">
      <w:pPr>
        <w:spacing w:line="240" w:lineRule="auto"/>
        <w:ind w:left="285" w:right="14" w:firstLine="0"/>
        <w:rPr>
          <w:rFonts w:ascii="Times New Roman" w:hAnsi="Times New Roman" w:cs="Times New Roman"/>
          <w:color w:val="auto"/>
          <w:sz w:val="22"/>
        </w:rPr>
      </w:pPr>
      <w:r w:rsidRPr="005E2793">
        <w:rPr>
          <w:rFonts w:ascii="Times New Roman" w:hAnsi="Times New Roman" w:cs="Times New Roman"/>
          <w:color w:val="auto"/>
          <w:sz w:val="22"/>
        </w:rPr>
        <w:t>1.Organizowanie szkoleń dokształcających dla kandydatów do pełnienia funkcji rodziny zastępczej lub prowadzenia rodzinnego domu dziecka, wydawanie zaświadczeń kwalifikacyjnych zawierających potwierdzenie ukończenia szkolenia. W 201</w:t>
      </w:r>
      <w:r w:rsidR="008D6519">
        <w:rPr>
          <w:rFonts w:ascii="Times New Roman" w:hAnsi="Times New Roman" w:cs="Times New Roman"/>
          <w:color w:val="auto"/>
          <w:sz w:val="22"/>
        </w:rPr>
        <w:t>8</w:t>
      </w:r>
      <w:r w:rsidRPr="005E2793">
        <w:rPr>
          <w:rFonts w:ascii="Times New Roman" w:hAnsi="Times New Roman" w:cs="Times New Roman"/>
          <w:color w:val="auto"/>
          <w:sz w:val="22"/>
        </w:rPr>
        <w:t xml:space="preserve"> r. na niezawodowe rodziny zastępcze przeszkolono </w:t>
      </w:r>
      <w:r w:rsidR="00ED4ED0">
        <w:rPr>
          <w:rFonts w:ascii="Times New Roman" w:hAnsi="Times New Roman" w:cs="Times New Roman"/>
          <w:color w:val="auto"/>
          <w:sz w:val="22"/>
        </w:rPr>
        <w:t xml:space="preserve">                                </w:t>
      </w:r>
      <w:r w:rsidR="00EF0831">
        <w:rPr>
          <w:rFonts w:ascii="Times New Roman" w:hAnsi="Times New Roman" w:cs="Times New Roman"/>
          <w:color w:val="auto"/>
          <w:sz w:val="22"/>
        </w:rPr>
        <w:t>3</w:t>
      </w:r>
      <w:r w:rsidRPr="005E2793">
        <w:rPr>
          <w:rFonts w:ascii="Times New Roman" w:hAnsi="Times New Roman" w:cs="Times New Roman"/>
          <w:color w:val="auto"/>
          <w:sz w:val="22"/>
        </w:rPr>
        <w:t xml:space="preserve"> kandydatów</w:t>
      </w:r>
      <w:r w:rsidR="00EF0831">
        <w:rPr>
          <w:rFonts w:ascii="Times New Roman" w:hAnsi="Times New Roman" w:cs="Times New Roman"/>
          <w:color w:val="auto"/>
          <w:sz w:val="22"/>
        </w:rPr>
        <w:t xml:space="preserve"> do pełnienia  roli rodziny zastępczej zawodowej.</w:t>
      </w:r>
    </w:p>
    <w:p w:rsidR="00FC2491" w:rsidRPr="005E2793" w:rsidRDefault="00FC2491" w:rsidP="00EF0831">
      <w:pPr>
        <w:spacing w:line="240" w:lineRule="auto"/>
        <w:ind w:left="285" w:right="14" w:firstLine="0"/>
        <w:rPr>
          <w:rFonts w:ascii="Times New Roman" w:hAnsi="Times New Roman" w:cs="Times New Roman"/>
          <w:color w:val="auto"/>
          <w:sz w:val="22"/>
        </w:rPr>
      </w:pPr>
      <w:r w:rsidRPr="005E2793">
        <w:rPr>
          <w:rFonts w:ascii="Times New Roman" w:hAnsi="Times New Roman" w:cs="Times New Roman"/>
          <w:color w:val="auto"/>
          <w:sz w:val="22"/>
        </w:rPr>
        <w:t>2.Szkolenia rodzin zastępczych; w 201</w:t>
      </w:r>
      <w:r w:rsidR="008D6519">
        <w:rPr>
          <w:rFonts w:ascii="Times New Roman" w:hAnsi="Times New Roman" w:cs="Times New Roman"/>
          <w:color w:val="auto"/>
          <w:sz w:val="22"/>
        </w:rPr>
        <w:t>8</w:t>
      </w:r>
      <w:r w:rsidRPr="005E2793">
        <w:rPr>
          <w:rFonts w:ascii="Times New Roman" w:hAnsi="Times New Roman" w:cs="Times New Roman"/>
          <w:color w:val="auto"/>
          <w:sz w:val="22"/>
        </w:rPr>
        <w:t xml:space="preserve">r. odbyło  się szkolenie  podnoszące kompetencje rodzin zastępczych, w których uczestniczyło </w:t>
      </w:r>
      <w:r w:rsidR="00EF0831">
        <w:rPr>
          <w:rFonts w:ascii="Times New Roman" w:hAnsi="Times New Roman" w:cs="Times New Roman"/>
          <w:color w:val="auto"/>
          <w:sz w:val="22"/>
        </w:rPr>
        <w:t>4</w:t>
      </w:r>
      <w:r w:rsidRPr="005E2793">
        <w:rPr>
          <w:rFonts w:ascii="Times New Roman" w:hAnsi="Times New Roman" w:cs="Times New Roman"/>
          <w:color w:val="auto"/>
          <w:sz w:val="22"/>
        </w:rPr>
        <w:t xml:space="preserve"> rodziców zastępczych.</w:t>
      </w:r>
    </w:p>
    <w:p w:rsidR="00FC2491" w:rsidRPr="005E2793" w:rsidRDefault="00EF0831" w:rsidP="005F30E5">
      <w:pPr>
        <w:spacing w:line="240" w:lineRule="auto"/>
        <w:ind w:right="14" w:firstLine="698"/>
        <w:rPr>
          <w:rFonts w:ascii="Times New Roman" w:hAnsi="Times New Roman" w:cs="Times New Roman"/>
          <w:color w:val="auto"/>
          <w:sz w:val="22"/>
        </w:rPr>
      </w:pPr>
      <w:r w:rsidRPr="00EF0831">
        <w:rPr>
          <w:rFonts w:ascii="Times New Roman" w:hAnsi="Times New Roman" w:cs="Times New Roman"/>
          <w:color w:val="auto"/>
          <w:sz w:val="22"/>
        </w:rPr>
        <w:t xml:space="preserve">W 2018 roku ROPS w Opolu przeprowadził </w:t>
      </w:r>
      <w:r w:rsidR="00C67908">
        <w:rPr>
          <w:rFonts w:ascii="Times New Roman" w:hAnsi="Times New Roman" w:cs="Times New Roman"/>
          <w:color w:val="auto"/>
          <w:sz w:val="22"/>
        </w:rPr>
        <w:t>dla naszych pracowników</w:t>
      </w:r>
      <w:r w:rsidR="00C67908" w:rsidRPr="00EF0831">
        <w:rPr>
          <w:rFonts w:ascii="Times New Roman" w:hAnsi="Times New Roman" w:cs="Times New Roman"/>
          <w:color w:val="auto"/>
          <w:sz w:val="22"/>
        </w:rPr>
        <w:t xml:space="preserve"> </w:t>
      </w:r>
      <w:r w:rsidR="00C67908">
        <w:rPr>
          <w:rFonts w:ascii="Times New Roman" w:hAnsi="Times New Roman" w:cs="Times New Roman"/>
          <w:color w:val="auto"/>
          <w:sz w:val="22"/>
        </w:rPr>
        <w:t xml:space="preserve"> oraz osób prowadzących rodziny zastępcze i rodzinne domy dziecka  </w:t>
      </w:r>
      <w:r>
        <w:rPr>
          <w:rFonts w:ascii="Times New Roman" w:hAnsi="Times New Roman" w:cs="Times New Roman"/>
          <w:color w:val="auto"/>
          <w:sz w:val="22"/>
        </w:rPr>
        <w:t xml:space="preserve">cztery nieodpłatne  szkolenia  w ramach cyklu pn.: „Szkolenie i doskonalenie zawodowe kadr systemu wspierania rodziny i pieczy zastępczej”. W szkoleniach tych brały udział osoby prowadzące rodziny zastępcze i rodzinne domy dziecka: 1. „Uzależnienia i ryzykowne zachowania młodzieży oraz ich profilaktyka”, 2.” Problemy wynikające z opieki nad niepełnosprawnym dzieckiem”, 3. „ Zaburzenia osobowości, </w:t>
      </w:r>
      <w:proofErr w:type="spellStart"/>
      <w:r>
        <w:rPr>
          <w:rFonts w:ascii="Times New Roman" w:hAnsi="Times New Roman" w:cs="Times New Roman"/>
          <w:color w:val="auto"/>
          <w:sz w:val="22"/>
        </w:rPr>
        <w:t>zachowań</w:t>
      </w:r>
      <w:proofErr w:type="spellEnd"/>
      <w:r>
        <w:rPr>
          <w:rFonts w:ascii="Times New Roman" w:hAnsi="Times New Roman" w:cs="Times New Roman"/>
          <w:color w:val="auto"/>
          <w:sz w:val="22"/>
        </w:rPr>
        <w:t xml:space="preserve"> i rozwoju dzieci”, 4. „Metoda dialogu motywującego – praca z trudnym nastolatkiem”. Chętne osoby prowadzące rodziny zastępcze i rodzinne domy dziecka zostały skierowane przez dyrektora PCPR na szereg </w:t>
      </w:r>
      <w:r w:rsidR="005652BA">
        <w:rPr>
          <w:rFonts w:ascii="Times New Roman" w:hAnsi="Times New Roman" w:cs="Times New Roman"/>
          <w:color w:val="auto"/>
          <w:sz w:val="22"/>
        </w:rPr>
        <w:t>nieodpłatnych</w:t>
      </w:r>
      <w:r>
        <w:rPr>
          <w:rFonts w:ascii="Times New Roman" w:hAnsi="Times New Roman" w:cs="Times New Roman"/>
          <w:color w:val="auto"/>
          <w:sz w:val="22"/>
        </w:rPr>
        <w:t xml:space="preserve"> szkoleń </w:t>
      </w:r>
      <w:r w:rsidR="005652BA">
        <w:rPr>
          <w:rFonts w:ascii="Times New Roman" w:hAnsi="Times New Roman" w:cs="Times New Roman"/>
          <w:color w:val="auto"/>
          <w:sz w:val="22"/>
        </w:rPr>
        <w:t>organizowanych przez ROPS w Opolu.</w:t>
      </w:r>
      <w:r>
        <w:rPr>
          <w:rFonts w:ascii="Times New Roman" w:hAnsi="Times New Roman" w:cs="Times New Roman"/>
          <w:color w:val="auto"/>
          <w:sz w:val="22"/>
        </w:rPr>
        <w:t xml:space="preserve">     </w:t>
      </w:r>
    </w:p>
    <w:p w:rsidR="00FC2491" w:rsidRPr="005E2793" w:rsidRDefault="00FC2491" w:rsidP="005E2793">
      <w:pPr>
        <w:spacing w:line="240" w:lineRule="auto"/>
        <w:ind w:left="0" w:right="14" w:firstLine="0"/>
        <w:rPr>
          <w:rFonts w:ascii="Times New Roman" w:hAnsi="Times New Roman" w:cs="Times New Roman"/>
          <w:color w:val="auto"/>
          <w:sz w:val="22"/>
        </w:rPr>
      </w:pPr>
    </w:p>
    <w:p w:rsidR="007559F4" w:rsidRPr="005E2793" w:rsidRDefault="007559F4" w:rsidP="009B08DD">
      <w:pPr>
        <w:pStyle w:val="Akapitzlist"/>
        <w:numPr>
          <w:ilvl w:val="1"/>
          <w:numId w:val="21"/>
        </w:numPr>
        <w:spacing w:line="240" w:lineRule="auto"/>
        <w:ind w:right="14"/>
        <w:rPr>
          <w:rFonts w:ascii="Times New Roman" w:hAnsi="Times New Roman" w:cs="Times New Roman"/>
          <w:b/>
          <w:color w:val="auto"/>
          <w:sz w:val="22"/>
        </w:rPr>
      </w:pPr>
      <w:r w:rsidRPr="005E2793">
        <w:rPr>
          <w:rFonts w:ascii="Times New Roman" w:hAnsi="Times New Roman" w:cs="Times New Roman"/>
          <w:b/>
          <w:color w:val="auto"/>
          <w:sz w:val="22"/>
        </w:rPr>
        <w:t xml:space="preserve">Dobre praktyki </w:t>
      </w:r>
    </w:p>
    <w:p w:rsidR="008C6577" w:rsidRPr="005E2793" w:rsidRDefault="008C6577" w:rsidP="004253ED">
      <w:pPr>
        <w:spacing w:line="240" w:lineRule="auto"/>
        <w:rPr>
          <w:rFonts w:ascii="Times New Roman" w:hAnsi="Times New Roman" w:cs="Times New Roman"/>
          <w:color w:val="auto"/>
          <w:sz w:val="22"/>
        </w:rPr>
      </w:pPr>
      <w:bookmarkStart w:id="19" w:name="_Hlk505082030"/>
      <w:r w:rsidRPr="005E2793">
        <w:rPr>
          <w:rFonts w:ascii="Times New Roman" w:hAnsi="Times New Roman" w:cs="Times New Roman"/>
          <w:color w:val="auto"/>
          <w:sz w:val="22"/>
        </w:rPr>
        <w:t xml:space="preserve">Od lat Centrum  zapewnia  coroczny udział rodziców w szkoleniach podnoszących ich kwalifikacje. Dbamy </w:t>
      </w:r>
      <w:r w:rsidR="00ED4ED0">
        <w:rPr>
          <w:rFonts w:ascii="Times New Roman" w:hAnsi="Times New Roman" w:cs="Times New Roman"/>
          <w:color w:val="auto"/>
          <w:sz w:val="22"/>
        </w:rPr>
        <w:t xml:space="preserve">               </w:t>
      </w:r>
      <w:r w:rsidRPr="005E2793">
        <w:rPr>
          <w:rFonts w:ascii="Times New Roman" w:hAnsi="Times New Roman" w:cs="Times New Roman"/>
          <w:color w:val="auto"/>
          <w:sz w:val="22"/>
        </w:rPr>
        <w:t xml:space="preserve">o to by szkolenia prowadzili doświadczeni fachowcy, trenerzy i praktycy.  </w:t>
      </w:r>
    </w:p>
    <w:bookmarkEnd w:id="19"/>
    <w:p w:rsidR="00D57F79" w:rsidRPr="005E2793" w:rsidRDefault="00D57F79" w:rsidP="004253ED">
      <w:pPr>
        <w:spacing w:line="240" w:lineRule="auto"/>
        <w:rPr>
          <w:rFonts w:ascii="Times New Roman" w:hAnsi="Times New Roman" w:cs="Times New Roman"/>
          <w:color w:val="auto"/>
          <w:sz w:val="22"/>
        </w:rPr>
      </w:pPr>
    </w:p>
    <w:p w:rsidR="008C6577" w:rsidRPr="005E2793" w:rsidRDefault="008C6577" w:rsidP="006B5960">
      <w:pPr>
        <w:spacing w:line="240" w:lineRule="auto"/>
        <w:ind w:firstLine="698"/>
        <w:rPr>
          <w:rFonts w:ascii="Times New Roman" w:hAnsi="Times New Roman" w:cs="Times New Roman"/>
          <w:color w:val="auto"/>
          <w:sz w:val="22"/>
        </w:rPr>
      </w:pPr>
      <w:r w:rsidRPr="005E2793">
        <w:rPr>
          <w:rFonts w:ascii="Times New Roman" w:hAnsi="Times New Roman" w:cs="Times New Roman"/>
          <w:color w:val="auto"/>
          <w:sz w:val="22"/>
        </w:rPr>
        <w:t xml:space="preserve">W PCPR funkcjonuje grupa wsparcia dla rodziców zastępczych, a doświadczony psycholog oraz pedagog świadczą  poradnictwo dla osób sprawujących pieczę zastępczą i ich dzieci. </w:t>
      </w:r>
    </w:p>
    <w:p w:rsidR="00CD0742" w:rsidRPr="005E2793" w:rsidRDefault="00CD0742" w:rsidP="00CD0742">
      <w:pPr>
        <w:spacing w:line="240" w:lineRule="auto"/>
        <w:ind w:firstLine="698"/>
        <w:rPr>
          <w:rFonts w:ascii="Times New Roman" w:hAnsi="Times New Roman" w:cs="Times New Roman"/>
          <w:color w:val="auto"/>
          <w:sz w:val="22"/>
        </w:rPr>
      </w:pPr>
    </w:p>
    <w:p w:rsidR="00CD0742" w:rsidRPr="005E2793" w:rsidRDefault="00CD0742" w:rsidP="00CD0742">
      <w:pPr>
        <w:spacing w:line="240" w:lineRule="auto"/>
        <w:ind w:firstLine="698"/>
        <w:rPr>
          <w:rFonts w:ascii="Times New Roman" w:hAnsi="Times New Roman" w:cs="Times New Roman"/>
          <w:b/>
          <w:color w:val="auto"/>
          <w:sz w:val="22"/>
        </w:rPr>
      </w:pPr>
      <w:r w:rsidRPr="00C67908">
        <w:rPr>
          <w:rFonts w:ascii="Times New Roman" w:hAnsi="Times New Roman" w:cs="Times New Roman"/>
          <w:color w:val="auto"/>
          <w:sz w:val="22"/>
        </w:rPr>
        <w:t>Natomiast 2</w:t>
      </w:r>
      <w:r w:rsidR="008D6519" w:rsidRPr="00C67908">
        <w:rPr>
          <w:rFonts w:ascii="Times New Roman" w:hAnsi="Times New Roman" w:cs="Times New Roman"/>
          <w:color w:val="auto"/>
          <w:sz w:val="22"/>
        </w:rPr>
        <w:t>6</w:t>
      </w:r>
      <w:r w:rsidRPr="00C67908">
        <w:rPr>
          <w:rFonts w:ascii="Times New Roman" w:hAnsi="Times New Roman" w:cs="Times New Roman"/>
          <w:color w:val="auto"/>
          <w:sz w:val="22"/>
        </w:rPr>
        <w:t xml:space="preserve"> maja 201</w:t>
      </w:r>
      <w:r w:rsidR="008D6519" w:rsidRPr="00C67908">
        <w:rPr>
          <w:rFonts w:ascii="Times New Roman" w:hAnsi="Times New Roman" w:cs="Times New Roman"/>
          <w:color w:val="auto"/>
          <w:sz w:val="22"/>
        </w:rPr>
        <w:t>8</w:t>
      </w:r>
      <w:r w:rsidRPr="00C67908">
        <w:rPr>
          <w:rFonts w:ascii="Times New Roman" w:hAnsi="Times New Roman" w:cs="Times New Roman"/>
          <w:color w:val="auto"/>
          <w:sz w:val="22"/>
        </w:rPr>
        <w:t xml:space="preserve"> r. </w:t>
      </w:r>
      <w:r w:rsidRPr="005E2793">
        <w:rPr>
          <w:rFonts w:ascii="Times New Roman" w:hAnsi="Times New Roman" w:cs="Times New Roman"/>
          <w:color w:val="auto"/>
          <w:sz w:val="22"/>
        </w:rPr>
        <w:t xml:space="preserve">w Parafii pw. Św. Eugeniusza de </w:t>
      </w:r>
      <w:proofErr w:type="spellStart"/>
      <w:r w:rsidRPr="005E2793">
        <w:rPr>
          <w:rFonts w:ascii="Times New Roman" w:hAnsi="Times New Roman" w:cs="Times New Roman"/>
          <w:color w:val="auto"/>
          <w:sz w:val="22"/>
        </w:rPr>
        <w:t>Mazenod</w:t>
      </w:r>
      <w:proofErr w:type="spellEnd"/>
      <w:r w:rsidRPr="005E2793">
        <w:rPr>
          <w:rFonts w:ascii="Times New Roman" w:hAnsi="Times New Roman" w:cs="Times New Roman"/>
          <w:color w:val="auto"/>
          <w:sz w:val="22"/>
        </w:rPr>
        <w:t xml:space="preserve"> w Kędzierzynie - Koźlu odbył się festyn rodzinny pod honorowym patronatem m.in. Starosty Powiatu Kędzierzyńsko -Kozielskiego. Współorganizatorami przedsięwzięcia były: Powiatowe Centrum Pomocy Rodzinie w Kędzierzynie -Koźlu oraz Stowarzyszenie Rodzin Zastępczych „Dobra Rodzina”. Jednym z celów festynu była promocja rodzicielstwa zastępczego, a imprezą towarzysząca był Dzień Rodzicielstwa Zastępczego.</w:t>
      </w:r>
    </w:p>
    <w:p w:rsidR="00CD0742" w:rsidRPr="005E2793" w:rsidRDefault="00CD0742" w:rsidP="006B5960">
      <w:pPr>
        <w:spacing w:line="240" w:lineRule="auto"/>
        <w:ind w:firstLine="698"/>
        <w:rPr>
          <w:rFonts w:ascii="Times New Roman" w:hAnsi="Times New Roman" w:cs="Times New Roman"/>
          <w:color w:val="auto"/>
          <w:sz w:val="22"/>
        </w:rPr>
      </w:pPr>
    </w:p>
    <w:p w:rsidR="00927957" w:rsidRDefault="00927957" w:rsidP="006B5960">
      <w:pPr>
        <w:spacing w:line="240" w:lineRule="auto"/>
        <w:ind w:firstLine="698"/>
        <w:rPr>
          <w:rFonts w:ascii="Times New Roman" w:hAnsi="Times New Roman" w:cs="Times New Roman"/>
          <w:color w:val="auto"/>
          <w:sz w:val="22"/>
        </w:rPr>
      </w:pPr>
      <w:r w:rsidRPr="005E2793">
        <w:rPr>
          <w:rFonts w:ascii="Times New Roman" w:hAnsi="Times New Roman" w:cs="Times New Roman"/>
          <w:color w:val="auto"/>
          <w:sz w:val="22"/>
        </w:rPr>
        <w:t>W 201</w:t>
      </w:r>
      <w:r w:rsidR="008D6519">
        <w:rPr>
          <w:rFonts w:ascii="Times New Roman" w:hAnsi="Times New Roman" w:cs="Times New Roman"/>
          <w:color w:val="auto"/>
          <w:sz w:val="22"/>
        </w:rPr>
        <w:t>8</w:t>
      </w:r>
      <w:r w:rsidRPr="005E2793">
        <w:rPr>
          <w:rFonts w:ascii="Times New Roman" w:hAnsi="Times New Roman" w:cs="Times New Roman"/>
          <w:color w:val="auto"/>
          <w:sz w:val="22"/>
        </w:rPr>
        <w:t xml:space="preserve"> roku dzięki staraniom zespołu ds. Pieczy Zastępczej pozyskano od sponsora </w:t>
      </w:r>
      <w:r w:rsidR="008D6519">
        <w:rPr>
          <w:rFonts w:ascii="Times New Roman" w:hAnsi="Times New Roman" w:cs="Times New Roman"/>
          <w:color w:val="auto"/>
          <w:sz w:val="22"/>
        </w:rPr>
        <w:t>5</w:t>
      </w:r>
      <w:r w:rsidRPr="005E2793">
        <w:rPr>
          <w:rFonts w:ascii="Times New Roman" w:hAnsi="Times New Roman" w:cs="Times New Roman"/>
          <w:color w:val="auto"/>
          <w:sz w:val="22"/>
        </w:rPr>
        <w:t xml:space="preserve"> zestawów komputerowych które prz</w:t>
      </w:r>
      <w:r w:rsidR="008558D6" w:rsidRPr="005E2793">
        <w:rPr>
          <w:rFonts w:ascii="Times New Roman" w:hAnsi="Times New Roman" w:cs="Times New Roman"/>
          <w:color w:val="auto"/>
          <w:sz w:val="22"/>
        </w:rPr>
        <w:t>e</w:t>
      </w:r>
      <w:r w:rsidRPr="005E2793">
        <w:rPr>
          <w:rFonts w:ascii="Times New Roman" w:hAnsi="Times New Roman" w:cs="Times New Roman"/>
          <w:color w:val="auto"/>
          <w:sz w:val="22"/>
        </w:rPr>
        <w:t>kazano</w:t>
      </w:r>
      <w:r w:rsidR="00804131">
        <w:rPr>
          <w:rFonts w:ascii="Times New Roman" w:hAnsi="Times New Roman" w:cs="Times New Roman"/>
          <w:color w:val="auto"/>
          <w:sz w:val="22"/>
        </w:rPr>
        <w:t xml:space="preserve"> najbardziej potrzebującym </w:t>
      </w:r>
      <w:r w:rsidRPr="005E2793">
        <w:rPr>
          <w:rFonts w:ascii="Times New Roman" w:hAnsi="Times New Roman" w:cs="Times New Roman"/>
          <w:color w:val="auto"/>
          <w:sz w:val="22"/>
        </w:rPr>
        <w:t xml:space="preserve"> rodzinom </w:t>
      </w:r>
      <w:r w:rsidR="008558D6" w:rsidRPr="005E2793">
        <w:rPr>
          <w:rFonts w:ascii="Times New Roman" w:hAnsi="Times New Roman" w:cs="Times New Roman"/>
          <w:color w:val="auto"/>
          <w:sz w:val="22"/>
        </w:rPr>
        <w:t xml:space="preserve">zastępczym. </w:t>
      </w:r>
    </w:p>
    <w:p w:rsidR="00804131" w:rsidRPr="005652BA" w:rsidRDefault="00804131" w:rsidP="006B5960">
      <w:pPr>
        <w:spacing w:line="240" w:lineRule="auto"/>
        <w:ind w:firstLine="698"/>
        <w:rPr>
          <w:rFonts w:ascii="Times New Roman" w:hAnsi="Times New Roman" w:cs="Times New Roman"/>
          <w:color w:val="auto"/>
          <w:sz w:val="22"/>
        </w:rPr>
      </w:pPr>
      <w:r>
        <w:rPr>
          <w:rFonts w:ascii="Times New Roman" w:hAnsi="Times New Roman" w:cs="Times New Roman"/>
          <w:color w:val="auto"/>
          <w:sz w:val="22"/>
        </w:rPr>
        <w:t xml:space="preserve"> Dzięki staraniom pracowników PCPR pozyskano pomoc wolontariuszy – nieodpłatne zajęcia dodatkowe dla dzieci i młodzieży przebywających w pieczy zastępczej – z j. angielskiego, matematyki, fizyki i </w:t>
      </w:r>
      <w:r w:rsidRPr="005652BA">
        <w:rPr>
          <w:rFonts w:ascii="Times New Roman" w:hAnsi="Times New Roman" w:cs="Times New Roman"/>
          <w:color w:val="auto"/>
          <w:sz w:val="22"/>
        </w:rPr>
        <w:t xml:space="preserve">chemii. </w:t>
      </w:r>
    </w:p>
    <w:p w:rsidR="005652BA" w:rsidRPr="005652BA" w:rsidRDefault="005652BA" w:rsidP="005652BA">
      <w:pPr>
        <w:spacing w:line="240" w:lineRule="auto"/>
        <w:ind w:left="0" w:right="14" w:firstLine="708"/>
        <w:rPr>
          <w:rFonts w:ascii="Times New Roman" w:eastAsia="Times New Roman" w:hAnsi="Times New Roman" w:cs="Times New Roman"/>
          <w:color w:val="auto"/>
          <w:sz w:val="22"/>
          <w:lang w:eastAsia="zh-CN"/>
        </w:rPr>
      </w:pPr>
      <w:r w:rsidRPr="005652BA">
        <w:rPr>
          <w:rFonts w:ascii="Times New Roman" w:eastAsia="Times New Roman" w:hAnsi="Times New Roman" w:cs="Times New Roman"/>
          <w:color w:val="auto"/>
          <w:sz w:val="22"/>
          <w:lang w:eastAsia="zh-CN"/>
        </w:rPr>
        <w:t xml:space="preserve">W koloniach letnich organizowanych w ramach akcji „Muszkieterzy” brała udział 3 dzieci;                                w koloniach letnich dla dzieci do 16 roku życia brało udział 7 dzieci a  w obozie językowym dla młodzieży powyżej 16 roku życia – 5 osób  /w ramach projektu EFS „Bliżej rodziny i dziecka”/ w ramach tego ostatniego projektu dzieci pojechały na zimowisko; w koloniach letnich organizowanych przez Urząd Miasta Kędzierzyn-Koźle – 3 dzieci, jedna rodzina zastępcza (opiekunka i dwoje dzieci) pojechała na wyjazd letni organizowany przez Caritas działający przy Parafii pw. Ś.ŚW Zygmunta i Jadwigi Śląskiej.  </w:t>
      </w:r>
    </w:p>
    <w:p w:rsidR="00CD0742" w:rsidRPr="00AB4BAA" w:rsidRDefault="00CD0742" w:rsidP="004253ED">
      <w:pPr>
        <w:spacing w:line="240" w:lineRule="auto"/>
        <w:ind w:left="0" w:right="14" w:firstLine="0"/>
        <w:rPr>
          <w:rFonts w:ascii="Times New Roman" w:eastAsia="Times New Roman" w:hAnsi="Times New Roman" w:cs="Times New Roman"/>
          <w:color w:val="FF0000"/>
          <w:sz w:val="22"/>
          <w:lang w:eastAsia="zh-CN"/>
        </w:rPr>
      </w:pPr>
    </w:p>
    <w:p w:rsidR="00980D9F" w:rsidRDefault="00980D9F" w:rsidP="004253ED">
      <w:pPr>
        <w:spacing w:line="240" w:lineRule="auto"/>
        <w:ind w:left="0" w:right="14" w:firstLine="0"/>
        <w:rPr>
          <w:rFonts w:ascii="Times New Roman" w:hAnsi="Times New Roman" w:cs="Times New Roman"/>
          <w:b/>
          <w:color w:val="FF0000"/>
          <w:sz w:val="22"/>
        </w:rPr>
      </w:pPr>
    </w:p>
    <w:p w:rsidR="00301DA0" w:rsidRDefault="00301DA0" w:rsidP="004253ED">
      <w:pPr>
        <w:spacing w:line="240" w:lineRule="auto"/>
        <w:ind w:left="0" w:right="14" w:firstLine="0"/>
        <w:rPr>
          <w:rFonts w:ascii="Times New Roman" w:hAnsi="Times New Roman" w:cs="Times New Roman"/>
          <w:b/>
          <w:color w:val="FF0000"/>
          <w:sz w:val="22"/>
        </w:rPr>
      </w:pPr>
    </w:p>
    <w:p w:rsidR="00301DA0" w:rsidRDefault="00301DA0" w:rsidP="004253ED">
      <w:pPr>
        <w:spacing w:line="240" w:lineRule="auto"/>
        <w:ind w:left="0" w:right="14" w:firstLine="0"/>
        <w:rPr>
          <w:rFonts w:ascii="Times New Roman" w:hAnsi="Times New Roman" w:cs="Times New Roman"/>
          <w:b/>
          <w:color w:val="FF0000"/>
          <w:sz w:val="22"/>
        </w:rPr>
      </w:pPr>
    </w:p>
    <w:p w:rsidR="00301DA0" w:rsidRDefault="00301DA0" w:rsidP="004253ED">
      <w:pPr>
        <w:spacing w:line="240" w:lineRule="auto"/>
        <w:ind w:left="0" w:right="14" w:firstLine="0"/>
        <w:rPr>
          <w:rFonts w:ascii="Times New Roman" w:hAnsi="Times New Roman" w:cs="Times New Roman"/>
          <w:b/>
          <w:color w:val="FF0000"/>
          <w:sz w:val="22"/>
        </w:rPr>
      </w:pPr>
    </w:p>
    <w:p w:rsidR="00301DA0" w:rsidRDefault="00301DA0" w:rsidP="004253ED">
      <w:pPr>
        <w:spacing w:line="240" w:lineRule="auto"/>
        <w:ind w:left="0" w:right="14" w:firstLine="0"/>
        <w:rPr>
          <w:rFonts w:ascii="Times New Roman" w:hAnsi="Times New Roman" w:cs="Times New Roman"/>
          <w:b/>
          <w:color w:val="FF0000"/>
          <w:sz w:val="22"/>
        </w:rPr>
      </w:pPr>
    </w:p>
    <w:p w:rsidR="00301DA0" w:rsidRPr="00AB4BAA" w:rsidRDefault="00301DA0" w:rsidP="004253ED">
      <w:pPr>
        <w:spacing w:line="240" w:lineRule="auto"/>
        <w:ind w:left="0" w:right="14" w:firstLine="0"/>
        <w:rPr>
          <w:rFonts w:ascii="Times New Roman" w:hAnsi="Times New Roman" w:cs="Times New Roman"/>
          <w:b/>
          <w:color w:val="FF0000"/>
          <w:sz w:val="22"/>
        </w:rPr>
      </w:pPr>
    </w:p>
    <w:p w:rsidR="00B51D33" w:rsidRPr="002E0C1D" w:rsidRDefault="00E72770" w:rsidP="004253ED">
      <w:pPr>
        <w:pStyle w:val="Nagwek1"/>
        <w:tabs>
          <w:tab w:val="center" w:pos="2947"/>
        </w:tabs>
        <w:spacing w:after="100" w:line="240" w:lineRule="auto"/>
        <w:ind w:left="0" w:firstLine="0"/>
        <w:rPr>
          <w:rFonts w:ascii="Times New Roman" w:hAnsi="Times New Roman" w:cs="Times New Roman"/>
          <w:color w:val="auto"/>
          <w:sz w:val="22"/>
        </w:rPr>
      </w:pPr>
      <w:r w:rsidRPr="002E0C1D">
        <w:rPr>
          <w:rFonts w:ascii="Times New Roman" w:hAnsi="Times New Roman" w:cs="Times New Roman"/>
          <w:color w:val="auto"/>
          <w:sz w:val="22"/>
        </w:rPr>
        <w:lastRenderedPageBreak/>
        <w:t>ŚWIADCZENIA</w:t>
      </w:r>
      <w:r w:rsidR="000A0A71" w:rsidRPr="002E0C1D">
        <w:rPr>
          <w:rFonts w:ascii="Times New Roman" w:hAnsi="Times New Roman" w:cs="Times New Roman"/>
          <w:color w:val="auto"/>
          <w:sz w:val="22"/>
        </w:rPr>
        <w:t xml:space="preserve"> </w:t>
      </w:r>
      <w:r w:rsidR="007559F4" w:rsidRPr="002E0C1D">
        <w:rPr>
          <w:rFonts w:ascii="Times New Roman" w:hAnsi="Times New Roman" w:cs="Times New Roman"/>
          <w:color w:val="auto"/>
          <w:sz w:val="22"/>
        </w:rPr>
        <w:t xml:space="preserve">I ODPŁATNOŚCI </w:t>
      </w:r>
    </w:p>
    <w:p w:rsidR="00B51D33" w:rsidRPr="002E0C1D" w:rsidRDefault="00B51D33" w:rsidP="004253ED">
      <w:pPr>
        <w:spacing w:after="35" w:line="240" w:lineRule="auto"/>
        <w:ind w:left="136" w:right="0" w:firstLine="0"/>
        <w:jc w:val="left"/>
        <w:rPr>
          <w:rFonts w:ascii="Times New Roman" w:hAnsi="Times New Roman" w:cs="Times New Roman"/>
          <w:color w:val="auto"/>
          <w:sz w:val="22"/>
        </w:rPr>
      </w:pPr>
    </w:p>
    <w:p w:rsidR="00B51D33" w:rsidRPr="002E0C1D" w:rsidRDefault="006D0726" w:rsidP="004253ED">
      <w:pPr>
        <w:pStyle w:val="Nagwek2"/>
        <w:spacing w:line="240" w:lineRule="auto"/>
        <w:ind w:left="866"/>
        <w:rPr>
          <w:rFonts w:ascii="Times New Roman" w:hAnsi="Times New Roman" w:cs="Times New Roman"/>
          <w:color w:val="auto"/>
          <w:sz w:val="22"/>
        </w:rPr>
      </w:pPr>
      <w:r w:rsidRPr="002E0C1D">
        <w:rPr>
          <w:rFonts w:ascii="Times New Roman" w:hAnsi="Times New Roman" w:cs="Times New Roman"/>
          <w:color w:val="auto"/>
          <w:sz w:val="22"/>
        </w:rPr>
        <w:t xml:space="preserve">1. Świadczenia dla rodzin zastępczych </w:t>
      </w:r>
    </w:p>
    <w:p w:rsidR="00B51D33" w:rsidRPr="002E0C1D" w:rsidRDefault="00B51D33" w:rsidP="004253ED">
      <w:pPr>
        <w:spacing w:after="0" w:line="240" w:lineRule="auto"/>
        <w:ind w:left="136" w:right="0" w:firstLine="0"/>
        <w:jc w:val="left"/>
        <w:rPr>
          <w:rFonts w:ascii="Times New Roman" w:hAnsi="Times New Roman" w:cs="Times New Roman"/>
          <w:color w:val="auto"/>
          <w:sz w:val="22"/>
        </w:rPr>
      </w:pPr>
    </w:p>
    <w:p w:rsidR="00B51D33" w:rsidRPr="002E0C1D" w:rsidRDefault="006D0726" w:rsidP="004253ED">
      <w:pPr>
        <w:spacing w:line="240" w:lineRule="auto"/>
        <w:ind w:left="121" w:right="14" w:firstLine="571"/>
        <w:rPr>
          <w:rFonts w:ascii="Times New Roman" w:hAnsi="Times New Roman" w:cs="Times New Roman"/>
          <w:color w:val="auto"/>
          <w:sz w:val="22"/>
        </w:rPr>
      </w:pPr>
      <w:r w:rsidRPr="002E0C1D">
        <w:rPr>
          <w:rFonts w:ascii="Times New Roman" w:hAnsi="Times New Roman" w:cs="Times New Roman"/>
          <w:color w:val="auto"/>
          <w:sz w:val="22"/>
        </w:rPr>
        <w:t>Zgodnie z art. 80 ust. 1 ustawy z dnia 9 czerwca 2011 r. o wspieraniu rodziny i systemie pieczy zastępczej, rodzinie zastępczej oraz prowadzącym rodzinny dom dziecka, na każde umieszczone dziecko przysługuje świadczenie na pokrycie kosztów jego utrzymania, nie niższe niż kwota 660 zł miesięcznie</w:t>
      </w:r>
      <w:r w:rsidR="00804131">
        <w:rPr>
          <w:rFonts w:ascii="Times New Roman" w:hAnsi="Times New Roman" w:cs="Times New Roman"/>
          <w:color w:val="auto"/>
          <w:sz w:val="22"/>
        </w:rPr>
        <w:t>/od czerwca 2018 r. – 694 zł/</w:t>
      </w:r>
      <w:r w:rsidRPr="002E0C1D">
        <w:rPr>
          <w:rFonts w:ascii="Times New Roman" w:hAnsi="Times New Roman" w:cs="Times New Roman"/>
          <w:color w:val="auto"/>
          <w:sz w:val="22"/>
        </w:rPr>
        <w:t xml:space="preserve"> – w przypadku dziecka umieszczonego w rodzinie zastępczej spokrewnionej oraz 1000 zł miesięcznie</w:t>
      </w:r>
      <w:r w:rsidR="00804131">
        <w:rPr>
          <w:rFonts w:ascii="Times New Roman" w:hAnsi="Times New Roman" w:cs="Times New Roman"/>
          <w:color w:val="auto"/>
          <w:sz w:val="22"/>
        </w:rPr>
        <w:t>/od czerwca 2018 r. – 1052 zł/</w:t>
      </w:r>
      <w:r w:rsidRPr="002E0C1D">
        <w:rPr>
          <w:rFonts w:ascii="Times New Roman" w:hAnsi="Times New Roman" w:cs="Times New Roman"/>
          <w:color w:val="auto"/>
          <w:sz w:val="22"/>
        </w:rPr>
        <w:t xml:space="preserve"> – w przypadku dziecka umieszczonego w rodzinie zastępczej zawodowej, rodzinie zastępczej niezawodowej lub rodzinnym domu dziecka. Ponadto w przypadku umieszczenia w rodzinie zastępczej dziecka legitymującego się orzeczeniem o niepełnosprawności przysługuje dodatek nie niższy niż kwota 200 zł miesięcznie</w:t>
      </w:r>
      <w:r w:rsidR="00804131">
        <w:rPr>
          <w:rFonts w:ascii="Times New Roman" w:hAnsi="Times New Roman" w:cs="Times New Roman"/>
          <w:color w:val="auto"/>
          <w:sz w:val="22"/>
        </w:rPr>
        <w:t>/od czerwca 211 zł/</w:t>
      </w:r>
      <w:r w:rsidRPr="002E0C1D">
        <w:rPr>
          <w:rFonts w:ascii="Times New Roman" w:hAnsi="Times New Roman" w:cs="Times New Roman"/>
          <w:color w:val="auto"/>
          <w:sz w:val="22"/>
        </w:rPr>
        <w:t xml:space="preserve"> na pokrycie zwiększonych kosztów jego utrzymania.  </w:t>
      </w:r>
    </w:p>
    <w:p w:rsidR="00885284" w:rsidRPr="002E0C1D" w:rsidRDefault="006D0726" w:rsidP="004253ED">
      <w:pPr>
        <w:spacing w:line="240" w:lineRule="auto"/>
        <w:ind w:left="121" w:right="14" w:firstLine="571"/>
        <w:rPr>
          <w:rFonts w:ascii="Times New Roman" w:hAnsi="Times New Roman" w:cs="Times New Roman"/>
          <w:color w:val="auto"/>
          <w:sz w:val="22"/>
        </w:rPr>
      </w:pPr>
      <w:r w:rsidRPr="002E0C1D">
        <w:rPr>
          <w:rFonts w:ascii="Times New Roman" w:hAnsi="Times New Roman" w:cs="Times New Roman"/>
          <w:color w:val="auto"/>
          <w:sz w:val="22"/>
        </w:rPr>
        <w:t>Zgodnie z ww. ustawą świadczenia pieniężne dla rodzin zastępczych oraz rodzinnego domu dziecka udzielane są decyzjami administracyjnymi po przeprowadzeniu postępowania ad</w:t>
      </w:r>
      <w:r w:rsidR="0069149E" w:rsidRPr="002E0C1D">
        <w:rPr>
          <w:rFonts w:ascii="Times New Roman" w:hAnsi="Times New Roman" w:cs="Times New Roman"/>
          <w:color w:val="auto"/>
          <w:sz w:val="22"/>
        </w:rPr>
        <w:t xml:space="preserve">ministracyjnego. </w:t>
      </w:r>
    </w:p>
    <w:p w:rsidR="00822C5B" w:rsidRPr="002E0C1D" w:rsidRDefault="0069149E" w:rsidP="004253ED">
      <w:pPr>
        <w:spacing w:line="240" w:lineRule="auto"/>
        <w:ind w:left="121" w:right="14" w:firstLine="571"/>
        <w:rPr>
          <w:rFonts w:ascii="Times New Roman" w:hAnsi="Times New Roman" w:cs="Times New Roman"/>
          <w:color w:val="auto"/>
          <w:sz w:val="22"/>
        </w:rPr>
      </w:pPr>
      <w:r w:rsidRPr="002E0C1D">
        <w:rPr>
          <w:rFonts w:ascii="Times New Roman" w:hAnsi="Times New Roman" w:cs="Times New Roman"/>
          <w:color w:val="auto"/>
          <w:sz w:val="22"/>
        </w:rPr>
        <w:t>W 201</w:t>
      </w:r>
      <w:r w:rsidR="008D6519">
        <w:rPr>
          <w:rFonts w:ascii="Times New Roman" w:hAnsi="Times New Roman" w:cs="Times New Roman"/>
          <w:color w:val="auto"/>
          <w:sz w:val="22"/>
        </w:rPr>
        <w:t>8</w:t>
      </w:r>
      <w:r w:rsidR="006D0726" w:rsidRPr="002E0C1D">
        <w:rPr>
          <w:rFonts w:ascii="Times New Roman" w:hAnsi="Times New Roman" w:cs="Times New Roman"/>
          <w:color w:val="auto"/>
          <w:sz w:val="22"/>
        </w:rPr>
        <w:t xml:space="preserve"> r. rodzinom zastępczym udzielono świadczeń na pokrycie kosztów utrzymania umieszczonych w nich dzieci na łączną kwotę </w:t>
      </w:r>
      <w:r w:rsidR="002E0C1D" w:rsidRPr="002E0C1D">
        <w:rPr>
          <w:rFonts w:ascii="Times New Roman" w:hAnsi="Times New Roman" w:cs="Times New Roman"/>
          <w:color w:val="auto"/>
          <w:sz w:val="22"/>
        </w:rPr>
        <w:t xml:space="preserve"> 1</w:t>
      </w:r>
      <w:r w:rsidR="00804131">
        <w:rPr>
          <w:rFonts w:ascii="Times New Roman" w:hAnsi="Times New Roman" w:cs="Times New Roman"/>
          <w:color w:val="auto"/>
          <w:sz w:val="22"/>
        </w:rPr>
        <w:t xml:space="preserve"> 903</w:t>
      </w:r>
      <w:r w:rsidR="002E0C1D" w:rsidRPr="002E0C1D">
        <w:rPr>
          <w:rFonts w:ascii="Times New Roman" w:hAnsi="Times New Roman" w:cs="Times New Roman"/>
          <w:color w:val="auto"/>
          <w:sz w:val="22"/>
        </w:rPr>
        <w:t xml:space="preserve"> </w:t>
      </w:r>
      <w:r w:rsidR="00804131">
        <w:rPr>
          <w:rFonts w:ascii="Times New Roman" w:hAnsi="Times New Roman" w:cs="Times New Roman"/>
          <w:color w:val="auto"/>
          <w:sz w:val="22"/>
        </w:rPr>
        <w:t>917</w:t>
      </w:r>
      <w:r w:rsidR="002E0C1D" w:rsidRPr="002E0C1D">
        <w:rPr>
          <w:rFonts w:ascii="Times New Roman" w:hAnsi="Times New Roman" w:cs="Times New Roman"/>
          <w:color w:val="auto"/>
          <w:sz w:val="22"/>
        </w:rPr>
        <w:t>,9</w:t>
      </w:r>
      <w:r w:rsidR="007D6E5C">
        <w:rPr>
          <w:rFonts w:ascii="Times New Roman" w:hAnsi="Times New Roman" w:cs="Times New Roman"/>
          <w:color w:val="auto"/>
          <w:sz w:val="22"/>
        </w:rPr>
        <w:t>6</w:t>
      </w:r>
      <w:r w:rsidR="00822C5B" w:rsidRPr="002E0C1D">
        <w:rPr>
          <w:rFonts w:ascii="Times New Roman" w:hAnsi="Times New Roman" w:cs="Times New Roman"/>
          <w:color w:val="auto"/>
          <w:sz w:val="22"/>
        </w:rPr>
        <w:t xml:space="preserve"> zł, w tym: </w:t>
      </w:r>
    </w:p>
    <w:p w:rsidR="00822C5B" w:rsidRPr="005C76F0" w:rsidRDefault="00822C5B" w:rsidP="004253ED">
      <w:pPr>
        <w:spacing w:line="240" w:lineRule="auto"/>
        <w:ind w:left="121" w:right="14" w:firstLine="571"/>
        <w:rPr>
          <w:rFonts w:ascii="Times New Roman" w:hAnsi="Times New Roman" w:cs="Times New Roman"/>
          <w:color w:val="auto"/>
          <w:sz w:val="22"/>
        </w:rPr>
      </w:pPr>
      <w:r w:rsidRPr="005C76F0">
        <w:rPr>
          <w:rFonts w:ascii="Times New Roman" w:hAnsi="Times New Roman" w:cs="Times New Roman"/>
          <w:color w:val="auto"/>
          <w:sz w:val="22"/>
        </w:rPr>
        <w:t>~rodzinom spokrewnionym 1</w:t>
      </w:r>
      <w:r w:rsidR="002E0C1D" w:rsidRPr="005C76F0">
        <w:rPr>
          <w:rFonts w:ascii="Times New Roman" w:hAnsi="Times New Roman" w:cs="Times New Roman"/>
          <w:color w:val="auto"/>
          <w:sz w:val="22"/>
        </w:rPr>
        <w:t>0</w:t>
      </w:r>
      <w:r w:rsidR="007D6E5C">
        <w:rPr>
          <w:rFonts w:ascii="Times New Roman" w:hAnsi="Times New Roman" w:cs="Times New Roman"/>
          <w:color w:val="auto"/>
          <w:sz w:val="22"/>
        </w:rPr>
        <w:t>2</w:t>
      </w:r>
      <w:r w:rsidR="002E0C1D" w:rsidRPr="005C76F0">
        <w:rPr>
          <w:rFonts w:ascii="Times New Roman" w:hAnsi="Times New Roman" w:cs="Times New Roman"/>
          <w:color w:val="auto"/>
          <w:sz w:val="22"/>
        </w:rPr>
        <w:t>9</w:t>
      </w:r>
      <w:r w:rsidR="00A422FF" w:rsidRPr="005C76F0">
        <w:rPr>
          <w:rFonts w:ascii="Times New Roman" w:hAnsi="Times New Roman" w:cs="Times New Roman"/>
          <w:color w:val="auto"/>
          <w:sz w:val="22"/>
        </w:rPr>
        <w:t xml:space="preserve"> </w:t>
      </w:r>
      <w:r w:rsidRPr="005C76F0">
        <w:rPr>
          <w:rFonts w:ascii="Times New Roman" w:hAnsi="Times New Roman" w:cs="Times New Roman"/>
          <w:color w:val="auto"/>
          <w:sz w:val="22"/>
        </w:rPr>
        <w:t xml:space="preserve">świadczeń na kwotę </w:t>
      </w:r>
      <w:r w:rsidR="002E0C1D" w:rsidRPr="005C76F0">
        <w:rPr>
          <w:rFonts w:ascii="Times New Roman" w:hAnsi="Times New Roman" w:cs="Times New Roman"/>
          <w:color w:val="auto"/>
          <w:sz w:val="22"/>
        </w:rPr>
        <w:t>74</w:t>
      </w:r>
      <w:r w:rsidR="007D6E5C">
        <w:rPr>
          <w:rFonts w:ascii="Times New Roman" w:hAnsi="Times New Roman" w:cs="Times New Roman"/>
          <w:color w:val="auto"/>
          <w:sz w:val="22"/>
        </w:rPr>
        <w:t>8</w:t>
      </w:r>
      <w:r w:rsidR="002E0C1D" w:rsidRPr="005C76F0">
        <w:rPr>
          <w:rFonts w:ascii="Times New Roman" w:hAnsi="Times New Roman" w:cs="Times New Roman"/>
          <w:color w:val="auto"/>
          <w:sz w:val="22"/>
        </w:rPr>
        <w:t> </w:t>
      </w:r>
      <w:r w:rsidR="007D6E5C">
        <w:rPr>
          <w:rFonts w:ascii="Times New Roman" w:hAnsi="Times New Roman" w:cs="Times New Roman"/>
          <w:color w:val="auto"/>
          <w:sz w:val="22"/>
        </w:rPr>
        <w:t>627</w:t>
      </w:r>
      <w:r w:rsidR="002E0C1D" w:rsidRPr="005C76F0">
        <w:rPr>
          <w:rFonts w:ascii="Times New Roman" w:hAnsi="Times New Roman" w:cs="Times New Roman"/>
          <w:color w:val="auto"/>
          <w:sz w:val="22"/>
        </w:rPr>
        <w:t>,</w:t>
      </w:r>
      <w:r w:rsidR="007D6E5C">
        <w:rPr>
          <w:rFonts w:ascii="Times New Roman" w:hAnsi="Times New Roman" w:cs="Times New Roman"/>
          <w:color w:val="auto"/>
          <w:sz w:val="22"/>
        </w:rPr>
        <w:t>86</w:t>
      </w:r>
      <w:r w:rsidRPr="005C76F0">
        <w:rPr>
          <w:rFonts w:ascii="Times New Roman" w:hAnsi="Times New Roman" w:cs="Times New Roman"/>
          <w:color w:val="auto"/>
          <w:sz w:val="22"/>
        </w:rPr>
        <w:t xml:space="preserve"> zł, </w:t>
      </w:r>
    </w:p>
    <w:p w:rsidR="00822C5B" w:rsidRPr="005C76F0" w:rsidRDefault="00822C5B" w:rsidP="004253ED">
      <w:pPr>
        <w:spacing w:line="240" w:lineRule="auto"/>
        <w:ind w:left="121" w:right="14" w:firstLine="571"/>
        <w:rPr>
          <w:rFonts w:ascii="Times New Roman" w:hAnsi="Times New Roman" w:cs="Times New Roman"/>
          <w:color w:val="auto"/>
          <w:sz w:val="22"/>
        </w:rPr>
      </w:pPr>
      <w:r w:rsidRPr="005C76F0">
        <w:rPr>
          <w:rFonts w:ascii="Times New Roman" w:hAnsi="Times New Roman" w:cs="Times New Roman"/>
          <w:color w:val="auto"/>
          <w:sz w:val="22"/>
        </w:rPr>
        <w:t xml:space="preserve">~rodzinom zastępczym niezawodowym, zawodowym, prowadzącym rodzinny dom dziecka </w:t>
      </w:r>
      <w:r w:rsidR="00022CFF" w:rsidRPr="005C76F0">
        <w:rPr>
          <w:rFonts w:ascii="Times New Roman" w:hAnsi="Times New Roman" w:cs="Times New Roman"/>
          <w:color w:val="auto"/>
          <w:sz w:val="22"/>
        </w:rPr>
        <w:t xml:space="preserve">                     </w:t>
      </w:r>
      <w:r w:rsidR="0059794D" w:rsidRPr="005C76F0">
        <w:rPr>
          <w:rFonts w:ascii="Times New Roman" w:hAnsi="Times New Roman" w:cs="Times New Roman"/>
          <w:color w:val="auto"/>
          <w:sz w:val="22"/>
        </w:rPr>
        <w:t>1</w:t>
      </w:r>
      <w:r w:rsidR="007D6E5C">
        <w:rPr>
          <w:rFonts w:ascii="Times New Roman" w:hAnsi="Times New Roman" w:cs="Times New Roman"/>
          <w:color w:val="auto"/>
          <w:sz w:val="22"/>
        </w:rPr>
        <w:t>114</w:t>
      </w:r>
      <w:r w:rsidR="0059794D" w:rsidRPr="005C76F0">
        <w:rPr>
          <w:rFonts w:ascii="Times New Roman" w:hAnsi="Times New Roman" w:cs="Times New Roman"/>
          <w:color w:val="auto"/>
          <w:sz w:val="22"/>
        </w:rPr>
        <w:t xml:space="preserve"> </w:t>
      </w:r>
      <w:r w:rsidRPr="005C76F0">
        <w:rPr>
          <w:rFonts w:ascii="Times New Roman" w:hAnsi="Times New Roman" w:cs="Times New Roman"/>
          <w:color w:val="auto"/>
          <w:sz w:val="22"/>
        </w:rPr>
        <w:t xml:space="preserve">świadczeń na kwotę </w:t>
      </w:r>
      <w:r w:rsidR="007D6E5C">
        <w:rPr>
          <w:rFonts w:ascii="Times New Roman" w:hAnsi="Times New Roman" w:cs="Times New Roman"/>
          <w:color w:val="auto"/>
          <w:sz w:val="22"/>
        </w:rPr>
        <w:t>1 122 406</w:t>
      </w:r>
      <w:r w:rsidR="005C76F0" w:rsidRPr="005C76F0">
        <w:rPr>
          <w:rFonts w:ascii="Times New Roman" w:hAnsi="Times New Roman" w:cs="Times New Roman"/>
          <w:color w:val="auto"/>
          <w:sz w:val="22"/>
        </w:rPr>
        <w:t>,</w:t>
      </w:r>
      <w:r w:rsidR="007D6E5C">
        <w:rPr>
          <w:rFonts w:ascii="Times New Roman" w:hAnsi="Times New Roman" w:cs="Times New Roman"/>
          <w:color w:val="auto"/>
          <w:sz w:val="22"/>
        </w:rPr>
        <w:t>54</w:t>
      </w:r>
      <w:r w:rsidRPr="005C76F0">
        <w:rPr>
          <w:rFonts w:ascii="Times New Roman" w:hAnsi="Times New Roman" w:cs="Times New Roman"/>
          <w:color w:val="auto"/>
          <w:sz w:val="22"/>
        </w:rPr>
        <w:t xml:space="preserve"> zł,  </w:t>
      </w:r>
    </w:p>
    <w:p w:rsidR="00D87846" w:rsidRPr="005C76F0" w:rsidRDefault="00822C5B" w:rsidP="004253ED">
      <w:pPr>
        <w:spacing w:line="240" w:lineRule="auto"/>
        <w:ind w:left="121" w:right="14" w:firstLine="571"/>
        <w:rPr>
          <w:rFonts w:ascii="Times New Roman" w:hAnsi="Times New Roman" w:cs="Times New Roman"/>
          <w:color w:val="auto"/>
          <w:sz w:val="22"/>
        </w:rPr>
      </w:pPr>
      <w:r w:rsidRPr="005C76F0">
        <w:rPr>
          <w:rFonts w:ascii="Times New Roman" w:hAnsi="Times New Roman" w:cs="Times New Roman"/>
          <w:color w:val="auto"/>
          <w:sz w:val="22"/>
        </w:rPr>
        <w:t xml:space="preserve"> ~dodatek na dziecko legitymujące się orzeczeniem o niepełnosprawności </w:t>
      </w:r>
      <w:r w:rsidR="005C76F0" w:rsidRPr="005C76F0">
        <w:rPr>
          <w:rFonts w:ascii="Times New Roman" w:hAnsi="Times New Roman" w:cs="Times New Roman"/>
          <w:color w:val="auto"/>
          <w:sz w:val="22"/>
        </w:rPr>
        <w:t>1</w:t>
      </w:r>
      <w:r w:rsidR="007D6E5C">
        <w:rPr>
          <w:rFonts w:ascii="Times New Roman" w:hAnsi="Times New Roman" w:cs="Times New Roman"/>
          <w:color w:val="auto"/>
          <w:sz w:val="22"/>
        </w:rPr>
        <w:t>42</w:t>
      </w:r>
      <w:r w:rsidRPr="005C76F0">
        <w:rPr>
          <w:rFonts w:ascii="Times New Roman" w:hAnsi="Times New Roman" w:cs="Times New Roman"/>
          <w:color w:val="auto"/>
          <w:sz w:val="22"/>
        </w:rPr>
        <w:t xml:space="preserve"> świadcze</w:t>
      </w:r>
      <w:r w:rsidR="007D6E5C">
        <w:rPr>
          <w:rFonts w:ascii="Times New Roman" w:hAnsi="Times New Roman" w:cs="Times New Roman"/>
          <w:color w:val="auto"/>
          <w:sz w:val="22"/>
        </w:rPr>
        <w:t>nia</w:t>
      </w:r>
      <w:r w:rsidRPr="005C76F0">
        <w:rPr>
          <w:rFonts w:ascii="Times New Roman" w:hAnsi="Times New Roman" w:cs="Times New Roman"/>
          <w:color w:val="auto"/>
          <w:sz w:val="22"/>
        </w:rPr>
        <w:t xml:space="preserve"> na kwotę   </w:t>
      </w:r>
      <w:r w:rsidR="007D6E5C">
        <w:rPr>
          <w:rFonts w:ascii="Times New Roman" w:hAnsi="Times New Roman" w:cs="Times New Roman"/>
          <w:color w:val="auto"/>
          <w:sz w:val="22"/>
        </w:rPr>
        <w:t>32 883,56</w:t>
      </w:r>
      <w:r w:rsidRPr="005C76F0">
        <w:rPr>
          <w:rFonts w:ascii="Times New Roman" w:hAnsi="Times New Roman" w:cs="Times New Roman"/>
          <w:color w:val="auto"/>
          <w:sz w:val="22"/>
        </w:rPr>
        <w:t xml:space="preserve"> zł.</w:t>
      </w:r>
    </w:p>
    <w:p w:rsidR="009D4268" w:rsidRPr="00F42364" w:rsidRDefault="009D4268" w:rsidP="004253ED">
      <w:pPr>
        <w:spacing w:line="240" w:lineRule="auto"/>
        <w:ind w:left="0" w:right="14" w:firstLine="0"/>
        <w:rPr>
          <w:rFonts w:ascii="Times New Roman" w:hAnsi="Times New Roman" w:cs="Times New Roman"/>
          <w:color w:val="auto"/>
          <w:sz w:val="22"/>
        </w:rPr>
      </w:pPr>
    </w:p>
    <w:p w:rsidR="009D5DDF" w:rsidRPr="00F42364" w:rsidRDefault="006D0726" w:rsidP="004253ED">
      <w:pPr>
        <w:spacing w:line="240" w:lineRule="auto"/>
        <w:ind w:right="14"/>
        <w:rPr>
          <w:rFonts w:ascii="Times New Roman" w:hAnsi="Times New Roman" w:cs="Times New Roman"/>
          <w:color w:val="auto"/>
          <w:sz w:val="22"/>
        </w:rPr>
      </w:pPr>
      <w:r w:rsidRPr="00F42364">
        <w:rPr>
          <w:rFonts w:ascii="Times New Roman" w:hAnsi="Times New Roman" w:cs="Times New Roman"/>
          <w:color w:val="auto"/>
          <w:sz w:val="22"/>
        </w:rPr>
        <w:t>Ponadto</w:t>
      </w:r>
      <w:r w:rsidR="009D5DDF" w:rsidRPr="00F42364">
        <w:rPr>
          <w:rFonts w:ascii="Times New Roman" w:hAnsi="Times New Roman" w:cs="Times New Roman"/>
          <w:color w:val="auto"/>
          <w:sz w:val="22"/>
        </w:rPr>
        <w:t>:</w:t>
      </w:r>
    </w:p>
    <w:p w:rsidR="00F42364" w:rsidRPr="00F42364" w:rsidRDefault="00F42364" w:rsidP="00F42364">
      <w:pPr>
        <w:spacing w:line="240" w:lineRule="auto"/>
        <w:ind w:left="121" w:right="14" w:firstLine="571"/>
        <w:rPr>
          <w:rFonts w:ascii="Times New Roman" w:hAnsi="Times New Roman" w:cs="Times New Roman"/>
          <w:color w:val="auto"/>
          <w:sz w:val="22"/>
        </w:rPr>
      </w:pPr>
      <w:r w:rsidRPr="00F42364">
        <w:rPr>
          <w:rFonts w:ascii="Times New Roman" w:hAnsi="Times New Roman" w:cs="Times New Roman"/>
          <w:color w:val="auto"/>
          <w:sz w:val="22"/>
        </w:rPr>
        <w:t>- rodzinom zastępczym oraz  osobom prowadzącym rodzinny dom dziecka udzielono 3</w:t>
      </w:r>
      <w:r w:rsidR="007D6E5C">
        <w:rPr>
          <w:rFonts w:ascii="Times New Roman" w:hAnsi="Times New Roman" w:cs="Times New Roman"/>
          <w:color w:val="auto"/>
          <w:sz w:val="22"/>
        </w:rPr>
        <w:t>6</w:t>
      </w:r>
      <w:r w:rsidRPr="00F42364">
        <w:rPr>
          <w:rFonts w:ascii="Times New Roman" w:hAnsi="Times New Roman" w:cs="Times New Roman"/>
          <w:color w:val="auto"/>
          <w:sz w:val="22"/>
        </w:rPr>
        <w:t xml:space="preserve"> świadcze</w:t>
      </w:r>
      <w:r w:rsidR="007D6E5C">
        <w:rPr>
          <w:rFonts w:ascii="Times New Roman" w:hAnsi="Times New Roman" w:cs="Times New Roman"/>
          <w:color w:val="auto"/>
          <w:sz w:val="22"/>
        </w:rPr>
        <w:t>ń</w:t>
      </w:r>
      <w:r w:rsidRPr="00F42364">
        <w:rPr>
          <w:rFonts w:ascii="Times New Roman" w:hAnsi="Times New Roman" w:cs="Times New Roman"/>
          <w:color w:val="auto"/>
          <w:sz w:val="22"/>
        </w:rPr>
        <w:t xml:space="preserve"> na pokrycie niezbędnych wydatków związanych  z potrzebami przyjmowanego do rodziny dziecka </w:t>
      </w:r>
      <w:r>
        <w:rPr>
          <w:rFonts w:ascii="Times New Roman" w:hAnsi="Times New Roman" w:cs="Times New Roman"/>
          <w:color w:val="auto"/>
          <w:sz w:val="22"/>
        </w:rPr>
        <w:t xml:space="preserve"> </w:t>
      </w:r>
      <w:r w:rsidRPr="00F42364">
        <w:rPr>
          <w:rFonts w:ascii="Times New Roman" w:hAnsi="Times New Roman" w:cs="Times New Roman"/>
          <w:color w:val="auto"/>
          <w:sz w:val="22"/>
        </w:rPr>
        <w:t>w łącznej kwocie 6</w:t>
      </w:r>
      <w:r w:rsidR="007D6E5C">
        <w:rPr>
          <w:rFonts w:ascii="Times New Roman" w:hAnsi="Times New Roman" w:cs="Times New Roman"/>
          <w:color w:val="auto"/>
          <w:sz w:val="22"/>
        </w:rPr>
        <w:t>5 159</w:t>
      </w:r>
      <w:r w:rsidRPr="00F42364">
        <w:rPr>
          <w:rFonts w:ascii="Times New Roman" w:hAnsi="Times New Roman" w:cs="Times New Roman"/>
          <w:color w:val="auto"/>
          <w:sz w:val="22"/>
        </w:rPr>
        <w:t>,</w:t>
      </w:r>
      <w:r w:rsidR="007D6E5C">
        <w:rPr>
          <w:rFonts w:ascii="Times New Roman" w:hAnsi="Times New Roman" w:cs="Times New Roman"/>
          <w:color w:val="auto"/>
          <w:sz w:val="22"/>
        </w:rPr>
        <w:t>35</w:t>
      </w:r>
      <w:r w:rsidRPr="00F42364">
        <w:rPr>
          <w:rFonts w:ascii="Times New Roman" w:hAnsi="Times New Roman" w:cs="Times New Roman"/>
          <w:color w:val="auto"/>
          <w:sz w:val="22"/>
        </w:rPr>
        <w:t xml:space="preserve"> zł.</w:t>
      </w:r>
    </w:p>
    <w:p w:rsidR="00F42364" w:rsidRPr="00F42364" w:rsidRDefault="00F42364" w:rsidP="00F42364">
      <w:pPr>
        <w:spacing w:line="240" w:lineRule="auto"/>
        <w:ind w:left="121" w:right="14" w:firstLine="571"/>
        <w:rPr>
          <w:rFonts w:ascii="Times New Roman" w:hAnsi="Times New Roman" w:cs="Times New Roman"/>
          <w:color w:val="auto"/>
          <w:sz w:val="22"/>
        </w:rPr>
      </w:pPr>
      <w:r w:rsidRPr="00F42364">
        <w:rPr>
          <w:rFonts w:ascii="Times New Roman" w:hAnsi="Times New Roman" w:cs="Times New Roman"/>
          <w:color w:val="auto"/>
          <w:sz w:val="22"/>
        </w:rPr>
        <w:t>-przyznano 4</w:t>
      </w:r>
      <w:r w:rsidR="007D6E5C">
        <w:rPr>
          <w:rFonts w:ascii="Times New Roman" w:hAnsi="Times New Roman" w:cs="Times New Roman"/>
          <w:color w:val="auto"/>
          <w:sz w:val="22"/>
        </w:rPr>
        <w:t>6</w:t>
      </w:r>
      <w:r w:rsidRPr="00F42364">
        <w:rPr>
          <w:rFonts w:ascii="Times New Roman" w:hAnsi="Times New Roman" w:cs="Times New Roman"/>
          <w:color w:val="auto"/>
          <w:sz w:val="22"/>
        </w:rPr>
        <w:t xml:space="preserve"> świadcze</w:t>
      </w:r>
      <w:r w:rsidR="007D6E5C">
        <w:rPr>
          <w:rFonts w:ascii="Times New Roman" w:hAnsi="Times New Roman" w:cs="Times New Roman"/>
          <w:color w:val="auto"/>
          <w:sz w:val="22"/>
        </w:rPr>
        <w:t>ń</w:t>
      </w:r>
      <w:r w:rsidRPr="00F42364">
        <w:rPr>
          <w:rFonts w:ascii="Times New Roman" w:hAnsi="Times New Roman" w:cs="Times New Roman"/>
          <w:color w:val="auto"/>
          <w:sz w:val="22"/>
        </w:rPr>
        <w:t xml:space="preserve">– dofinansowania do wypoczynku poza miejscem zamieszkania dziecka              w łącznej kwocie  </w:t>
      </w:r>
      <w:r w:rsidR="007D6E5C">
        <w:rPr>
          <w:rFonts w:ascii="Times New Roman" w:hAnsi="Times New Roman" w:cs="Times New Roman"/>
          <w:color w:val="auto"/>
          <w:sz w:val="22"/>
        </w:rPr>
        <w:t>22 631</w:t>
      </w:r>
      <w:r w:rsidRPr="00F42364">
        <w:rPr>
          <w:rFonts w:ascii="Times New Roman" w:hAnsi="Times New Roman" w:cs="Times New Roman"/>
          <w:color w:val="auto"/>
          <w:sz w:val="22"/>
        </w:rPr>
        <w:t>,</w:t>
      </w:r>
      <w:r w:rsidR="007D6E5C">
        <w:rPr>
          <w:rFonts w:ascii="Times New Roman" w:hAnsi="Times New Roman" w:cs="Times New Roman"/>
          <w:color w:val="auto"/>
          <w:sz w:val="22"/>
        </w:rPr>
        <w:t>05</w:t>
      </w:r>
      <w:r w:rsidRPr="00F42364">
        <w:rPr>
          <w:rFonts w:ascii="Times New Roman" w:hAnsi="Times New Roman" w:cs="Times New Roman"/>
          <w:color w:val="auto"/>
          <w:sz w:val="22"/>
        </w:rPr>
        <w:t xml:space="preserve"> zł, </w:t>
      </w:r>
    </w:p>
    <w:p w:rsidR="00F42364" w:rsidRPr="00F42364" w:rsidRDefault="00F42364" w:rsidP="00F42364">
      <w:pPr>
        <w:spacing w:line="240" w:lineRule="auto"/>
        <w:ind w:left="121" w:right="14" w:firstLine="571"/>
        <w:rPr>
          <w:rFonts w:ascii="Times New Roman" w:hAnsi="Times New Roman" w:cs="Times New Roman"/>
          <w:color w:val="auto"/>
          <w:sz w:val="22"/>
        </w:rPr>
      </w:pPr>
      <w:r w:rsidRPr="00F42364">
        <w:rPr>
          <w:rFonts w:ascii="Times New Roman" w:hAnsi="Times New Roman" w:cs="Times New Roman"/>
          <w:color w:val="auto"/>
          <w:sz w:val="22"/>
        </w:rPr>
        <w:t xml:space="preserve">-przyznano </w:t>
      </w:r>
      <w:r w:rsidR="007D6E5C">
        <w:rPr>
          <w:rFonts w:ascii="Times New Roman" w:hAnsi="Times New Roman" w:cs="Times New Roman"/>
          <w:color w:val="auto"/>
          <w:sz w:val="22"/>
        </w:rPr>
        <w:t>72</w:t>
      </w:r>
      <w:r w:rsidRPr="00F42364">
        <w:rPr>
          <w:rFonts w:ascii="Times New Roman" w:hAnsi="Times New Roman" w:cs="Times New Roman"/>
          <w:color w:val="auto"/>
          <w:sz w:val="22"/>
        </w:rPr>
        <w:t xml:space="preserve"> świadczenia  na utrzymanie domu jednorodzinnego lub lokalu mieszkalnego                              w budynku wielorodzinnym w łącznej kwocie </w:t>
      </w:r>
      <w:r w:rsidR="007D6E5C">
        <w:rPr>
          <w:rFonts w:ascii="Times New Roman" w:hAnsi="Times New Roman" w:cs="Times New Roman"/>
          <w:color w:val="auto"/>
          <w:sz w:val="22"/>
        </w:rPr>
        <w:t>65 159,35</w:t>
      </w:r>
      <w:r w:rsidRPr="00F42364">
        <w:rPr>
          <w:rFonts w:ascii="Times New Roman" w:hAnsi="Times New Roman" w:cs="Times New Roman"/>
          <w:color w:val="auto"/>
          <w:sz w:val="22"/>
        </w:rPr>
        <w:t xml:space="preserve"> zł,</w:t>
      </w:r>
    </w:p>
    <w:p w:rsidR="00F42364" w:rsidRPr="00B24251" w:rsidRDefault="00F42364" w:rsidP="00F42364">
      <w:pPr>
        <w:spacing w:line="240" w:lineRule="auto"/>
        <w:ind w:left="121" w:right="14" w:firstLine="571"/>
        <w:rPr>
          <w:rFonts w:ascii="Times New Roman" w:hAnsi="Times New Roman" w:cs="Times New Roman"/>
          <w:color w:val="auto"/>
          <w:sz w:val="22"/>
        </w:rPr>
      </w:pPr>
      <w:r w:rsidRPr="00F42364">
        <w:rPr>
          <w:rFonts w:ascii="Times New Roman" w:hAnsi="Times New Roman" w:cs="Times New Roman"/>
          <w:color w:val="auto"/>
          <w:sz w:val="22"/>
        </w:rPr>
        <w:t xml:space="preserve">-przyznano 3 świadczenia związane z remontem lokalu mieszkalnego (środki finansowe na pokrycie </w:t>
      </w:r>
      <w:r w:rsidRPr="00B24251">
        <w:rPr>
          <w:rFonts w:ascii="Times New Roman" w:hAnsi="Times New Roman" w:cs="Times New Roman"/>
          <w:color w:val="auto"/>
          <w:sz w:val="22"/>
        </w:rPr>
        <w:t xml:space="preserve">kosztów związanych z remontem) w łącznej kwocie </w:t>
      </w:r>
      <w:r w:rsidR="007D6E5C">
        <w:rPr>
          <w:rFonts w:ascii="Times New Roman" w:hAnsi="Times New Roman" w:cs="Times New Roman"/>
          <w:color w:val="auto"/>
          <w:sz w:val="22"/>
        </w:rPr>
        <w:t>34</w:t>
      </w:r>
      <w:r w:rsidRPr="00B24251">
        <w:rPr>
          <w:rFonts w:ascii="Times New Roman" w:hAnsi="Times New Roman" w:cs="Times New Roman"/>
          <w:color w:val="auto"/>
          <w:sz w:val="22"/>
        </w:rPr>
        <w:t> </w:t>
      </w:r>
      <w:r w:rsidR="007D6E5C">
        <w:rPr>
          <w:rFonts w:ascii="Times New Roman" w:hAnsi="Times New Roman" w:cs="Times New Roman"/>
          <w:color w:val="auto"/>
          <w:sz w:val="22"/>
        </w:rPr>
        <w:t>860</w:t>
      </w:r>
      <w:r w:rsidRPr="00B24251">
        <w:rPr>
          <w:rFonts w:ascii="Times New Roman" w:hAnsi="Times New Roman" w:cs="Times New Roman"/>
          <w:color w:val="auto"/>
          <w:sz w:val="22"/>
        </w:rPr>
        <w:t>,0</w:t>
      </w:r>
      <w:r w:rsidR="007D6E5C">
        <w:rPr>
          <w:rFonts w:ascii="Times New Roman" w:hAnsi="Times New Roman" w:cs="Times New Roman"/>
          <w:color w:val="auto"/>
          <w:sz w:val="22"/>
        </w:rPr>
        <w:t>0</w:t>
      </w:r>
      <w:r w:rsidRPr="00B24251">
        <w:rPr>
          <w:rFonts w:ascii="Times New Roman" w:hAnsi="Times New Roman" w:cs="Times New Roman"/>
          <w:color w:val="auto"/>
          <w:sz w:val="22"/>
        </w:rPr>
        <w:t xml:space="preserve"> zł. </w:t>
      </w:r>
    </w:p>
    <w:p w:rsidR="00B51D33" w:rsidRPr="00B24251" w:rsidRDefault="006D0726" w:rsidP="004253ED">
      <w:pPr>
        <w:spacing w:line="240" w:lineRule="auto"/>
        <w:ind w:left="121" w:right="14" w:firstLine="571"/>
        <w:rPr>
          <w:rFonts w:ascii="Times New Roman" w:hAnsi="Times New Roman" w:cs="Times New Roman"/>
          <w:color w:val="auto"/>
          <w:sz w:val="22"/>
        </w:rPr>
      </w:pPr>
      <w:r w:rsidRPr="00B24251">
        <w:rPr>
          <w:rFonts w:ascii="Times New Roman" w:hAnsi="Times New Roman" w:cs="Times New Roman"/>
          <w:color w:val="auto"/>
          <w:sz w:val="22"/>
        </w:rPr>
        <w:t xml:space="preserve">W dniu 19 września 2014 r. weszła w życie nowelizacja ustawy o wspieraniu rodziny i systemie pieczy zstępczej, która uchyliła art. 80 ust. 2 – 5 dotyczące pomniejszania wysokości świadczenia w związku </w:t>
      </w:r>
      <w:r w:rsidR="008558D6" w:rsidRPr="00B24251">
        <w:rPr>
          <w:rFonts w:ascii="Times New Roman" w:hAnsi="Times New Roman" w:cs="Times New Roman"/>
          <w:color w:val="auto"/>
          <w:sz w:val="22"/>
        </w:rPr>
        <w:t xml:space="preserve">                          </w:t>
      </w:r>
      <w:r w:rsidRPr="00B24251">
        <w:rPr>
          <w:rFonts w:ascii="Times New Roman" w:hAnsi="Times New Roman" w:cs="Times New Roman"/>
          <w:color w:val="auto"/>
          <w:sz w:val="22"/>
        </w:rPr>
        <w:t xml:space="preserve">z otrzymywanym dochodem dziecka, tj. rentą rodzinną, alimentami oraz uposażeniem rodzinnym. </w:t>
      </w:r>
    </w:p>
    <w:p w:rsidR="00B51D33" w:rsidRPr="00B24251" w:rsidRDefault="006D0726" w:rsidP="004253ED">
      <w:pPr>
        <w:spacing w:line="240" w:lineRule="auto"/>
        <w:ind w:left="121" w:right="14" w:firstLine="571"/>
        <w:rPr>
          <w:rFonts w:ascii="Times New Roman" w:hAnsi="Times New Roman" w:cs="Times New Roman"/>
          <w:color w:val="auto"/>
          <w:sz w:val="22"/>
        </w:rPr>
      </w:pPr>
      <w:r w:rsidRPr="00B24251">
        <w:rPr>
          <w:rFonts w:ascii="Times New Roman" w:hAnsi="Times New Roman" w:cs="Times New Roman"/>
          <w:color w:val="auto"/>
          <w:sz w:val="22"/>
        </w:rPr>
        <w:t xml:space="preserve">Zgodnie z art. 85 ust. 1 ustawy rodzinie zastępczej zawodowej oraz prowadzącemu rodzinny dom dziecka przysługuje wynagrodzenie nie niższe niż kwota 2 </w:t>
      </w:r>
      <w:r w:rsidR="007D6E5C">
        <w:rPr>
          <w:rFonts w:ascii="Times New Roman" w:hAnsi="Times New Roman" w:cs="Times New Roman"/>
          <w:color w:val="auto"/>
          <w:sz w:val="22"/>
        </w:rPr>
        <w:t>1</w:t>
      </w:r>
      <w:r w:rsidRPr="00B24251">
        <w:rPr>
          <w:rFonts w:ascii="Times New Roman" w:hAnsi="Times New Roman" w:cs="Times New Roman"/>
          <w:color w:val="auto"/>
          <w:sz w:val="22"/>
        </w:rPr>
        <w:t>00 zł miesięcznie, natomiast rodzinie zastępczej zawodowej pełniącej funkcję pogotowia rodzinnego przysługuje wynagrodzenie nie niższe niż kw</w:t>
      </w:r>
      <w:r w:rsidR="0069149E" w:rsidRPr="00B24251">
        <w:rPr>
          <w:rFonts w:ascii="Times New Roman" w:hAnsi="Times New Roman" w:cs="Times New Roman"/>
          <w:color w:val="auto"/>
          <w:sz w:val="22"/>
        </w:rPr>
        <w:t xml:space="preserve">ota 2 600 zł miesięcznie. </w:t>
      </w:r>
    </w:p>
    <w:p w:rsidR="00B51D33" w:rsidRPr="00B24251" w:rsidRDefault="006D0726" w:rsidP="004253ED">
      <w:pPr>
        <w:pStyle w:val="Nagwek2"/>
        <w:spacing w:line="240" w:lineRule="auto"/>
        <w:ind w:left="866"/>
        <w:rPr>
          <w:rFonts w:ascii="Times New Roman" w:hAnsi="Times New Roman" w:cs="Times New Roman"/>
          <w:color w:val="auto"/>
          <w:sz w:val="22"/>
        </w:rPr>
      </w:pPr>
      <w:r w:rsidRPr="00B24251">
        <w:rPr>
          <w:rFonts w:ascii="Times New Roman" w:hAnsi="Times New Roman" w:cs="Times New Roman"/>
          <w:color w:val="auto"/>
          <w:sz w:val="22"/>
        </w:rPr>
        <w:t xml:space="preserve">2. Porozumienia </w:t>
      </w:r>
    </w:p>
    <w:p w:rsidR="00B51D33" w:rsidRPr="00B24251" w:rsidRDefault="00B51D33" w:rsidP="004253ED">
      <w:pPr>
        <w:spacing w:after="0" w:line="240" w:lineRule="auto"/>
        <w:ind w:left="136" w:right="0" w:firstLine="0"/>
        <w:jc w:val="left"/>
        <w:rPr>
          <w:rFonts w:ascii="Times New Roman" w:hAnsi="Times New Roman" w:cs="Times New Roman"/>
          <w:color w:val="auto"/>
          <w:sz w:val="22"/>
        </w:rPr>
      </w:pPr>
    </w:p>
    <w:p w:rsidR="00B51D33" w:rsidRPr="00822172" w:rsidRDefault="006D0726" w:rsidP="004253ED">
      <w:pPr>
        <w:spacing w:line="240" w:lineRule="auto"/>
        <w:ind w:left="121" w:right="14" w:firstLine="571"/>
        <w:rPr>
          <w:rFonts w:ascii="Times New Roman" w:hAnsi="Times New Roman" w:cs="Times New Roman"/>
          <w:color w:val="auto"/>
          <w:sz w:val="22"/>
        </w:rPr>
      </w:pPr>
      <w:r w:rsidRPr="00B24251">
        <w:rPr>
          <w:rFonts w:ascii="Times New Roman" w:hAnsi="Times New Roman" w:cs="Times New Roman"/>
          <w:color w:val="auto"/>
          <w:sz w:val="22"/>
        </w:rPr>
        <w:t xml:space="preserve">Zgodnie z art. 191 ust. 1 i ust. 5 ustawy o wspieraniu rodziny i systemie pieczy zastępczej powiat właściwy ze względu na miejsce zamieszkania dziecka przed umieszczeniem go po raz pierwszy w pieczy zastępczej ponosi wydatki na opiekę i wychowanie dziecka umieszczonego w rodzinie zastępczej oraz średnie miesięczne wydatki przeznaczone na utrzymanie dziecka w placówce opiekuńczo-wychowawczej na podstawie zawartych porozumień w sprawie przyjęcia dziecka oraz warunków jego pobytu i wysokości </w:t>
      </w:r>
      <w:r w:rsidRPr="00822172">
        <w:rPr>
          <w:rFonts w:ascii="Times New Roman" w:hAnsi="Times New Roman" w:cs="Times New Roman"/>
          <w:color w:val="auto"/>
          <w:sz w:val="22"/>
        </w:rPr>
        <w:t xml:space="preserve">wydatków. </w:t>
      </w:r>
    </w:p>
    <w:p w:rsidR="00B51D33" w:rsidRPr="00822172" w:rsidRDefault="00133843" w:rsidP="004253ED">
      <w:pPr>
        <w:spacing w:line="240" w:lineRule="auto"/>
        <w:ind w:left="121" w:right="14" w:firstLine="571"/>
        <w:rPr>
          <w:rFonts w:ascii="Times New Roman" w:hAnsi="Times New Roman" w:cs="Times New Roman"/>
          <w:color w:val="auto"/>
          <w:sz w:val="22"/>
        </w:rPr>
      </w:pPr>
      <w:r w:rsidRPr="00822172">
        <w:rPr>
          <w:rFonts w:ascii="Times New Roman" w:hAnsi="Times New Roman" w:cs="Times New Roman"/>
          <w:color w:val="auto"/>
          <w:sz w:val="22"/>
        </w:rPr>
        <w:t>W 201</w:t>
      </w:r>
      <w:r w:rsidR="008D6519" w:rsidRPr="00822172">
        <w:rPr>
          <w:rFonts w:ascii="Times New Roman" w:hAnsi="Times New Roman" w:cs="Times New Roman"/>
          <w:color w:val="auto"/>
          <w:sz w:val="22"/>
        </w:rPr>
        <w:t>8</w:t>
      </w:r>
      <w:r w:rsidR="006D0726" w:rsidRPr="00822172">
        <w:rPr>
          <w:rFonts w:ascii="Times New Roman" w:hAnsi="Times New Roman" w:cs="Times New Roman"/>
          <w:color w:val="auto"/>
          <w:sz w:val="22"/>
        </w:rPr>
        <w:t xml:space="preserve"> r. na terenie innych powiatów w rodzinnych formach pieczy zastępczej umieszczonych było </w:t>
      </w:r>
      <w:r w:rsidR="00207973" w:rsidRPr="00822172">
        <w:rPr>
          <w:rFonts w:ascii="Times New Roman" w:hAnsi="Times New Roman" w:cs="Times New Roman"/>
          <w:color w:val="auto"/>
          <w:sz w:val="22"/>
        </w:rPr>
        <w:t>5</w:t>
      </w:r>
      <w:r w:rsidR="00822172" w:rsidRPr="00822172">
        <w:rPr>
          <w:rFonts w:ascii="Times New Roman" w:hAnsi="Times New Roman" w:cs="Times New Roman"/>
          <w:color w:val="auto"/>
          <w:sz w:val="22"/>
        </w:rPr>
        <w:t>3</w:t>
      </w:r>
      <w:r w:rsidR="006D0726" w:rsidRPr="00822172">
        <w:rPr>
          <w:rFonts w:ascii="Times New Roman" w:hAnsi="Times New Roman" w:cs="Times New Roman"/>
          <w:color w:val="auto"/>
          <w:sz w:val="22"/>
        </w:rPr>
        <w:t xml:space="preserve">małoletnich pochodzących z terenu powiatu </w:t>
      </w:r>
      <w:r w:rsidRPr="00822172">
        <w:rPr>
          <w:rFonts w:ascii="Times New Roman" w:hAnsi="Times New Roman" w:cs="Times New Roman"/>
          <w:color w:val="auto"/>
          <w:sz w:val="22"/>
        </w:rPr>
        <w:t>kędzierzyńsko-kozielskiego</w:t>
      </w:r>
      <w:r w:rsidR="006D0726" w:rsidRPr="00822172">
        <w:rPr>
          <w:rFonts w:ascii="Times New Roman" w:hAnsi="Times New Roman" w:cs="Times New Roman"/>
          <w:color w:val="auto"/>
          <w:sz w:val="22"/>
        </w:rPr>
        <w:t>, a łączna kwota wydatków na opiekę i wychowanie ww. małoletnich poniesiona w 201</w:t>
      </w:r>
      <w:r w:rsidR="00822172" w:rsidRPr="00822172">
        <w:rPr>
          <w:rFonts w:ascii="Times New Roman" w:hAnsi="Times New Roman" w:cs="Times New Roman"/>
          <w:color w:val="auto"/>
          <w:sz w:val="22"/>
        </w:rPr>
        <w:t>8</w:t>
      </w:r>
      <w:r w:rsidR="006D0726" w:rsidRPr="00822172">
        <w:rPr>
          <w:rFonts w:ascii="Times New Roman" w:hAnsi="Times New Roman" w:cs="Times New Roman"/>
          <w:color w:val="auto"/>
          <w:sz w:val="22"/>
        </w:rPr>
        <w:t xml:space="preserve"> r. przez Powiat </w:t>
      </w:r>
      <w:r w:rsidRPr="00822172">
        <w:rPr>
          <w:rFonts w:ascii="Times New Roman" w:hAnsi="Times New Roman" w:cs="Times New Roman"/>
          <w:color w:val="auto"/>
          <w:sz w:val="22"/>
        </w:rPr>
        <w:t xml:space="preserve">Kędzierzyńsko-Kozielski </w:t>
      </w:r>
      <w:r w:rsidR="006D0726" w:rsidRPr="00822172">
        <w:rPr>
          <w:rFonts w:ascii="Times New Roman" w:hAnsi="Times New Roman" w:cs="Times New Roman"/>
          <w:color w:val="auto"/>
          <w:sz w:val="22"/>
        </w:rPr>
        <w:t xml:space="preserve"> wyniosła </w:t>
      </w:r>
      <w:r w:rsidR="00282302" w:rsidRPr="00822172">
        <w:rPr>
          <w:rFonts w:ascii="Times New Roman" w:hAnsi="Times New Roman" w:cs="Times New Roman"/>
          <w:color w:val="auto"/>
          <w:sz w:val="22"/>
        </w:rPr>
        <w:t>7</w:t>
      </w:r>
      <w:r w:rsidR="00822172" w:rsidRPr="00822172">
        <w:rPr>
          <w:rFonts w:ascii="Times New Roman" w:hAnsi="Times New Roman" w:cs="Times New Roman"/>
          <w:color w:val="auto"/>
          <w:sz w:val="22"/>
        </w:rPr>
        <w:t>51</w:t>
      </w:r>
      <w:r w:rsidR="00282302" w:rsidRPr="00822172">
        <w:rPr>
          <w:rFonts w:ascii="Times New Roman" w:hAnsi="Times New Roman" w:cs="Times New Roman"/>
          <w:color w:val="auto"/>
          <w:sz w:val="22"/>
        </w:rPr>
        <w:t> 4</w:t>
      </w:r>
      <w:r w:rsidR="00822172" w:rsidRPr="00822172">
        <w:rPr>
          <w:rFonts w:ascii="Times New Roman" w:hAnsi="Times New Roman" w:cs="Times New Roman"/>
          <w:color w:val="auto"/>
          <w:sz w:val="22"/>
        </w:rPr>
        <w:t>25</w:t>
      </w:r>
      <w:r w:rsidR="00282302" w:rsidRPr="00822172">
        <w:rPr>
          <w:rFonts w:ascii="Times New Roman" w:hAnsi="Times New Roman" w:cs="Times New Roman"/>
          <w:color w:val="auto"/>
          <w:sz w:val="22"/>
        </w:rPr>
        <w:t>,</w:t>
      </w:r>
      <w:r w:rsidR="00822172" w:rsidRPr="00822172">
        <w:rPr>
          <w:rFonts w:ascii="Times New Roman" w:hAnsi="Times New Roman" w:cs="Times New Roman"/>
          <w:color w:val="auto"/>
          <w:sz w:val="22"/>
        </w:rPr>
        <w:t>93</w:t>
      </w:r>
      <w:r w:rsidR="00207973" w:rsidRPr="00822172">
        <w:rPr>
          <w:rFonts w:ascii="Times New Roman" w:hAnsi="Times New Roman" w:cs="Times New Roman"/>
          <w:color w:val="auto"/>
          <w:sz w:val="22"/>
        </w:rPr>
        <w:t xml:space="preserve"> </w:t>
      </w:r>
      <w:r w:rsidR="006D0726" w:rsidRPr="00822172">
        <w:rPr>
          <w:rFonts w:ascii="Times New Roman" w:hAnsi="Times New Roman" w:cs="Times New Roman"/>
          <w:color w:val="auto"/>
          <w:sz w:val="22"/>
        </w:rPr>
        <w:t>zł.</w:t>
      </w:r>
      <w:r w:rsidR="00822172">
        <w:rPr>
          <w:rFonts w:ascii="Times New Roman" w:hAnsi="Times New Roman" w:cs="Times New Roman"/>
          <w:color w:val="auto"/>
          <w:sz w:val="22"/>
        </w:rPr>
        <w:t xml:space="preserve"> </w:t>
      </w:r>
    </w:p>
    <w:p w:rsidR="00D87846" w:rsidRPr="00822172" w:rsidRDefault="006D0726" w:rsidP="004253ED">
      <w:pPr>
        <w:spacing w:line="240" w:lineRule="auto"/>
        <w:ind w:left="121" w:right="14" w:firstLine="571"/>
        <w:rPr>
          <w:rFonts w:ascii="Times New Roman" w:hAnsi="Times New Roman" w:cs="Times New Roman"/>
          <w:color w:val="auto"/>
          <w:sz w:val="22"/>
        </w:rPr>
      </w:pPr>
      <w:r w:rsidRPr="00822172">
        <w:rPr>
          <w:rFonts w:ascii="Times New Roman" w:hAnsi="Times New Roman" w:cs="Times New Roman"/>
          <w:color w:val="auto"/>
          <w:sz w:val="22"/>
        </w:rPr>
        <w:lastRenderedPageBreak/>
        <w:t xml:space="preserve">Natomiast w ww. okresie na terenie naszego powiatu w rodzinach zastępczych przebywało </w:t>
      </w:r>
      <w:r w:rsidR="00822172" w:rsidRPr="00822172">
        <w:rPr>
          <w:rFonts w:ascii="Times New Roman" w:hAnsi="Times New Roman" w:cs="Times New Roman"/>
          <w:color w:val="auto"/>
          <w:sz w:val="22"/>
        </w:rPr>
        <w:t>24</w:t>
      </w:r>
      <w:r w:rsidR="006B12DC" w:rsidRPr="00822172">
        <w:rPr>
          <w:rFonts w:ascii="Times New Roman" w:hAnsi="Times New Roman" w:cs="Times New Roman"/>
          <w:color w:val="auto"/>
          <w:sz w:val="22"/>
        </w:rPr>
        <w:t xml:space="preserve"> </w:t>
      </w:r>
      <w:r w:rsidRPr="00822172">
        <w:rPr>
          <w:rFonts w:ascii="Times New Roman" w:hAnsi="Times New Roman" w:cs="Times New Roman"/>
          <w:color w:val="auto"/>
          <w:sz w:val="22"/>
        </w:rPr>
        <w:t xml:space="preserve">dzieci, których miejscem zamieszkania przed umieszczeniem po raz pierwszy w pieczy zastępczej były inne powiaty. Z tego tytułu na podstawie zawartych porozumień Powiat </w:t>
      </w:r>
      <w:r w:rsidR="00133843" w:rsidRPr="00822172">
        <w:rPr>
          <w:rFonts w:ascii="Times New Roman" w:hAnsi="Times New Roman" w:cs="Times New Roman"/>
          <w:color w:val="auto"/>
          <w:sz w:val="22"/>
        </w:rPr>
        <w:t xml:space="preserve">Kędzierzyńsko-Kozielski  </w:t>
      </w:r>
      <w:r w:rsidRPr="00822172">
        <w:rPr>
          <w:rFonts w:ascii="Times New Roman" w:hAnsi="Times New Roman" w:cs="Times New Roman"/>
          <w:color w:val="auto"/>
          <w:sz w:val="22"/>
        </w:rPr>
        <w:t>otrzymał łącznie kwotę</w:t>
      </w:r>
      <w:r w:rsidR="006B12DC" w:rsidRPr="00822172">
        <w:rPr>
          <w:rFonts w:ascii="Times New Roman" w:hAnsi="Times New Roman" w:cs="Times New Roman"/>
          <w:color w:val="auto"/>
          <w:sz w:val="22"/>
        </w:rPr>
        <w:t xml:space="preserve"> </w:t>
      </w:r>
      <w:r w:rsidR="00822172" w:rsidRPr="00822172">
        <w:rPr>
          <w:rFonts w:ascii="Times New Roman" w:hAnsi="Times New Roman" w:cs="Times New Roman"/>
          <w:color w:val="auto"/>
          <w:sz w:val="22"/>
        </w:rPr>
        <w:t>377 396,35</w:t>
      </w:r>
      <w:r w:rsidR="00D87846" w:rsidRPr="00822172">
        <w:rPr>
          <w:rFonts w:ascii="Times New Roman" w:hAnsi="Times New Roman" w:cs="Times New Roman"/>
          <w:color w:val="auto"/>
          <w:sz w:val="22"/>
        </w:rPr>
        <w:t xml:space="preserve"> </w:t>
      </w:r>
      <w:r w:rsidRPr="00822172">
        <w:rPr>
          <w:rFonts w:ascii="Times New Roman" w:hAnsi="Times New Roman" w:cs="Times New Roman"/>
          <w:color w:val="auto"/>
          <w:sz w:val="22"/>
        </w:rPr>
        <w:t xml:space="preserve"> zł. </w:t>
      </w:r>
    </w:p>
    <w:p w:rsidR="00980D9F" w:rsidRPr="00202485" w:rsidRDefault="00980D9F" w:rsidP="004253ED">
      <w:pPr>
        <w:spacing w:line="240" w:lineRule="auto"/>
        <w:ind w:left="121" w:right="14" w:firstLine="571"/>
        <w:rPr>
          <w:rFonts w:ascii="Times New Roman" w:hAnsi="Times New Roman" w:cs="Times New Roman"/>
          <w:color w:val="FF0000"/>
          <w:sz w:val="22"/>
        </w:rPr>
      </w:pPr>
    </w:p>
    <w:p w:rsidR="00980D9F" w:rsidRPr="00202485" w:rsidRDefault="00980D9F" w:rsidP="004253ED">
      <w:pPr>
        <w:spacing w:line="240" w:lineRule="auto"/>
        <w:ind w:left="121" w:right="14" w:firstLine="571"/>
        <w:rPr>
          <w:rFonts w:ascii="Times New Roman" w:hAnsi="Times New Roman" w:cs="Times New Roman"/>
          <w:color w:val="FF0000"/>
          <w:sz w:val="22"/>
        </w:rPr>
      </w:pPr>
    </w:p>
    <w:p w:rsidR="00D87846" w:rsidRPr="00202485" w:rsidRDefault="00D87846" w:rsidP="004253ED">
      <w:pPr>
        <w:spacing w:line="240" w:lineRule="auto"/>
        <w:ind w:left="121" w:right="14" w:firstLine="571"/>
        <w:rPr>
          <w:rFonts w:ascii="Times New Roman" w:hAnsi="Times New Roman" w:cs="Times New Roman"/>
          <w:color w:val="FF0000"/>
          <w:sz w:val="22"/>
        </w:rPr>
      </w:pPr>
    </w:p>
    <w:tbl>
      <w:tblPr>
        <w:tblStyle w:val="Tabela-Siatka"/>
        <w:tblW w:w="0" w:type="auto"/>
        <w:tblInd w:w="121" w:type="dxa"/>
        <w:tblLook w:val="04A0" w:firstRow="1" w:lastRow="0" w:firstColumn="1" w:lastColumn="0" w:noHBand="0" w:noVBand="1"/>
      </w:tblPr>
      <w:tblGrid>
        <w:gridCol w:w="695"/>
        <w:gridCol w:w="3778"/>
        <w:gridCol w:w="2472"/>
        <w:gridCol w:w="2323"/>
      </w:tblGrid>
      <w:tr w:rsidR="00202485" w:rsidRPr="00202485" w:rsidTr="00822172">
        <w:trPr>
          <w:trHeight w:val="530"/>
        </w:trPr>
        <w:tc>
          <w:tcPr>
            <w:tcW w:w="695" w:type="dxa"/>
          </w:tcPr>
          <w:p w:rsidR="00B26980" w:rsidRPr="00822172" w:rsidRDefault="00822172" w:rsidP="004253ED">
            <w:pPr>
              <w:spacing w:line="240" w:lineRule="auto"/>
              <w:ind w:left="0" w:right="14" w:firstLine="0"/>
              <w:rPr>
                <w:rFonts w:ascii="Times New Roman" w:hAnsi="Times New Roman" w:cs="Times New Roman"/>
                <w:color w:val="auto"/>
                <w:sz w:val="22"/>
              </w:rPr>
            </w:pPr>
            <w:r w:rsidRPr="00822172">
              <w:rPr>
                <w:rFonts w:ascii="Times New Roman" w:hAnsi="Times New Roman" w:cs="Times New Roman"/>
                <w:color w:val="auto"/>
                <w:sz w:val="22"/>
              </w:rPr>
              <w:t>L</w:t>
            </w:r>
            <w:r w:rsidR="00B26980" w:rsidRPr="00822172">
              <w:rPr>
                <w:rFonts w:ascii="Times New Roman" w:hAnsi="Times New Roman" w:cs="Times New Roman"/>
                <w:color w:val="auto"/>
                <w:sz w:val="22"/>
              </w:rPr>
              <w:t>p</w:t>
            </w:r>
            <w:r>
              <w:rPr>
                <w:rFonts w:ascii="Times New Roman" w:hAnsi="Times New Roman" w:cs="Times New Roman"/>
                <w:color w:val="auto"/>
                <w:sz w:val="22"/>
              </w:rPr>
              <w:t>.</w:t>
            </w:r>
          </w:p>
        </w:tc>
        <w:tc>
          <w:tcPr>
            <w:tcW w:w="3778" w:type="dxa"/>
          </w:tcPr>
          <w:p w:rsidR="00B26980" w:rsidRPr="00822172" w:rsidRDefault="00B26980" w:rsidP="004253ED">
            <w:pPr>
              <w:spacing w:line="240" w:lineRule="auto"/>
              <w:ind w:left="0" w:right="14" w:firstLine="0"/>
              <w:rPr>
                <w:rFonts w:ascii="Times New Roman" w:hAnsi="Times New Roman" w:cs="Times New Roman"/>
                <w:color w:val="auto"/>
                <w:sz w:val="22"/>
              </w:rPr>
            </w:pPr>
            <w:r w:rsidRPr="00822172">
              <w:rPr>
                <w:rFonts w:ascii="Times New Roman" w:hAnsi="Times New Roman" w:cs="Times New Roman"/>
                <w:color w:val="auto"/>
                <w:sz w:val="22"/>
              </w:rPr>
              <w:t>Powiat/Miasto</w:t>
            </w:r>
          </w:p>
        </w:tc>
        <w:tc>
          <w:tcPr>
            <w:tcW w:w="2472" w:type="dxa"/>
          </w:tcPr>
          <w:p w:rsidR="00B26980" w:rsidRPr="00822172" w:rsidRDefault="00B26980" w:rsidP="004253ED">
            <w:pPr>
              <w:spacing w:line="240" w:lineRule="auto"/>
              <w:ind w:left="0" w:right="14" w:firstLine="0"/>
              <w:rPr>
                <w:rFonts w:ascii="Times New Roman" w:hAnsi="Times New Roman" w:cs="Times New Roman"/>
                <w:color w:val="auto"/>
                <w:sz w:val="22"/>
              </w:rPr>
            </w:pPr>
            <w:r w:rsidRPr="00822172">
              <w:rPr>
                <w:rFonts w:ascii="Times New Roman" w:hAnsi="Times New Roman" w:cs="Times New Roman"/>
                <w:color w:val="auto"/>
                <w:sz w:val="22"/>
              </w:rPr>
              <w:t>Liczba dzieci</w:t>
            </w:r>
            <w:r w:rsidR="00D87846" w:rsidRPr="00822172">
              <w:rPr>
                <w:rFonts w:ascii="Times New Roman" w:hAnsi="Times New Roman" w:cs="Times New Roman"/>
                <w:color w:val="auto"/>
                <w:sz w:val="22"/>
              </w:rPr>
              <w:t xml:space="preserve"> w 201</w:t>
            </w:r>
            <w:r w:rsidR="00822172" w:rsidRPr="00822172">
              <w:rPr>
                <w:rFonts w:ascii="Times New Roman" w:hAnsi="Times New Roman" w:cs="Times New Roman"/>
                <w:color w:val="auto"/>
                <w:sz w:val="22"/>
              </w:rPr>
              <w:t>8</w:t>
            </w:r>
            <w:r w:rsidR="00D87846" w:rsidRPr="00822172">
              <w:rPr>
                <w:rFonts w:ascii="Times New Roman" w:hAnsi="Times New Roman" w:cs="Times New Roman"/>
                <w:color w:val="auto"/>
                <w:sz w:val="22"/>
              </w:rPr>
              <w:t>roku</w:t>
            </w:r>
          </w:p>
        </w:tc>
        <w:tc>
          <w:tcPr>
            <w:tcW w:w="2323" w:type="dxa"/>
          </w:tcPr>
          <w:p w:rsidR="00B26980" w:rsidRPr="00822172" w:rsidRDefault="007A4E0D" w:rsidP="004253ED">
            <w:pPr>
              <w:spacing w:line="240" w:lineRule="auto"/>
              <w:ind w:left="0" w:right="14" w:firstLine="0"/>
              <w:rPr>
                <w:rFonts w:ascii="Times New Roman" w:hAnsi="Times New Roman" w:cs="Times New Roman"/>
                <w:color w:val="auto"/>
                <w:sz w:val="22"/>
              </w:rPr>
            </w:pPr>
            <w:r w:rsidRPr="00822172">
              <w:rPr>
                <w:rFonts w:ascii="Times New Roman" w:hAnsi="Times New Roman" w:cs="Times New Roman"/>
                <w:color w:val="auto"/>
                <w:sz w:val="22"/>
              </w:rPr>
              <w:t xml:space="preserve">Przekazane środki </w:t>
            </w:r>
            <w:r w:rsidR="009F0485" w:rsidRPr="00822172">
              <w:rPr>
                <w:rFonts w:ascii="Times New Roman" w:hAnsi="Times New Roman" w:cs="Times New Roman"/>
                <w:color w:val="auto"/>
                <w:sz w:val="22"/>
              </w:rPr>
              <w:t xml:space="preserve">                  </w:t>
            </w:r>
            <w:r w:rsidRPr="00822172">
              <w:rPr>
                <w:rFonts w:ascii="Times New Roman" w:hAnsi="Times New Roman" w:cs="Times New Roman"/>
                <w:color w:val="auto"/>
                <w:sz w:val="22"/>
              </w:rPr>
              <w:t xml:space="preserve">w </w:t>
            </w:r>
            <w:r w:rsidR="006B12DC" w:rsidRPr="00822172">
              <w:rPr>
                <w:rFonts w:ascii="Times New Roman" w:hAnsi="Times New Roman" w:cs="Times New Roman"/>
                <w:color w:val="auto"/>
                <w:sz w:val="22"/>
              </w:rPr>
              <w:t xml:space="preserve">złotych </w:t>
            </w:r>
          </w:p>
        </w:tc>
      </w:tr>
      <w:tr w:rsidR="00202485" w:rsidRPr="00202485" w:rsidTr="00822172">
        <w:trPr>
          <w:trHeight w:val="277"/>
        </w:trPr>
        <w:tc>
          <w:tcPr>
            <w:tcW w:w="695" w:type="dxa"/>
          </w:tcPr>
          <w:p w:rsidR="00B26980" w:rsidRPr="00822172" w:rsidRDefault="007A4E0D" w:rsidP="004253ED">
            <w:pPr>
              <w:spacing w:line="240" w:lineRule="auto"/>
              <w:ind w:left="0" w:right="14" w:firstLine="0"/>
              <w:rPr>
                <w:rFonts w:ascii="Times New Roman" w:hAnsi="Times New Roman" w:cs="Times New Roman"/>
                <w:color w:val="auto"/>
                <w:sz w:val="22"/>
              </w:rPr>
            </w:pPr>
            <w:r w:rsidRPr="00822172">
              <w:rPr>
                <w:rFonts w:ascii="Times New Roman" w:hAnsi="Times New Roman" w:cs="Times New Roman"/>
                <w:color w:val="auto"/>
                <w:sz w:val="22"/>
              </w:rPr>
              <w:t>1</w:t>
            </w:r>
          </w:p>
        </w:tc>
        <w:tc>
          <w:tcPr>
            <w:tcW w:w="3778" w:type="dxa"/>
          </w:tcPr>
          <w:p w:rsidR="00B26980" w:rsidRPr="00822172" w:rsidRDefault="007A4E0D" w:rsidP="004253ED">
            <w:pPr>
              <w:spacing w:line="240" w:lineRule="auto"/>
              <w:ind w:left="0" w:right="14" w:firstLine="0"/>
              <w:rPr>
                <w:rFonts w:ascii="Times New Roman" w:hAnsi="Times New Roman" w:cs="Times New Roman"/>
                <w:color w:val="auto"/>
                <w:sz w:val="22"/>
              </w:rPr>
            </w:pPr>
            <w:r w:rsidRPr="00822172">
              <w:rPr>
                <w:rFonts w:ascii="Times New Roman" w:hAnsi="Times New Roman" w:cs="Times New Roman"/>
                <w:color w:val="auto"/>
                <w:sz w:val="22"/>
              </w:rPr>
              <w:t>Powiat Prudnik</w:t>
            </w:r>
          </w:p>
        </w:tc>
        <w:tc>
          <w:tcPr>
            <w:tcW w:w="2472" w:type="dxa"/>
          </w:tcPr>
          <w:p w:rsidR="00B26980" w:rsidRPr="00822172" w:rsidRDefault="005F5D2A" w:rsidP="004253ED">
            <w:pPr>
              <w:spacing w:line="240" w:lineRule="auto"/>
              <w:ind w:left="0" w:right="14" w:firstLine="0"/>
              <w:rPr>
                <w:rFonts w:ascii="Times New Roman" w:hAnsi="Times New Roman" w:cs="Times New Roman"/>
                <w:color w:val="auto"/>
                <w:sz w:val="22"/>
              </w:rPr>
            </w:pPr>
            <w:r w:rsidRPr="00822172">
              <w:rPr>
                <w:rFonts w:ascii="Times New Roman" w:hAnsi="Times New Roman" w:cs="Times New Roman"/>
                <w:color w:val="auto"/>
                <w:sz w:val="22"/>
              </w:rPr>
              <w:t>2</w:t>
            </w:r>
          </w:p>
        </w:tc>
        <w:tc>
          <w:tcPr>
            <w:tcW w:w="2323" w:type="dxa"/>
          </w:tcPr>
          <w:p w:rsidR="00B26980" w:rsidRPr="00822172" w:rsidRDefault="00822172" w:rsidP="004253ED">
            <w:pPr>
              <w:spacing w:line="240" w:lineRule="auto"/>
              <w:ind w:left="0" w:right="14" w:firstLine="0"/>
              <w:rPr>
                <w:rFonts w:ascii="Times New Roman" w:hAnsi="Times New Roman" w:cs="Times New Roman"/>
                <w:color w:val="auto"/>
                <w:sz w:val="22"/>
              </w:rPr>
            </w:pPr>
            <w:r w:rsidRPr="00822172">
              <w:rPr>
                <w:rFonts w:ascii="Times New Roman" w:hAnsi="Times New Roman" w:cs="Times New Roman"/>
                <w:color w:val="auto"/>
                <w:sz w:val="22"/>
              </w:rPr>
              <w:t>15 516</w:t>
            </w:r>
            <w:r w:rsidR="005F5D2A" w:rsidRPr="00822172">
              <w:rPr>
                <w:rFonts w:ascii="Times New Roman" w:hAnsi="Times New Roman" w:cs="Times New Roman"/>
                <w:color w:val="auto"/>
                <w:sz w:val="22"/>
              </w:rPr>
              <w:t>,00</w:t>
            </w:r>
          </w:p>
        </w:tc>
      </w:tr>
      <w:tr w:rsidR="00202485" w:rsidRPr="00202485" w:rsidTr="00822172">
        <w:trPr>
          <w:trHeight w:val="265"/>
        </w:trPr>
        <w:tc>
          <w:tcPr>
            <w:tcW w:w="695" w:type="dxa"/>
          </w:tcPr>
          <w:p w:rsidR="00B26980" w:rsidRPr="00822172" w:rsidRDefault="007A4E0D" w:rsidP="004253ED">
            <w:pPr>
              <w:spacing w:line="240" w:lineRule="auto"/>
              <w:ind w:left="0" w:right="14" w:firstLine="0"/>
              <w:rPr>
                <w:rFonts w:ascii="Times New Roman" w:hAnsi="Times New Roman" w:cs="Times New Roman"/>
                <w:color w:val="auto"/>
                <w:sz w:val="22"/>
              </w:rPr>
            </w:pPr>
            <w:r w:rsidRPr="00822172">
              <w:rPr>
                <w:rFonts w:ascii="Times New Roman" w:hAnsi="Times New Roman" w:cs="Times New Roman"/>
                <w:color w:val="auto"/>
                <w:sz w:val="22"/>
              </w:rPr>
              <w:t>2</w:t>
            </w:r>
          </w:p>
        </w:tc>
        <w:tc>
          <w:tcPr>
            <w:tcW w:w="3778" w:type="dxa"/>
          </w:tcPr>
          <w:p w:rsidR="00B26980" w:rsidRPr="00822172" w:rsidRDefault="007A4E0D" w:rsidP="004253ED">
            <w:pPr>
              <w:spacing w:line="240" w:lineRule="auto"/>
              <w:ind w:left="0" w:right="14" w:firstLine="0"/>
              <w:rPr>
                <w:rFonts w:ascii="Times New Roman" w:hAnsi="Times New Roman" w:cs="Times New Roman"/>
                <w:color w:val="auto"/>
                <w:sz w:val="22"/>
              </w:rPr>
            </w:pPr>
            <w:r w:rsidRPr="00822172">
              <w:rPr>
                <w:rFonts w:ascii="Times New Roman" w:hAnsi="Times New Roman" w:cs="Times New Roman"/>
                <w:color w:val="auto"/>
                <w:sz w:val="22"/>
              </w:rPr>
              <w:t xml:space="preserve">Gliwice Grodzki </w:t>
            </w:r>
          </w:p>
        </w:tc>
        <w:tc>
          <w:tcPr>
            <w:tcW w:w="2472" w:type="dxa"/>
          </w:tcPr>
          <w:p w:rsidR="00B26980" w:rsidRPr="00822172" w:rsidRDefault="00F26527" w:rsidP="004253ED">
            <w:pPr>
              <w:spacing w:line="240" w:lineRule="auto"/>
              <w:ind w:left="0" w:right="14" w:firstLine="0"/>
              <w:rPr>
                <w:rFonts w:ascii="Times New Roman" w:hAnsi="Times New Roman" w:cs="Times New Roman"/>
                <w:color w:val="auto"/>
                <w:sz w:val="22"/>
              </w:rPr>
            </w:pPr>
            <w:r w:rsidRPr="00822172">
              <w:rPr>
                <w:rFonts w:ascii="Times New Roman" w:hAnsi="Times New Roman" w:cs="Times New Roman"/>
                <w:color w:val="auto"/>
                <w:sz w:val="22"/>
              </w:rPr>
              <w:t>1</w:t>
            </w:r>
          </w:p>
        </w:tc>
        <w:tc>
          <w:tcPr>
            <w:tcW w:w="2323" w:type="dxa"/>
          </w:tcPr>
          <w:p w:rsidR="00B26980" w:rsidRPr="00822172" w:rsidRDefault="00822172" w:rsidP="004253ED">
            <w:pPr>
              <w:spacing w:line="240" w:lineRule="auto"/>
              <w:ind w:left="0" w:right="14" w:firstLine="0"/>
              <w:rPr>
                <w:rFonts w:ascii="Times New Roman" w:hAnsi="Times New Roman" w:cs="Times New Roman"/>
                <w:color w:val="auto"/>
                <w:sz w:val="22"/>
              </w:rPr>
            </w:pPr>
            <w:r w:rsidRPr="00822172">
              <w:rPr>
                <w:rFonts w:ascii="Times New Roman" w:hAnsi="Times New Roman" w:cs="Times New Roman"/>
                <w:color w:val="auto"/>
                <w:sz w:val="22"/>
              </w:rPr>
              <w:t>29 838</w:t>
            </w:r>
            <w:r w:rsidR="00F26527" w:rsidRPr="00822172">
              <w:rPr>
                <w:rFonts w:ascii="Times New Roman" w:hAnsi="Times New Roman" w:cs="Times New Roman"/>
                <w:color w:val="auto"/>
                <w:sz w:val="22"/>
              </w:rPr>
              <w:t>,</w:t>
            </w:r>
            <w:r w:rsidRPr="00822172">
              <w:rPr>
                <w:rFonts w:ascii="Times New Roman" w:hAnsi="Times New Roman" w:cs="Times New Roman"/>
                <w:color w:val="auto"/>
                <w:sz w:val="22"/>
              </w:rPr>
              <w:t>8</w:t>
            </w:r>
            <w:r w:rsidR="00F26527" w:rsidRPr="00822172">
              <w:rPr>
                <w:rFonts w:ascii="Times New Roman" w:hAnsi="Times New Roman" w:cs="Times New Roman"/>
                <w:color w:val="auto"/>
                <w:sz w:val="22"/>
              </w:rPr>
              <w:t>0</w:t>
            </w:r>
            <w:r w:rsidR="006B12DC" w:rsidRPr="00822172">
              <w:rPr>
                <w:rFonts w:ascii="Times New Roman" w:hAnsi="Times New Roman" w:cs="Times New Roman"/>
                <w:color w:val="auto"/>
                <w:sz w:val="22"/>
              </w:rPr>
              <w:t xml:space="preserve"> </w:t>
            </w:r>
          </w:p>
        </w:tc>
      </w:tr>
      <w:tr w:rsidR="00202485" w:rsidRPr="00202485" w:rsidTr="00822172">
        <w:trPr>
          <w:trHeight w:val="265"/>
        </w:trPr>
        <w:tc>
          <w:tcPr>
            <w:tcW w:w="695" w:type="dxa"/>
          </w:tcPr>
          <w:p w:rsidR="00B26980" w:rsidRPr="00822172" w:rsidRDefault="007A4E0D" w:rsidP="004253ED">
            <w:pPr>
              <w:spacing w:line="240" w:lineRule="auto"/>
              <w:ind w:left="0" w:right="14" w:firstLine="0"/>
              <w:rPr>
                <w:rFonts w:ascii="Times New Roman" w:hAnsi="Times New Roman" w:cs="Times New Roman"/>
                <w:color w:val="auto"/>
                <w:sz w:val="22"/>
              </w:rPr>
            </w:pPr>
            <w:r w:rsidRPr="00822172">
              <w:rPr>
                <w:rFonts w:ascii="Times New Roman" w:hAnsi="Times New Roman" w:cs="Times New Roman"/>
                <w:color w:val="auto"/>
                <w:sz w:val="22"/>
              </w:rPr>
              <w:t>3</w:t>
            </w:r>
          </w:p>
        </w:tc>
        <w:tc>
          <w:tcPr>
            <w:tcW w:w="3778" w:type="dxa"/>
          </w:tcPr>
          <w:p w:rsidR="00B26980" w:rsidRPr="00822172" w:rsidRDefault="007A4E0D" w:rsidP="004253ED">
            <w:pPr>
              <w:spacing w:line="240" w:lineRule="auto"/>
              <w:ind w:left="0" w:right="14" w:firstLine="0"/>
              <w:rPr>
                <w:rFonts w:ascii="Times New Roman" w:hAnsi="Times New Roman" w:cs="Times New Roman"/>
                <w:color w:val="auto"/>
                <w:sz w:val="22"/>
              </w:rPr>
            </w:pPr>
            <w:r w:rsidRPr="00822172">
              <w:rPr>
                <w:rFonts w:ascii="Times New Roman" w:hAnsi="Times New Roman" w:cs="Times New Roman"/>
                <w:color w:val="auto"/>
                <w:sz w:val="22"/>
              </w:rPr>
              <w:t>Powiat Głubczyce</w:t>
            </w:r>
          </w:p>
        </w:tc>
        <w:tc>
          <w:tcPr>
            <w:tcW w:w="2472" w:type="dxa"/>
          </w:tcPr>
          <w:p w:rsidR="00B26980" w:rsidRPr="00822172" w:rsidRDefault="00822172" w:rsidP="004253ED">
            <w:pPr>
              <w:spacing w:line="240" w:lineRule="auto"/>
              <w:ind w:left="0" w:right="14" w:firstLine="0"/>
              <w:rPr>
                <w:rFonts w:ascii="Times New Roman" w:hAnsi="Times New Roman" w:cs="Times New Roman"/>
                <w:color w:val="auto"/>
                <w:sz w:val="22"/>
              </w:rPr>
            </w:pPr>
            <w:r w:rsidRPr="00822172">
              <w:rPr>
                <w:rFonts w:ascii="Times New Roman" w:hAnsi="Times New Roman" w:cs="Times New Roman"/>
                <w:color w:val="auto"/>
                <w:sz w:val="22"/>
              </w:rPr>
              <w:t>2</w:t>
            </w:r>
          </w:p>
        </w:tc>
        <w:tc>
          <w:tcPr>
            <w:tcW w:w="2323" w:type="dxa"/>
          </w:tcPr>
          <w:p w:rsidR="00B26980" w:rsidRPr="00822172" w:rsidRDefault="00F26527" w:rsidP="004253ED">
            <w:pPr>
              <w:spacing w:line="240" w:lineRule="auto"/>
              <w:ind w:left="0" w:right="14" w:firstLine="0"/>
              <w:rPr>
                <w:rFonts w:ascii="Times New Roman" w:hAnsi="Times New Roman" w:cs="Times New Roman"/>
                <w:color w:val="auto"/>
                <w:sz w:val="22"/>
              </w:rPr>
            </w:pPr>
            <w:r w:rsidRPr="00822172">
              <w:rPr>
                <w:rFonts w:ascii="Times New Roman" w:hAnsi="Times New Roman" w:cs="Times New Roman"/>
                <w:color w:val="auto"/>
                <w:sz w:val="22"/>
              </w:rPr>
              <w:t>5</w:t>
            </w:r>
            <w:r w:rsidR="00822172" w:rsidRPr="00822172">
              <w:rPr>
                <w:rFonts w:ascii="Times New Roman" w:hAnsi="Times New Roman" w:cs="Times New Roman"/>
                <w:color w:val="auto"/>
                <w:sz w:val="22"/>
              </w:rPr>
              <w:t>6</w:t>
            </w:r>
            <w:r w:rsidRPr="00822172">
              <w:rPr>
                <w:rFonts w:ascii="Times New Roman" w:hAnsi="Times New Roman" w:cs="Times New Roman"/>
                <w:color w:val="auto"/>
                <w:sz w:val="22"/>
              </w:rPr>
              <w:t> 936,90</w:t>
            </w:r>
          </w:p>
        </w:tc>
      </w:tr>
      <w:tr w:rsidR="00202485" w:rsidRPr="00202485" w:rsidTr="00822172">
        <w:trPr>
          <w:trHeight w:val="277"/>
        </w:trPr>
        <w:tc>
          <w:tcPr>
            <w:tcW w:w="695" w:type="dxa"/>
          </w:tcPr>
          <w:p w:rsidR="00B26980" w:rsidRPr="00822172" w:rsidRDefault="007A4E0D" w:rsidP="004253ED">
            <w:pPr>
              <w:spacing w:line="240" w:lineRule="auto"/>
              <w:ind w:left="0" w:right="14" w:firstLine="0"/>
              <w:rPr>
                <w:rFonts w:ascii="Times New Roman" w:hAnsi="Times New Roman" w:cs="Times New Roman"/>
                <w:color w:val="auto"/>
                <w:sz w:val="22"/>
              </w:rPr>
            </w:pPr>
            <w:r w:rsidRPr="00822172">
              <w:rPr>
                <w:rFonts w:ascii="Times New Roman" w:hAnsi="Times New Roman" w:cs="Times New Roman"/>
                <w:color w:val="auto"/>
                <w:sz w:val="22"/>
              </w:rPr>
              <w:t>4</w:t>
            </w:r>
          </w:p>
        </w:tc>
        <w:tc>
          <w:tcPr>
            <w:tcW w:w="3778" w:type="dxa"/>
          </w:tcPr>
          <w:p w:rsidR="00B26980" w:rsidRPr="00822172" w:rsidRDefault="007A4E0D" w:rsidP="004253ED">
            <w:pPr>
              <w:spacing w:line="240" w:lineRule="auto"/>
              <w:ind w:left="0" w:right="14" w:firstLine="0"/>
              <w:rPr>
                <w:rFonts w:ascii="Times New Roman" w:hAnsi="Times New Roman" w:cs="Times New Roman"/>
                <w:color w:val="auto"/>
                <w:sz w:val="22"/>
              </w:rPr>
            </w:pPr>
            <w:r w:rsidRPr="00822172">
              <w:rPr>
                <w:rFonts w:ascii="Times New Roman" w:hAnsi="Times New Roman" w:cs="Times New Roman"/>
                <w:color w:val="auto"/>
                <w:sz w:val="22"/>
              </w:rPr>
              <w:t>Opole Grodzki</w:t>
            </w:r>
          </w:p>
        </w:tc>
        <w:tc>
          <w:tcPr>
            <w:tcW w:w="2472" w:type="dxa"/>
          </w:tcPr>
          <w:p w:rsidR="00B26980" w:rsidRPr="00822172" w:rsidRDefault="00822172" w:rsidP="004253ED">
            <w:pPr>
              <w:spacing w:line="240" w:lineRule="auto"/>
              <w:ind w:left="0" w:right="14" w:firstLine="0"/>
              <w:rPr>
                <w:rFonts w:ascii="Times New Roman" w:hAnsi="Times New Roman" w:cs="Times New Roman"/>
                <w:color w:val="auto"/>
                <w:sz w:val="22"/>
              </w:rPr>
            </w:pPr>
            <w:r w:rsidRPr="00822172">
              <w:rPr>
                <w:rFonts w:ascii="Times New Roman" w:hAnsi="Times New Roman" w:cs="Times New Roman"/>
                <w:color w:val="auto"/>
                <w:sz w:val="22"/>
              </w:rPr>
              <w:t>6</w:t>
            </w:r>
          </w:p>
        </w:tc>
        <w:tc>
          <w:tcPr>
            <w:tcW w:w="2323" w:type="dxa"/>
          </w:tcPr>
          <w:p w:rsidR="00B26980" w:rsidRPr="00822172" w:rsidRDefault="00822172" w:rsidP="004253ED">
            <w:pPr>
              <w:spacing w:line="240" w:lineRule="auto"/>
              <w:ind w:left="0" w:right="14" w:firstLine="0"/>
              <w:rPr>
                <w:rFonts w:ascii="Times New Roman" w:hAnsi="Times New Roman" w:cs="Times New Roman"/>
                <w:color w:val="auto"/>
                <w:sz w:val="22"/>
              </w:rPr>
            </w:pPr>
            <w:r w:rsidRPr="00822172">
              <w:rPr>
                <w:rFonts w:ascii="Times New Roman" w:hAnsi="Times New Roman" w:cs="Times New Roman"/>
                <w:color w:val="auto"/>
                <w:sz w:val="22"/>
              </w:rPr>
              <w:t>110 588,69</w:t>
            </w:r>
          </w:p>
        </w:tc>
      </w:tr>
      <w:tr w:rsidR="00202485" w:rsidRPr="00202485" w:rsidTr="00822172">
        <w:trPr>
          <w:trHeight w:val="265"/>
        </w:trPr>
        <w:tc>
          <w:tcPr>
            <w:tcW w:w="695" w:type="dxa"/>
          </w:tcPr>
          <w:p w:rsidR="00B26980" w:rsidRPr="00822172" w:rsidRDefault="007A4E0D" w:rsidP="004253ED">
            <w:pPr>
              <w:spacing w:line="240" w:lineRule="auto"/>
              <w:ind w:left="0" w:right="14" w:firstLine="0"/>
              <w:rPr>
                <w:rFonts w:ascii="Times New Roman" w:hAnsi="Times New Roman" w:cs="Times New Roman"/>
                <w:color w:val="auto"/>
                <w:sz w:val="22"/>
              </w:rPr>
            </w:pPr>
            <w:r w:rsidRPr="00822172">
              <w:rPr>
                <w:rFonts w:ascii="Times New Roman" w:hAnsi="Times New Roman" w:cs="Times New Roman"/>
                <w:color w:val="auto"/>
                <w:sz w:val="22"/>
              </w:rPr>
              <w:t>5</w:t>
            </w:r>
          </w:p>
        </w:tc>
        <w:tc>
          <w:tcPr>
            <w:tcW w:w="3778" w:type="dxa"/>
          </w:tcPr>
          <w:p w:rsidR="00B26980" w:rsidRPr="00822172" w:rsidRDefault="007A4E0D" w:rsidP="004253ED">
            <w:pPr>
              <w:spacing w:line="240" w:lineRule="auto"/>
              <w:ind w:left="0" w:right="14" w:firstLine="0"/>
              <w:rPr>
                <w:rFonts w:ascii="Times New Roman" w:hAnsi="Times New Roman" w:cs="Times New Roman"/>
                <w:color w:val="auto"/>
                <w:sz w:val="22"/>
              </w:rPr>
            </w:pPr>
            <w:r w:rsidRPr="00822172">
              <w:rPr>
                <w:rFonts w:ascii="Times New Roman" w:hAnsi="Times New Roman" w:cs="Times New Roman"/>
                <w:color w:val="auto"/>
                <w:sz w:val="22"/>
              </w:rPr>
              <w:t xml:space="preserve">Powiat Nysa </w:t>
            </w:r>
          </w:p>
        </w:tc>
        <w:tc>
          <w:tcPr>
            <w:tcW w:w="2472" w:type="dxa"/>
          </w:tcPr>
          <w:p w:rsidR="00B26980" w:rsidRPr="00822172" w:rsidRDefault="00F26527" w:rsidP="004253ED">
            <w:pPr>
              <w:spacing w:line="240" w:lineRule="auto"/>
              <w:ind w:left="0" w:right="14" w:firstLine="0"/>
              <w:rPr>
                <w:rFonts w:ascii="Times New Roman" w:hAnsi="Times New Roman" w:cs="Times New Roman"/>
                <w:color w:val="auto"/>
                <w:sz w:val="22"/>
              </w:rPr>
            </w:pPr>
            <w:r w:rsidRPr="00822172">
              <w:rPr>
                <w:rFonts w:ascii="Times New Roman" w:hAnsi="Times New Roman" w:cs="Times New Roman"/>
                <w:color w:val="auto"/>
                <w:sz w:val="22"/>
              </w:rPr>
              <w:t>1</w:t>
            </w:r>
          </w:p>
        </w:tc>
        <w:tc>
          <w:tcPr>
            <w:tcW w:w="2323" w:type="dxa"/>
          </w:tcPr>
          <w:p w:rsidR="00B26980" w:rsidRPr="00822172" w:rsidRDefault="009F0485" w:rsidP="004253ED">
            <w:pPr>
              <w:spacing w:line="240" w:lineRule="auto"/>
              <w:ind w:left="0" w:right="14" w:firstLine="0"/>
              <w:rPr>
                <w:rFonts w:ascii="Times New Roman" w:hAnsi="Times New Roman" w:cs="Times New Roman"/>
                <w:color w:val="auto"/>
                <w:sz w:val="22"/>
              </w:rPr>
            </w:pPr>
            <w:r w:rsidRPr="00822172">
              <w:rPr>
                <w:rFonts w:ascii="Times New Roman" w:hAnsi="Times New Roman" w:cs="Times New Roman"/>
                <w:color w:val="auto"/>
                <w:sz w:val="22"/>
              </w:rPr>
              <w:t xml:space="preserve">12 </w:t>
            </w:r>
            <w:r w:rsidR="00822172" w:rsidRPr="00822172">
              <w:rPr>
                <w:rFonts w:ascii="Times New Roman" w:hAnsi="Times New Roman" w:cs="Times New Roman"/>
                <w:color w:val="auto"/>
                <w:sz w:val="22"/>
              </w:rPr>
              <w:t>364</w:t>
            </w:r>
            <w:r w:rsidR="00D87846" w:rsidRPr="00822172">
              <w:rPr>
                <w:rFonts w:ascii="Times New Roman" w:hAnsi="Times New Roman" w:cs="Times New Roman"/>
                <w:color w:val="auto"/>
                <w:sz w:val="22"/>
              </w:rPr>
              <w:t>,00</w:t>
            </w:r>
          </w:p>
        </w:tc>
      </w:tr>
      <w:tr w:rsidR="00202485" w:rsidRPr="00202485" w:rsidTr="00822172">
        <w:trPr>
          <w:trHeight w:val="265"/>
        </w:trPr>
        <w:tc>
          <w:tcPr>
            <w:tcW w:w="695" w:type="dxa"/>
          </w:tcPr>
          <w:p w:rsidR="00B26980" w:rsidRPr="00822172" w:rsidRDefault="007A4E0D" w:rsidP="004253ED">
            <w:pPr>
              <w:spacing w:line="240" w:lineRule="auto"/>
              <w:ind w:left="0" w:right="14" w:firstLine="0"/>
              <w:rPr>
                <w:rFonts w:ascii="Times New Roman" w:hAnsi="Times New Roman" w:cs="Times New Roman"/>
                <w:color w:val="auto"/>
                <w:sz w:val="22"/>
              </w:rPr>
            </w:pPr>
            <w:r w:rsidRPr="00822172">
              <w:rPr>
                <w:rFonts w:ascii="Times New Roman" w:hAnsi="Times New Roman" w:cs="Times New Roman"/>
                <w:color w:val="auto"/>
                <w:sz w:val="22"/>
              </w:rPr>
              <w:t>6</w:t>
            </w:r>
          </w:p>
        </w:tc>
        <w:tc>
          <w:tcPr>
            <w:tcW w:w="3778" w:type="dxa"/>
          </w:tcPr>
          <w:p w:rsidR="00B26980" w:rsidRPr="00822172" w:rsidRDefault="007A4E0D" w:rsidP="004253ED">
            <w:pPr>
              <w:spacing w:line="240" w:lineRule="auto"/>
              <w:ind w:left="0" w:right="14" w:firstLine="0"/>
              <w:rPr>
                <w:rFonts w:ascii="Times New Roman" w:hAnsi="Times New Roman" w:cs="Times New Roman"/>
                <w:color w:val="auto"/>
                <w:sz w:val="22"/>
              </w:rPr>
            </w:pPr>
            <w:r w:rsidRPr="00822172">
              <w:rPr>
                <w:rFonts w:ascii="Times New Roman" w:hAnsi="Times New Roman" w:cs="Times New Roman"/>
                <w:color w:val="auto"/>
                <w:sz w:val="22"/>
              </w:rPr>
              <w:t xml:space="preserve">Powiat Namysłów </w:t>
            </w:r>
          </w:p>
        </w:tc>
        <w:tc>
          <w:tcPr>
            <w:tcW w:w="2472" w:type="dxa"/>
          </w:tcPr>
          <w:p w:rsidR="00B26980" w:rsidRPr="00822172" w:rsidRDefault="007A4E0D" w:rsidP="004253ED">
            <w:pPr>
              <w:spacing w:line="240" w:lineRule="auto"/>
              <w:ind w:left="0" w:right="14" w:firstLine="0"/>
              <w:rPr>
                <w:rFonts w:ascii="Times New Roman" w:hAnsi="Times New Roman" w:cs="Times New Roman"/>
                <w:color w:val="auto"/>
                <w:sz w:val="22"/>
              </w:rPr>
            </w:pPr>
            <w:r w:rsidRPr="00822172">
              <w:rPr>
                <w:rFonts w:ascii="Times New Roman" w:hAnsi="Times New Roman" w:cs="Times New Roman"/>
                <w:color w:val="auto"/>
                <w:sz w:val="22"/>
              </w:rPr>
              <w:t>1</w:t>
            </w:r>
          </w:p>
        </w:tc>
        <w:tc>
          <w:tcPr>
            <w:tcW w:w="2323" w:type="dxa"/>
          </w:tcPr>
          <w:p w:rsidR="00B26980" w:rsidRPr="00822172" w:rsidRDefault="00D87846" w:rsidP="004253ED">
            <w:pPr>
              <w:spacing w:line="240" w:lineRule="auto"/>
              <w:ind w:left="0" w:right="14" w:firstLine="0"/>
              <w:rPr>
                <w:rFonts w:ascii="Times New Roman" w:hAnsi="Times New Roman" w:cs="Times New Roman"/>
                <w:color w:val="auto"/>
                <w:sz w:val="22"/>
              </w:rPr>
            </w:pPr>
            <w:r w:rsidRPr="00822172">
              <w:rPr>
                <w:rFonts w:ascii="Times New Roman" w:hAnsi="Times New Roman" w:cs="Times New Roman"/>
                <w:color w:val="auto"/>
                <w:sz w:val="22"/>
              </w:rPr>
              <w:t>12 </w:t>
            </w:r>
            <w:r w:rsidR="00822172" w:rsidRPr="00822172">
              <w:rPr>
                <w:rFonts w:ascii="Times New Roman" w:hAnsi="Times New Roman" w:cs="Times New Roman"/>
                <w:color w:val="auto"/>
                <w:sz w:val="22"/>
              </w:rPr>
              <w:t>364</w:t>
            </w:r>
            <w:r w:rsidRPr="00822172">
              <w:rPr>
                <w:rFonts w:ascii="Times New Roman" w:hAnsi="Times New Roman" w:cs="Times New Roman"/>
                <w:color w:val="auto"/>
                <w:sz w:val="22"/>
              </w:rPr>
              <w:t>,00</w:t>
            </w:r>
          </w:p>
        </w:tc>
      </w:tr>
      <w:tr w:rsidR="00202485" w:rsidRPr="00202485" w:rsidTr="00822172">
        <w:trPr>
          <w:trHeight w:val="277"/>
        </w:trPr>
        <w:tc>
          <w:tcPr>
            <w:tcW w:w="695" w:type="dxa"/>
          </w:tcPr>
          <w:p w:rsidR="00B26980" w:rsidRPr="00822172" w:rsidRDefault="007A4E0D" w:rsidP="004253ED">
            <w:pPr>
              <w:spacing w:line="240" w:lineRule="auto"/>
              <w:ind w:left="0" w:right="14" w:firstLine="0"/>
              <w:rPr>
                <w:rFonts w:ascii="Times New Roman" w:hAnsi="Times New Roman" w:cs="Times New Roman"/>
                <w:color w:val="auto"/>
                <w:sz w:val="22"/>
              </w:rPr>
            </w:pPr>
            <w:r w:rsidRPr="00822172">
              <w:rPr>
                <w:rFonts w:ascii="Times New Roman" w:hAnsi="Times New Roman" w:cs="Times New Roman"/>
                <w:color w:val="auto"/>
                <w:sz w:val="22"/>
              </w:rPr>
              <w:t>7</w:t>
            </w:r>
          </w:p>
        </w:tc>
        <w:tc>
          <w:tcPr>
            <w:tcW w:w="3778" w:type="dxa"/>
          </w:tcPr>
          <w:p w:rsidR="00B26980" w:rsidRPr="00822172" w:rsidRDefault="007A4E0D" w:rsidP="004253ED">
            <w:pPr>
              <w:spacing w:line="240" w:lineRule="auto"/>
              <w:ind w:left="0" w:right="14" w:firstLine="0"/>
              <w:rPr>
                <w:rFonts w:ascii="Times New Roman" w:hAnsi="Times New Roman" w:cs="Times New Roman"/>
                <w:color w:val="auto"/>
                <w:sz w:val="22"/>
              </w:rPr>
            </w:pPr>
            <w:r w:rsidRPr="00822172">
              <w:rPr>
                <w:rFonts w:ascii="Times New Roman" w:hAnsi="Times New Roman" w:cs="Times New Roman"/>
                <w:color w:val="auto"/>
                <w:sz w:val="22"/>
              </w:rPr>
              <w:t xml:space="preserve">Powiat Brzeg </w:t>
            </w:r>
          </w:p>
        </w:tc>
        <w:tc>
          <w:tcPr>
            <w:tcW w:w="2472" w:type="dxa"/>
          </w:tcPr>
          <w:p w:rsidR="00B26980" w:rsidRPr="00822172" w:rsidRDefault="00822172" w:rsidP="004253ED">
            <w:pPr>
              <w:spacing w:line="240" w:lineRule="auto"/>
              <w:ind w:left="0" w:right="14" w:firstLine="0"/>
              <w:rPr>
                <w:rFonts w:ascii="Times New Roman" w:hAnsi="Times New Roman" w:cs="Times New Roman"/>
                <w:color w:val="auto"/>
                <w:sz w:val="22"/>
              </w:rPr>
            </w:pPr>
            <w:r w:rsidRPr="00822172">
              <w:rPr>
                <w:rFonts w:ascii="Times New Roman" w:hAnsi="Times New Roman" w:cs="Times New Roman"/>
                <w:color w:val="auto"/>
                <w:sz w:val="22"/>
              </w:rPr>
              <w:t>3</w:t>
            </w:r>
          </w:p>
        </w:tc>
        <w:tc>
          <w:tcPr>
            <w:tcW w:w="2323" w:type="dxa"/>
          </w:tcPr>
          <w:p w:rsidR="00B26980" w:rsidRPr="00822172" w:rsidRDefault="00F26527" w:rsidP="004253ED">
            <w:pPr>
              <w:spacing w:line="240" w:lineRule="auto"/>
              <w:ind w:left="0" w:right="14" w:firstLine="0"/>
              <w:rPr>
                <w:rFonts w:ascii="Times New Roman" w:hAnsi="Times New Roman" w:cs="Times New Roman"/>
                <w:color w:val="auto"/>
                <w:sz w:val="22"/>
              </w:rPr>
            </w:pPr>
            <w:r w:rsidRPr="00822172">
              <w:rPr>
                <w:rFonts w:ascii="Times New Roman" w:hAnsi="Times New Roman" w:cs="Times New Roman"/>
                <w:color w:val="auto"/>
                <w:sz w:val="22"/>
              </w:rPr>
              <w:t>6</w:t>
            </w:r>
            <w:r w:rsidR="00822172" w:rsidRPr="00822172">
              <w:rPr>
                <w:rFonts w:ascii="Times New Roman" w:hAnsi="Times New Roman" w:cs="Times New Roman"/>
                <w:color w:val="auto"/>
                <w:sz w:val="22"/>
              </w:rPr>
              <w:t>8</w:t>
            </w:r>
            <w:r w:rsidRPr="00822172">
              <w:rPr>
                <w:rFonts w:ascii="Times New Roman" w:hAnsi="Times New Roman" w:cs="Times New Roman"/>
                <w:color w:val="auto"/>
                <w:sz w:val="22"/>
              </w:rPr>
              <w:t> </w:t>
            </w:r>
            <w:r w:rsidR="00822172" w:rsidRPr="00822172">
              <w:rPr>
                <w:rFonts w:ascii="Times New Roman" w:hAnsi="Times New Roman" w:cs="Times New Roman"/>
                <w:color w:val="auto"/>
                <w:sz w:val="22"/>
              </w:rPr>
              <w:t>771</w:t>
            </w:r>
            <w:r w:rsidRPr="00822172">
              <w:rPr>
                <w:rFonts w:ascii="Times New Roman" w:hAnsi="Times New Roman" w:cs="Times New Roman"/>
                <w:color w:val="auto"/>
                <w:sz w:val="22"/>
              </w:rPr>
              <w:t>,4</w:t>
            </w:r>
            <w:r w:rsidR="00822172" w:rsidRPr="00822172">
              <w:rPr>
                <w:rFonts w:ascii="Times New Roman" w:hAnsi="Times New Roman" w:cs="Times New Roman"/>
                <w:color w:val="auto"/>
                <w:sz w:val="22"/>
              </w:rPr>
              <w:t>2</w:t>
            </w:r>
          </w:p>
        </w:tc>
      </w:tr>
      <w:tr w:rsidR="00202485" w:rsidRPr="00202485" w:rsidTr="00822172">
        <w:trPr>
          <w:trHeight w:val="265"/>
        </w:trPr>
        <w:tc>
          <w:tcPr>
            <w:tcW w:w="695" w:type="dxa"/>
          </w:tcPr>
          <w:p w:rsidR="00B26980" w:rsidRPr="00822172" w:rsidRDefault="00D87846" w:rsidP="004253ED">
            <w:pPr>
              <w:spacing w:line="240" w:lineRule="auto"/>
              <w:ind w:left="0" w:right="14" w:firstLine="0"/>
              <w:rPr>
                <w:rFonts w:ascii="Times New Roman" w:hAnsi="Times New Roman" w:cs="Times New Roman"/>
                <w:color w:val="auto"/>
                <w:sz w:val="22"/>
              </w:rPr>
            </w:pPr>
            <w:r w:rsidRPr="00822172">
              <w:rPr>
                <w:rFonts w:ascii="Times New Roman" w:hAnsi="Times New Roman" w:cs="Times New Roman"/>
                <w:color w:val="auto"/>
                <w:sz w:val="22"/>
              </w:rPr>
              <w:t>8</w:t>
            </w:r>
          </w:p>
        </w:tc>
        <w:tc>
          <w:tcPr>
            <w:tcW w:w="3778" w:type="dxa"/>
          </w:tcPr>
          <w:p w:rsidR="00B26980" w:rsidRPr="00822172" w:rsidRDefault="007A4E0D" w:rsidP="004253ED">
            <w:pPr>
              <w:spacing w:line="240" w:lineRule="auto"/>
              <w:ind w:left="0" w:right="14" w:firstLine="0"/>
              <w:rPr>
                <w:rFonts w:ascii="Times New Roman" w:hAnsi="Times New Roman" w:cs="Times New Roman"/>
                <w:color w:val="auto"/>
                <w:sz w:val="22"/>
              </w:rPr>
            </w:pPr>
            <w:r w:rsidRPr="00822172">
              <w:rPr>
                <w:rFonts w:ascii="Times New Roman" w:hAnsi="Times New Roman" w:cs="Times New Roman"/>
                <w:color w:val="auto"/>
                <w:sz w:val="22"/>
              </w:rPr>
              <w:t xml:space="preserve">Powiat Racibórz </w:t>
            </w:r>
          </w:p>
        </w:tc>
        <w:tc>
          <w:tcPr>
            <w:tcW w:w="2472" w:type="dxa"/>
          </w:tcPr>
          <w:p w:rsidR="00B26980" w:rsidRPr="00822172" w:rsidRDefault="00822172" w:rsidP="004253ED">
            <w:pPr>
              <w:spacing w:line="240" w:lineRule="auto"/>
              <w:ind w:left="0" w:right="14" w:firstLine="0"/>
              <w:rPr>
                <w:rFonts w:ascii="Times New Roman" w:hAnsi="Times New Roman" w:cs="Times New Roman"/>
                <w:color w:val="auto"/>
                <w:sz w:val="22"/>
              </w:rPr>
            </w:pPr>
            <w:r w:rsidRPr="00822172">
              <w:rPr>
                <w:rFonts w:ascii="Times New Roman" w:hAnsi="Times New Roman" w:cs="Times New Roman"/>
                <w:color w:val="auto"/>
                <w:sz w:val="22"/>
              </w:rPr>
              <w:t>4</w:t>
            </w:r>
          </w:p>
        </w:tc>
        <w:tc>
          <w:tcPr>
            <w:tcW w:w="2323" w:type="dxa"/>
          </w:tcPr>
          <w:p w:rsidR="00B26980" w:rsidRPr="00822172" w:rsidRDefault="00822172" w:rsidP="004253ED">
            <w:pPr>
              <w:spacing w:line="240" w:lineRule="auto"/>
              <w:ind w:left="0" w:right="14" w:firstLine="0"/>
              <w:rPr>
                <w:rFonts w:ascii="Times New Roman" w:hAnsi="Times New Roman" w:cs="Times New Roman"/>
                <w:color w:val="auto"/>
                <w:sz w:val="22"/>
              </w:rPr>
            </w:pPr>
            <w:r w:rsidRPr="00822172">
              <w:rPr>
                <w:rFonts w:ascii="Times New Roman" w:hAnsi="Times New Roman" w:cs="Times New Roman"/>
                <w:color w:val="auto"/>
                <w:sz w:val="22"/>
              </w:rPr>
              <w:t>40 750,54</w:t>
            </w:r>
          </w:p>
        </w:tc>
      </w:tr>
      <w:tr w:rsidR="00202485" w:rsidRPr="00202485" w:rsidTr="00822172">
        <w:trPr>
          <w:trHeight w:val="265"/>
        </w:trPr>
        <w:tc>
          <w:tcPr>
            <w:tcW w:w="695" w:type="dxa"/>
          </w:tcPr>
          <w:p w:rsidR="00B26980" w:rsidRPr="00822172" w:rsidRDefault="00D87846" w:rsidP="004253ED">
            <w:pPr>
              <w:spacing w:line="240" w:lineRule="auto"/>
              <w:ind w:left="0" w:right="14" w:firstLine="0"/>
              <w:rPr>
                <w:rFonts w:ascii="Times New Roman" w:hAnsi="Times New Roman" w:cs="Times New Roman"/>
                <w:color w:val="auto"/>
                <w:sz w:val="22"/>
              </w:rPr>
            </w:pPr>
            <w:r w:rsidRPr="00822172">
              <w:rPr>
                <w:rFonts w:ascii="Times New Roman" w:hAnsi="Times New Roman" w:cs="Times New Roman"/>
                <w:color w:val="auto"/>
                <w:sz w:val="22"/>
              </w:rPr>
              <w:t>9</w:t>
            </w:r>
          </w:p>
        </w:tc>
        <w:tc>
          <w:tcPr>
            <w:tcW w:w="3778" w:type="dxa"/>
          </w:tcPr>
          <w:p w:rsidR="00B26980" w:rsidRPr="00822172" w:rsidRDefault="00D87846" w:rsidP="004253ED">
            <w:pPr>
              <w:spacing w:line="240" w:lineRule="auto"/>
              <w:ind w:left="0" w:right="14" w:firstLine="0"/>
              <w:rPr>
                <w:rFonts w:ascii="Times New Roman" w:hAnsi="Times New Roman" w:cs="Times New Roman"/>
                <w:color w:val="auto"/>
                <w:sz w:val="22"/>
              </w:rPr>
            </w:pPr>
            <w:r w:rsidRPr="00822172">
              <w:rPr>
                <w:rFonts w:ascii="Times New Roman" w:hAnsi="Times New Roman" w:cs="Times New Roman"/>
                <w:color w:val="auto"/>
                <w:sz w:val="22"/>
              </w:rPr>
              <w:t xml:space="preserve">Powiat </w:t>
            </w:r>
            <w:r w:rsidR="00F26527" w:rsidRPr="00822172">
              <w:rPr>
                <w:rFonts w:ascii="Times New Roman" w:hAnsi="Times New Roman" w:cs="Times New Roman"/>
                <w:color w:val="auto"/>
                <w:sz w:val="22"/>
              </w:rPr>
              <w:t>Krapkowicki</w:t>
            </w:r>
          </w:p>
        </w:tc>
        <w:tc>
          <w:tcPr>
            <w:tcW w:w="2472" w:type="dxa"/>
          </w:tcPr>
          <w:p w:rsidR="00B26980" w:rsidRPr="00822172" w:rsidRDefault="00F26527" w:rsidP="004253ED">
            <w:pPr>
              <w:spacing w:line="240" w:lineRule="auto"/>
              <w:ind w:left="0" w:right="14" w:firstLine="0"/>
              <w:rPr>
                <w:rFonts w:ascii="Times New Roman" w:hAnsi="Times New Roman" w:cs="Times New Roman"/>
                <w:color w:val="auto"/>
                <w:sz w:val="22"/>
              </w:rPr>
            </w:pPr>
            <w:r w:rsidRPr="00822172">
              <w:rPr>
                <w:rFonts w:ascii="Times New Roman" w:hAnsi="Times New Roman" w:cs="Times New Roman"/>
                <w:color w:val="auto"/>
                <w:sz w:val="22"/>
              </w:rPr>
              <w:t>1</w:t>
            </w:r>
          </w:p>
        </w:tc>
        <w:tc>
          <w:tcPr>
            <w:tcW w:w="2323" w:type="dxa"/>
          </w:tcPr>
          <w:p w:rsidR="00B26980" w:rsidRPr="00822172" w:rsidRDefault="00822172" w:rsidP="004253ED">
            <w:pPr>
              <w:spacing w:line="240" w:lineRule="auto"/>
              <w:ind w:left="0" w:right="14" w:firstLine="0"/>
              <w:rPr>
                <w:rFonts w:ascii="Times New Roman" w:hAnsi="Times New Roman" w:cs="Times New Roman"/>
                <w:color w:val="auto"/>
                <w:sz w:val="22"/>
              </w:rPr>
            </w:pPr>
            <w:r w:rsidRPr="00822172">
              <w:rPr>
                <w:rFonts w:ascii="Times New Roman" w:hAnsi="Times New Roman" w:cs="Times New Roman"/>
                <w:color w:val="auto"/>
                <w:sz w:val="22"/>
              </w:rPr>
              <w:t>780,58</w:t>
            </w:r>
          </w:p>
        </w:tc>
      </w:tr>
      <w:tr w:rsidR="00202485" w:rsidRPr="00202485" w:rsidTr="00822172">
        <w:trPr>
          <w:trHeight w:val="277"/>
        </w:trPr>
        <w:tc>
          <w:tcPr>
            <w:tcW w:w="695" w:type="dxa"/>
          </w:tcPr>
          <w:p w:rsidR="00D87846" w:rsidRPr="00822172" w:rsidRDefault="00F26527" w:rsidP="004253ED">
            <w:pPr>
              <w:spacing w:line="240" w:lineRule="auto"/>
              <w:ind w:left="0" w:right="14" w:firstLine="0"/>
              <w:rPr>
                <w:rFonts w:ascii="Times New Roman" w:hAnsi="Times New Roman" w:cs="Times New Roman"/>
                <w:color w:val="auto"/>
                <w:sz w:val="22"/>
              </w:rPr>
            </w:pPr>
            <w:r w:rsidRPr="00822172">
              <w:rPr>
                <w:rFonts w:ascii="Times New Roman" w:hAnsi="Times New Roman" w:cs="Times New Roman"/>
                <w:color w:val="auto"/>
                <w:sz w:val="22"/>
              </w:rPr>
              <w:t>10</w:t>
            </w:r>
          </w:p>
        </w:tc>
        <w:tc>
          <w:tcPr>
            <w:tcW w:w="3778" w:type="dxa"/>
          </w:tcPr>
          <w:p w:rsidR="00D87846" w:rsidRPr="00822172" w:rsidRDefault="00F26527" w:rsidP="004253ED">
            <w:pPr>
              <w:spacing w:line="240" w:lineRule="auto"/>
              <w:ind w:left="0" w:right="14" w:firstLine="0"/>
              <w:rPr>
                <w:rFonts w:ascii="Times New Roman" w:hAnsi="Times New Roman" w:cs="Times New Roman"/>
                <w:color w:val="auto"/>
                <w:sz w:val="22"/>
              </w:rPr>
            </w:pPr>
            <w:r w:rsidRPr="00822172">
              <w:rPr>
                <w:rFonts w:ascii="Times New Roman" w:hAnsi="Times New Roman" w:cs="Times New Roman"/>
                <w:color w:val="auto"/>
                <w:sz w:val="22"/>
              </w:rPr>
              <w:t xml:space="preserve">Powiat Milicki </w:t>
            </w:r>
          </w:p>
        </w:tc>
        <w:tc>
          <w:tcPr>
            <w:tcW w:w="2472" w:type="dxa"/>
          </w:tcPr>
          <w:p w:rsidR="00D87846" w:rsidRPr="00822172" w:rsidRDefault="00822172" w:rsidP="004253ED">
            <w:pPr>
              <w:spacing w:line="240" w:lineRule="auto"/>
              <w:ind w:left="0" w:right="14" w:firstLine="0"/>
              <w:rPr>
                <w:rFonts w:ascii="Times New Roman" w:hAnsi="Times New Roman" w:cs="Times New Roman"/>
                <w:color w:val="auto"/>
                <w:sz w:val="22"/>
              </w:rPr>
            </w:pPr>
            <w:r w:rsidRPr="00822172">
              <w:rPr>
                <w:rFonts w:ascii="Times New Roman" w:hAnsi="Times New Roman" w:cs="Times New Roman"/>
                <w:color w:val="auto"/>
                <w:sz w:val="22"/>
              </w:rPr>
              <w:t>1</w:t>
            </w:r>
          </w:p>
        </w:tc>
        <w:tc>
          <w:tcPr>
            <w:tcW w:w="2323" w:type="dxa"/>
          </w:tcPr>
          <w:p w:rsidR="00D87846" w:rsidRPr="00822172" w:rsidRDefault="00822172" w:rsidP="004253ED">
            <w:pPr>
              <w:spacing w:line="240" w:lineRule="auto"/>
              <w:ind w:left="0" w:right="14" w:firstLine="0"/>
              <w:rPr>
                <w:rFonts w:ascii="Times New Roman" w:hAnsi="Times New Roman" w:cs="Times New Roman"/>
                <w:color w:val="auto"/>
                <w:sz w:val="22"/>
              </w:rPr>
            </w:pPr>
            <w:r w:rsidRPr="00822172">
              <w:rPr>
                <w:rFonts w:ascii="Times New Roman" w:hAnsi="Times New Roman" w:cs="Times New Roman"/>
                <w:color w:val="auto"/>
                <w:sz w:val="22"/>
              </w:rPr>
              <w:t>39,78</w:t>
            </w:r>
          </w:p>
        </w:tc>
      </w:tr>
      <w:tr w:rsidR="00822172" w:rsidRPr="00202485" w:rsidTr="00822172">
        <w:trPr>
          <w:trHeight w:val="265"/>
        </w:trPr>
        <w:tc>
          <w:tcPr>
            <w:tcW w:w="695" w:type="dxa"/>
          </w:tcPr>
          <w:p w:rsidR="00822172" w:rsidRPr="00822172" w:rsidRDefault="00822172" w:rsidP="00822172">
            <w:pPr>
              <w:spacing w:line="240" w:lineRule="auto"/>
              <w:ind w:left="0" w:right="14" w:firstLine="0"/>
              <w:rPr>
                <w:rFonts w:ascii="Times New Roman" w:hAnsi="Times New Roman" w:cs="Times New Roman"/>
                <w:color w:val="auto"/>
                <w:sz w:val="22"/>
              </w:rPr>
            </w:pPr>
            <w:r w:rsidRPr="00822172">
              <w:rPr>
                <w:rFonts w:ascii="Times New Roman" w:hAnsi="Times New Roman" w:cs="Times New Roman"/>
                <w:color w:val="auto"/>
                <w:sz w:val="22"/>
              </w:rPr>
              <w:t>11</w:t>
            </w:r>
          </w:p>
        </w:tc>
        <w:tc>
          <w:tcPr>
            <w:tcW w:w="3778" w:type="dxa"/>
          </w:tcPr>
          <w:p w:rsidR="00822172" w:rsidRPr="00822172" w:rsidRDefault="00822172" w:rsidP="00822172">
            <w:pPr>
              <w:spacing w:line="240" w:lineRule="auto"/>
              <w:ind w:left="0" w:right="14" w:firstLine="0"/>
              <w:rPr>
                <w:rFonts w:ascii="Times New Roman" w:hAnsi="Times New Roman" w:cs="Times New Roman"/>
                <w:color w:val="auto"/>
                <w:sz w:val="22"/>
              </w:rPr>
            </w:pPr>
            <w:r w:rsidRPr="00822172">
              <w:rPr>
                <w:rFonts w:ascii="Times New Roman" w:hAnsi="Times New Roman" w:cs="Times New Roman"/>
                <w:color w:val="auto"/>
                <w:sz w:val="22"/>
              </w:rPr>
              <w:t>Powiat Strzelecki</w:t>
            </w:r>
          </w:p>
        </w:tc>
        <w:tc>
          <w:tcPr>
            <w:tcW w:w="2472" w:type="dxa"/>
          </w:tcPr>
          <w:p w:rsidR="00822172" w:rsidRPr="00822172" w:rsidRDefault="00822172" w:rsidP="00822172">
            <w:pPr>
              <w:spacing w:line="240" w:lineRule="auto"/>
              <w:ind w:left="0" w:right="14" w:firstLine="0"/>
              <w:rPr>
                <w:rFonts w:ascii="Times New Roman" w:hAnsi="Times New Roman" w:cs="Times New Roman"/>
                <w:color w:val="auto"/>
                <w:sz w:val="22"/>
              </w:rPr>
            </w:pPr>
            <w:r w:rsidRPr="00822172">
              <w:rPr>
                <w:rFonts w:ascii="Times New Roman" w:hAnsi="Times New Roman" w:cs="Times New Roman"/>
                <w:color w:val="auto"/>
                <w:sz w:val="22"/>
              </w:rPr>
              <w:t>1</w:t>
            </w:r>
          </w:p>
        </w:tc>
        <w:tc>
          <w:tcPr>
            <w:tcW w:w="2323" w:type="dxa"/>
          </w:tcPr>
          <w:p w:rsidR="00822172" w:rsidRPr="00822172" w:rsidRDefault="00822172" w:rsidP="00822172">
            <w:pPr>
              <w:spacing w:line="240" w:lineRule="auto"/>
              <w:ind w:left="0" w:right="14" w:firstLine="0"/>
              <w:rPr>
                <w:rFonts w:ascii="Times New Roman" w:hAnsi="Times New Roman" w:cs="Times New Roman"/>
                <w:color w:val="auto"/>
                <w:sz w:val="22"/>
              </w:rPr>
            </w:pPr>
            <w:r w:rsidRPr="00822172">
              <w:rPr>
                <w:rFonts w:ascii="Times New Roman" w:hAnsi="Times New Roman" w:cs="Times New Roman"/>
                <w:color w:val="auto"/>
                <w:sz w:val="22"/>
              </w:rPr>
              <w:t>6 050,96</w:t>
            </w:r>
          </w:p>
        </w:tc>
      </w:tr>
      <w:tr w:rsidR="00822172" w:rsidRPr="00202485" w:rsidTr="00822172">
        <w:trPr>
          <w:trHeight w:val="265"/>
        </w:trPr>
        <w:tc>
          <w:tcPr>
            <w:tcW w:w="695" w:type="dxa"/>
          </w:tcPr>
          <w:p w:rsidR="00822172" w:rsidRPr="00822172" w:rsidRDefault="00822172" w:rsidP="00822172">
            <w:pPr>
              <w:spacing w:line="240" w:lineRule="auto"/>
              <w:ind w:left="0" w:right="14" w:firstLine="0"/>
              <w:rPr>
                <w:rFonts w:ascii="Times New Roman" w:hAnsi="Times New Roman" w:cs="Times New Roman"/>
                <w:color w:val="auto"/>
                <w:sz w:val="22"/>
              </w:rPr>
            </w:pPr>
            <w:r w:rsidRPr="00822172">
              <w:rPr>
                <w:rFonts w:ascii="Times New Roman" w:hAnsi="Times New Roman" w:cs="Times New Roman"/>
                <w:color w:val="auto"/>
                <w:sz w:val="22"/>
              </w:rPr>
              <w:t>12</w:t>
            </w:r>
          </w:p>
        </w:tc>
        <w:tc>
          <w:tcPr>
            <w:tcW w:w="3778" w:type="dxa"/>
          </w:tcPr>
          <w:p w:rsidR="00822172" w:rsidRPr="00822172" w:rsidRDefault="00822172" w:rsidP="00822172">
            <w:pPr>
              <w:spacing w:line="240" w:lineRule="auto"/>
              <w:ind w:left="0" w:right="14" w:firstLine="0"/>
              <w:rPr>
                <w:rFonts w:ascii="Times New Roman" w:hAnsi="Times New Roman" w:cs="Times New Roman"/>
                <w:color w:val="auto"/>
                <w:sz w:val="22"/>
              </w:rPr>
            </w:pPr>
            <w:r w:rsidRPr="00822172">
              <w:rPr>
                <w:rFonts w:ascii="Times New Roman" w:hAnsi="Times New Roman" w:cs="Times New Roman"/>
                <w:color w:val="auto"/>
                <w:sz w:val="22"/>
              </w:rPr>
              <w:t xml:space="preserve">Opole  Ziemski </w:t>
            </w:r>
          </w:p>
        </w:tc>
        <w:tc>
          <w:tcPr>
            <w:tcW w:w="2472" w:type="dxa"/>
          </w:tcPr>
          <w:p w:rsidR="00822172" w:rsidRPr="00822172" w:rsidRDefault="00822172" w:rsidP="00822172">
            <w:pPr>
              <w:spacing w:line="240" w:lineRule="auto"/>
              <w:ind w:left="0" w:right="14" w:firstLine="0"/>
              <w:rPr>
                <w:rFonts w:ascii="Times New Roman" w:hAnsi="Times New Roman" w:cs="Times New Roman"/>
                <w:color w:val="auto"/>
                <w:sz w:val="22"/>
              </w:rPr>
            </w:pPr>
            <w:r w:rsidRPr="00822172">
              <w:rPr>
                <w:rFonts w:ascii="Times New Roman" w:hAnsi="Times New Roman" w:cs="Times New Roman"/>
                <w:color w:val="auto"/>
                <w:sz w:val="22"/>
              </w:rPr>
              <w:t>1</w:t>
            </w:r>
          </w:p>
        </w:tc>
        <w:tc>
          <w:tcPr>
            <w:tcW w:w="2323" w:type="dxa"/>
          </w:tcPr>
          <w:p w:rsidR="00822172" w:rsidRPr="00822172" w:rsidRDefault="00822172" w:rsidP="00822172">
            <w:pPr>
              <w:spacing w:line="240" w:lineRule="auto"/>
              <w:ind w:left="0" w:right="14" w:firstLine="0"/>
              <w:rPr>
                <w:rFonts w:ascii="Times New Roman" w:hAnsi="Times New Roman" w:cs="Times New Roman"/>
                <w:color w:val="auto"/>
                <w:sz w:val="22"/>
              </w:rPr>
            </w:pPr>
            <w:r w:rsidRPr="00822172">
              <w:rPr>
                <w:rFonts w:ascii="Times New Roman" w:hAnsi="Times New Roman" w:cs="Times New Roman"/>
                <w:color w:val="auto"/>
                <w:sz w:val="22"/>
              </w:rPr>
              <w:t>13 964,97</w:t>
            </w:r>
          </w:p>
        </w:tc>
      </w:tr>
      <w:tr w:rsidR="00822172" w:rsidRPr="00202485" w:rsidTr="00822172">
        <w:trPr>
          <w:trHeight w:val="265"/>
        </w:trPr>
        <w:tc>
          <w:tcPr>
            <w:tcW w:w="695" w:type="dxa"/>
          </w:tcPr>
          <w:p w:rsidR="00822172" w:rsidRPr="00822172" w:rsidRDefault="00822172" w:rsidP="00822172">
            <w:pPr>
              <w:spacing w:line="240" w:lineRule="auto"/>
              <w:ind w:left="0" w:right="14" w:firstLine="0"/>
              <w:rPr>
                <w:rFonts w:ascii="Times New Roman" w:hAnsi="Times New Roman" w:cs="Times New Roman"/>
                <w:color w:val="auto"/>
                <w:sz w:val="22"/>
              </w:rPr>
            </w:pPr>
          </w:p>
        </w:tc>
        <w:tc>
          <w:tcPr>
            <w:tcW w:w="3778" w:type="dxa"/>
          </w:tcPr>
          <w:p w:rsidR="00822172" w:rsidRPr="00822172" w:rsidRDefault="00822172" w:rsidP="00822172">
            <w:pPr>
              <w:spacing w:line="240" w:lineRule="auto"/>
              <w:ind w:left="0" w:right="14" w:firstLine="0"/>
              <w:rPr>
                <w:rFonts w:ascii="Times New Roman" w:hAnsi="Times New Roman" w:cs="Times New Roman"/>
                <w:color w:val="auto"/>
                <w:sz w:val="22"/>
              </w:rPr>
            </w:pPr>
            <w:r w:rsidRPr="00822172">
              <w:rPr>
                <w:rFonts w:ascii="Times New Roman" w:hAnsi="Times New Roman" w:cs="Times New Roman"/>
                <w:color w:val="auto"/>
                <w:sz w:val="22"/>
              </w:rPr>
              <w:t>RAZEM</w:t>
            </w:r>
          </w:p>
        </w:tc>
        <w:tc>
          <w:tcPr>
            <w:tcW w:w="2472" w:type="dxa"/>
          </w:tcPr>
          <w:p w:rsidR="00822172" w:rsidRPr="00822172" w:rsidRDefault="00822172" w:rsidP="00822172">
            <w:pPr>
              <w:spacing w:line="240" w:lineRule="auto"/>
              <w:ind w:left="0" w:right="14" w:firstLine="0"/>
              <w:rPr>
                <w:rFonts w:ascii="Times New Roman" w:hAnsi="Times New Roman" w:cs="Times New Roman"/>
                <w:color w:val="auto"/>
                <w:sz w:val="22"/>
              </w:rPr>
            </w:pPr>
            <w:r w:rsidRPr="00822172">
              <w:rPr>
                <w:rFonts w:ascii="Times New Roman" w:hAnsi="Times New Roman" w:cs="Times New Roman"/>
                <w:color w:val="auto"/>
                <w:sz w:val="22"/>
              </w:rPr>
              <w:t>24</w:t>
            </w:r>
          </w:p>
        </w:tc>
        <w:tc>
          <w:tcPr>
            <w:tcW w:w="2323" w:type="dxa"/>
          </w:tcPr>
          <w:p w:rsidR="00822172" w:rsidRPr="00822172" w:rsidRDefault="00822172" w:rsidP="00822172">
            <w:pPr>
              <w:spacing w:line="240" w:lineRule="auto"/>
              <w:ind w:left="0" w:right="14" w:firstLine="0"/>
              <w:rPr>
                <w:rFonts w:ascii="Times New Roman" w:hAnsi="Times New Roman" w:cs="Times New Roman"/>
                <w:color w:val="auto"/>
                <w:sz w:val="22"/>
              </w:rPr>
            </w:pPr>
            <w:r w:rsidRPr="00822172">
              <w:rPr>
                <w:rFonts w:ascii="Times New Roman" w:hAnsi="Times New Roman" w:cs="Times New Roman"/>
                <w:color w:val="auto"/>
                <w:sz w:val="22"/>
              </w:rPr>
              <w:t>377 396,35</w:t>
            </w:r>
          </w:p>
        </w:tc>
      </w:tr>
    </w:tbl>
    <w:p w:rsidR="00822172" w:rsidRDefault="00822172" w:rsidP="004253ED">
      <w:pPr>
        <w:spacing w:line="240" w:lineRule="auto"/>
        <w:ind w:left="121" w:right="14" w:firstLine="571"/>
        <w:rPr>
          <w:rFonts w:ascii="Times New Roman" w:hAnsi="Times New Roman" w:cs="Times New Roman"/>
          <w:color w:val="FF0000"/>
          <w:sz w:val="22"/>
        </w:rPr>
      </w:pPr>
    </w:p>
    <w:p w:rsidR="00822172" w:rsidRDefault="00822172" w:rsidP="004253ED">
      <w:pPr>
        <w:spacing w:line="240" w:lineRule="auto"/>
        <w:ind w:left="121" w:right="14" w:firstLine="571"/>
        <w:rPr>
          <w:rFonts w:ascii="Times New Roman" w:hAnsi="Times New Roman" w:cs="Times New Roman"/>
          <w:color w:val="FF0000"/>
          <w:sz w:val="22"/>
        </w:rPr>
      </w:pPr>
    </w:p>
    <w:p w:rsidR="00B51D33" w:rsidRPr="00822172" w:rsidRDefault="006D0726" w:rsidP="005F30E5">
      <w:pPr>
        <w:spacing w:line="240" w:lineRule="auto"/>
        <w:ind w:left="121" w:right="14" w:firstLine="587"/>
        <w:rPr>
          <w:rFonts w:ascii="Times New Roman" w:hAnsi="Times New Roman" w:cs="Times New Roman"/>
          <w:color w:val="auto"/>
          <w:sz w:val="22"/>
        </w:rPr>
      </w:pPr>
      <w:r w:rsidRPr="00822172">
        <w:rPr>
          <w:rFonts w:ascii="Times New Roman" w:hAnsi="Times New Roman" w:cs="Times New Roman"/>
          <w:color w:val="auto"/>
          <w:sz w:val="22"/>
        </w:rPr>
        <w:t>W 201</w:t>
      </w:r>
      <w:r w:rsidR="008D6519" w:rsidRPr="00822172">
        <w:rPr>
          <w:rFonts w:ascii="Times New Roman" w:hAnsi="Times New Roman" w:cs="Times New Roman"/>
          <w:color w:val="auto"/>
          <w:sz w:val="22"/>
        </w:rPr>
        <w:t>8</w:t>
      </w:r>
      <w:r w:rsidRPr="00822172">
        <w:rPr>
          <w:rFonts w:ascii="Times New Roman" w:hAnsi="Times New Roman" w:cs="Times New Roman"/>
          <w:color w:val="auto"/>
          <w:sz w:val="22"/>
        </w:rPr>
        <w:t xml:space="preserve"> r. w placówkach opiekuńczo-wychowawczych funkcjonujących na terenie innych powiatów przebywało </w:t>
      </w:r>
      <w:r w:rsidR="00885284" w:rsidRPr="00822172">
        <w:rPr>
          <w:rFonts w:ascii="Times New Roman" w:hAnsi="Times New Roman" w:cs="Times New Roman"/>
          <w:color w:val="auto"/>
          <w:sz w:val="22"/>
        </w:rPr>
        <w:t>1</w:t>
      </w:r>
      <w:r w:rsidR="009372D6" w:rsidRPr="00822172">
        <w:rPr>
          <w:rFonts w:ascii="Times New Roman" w:hAnsi="Times New Roman" w:cs="Times New Roman"/>
          <w:color w:val="auto"/>
          <w:sz w:val="22"/>
        </w:rPr>
        <w:t>8</w:t>
      </w:r>
      <w:r w:rsidRPr="00822172">
        <w:rPr>
          <w:rFonts w:ascii="Times New Roman" w:hAnsi="Times New Roman" w:cs="Times New Roman"/>
          <w:color w:val="auto"/>
          <w:sz w:val="22"/>
        </w:rPr>
        <w:t xml:space="preserve"> dzieci pochodzących z terenu powiatu</w:t>
      </w:r>
      <w:r w:rsidR="00133843" w:rsidRPr="00822172">
        <w:rPr>
          <w:rFonts w:ascii="Times New Roman" w:hAnsi="Times New Roman" w:cs="Times New Roman"/>
          <w:color w:val="auto"/>
          <w:sz w:val="22"/>
        </w:rPr>
        <w:t xml:space="preserve"> kędzierzyńsko-kozielskiego </w:t>
      </w:r>
      <w:r w:rsidRPr="00822172">
        <w:rPr>
          <w:rFonts w:ascii="Times New Roman" w:hAnsi="Times New Roman" w:cs="Times New Roman"/>
          <w:color w:val="auto"/>
          <w:sz w:val="22"/>
        </w:rPr>
        <w:t xml:space="preserve">i z tego tytułu Powiat </w:t>
      </w:r>
      <w:r w:rsidR="00133843" w:rsidRPr="00822172">
        <w:rPr>
          <w:rFonts w:ascii="Times New Roman" w:hAnsi="Times New Roman" w:cs="Times New Roman"/>
          <w:color w:val="auto"/>
          <w:sz w:val="22"/>
        </w:rPr>
        <w:t xml:space="preserve">Kędzierzyńsko-Kozielski  </w:t>
      </w:r>
      <w:r w:rsidRPr="00822172">
        <w:rPr>
          <w:rFonts w:ascii="Times New Roman" w:hAnsi="Times New Roman" w:cs="Times New Roman"/>
          <w:color w:val="auto"/>
          <w:sz w:val="22"/>
        </w:rPr>
        <w:t xml:space="preserve">poniósł wydatki w łącznej wysokości </w:t>
      </w:r>
      <w:r w:rsidR="00822172" w:rsidRPr="00822172">
        <w:rPr>
          <w:rFonts w:ascii="Times New Roman" w:hAnsi="Times New Roman" w:cs="Times New Roman"/>
          <w:color w:val="auto"/>
          <w:sz w:val="22"/>
        </w:rPr>
        <w:t>493 787,22</w:t>
      </w:r>
      <w:r w:rsidR="00133843" w:rsidRPr="00822172">
        <w:rPr>
          <w:rFonts w:ascii="Times New Roman" w:hAnsi="Times New Roman" w:cs="Times New Roman"/>
          <w:color w:val="auto"/>
          <w:sz w:val="22"/>
        </w:rPr>
        <w:t>.</w:t>
      </w:r>
      <w:r w:rsidRPr="00822172">
        <w:rPr>
          <w:rFonts w:ascii="Times New Roman" w:hAnsi="Times New Roman" w:cs="Times New Roman"/>
          <w:color w:val="auto"/>
          <w:sz w:val="22"/>
        </w:rPr>
        <w:t xml:space="preserve"> zł. Z kolei w Placówce Opiekuńczo-Wychowawczej w </w:t>
      </w:r>
      <w:r w:rsidR="00133843" w:rsidRPr="00822172">
        <w:rPr>
          <w:rFonts w:ascii="Times New Roman" w:hAnsi="Times New Roman" w:cs="Times New Roman"/>
          <w:color w:val="auto"/>
          <w:sz w:val="22"/>
        </w:rPr>
        <w:t>Kędzierzynie-Koźlu</w:t>
      </w:r>
      <w:r w:rsidR="00BD5890" w:rsidRPr="00822172">
        <w:rPr>
          <w:rFonts w:ascii="Times New Roman" w:hAnsi="Times New Roman" w:cs="Times New Roman"/>
          <w:color w:val="auto"/>
          <w:sz w:val="22"/>
        </w:rPr>
        <w:t xml:space="preserve"> </w:t>
      </w:r>
      <w:r w:rsidR="009372D6" w:rsidRPr="00822172">
        <w:rPr>
          <w:rFonts w:ascii="Times New Roman" w:hAnsi="Times New Roman" w:cs="Times New Roman"/>
          <w:color w:val="auto"/>
          <w:sz w:val="22"/>
        </w:rPr>
        <w:t>w 201</w:t>
      </w:r>
      <w:r w:rsidR="008D6519" w:rsidRPr="00822172">
        <w:rPr>
          <w:rFonts w:ascii="Times New Roman" w:hAnsi="Times New Roman" w:cs="Times New Roman"/>
          <w:color w:val="auto"/>
          <w:sz w:val="22"/>
        </w:rPr>
        <w:t>8</w:t>
      </w:r>
      <w:r w:rsidR="009372D6" w:rsidRPr="00822172">
        <w:rPr>
          <w:rFonts w:ascii="Times New Roman" w:hAnsi="Times New Roman" w:cs="Times New Roman"/>
          <w:color w:val="auto"/>
          <w:sz w:val="22"/>
        </w:rPr>
        <w:t xml:space="preserve"> r.</w:t>
      </w:r>
      <w:r w:rsidR="00885284" w:rsidRPr="00822172">
        <w:rPr>
          <w:rFonts w:ascii="Times New Roman" w:hAnsi="Times New Roman" w:cs="Times New Roman"/>
          <w:color w:val="auto"/>
          <w:sz w:val="22"/>
        </w:rPr>
        <w:t xml:space="preserve"> przebyw</w:t>
      </w:r>
      <w:r w:rsidR="009372D6" w:rsidRPr="00822172">
        <w:rPr>
          <w:rFonts w:ascii="Times New Roman" w:hAnsi="Times New Roman" w:cs="Times New Roman"/>
          <w:color w:val="auto"/>
          <w:sz w:val="22"/>
        </w:rPr>
        <w:t xml:space="preserve">ało </w:t>
      </w:r>
      <w:r w:rsidR="00202485" w:rsidRPr="00822172">
        <w:rPr>
          <w:rFonts w:ascii="Times New Roman" w:hAnsi="Times New Roman" w:cs="Times New Roman"/>
          <w:color w:val="auto"/>
          <w:sz w:val="22"/>
        </w:rPr>
        <w:t>dwoje</w:t>
      </w:r>
      <w:r w:rsidR="009372D6" w:rsidRPr="00822172">
        <w:rPr>
          <w:rFonts w:ascii="Times New Roman" w:hAnsi="Times New Roman" w:cs="Times New Roman"/>
          <w:color w:val="auto"/>
          <w:sz w:val="22"/>
        </w:rPr>
        <w:t xml:space="preserve"> dziec</w:t>
      </w:r>
      <w:r w:rsidR="00202485" w:rsidRPr="00822172">
        <w:rPr>
          <w:rFonts w:ascii="Times New Roman" w:hAnsi="Times New Roman" w:cs="Times New Roman"/>
          <w:color w:val="auto"/>
          <w:sz w:val="22"/>
        </w:rPr>
        <w:t xml:space="preserve">i </w:t>
      </w:r>
      <w:r w:rsidR="009372D6" w:rsidRPr="00822172">
        <w:rPr>
          <w:rFonts w:ascii="Times New Roman" w:hAnsi="Times New Roman" w:cs="Times New Roman"/>
          <w:color w:val="auto"/>
          <w:sz w:val="22"/>
        </w:rPr>
        <w:t xml:space="preserve"> z </w:t>
      </w:r>
      <w:r w:rsidR="00202485" w:rsidRPr="00822172">
        <w:rPr>
          <w:rFonts w:ascii="Times New Roman" w:hAnsi="Times New Roman" w:cs="Times New Roman"/>
          <w:color w:val="auto"/>
          <w:sz w:val="22"/>
        </w:rPr>
        <w:t>Powiatu Żagańskiego</w:t>
      </w:r>
      <w:r w:rsidR="009372D6" w:rsidRPr="00822172">
        <w:rPr>
          <w:rFonts w:ascii="Times New Roman" w:hAnsi="Times New Roman" w:cs="Times New Roman"/>
          <w:color w:val="auto"/>
          <w:sz w:val="22"/>
        </w:rPr>
        <w:t xml:space="preserve">. Dochód naszego Powiatu wynikający  zawartego z tego tytułu porozumienia wyniósł </w:t>
      </w:r>
      <w:r w:rsidR="00202485" w:rsidRPr="00822172">
        <w:rPr>
          <w:rFonts w:ascii="Times New Roman" w:hAnsi="Times New Roman" w:cs="Times New Roman"/>
          <w:color w:val="auto"/>
          <w:sz w:val="22"/>
        </w:rPr>
        <w:t>14 766,30</w:t>
      </w:r>
      <w:r w:rsidR="009372D6" w:rsidRPr="00822172">
        <w:rPr>
          <w:rFonts w:ascii="Times New Roman" w:hAnsi="Times New Roman" w:cs="Times New Roman"/>
          <w:color w:val="auto"/>
          <w:sz w:val="22"/>
        </w:rPr>
        <w:t xml:space="preserve"> zł.</w:t>
      </w:r>
    </w:p>
    <w:p w:rsidR="00B51D33" w:rsidRPr="00C45559" w:rsidRDefault="00B51D33" w:rsidP="004253ED">
      <w:pPr>
        <w:spacing w:after="51" w:line="240" w:lineRule="auto"/>
        <w:ind w:left="706" w:right="0" w:firstLine="0"/>
        <w:jc w:val="left"/>
        <w:rPr>
          <w:rFonts w:ascii="Times New Roman" w:hAnsi="Times New Roman" w:cs="Times New Roman"/>
          <w:color w:val="auto"/>
          <w:sz w:val="22"/>
        </w:rPr>
      </w:pPr>
    </w:p>
    <w:p w:rsidR="00B51D33" w:rsidRPr="00C45559" w:rsidRDefault="006D0726" w:rsidP="004253ED">
      <w:pPr>
        <w:pStyle w:val="Nagwek2"/>
        <w:spacing w:line="240" w:lineRule="auto"/>
        <w:ind w:left="866"/>
        <w:rPr>
          <w:rFonts w:ascii="Times New Roman" w:hAnsi="Times New Roman" w:cs="Times New Roman"/>
          <w:color w:val="auto"/>
          <w:sz w:val="22"/>
        </w:rPr>
      </w:pPr>
      <w:r w:rsidRPr="00C45559">
        <w:rPr>
          <w:rFonts w:ascii="Times New Roman" w:hAnsi="Times New Roman" w:cs="Times New Roman"/>
          <w:color w:val="auto"/>
          <w:sz w:val="22"/>
        </w:rPr>
        <w:t xml:space="preserve">3. Odpłatność gmin za pobyt dzieci w pieczy zastępczej  </w:t>
      </w:r>
    </w:p>
    <w:p w:rsidR="00D86DE2" w:rsidRPr="00C45559" w:rsidRDefault="00D86DE2" w:rsidP="004253ED">
      <w:pPr>
        <w:spacing w:line="240" w:lineRule="auto"/>
        <w:ind w:left="0" w:firstLine="0"/>
        <w:rPr>
          <w:rFonts w:ascii="Times New Roman" w:hAnsi="Times New Roman" w:cs="Times New Roman"/>
          <w:color w:val="auto"/>
          <w:sz w:val="22"/>
        </w:rPr>
      </w:pPr>
    </w:p>
    <w:p w:rsidR="00B51D33" w:rsidRPr="00C45559" w:rsidRDefault="006D0726" w:rsidP="004253ED">
      <w:pPr>
        <w:spacing w:line="240" w:lineRule="auto"/>
        <w:ind w:left="121" w:right="14" w:firstLine="571"/>
        <w:rPr>
          <w:rFonts w:ascii="Times New Roman" w:hAnsi="Times New Roman" w:cs="Times New Roman"/>
          <w:color w:val="auto"/>
          <w:sz w:val="22"/>
        </w:rPr>
      </w:pPr>
      <w:r w:rsidRPr="00C45559">
        <w:rPr>
          <w:rFonts w:ascii="Times New Roman" w:hAnsi="Times New Roman" w:cs="Times New Roman"/>
          <w:color w:val="auto"/>
          <w:sz w:val="22"/>
        </w:rPr>
        <w:t xml:space="preserve">Na podstawie art. 191 ust. 9 i ust. 10 ustawy o wspieraniu rodziny i systemie pieczy zastępczej gmina właściwa ze względu na miejsce zamieszkania dziecka przed umieszczeniem go po raz pierwszy w pieczy zastępczej ponosi wydatki na opiekę i wychowanie dziecka - umieszczonego po wejściu w życie ww. ustawy - w rodzinie zastępczej oraz średnie miesięczne wydatki przeznaczone na utrzymanie dziecka w placówce opiekuńczo-wychowawczej w wysokości: </w:t>
      </w:r>
    </w:p>
    <w:p w:rsidR="00B51D33" w:rsidRPr="00C45559" w:rsidRDefault="006D0726" w:rsidP="004253ED">
      <w:pPr>
        <w:numPr>
          <w:ilvl w:val="0"/>
          <w:numId w:val="17"/>
        </w:numPr>
        <w:spacing w:after="137" w:line="240" w:lineRule="auto"/>
        <w:ind w:right="14" w:hanging="285"/>
        <w:rPr>
          <w:rFonts w:ascii="Times New Roman" w:hAnsi="Times New Roman" w:cs="Times New Roman"/>
          <w:color w:val="auto"/>
          <w:sz w:val="22"/>
        </w:rPr>
      </w:pPr>
      <w:r w:rsidRPr="00C45559">
        <w:rPr>
          <w:rFonts w:ascii="Times New Roman" w:hAnsi="Times New Roman" w:cs="Times New Roman"/>
          <w:color w:val="auto"/>
          <w:sz w:val="22"/>
        </w:rPr>
        <w:t xml:space="preserve">10% w pierwszym roku pobytu dziecka w pieczy zastępczej, </w:t>
      </w:r>
    </w:p>
    <w:p w:rsidR="00B51D33" w:rsidRPr="00C45559" w:rsidRDefault="006D0726" w:rsidP="004253ED">
      <w:pPr>
        <w:numPr>
          <w:ilvl w:val="0"/>
          <w:numId w:val="17"/>
        </w:numPr>
        <w:spacing w:after="137" w:line="240" w:lineRule="auto"/>
        <w:ind w:right="14" w:hanging="285"/>
        <w:rPr>
          <w:rFonts w:ascii="Times New Roman" w:hAnsi="Times New Roman" w:cs="Times New Roman"/>
          <w:color w:val="auto"/>
          <w:sz w:val="22"/>
        </w:rPr>
      </w:pPr>
      <w:r w:rsidRPr="00C45559">
        <w:rPr>
          <w:rFonts w:ascii="Times New Roman" w:hAnsi="Times New Roman" w:cs="Times New Roman"/>
          <w:color w:val="auto"/>
          <w:sz w:val="22"/>
        </w:rPr>
        <w:t xml:space="preserve">30% w drugim roku pobytu dziecka w pieczy zastępczej, </w:t>
      </w:r>
    </w:p>
    <w:p w:rsidR="00B51D33" w:rsidRPr="00AB4BAA" w:rsidRDefault="006D0726" w:rsidP="004253ED">
      <w:pPr>
        <w:numPr>
          <w:ilvl w:val="0"/>
          <w:numId w:val="17"/>
        </w:numPr>
        <w:spacing w:after="103" w:line="240" w:lineRule="auto"/>
        <w:ind w:right="14" w:hanging="285"/>
        <w:rPr>
          <w:rFonts w:ascii="Times New Roman" w:hAnsi="Times New Roman" w:cs="Times New Roman"/>
          <w:color w:val="FF0000"/>
          <w:sz w:val="22"/>
        </w:rPr>
      </w:pPr>
      <w:r w:rsidRPr="00C45559">
        <w:rPr>
          <w:rFonts w:ascii="Times New Roman" w:hAnsi="Times New Roman" w:cs="Times New Roman"/>
          <w:color w:val="auto"/>
          <w:sz w:val="22"/>
        </w:rPr>
        <w:t xml:space="preserve">50% w trzecim roku i następnych latach pobytu </w:t>
      </w:r>
      <w:r w:rsidR="00924AAF" w:rsidRPr="00C45559">
        <w:rPr>
          <w:rFonts w:ascii="Times New Roman" w:hAnsi="Times New Roman" w:cs="Times New Roman"/>
          <w:color w:val="auto"/>
          <w:sz w:val="22"/>
        </w:rPr>
        <w:t xml:space="preserve">dziecka </w:t>
      </w:r>
      <w:r w:rsidRPr="00C45559">
        <w:rPr>
          <w:rFonts w:ascii="Times New Roman" w:hAnsi="Times New Roman" w:cs="Times New Roman"/>
          <w:color w:val="auto"/>
          <w:sz w:val="22"/>
        </w:rPr>
        <w:t>w pieczy zastępczej</w:t>
      </w:r>
      <w:r w:rsidRPr="00AB4BAA">
        <w:rPr>
          <w:rFonts w:ascii="Times New Roman" w:hAnsi="Times New Roman" w:cs="Times New Roman"/>
          <w:color w:val="FF0000"/>
          <w:sz w:val="22"/>
        </w:rPr>
        <w:t xml:space="preserve">. </w:t>
      </w:r>
    </w:p>
    <w:p w:rsidR="00B51D33" w:rsidRDefault="006D0726" w:rsidP="004253ED">
      <w:pPr>
        <w:spacing w:line="240" w:lineRule="auto"/>
        <w:ind w:left="121" w:right="14" w:firstLine="571"/>
        <w:rPr>
          <w:rFonts w:ascii="Times New Roman" w:hAnsi="Times New Roman" w:cs="Times New Roman"/>
          <w:color w:val="auto"/>
          <w:sz w:val="22"/>
        </w:rPr>
      </w:pPr>
      <w:r w:rsidRPr="00C45559">
        <w:rPr>
          <w:rFonts w:ascii="Times New Roman" w:hAnsi="Times New Roman" w:cs="Times New Roman"/>
          <w:color w:val="auto"/>
          <w:sz w:val="22"/>
        </w:rPr>
        <w:t>W 201</w:t>
      </w:r>
      <w:r w:rsidR="008D6519">
        <w:rPr>
          <w:rFonts w:ascii="Times New Roman" w:hAnsi="Times New Roman" w:cs="Times New Roman"/>
          <w:color w:val="auto"/>
          <w:sz w:val="22"/>
        </w:rPr>
        <w:t>8</w:t>
      </w:r>
      <w:r w:rsidR="00133843" w:rsidRPr="00C45559">
        <w:rPr>
          <w:rFonts w:ascii="Times New Roman" w:hAnsi="Times New Roman" w:cs="Times New Roman"/>
          <w:color w:val="auto"/>
          <w:sz w:val="22"/>
        </w:rPr>
        <w:t xml:space="preserve"> </w:t>
      </w:r>
      <w:r w:rsidRPr="00C45559">
        <w:rPr>
          <w:rFonts w:ascii="Times New Roman" w:hAnsi="Times New Roman" w:cs="Times New Roman"/>
          <w:color w:val="auto"/>
          <w:sz w:val="22"/>
        </w:rPr>
        <w:t xml:space="preserve">r. obciążono </w:t>
      </w:r>
      <w:r w:rsidR="00ED3C37" w:rsidRPr="00C45559">
        <w:rPr>
          <w:rFonts w:ascii="Times New Roman" w:hAnsi="Times New Roman" w:cs="Times New Roman"/>
          <w:color w:val="auto"/>
          <w:sz w:val="22"/>
        </w:rPr>
        <w:t>6</w:t>
      </w:r>
      <w:r w:rsidRPr="00C45559">
        <w:rPr>
          <w:rFonts w:ascii="Times New Roman" w:hAnsi="Times New Roman" w:cs="Times New Roman"/>
          <w:color w:val="auto"/>
          <w:sz w:val="22"/>
        </w:rPr>
        <w:t xml:space="preserve"> </w:t>
      </w:r>
      <w:r w:rsidR="00202485">
        <w:rPr>
          <w:rFonts w:ascii="Times New Roman" w:hAnsi="Times New Roman" w:cs="Times New Roman"/>
          <w:color w:val="auto"/>
          <w:sz w:val="22"/>
        </w:rPr>
        <w:t>G</w:t>
      </w:r>
      <w:r w:rsidRPr="00C45559">
        <w:rPr>
          <w:rFonts w:ascii="Times New Roman" w:hAnsi="Times New Roman" w:cs="Times New Roman"/>
          <w:color w:val="auto"/>
          <w:sz w:val="22"/>
        </w:rPr>
        <w:t xml:space="preserve">min notami księgowymi za pobyt w ciągu roku </w:t>
      </w:r>
      <w:r w:rsidR="00202485">
        <w:rPr>
          <w:rFonts w:ascii="Times New Roman" w:hAnsi="Times New Roman" w:cs="Times New Roman"/>
          <w:color w:val="auto"/>
          <w:sz w:val="22"/>
        </w:rPr>
        <w:t>108</w:t>
      </w:r>
      <w:r w:rsidR="00ED3C37" w:rsidRPr="00C45559">
        <w:rPr>
          <w:rFonts w:ascii="Times New Roman" w:hAnsi="Times New Roman" w:cs="Times New Roman"/>
          <w:color w:val="auto"/>
          <w:sz w:val="22"/>
        </w:rPr>
        <w:t xml:space="preserve"> </w:t>
      </w:r>
      <w:r w:rsidRPr="00C45559">
        <w:rPr>
          <w:rFonts w:ascii="Times New Roman" w:hAnsi="Times New Roman" w:cs="Times New Roman"/>
          <w:color w:val="auto"/>
          <w:sz w:val="22"/>
        </w:rPr>
        <w:t>dzieci w</w:t>
      </w:r>
      <w:r w:rsidR="00ED3C37" w:rsidRPr="00C45559">
        <w:rPr>
          <w:rFonts w:ascii="Times New Roman" w:hAnsi="Times New Roman" w:cs="Times New Roman"/>
          <w:color w:val="auto"/>
          <w:sz w:val="22"/>
        </w:rPr>
        <w:t xml:space="preserve"> rodzinnej</w:t>
      </w:r>
      <w:r w:rsidRPr="00C45559">
        <w:rPr>
          <w:rFonts w:ascii="Times New Roman" w:hAnsi="Times New Roman" w:cs="Times New Roman"/>
          <w:color w:val="auto"/>
          <w:sz w:val="22"/>
        </w:rPr>
        <w:t xml:space="preserve"> pieczy na łączną kwotę </w:t>
      </w:r>
      <w:r w:rsidR="00202485">
        <w:rPr>
          <w:rFonts w:ascii="Times New Roman" w:hAnsi="Times New Roman" w:cs="Times New Roman"/>
          <w:color w:val="auto"/>
          <w:sz w:val="22"/>
        </w:rPr>
        <w:t>542 791,95</w:t>
      </w:r>
      <w:r w:rsidRPr="00C45559">
        <w:rPr>
          <w:rFonts w:ascii="Times New Roman" w:hAnsi="Times New Roman" w:cs="Times New Roman"/>
          <w:color w:val="auto"/>
          <w:sz w:val="22"/>
        </w:rPr>
        <w:t xml:space="preserve"> zł, tj.: </w:t>
      </w:r>
    </w:p>
    <w:p w:rsidR="00202485" w:rsidRPr="00C45559" w:rsidRDefault="00202485" w:rsidP="004253ED">
      <w:pPr>
        <w:spacing w:line="240" w:lineRule="auto"/>
        <w:ind w:left="121" w:right="14" w:firstLine="571"/>
        <w:rPr>
          <w:rFonts w:ascii="Times New Roman" w:hAnsi="Times New Roman" w:cs="Times New Roman"/>
          <w:color w:val="auto"/>
          <w:sz w:val="22"/>
        </w:rPr>
      </w:pPr>
    </w:p>
    <w:p w:rsidR="00B51D33" w:rsidRPr="00F12F81" w:rsidRDefault="006D0726" w:rsidP="004253ED">
      <w:pPr>
        <w:numPr>
          <w:ilvl w:val="0"/>
          <w:numId w:val="17"/>
        </w:numPr>
        <w:spacing w:after="129" w:line="240" w:lineRule="auto"/>
        <w:ind w:right="14" w:hanging="285"/>
        <w:rPr>
          <w:rFonts w:ascii="Times New Roman" w:hAnsi="Times New Roman" w:cs="Times New Roman"/>
          <w:color w:val="auto"/>
          <w:sz w:val="22"/>
        </w:rPr>
      </w:pPr>
      <w:r w:rsidRPr="00F12F81">
        <w:rPr>
          <w:rFonts w:ascii="Times New Roman" w:hAnsi="Times New Roman" w:cs="Times New Roman"/>
          <w:color w:val="auto"/>
          <w:sz w:val="22"/>
        </w:rPr>
        <w:t xml:space="preserve">Gmina </w:t>
      </w:r>
      <w:r w:rsidR="00ED3C37" w:rsidRPr="00F12F81">
        <w:rPr>
          <w:rFonts w:ascii="Times New Roman" w:hAnsi="Times New Roman" w:cs="Times New Roman"/>
          <w:color w:val="auto"/>
          <w:sz w:val="22"/>
        </w:rPr>
        <w:t xml:space="preserve">Kędzierzyn-Koźle </w:t>
      </w:r>
      <w:r w:rsidRPr="00F12F81">
        <w:rPr>
          <w:rFonts w:ascii="Times New Roman" w:hAnsi="Times New Roman" w:cs="Times New Roman"/>
          <w:color w:val="auto"/>
          <w:sz w:val="22"/>
        </w:rPr>
        <w:t xml:space="preserve"> –</w:t>
      </w:r>
      <w:r w:rsidR="00C45559" w:rsidRPr="00F12F81">
        <w:rPr>
          <w:rFonts w:ascii="Times New Roman" w:hAnsi="Times New Roman" w:cs="Times New Roman"/>
          <w:color w:val="auto"/>
          <w:sz w:val="22"/>
        </w:rPr>
        <w:t>3</w:t>
      </w:r>
      <w:r w:rsidR="00202485">
        <w:rPr>
          <w:rFonts w:ascii="Times New Roman" w:hAnsi="Times New Roman" w:cs="Times New Roman"/>
          <w:color w:val="auto"/>
          <w:sz w:val="22"/>
        </w:rPr>
        <w:t>68</w:t>
      </w:r>
      <w:r w:rsidR="00C45559" w:rsidRPr="00F12F81">
        <w:rPr>
          <w:rFonts w:ascii="Times New Roman" w:hAnsi="Times New Roman" w:cs="Times New Roman"/>
          <w:color w:val="auto"/>
          <w:sz w:val="22"/>
        </w:rPr>
        <w:t> </w:t>
      </w:r>
      <w:r w:rsidR="00202485">
        <w:rPr>
          <w:rFonts w:ascii="Times New Roman" w:hAnsi="Times New Roman" w:cs="Times New Roman"/>
          <w:color w:val="auto"/>
          <w:sz w:val="22"/>
        </w:rPr>
        <w:t>112</w:t>
      </w:r>
      <w:r w:rsidR="00C45559" w:rsidRPr="00F12F81">
        <w:rPr>
          <w:rFonts w:ascii="Times New Roman" w:hAnsi="Times New Roman" w:cs="Times New Roman"/>
          <w:color w:val="auto"/>
          <w:sz w:val="22"/>
        </w:rPr>
        <w:t>,</w:t>
      </w:r>
      <w:r w:rsidR="00202485">
        <w:rPr>
          <w:rFonts w:ascii="Times New Roman" w:hAnsi="Times New Roman" w:cs="Times New Roman"/>
          <w:color w:val="auto"/>
          <w:sz w:val="22"/>
        </w:rPr>
        <w:t>36</w:t>
      </w:r>
      <w:r w:rsidRPr="00F12F81">
        <w:rPr>
          <w:rFonts w:ascii="Times New Roman" w:hAnsi="Times New Roman" w:cs="Times New Roman"/>
          <w:color w:val="auto"/>
          <w:sz w:val="22"/>
        </w:rPr>
        <w:t xml:space="preserve"> zł (</w:t>
      </w:r>
      <w:r w:rsidR="00202485">
        <w:rPr>
          <w:rFonts w:ascii="Times New Roman" w:hAnsi="Times New Roman" w:cs="Times New Roman"/>
          <w:color w:val="auto"/>
          <w:sz w:val="22"/>
        </w:rPr>
        <w:t>80</w:t>
      </w:r>
      <w:r w:rsidR="00F12F81" w:rsidRPr="00F12F81">
        <w:rPr>
          <w:rFonts w:ascii="Times New Roman" w:hAnsi="Times New Roman" w:cs="Times New Roman"/>
          <w:color w:val="auto"/>
          <w:sz w:val="22"/>
        </w:rPr>
        <w:t xml:space="preserve"> </w:t>
      </w:r>
      <w:r w:rsidRPr="00F12F81">
        <w:rPr>
          <w:rFonts w:ascii="Times New Roman" w:hAnsi="Times New Roman" w:cs="Times New Roman"/>
          <w:color w:val="auto"/>
          <w:sz w:val="22"/>
        </w:rPr>
        <w:t xml:space="preserve">dzieci), </w:t>
      </w:r>
    </w:p>
    <w:p w:rsidR="00B51D33" w:rsidRPr="00F12F81" w:rsidRDefault="006D0726" w:rsidP="004253ED">
      <w:pPr>
        <w:numPr>
          <w:ilvl w:val="0"/>
          <w:numId w:val="17"/>
        </w:numPr>
        <w:spacing w:after="136" w:line="240" w:lineRule="auto"/>
        <w:ind w:right="14" w:hanging="285"/>
        <w:rPr>
          <w:rFonts w:ascii="Times New Roman" w:hAnsi="Times New Roman" w:cs="Times New Roman"/>
          <w:color w:val="auto"/>
          <w:sz w:val="22"/>
        </w:rPr>
      </w:pPr>
      <w:r w:rsidRPr="00F12F81">
        <w:rPr>
          <w:rFonts w:ascii="Times New Roman" w:hAnsi="Times New Roman" w:cs="Times New Roman"/>
          <w:color w:val="auto"/>
          <w:sz w:val="22"/>
        </w:rPr>
        <w:t xml:space="preserve">Gmina </w:t>
      </w:r>
      <w:r w:rsidR="00ED3C37" w:rsidRPr="00F12F81">
        <w:rPr>
          <w:rFonts w:ascii="Times New Roman" w:hAnsi="Times New Roman" w:cs="Times New Roman"/>
          <w:color w:val="auto"/>
          <w:sz w:val="22"/>
        </w:rPr>
        <w:t>Bierawa</w:t>
      </w:r>
      <w:r w:rsidR="00F12F81" w:rsidRPr="00F12F81">
        <w:rPr>
          <w:rFonts w:ascii="Times New Roman" w:hAnsi="Times New Roman" w:cs="Times New Roman"/>
          <w:color w:val="auto"/>
          <w:sz w:val="22"/>
        </w:rPr>
        <w:t xml:space="preserve">- </w:t>
      </w:r>
      <w:r w:rsidR="00202485">
        <w:rPr>
          <w:rFonts w:ascii="Times New Roman" w:hAnsi="Times New Roman" w:cs="Times New Roman"/>
          <w:color w:val="auto"/>
          <w:sz w:val="22"/>
        </w:rPr>
        <w:t>48</w:t>
      </w:r>
      <w:r w:rsidR="00F12F81" w:rsidRPr="00F12F81">
        <w:rPr>
          <w:rFonts w:ascii="Times New Roman" w:hAnsi="Times New Roman" w:cs="Times New Roman"/>
          <w:color w:val="auto"/>
          <w:sz w:val="22"/>
        </w:rPr>
        <w:t> </w:t>
      </w:r>
      <w:r w:rsidR="00202485">
        <w:rPr>
          <w:rFonts w:ascii="Times New Roman" w:hAnsi="Times New Roman" w:cs="Times New Roman"/>
          <w:color w:val="auto"/>
          <w:sz w:val="22"/>
        </w:rPr>
        <w:t>845</w:t>
      </w:r>
      <w:r w:rsidR="00F12F81" w:rsidRPr="00F12F81">
        <w:rPr>
          <w:rFonts w:ascii="Times New Roman" w:hAnsi="Times New Roman" w:cs="Times New Roman"/>
          <w:color w:val="auto"/>
          <w:sz w:val="22"/>
        </w:rPr>
        <w:t>,</w:t>
      </w:r>
      <w:r w:rsidR="00202485">
        <w:rPr>
          <w:rFonts w:ascii="Times New Roman" w:hAnsi="Times New Roman" w:cs="Times New Roman"/>
          <w:color w:val="auto"/>
          <w:sz w:val="22"/>
        </w:rPr>
        <w:t>50</w:t>
      </w:r>
      <w:r w:rsidRPr="00F12F81">
        <w:rPr>
          <w:rFonts w:ascii="Times New Roman" w:hAnsi="Times New Roman" w:cs="Times New Roman"/>
          <w:color w:val="auto"/>
          <w:sz w:val="22"/>
        </w:rPr>
        <w:t xml:space="preserve"> zł (</w:t>
      </w:r>
      <w:r w:rsidR="00ED3C37" w:rsidRPr="00F12F81">
        <w:rPr>
          <w:rFonts w:ascii="Times New Roman" w:hAnsi="Times New Roman" w:cs="Times New Roman"/>
          <w:color w:val="auto"/>
          <w:sz w:val="22"/>
        </w:rPr>
        <w:t xml:space="preserve"> </w:t>
      </w:r>
      <w:r w:rsidR="00202485">
        <w:rPr>
          <w:rFonts w:ascii="Times New Roman" w:hAnsi="Times New Roman" w:cs="Times New Roman"/>
          <w:color w:val="auto"/>
          <w:sz w:val="22"/>
        </w:rPr>
        <w:t>12</w:t>
      </w:r>
      <w:r w:rsidRPr="00F12F81">
        <w:rPr>
          <w:rFonts w:ascii="Times New Roman" w:hAnsi="Times New Roman" w:cs="Times New Roman"/>
          <w:color w:val="auto"/>
          <w:sz w:val="22"/>
        </w:rPr>
        <w:t xml:space="preserve">dzieci), </w:t>
      </w:r>
    </w:p>
    <w:p w:rsidR="00B51D33" w:rsidRPr="00F12F81" w:rsidRDefault="006D0726" w:rsidP="004253ED">
      <w:pPr>
        <w:numPr>
          <w:ilvl w:val="0"/>
          <w:numId w:val="17"/>
        </w:numPr>
        <w:spacing w:after="136" w:line="240" w:lineRule="auto"/>
        <w:ind w:right="14" w:hanging="285"/>
        <w:rPr>
          <w:rFonts w:ascii="Times New Roman" w:hAnsi="Times New Roman" w:cs="Times New Roman"/>
          <w:color w:val="auto"/>
          <w:sz w:val="22"/>
        </w:rPr>
      </w:pPr>
      <w:r w:rsidRPr="00F12F81">
        <w:rPr>
          <w:rFonts w:ascii="Times New Roman" w:hAnsi="Times New Roman" w:cs="Times New Roman"/>
          <w:color w:val="auto"/>
          <w:sz w:val="22"/>
        </w:rPr>
        <w:t xml:space="preserve">Gmina </w:t>
      </w:r>
      <w:r w:rsidR="00ED3C37" w:rsidRPr="00F12F81">
        <w:rPr>
          <w:rFonts w:ascii="Times New Roman" w:hAnsi="Times New Roman" w:cs="Times New Roman"/>
          <w:color w:val="auto"/>
          <w:sz w:val="22"/>
        </w:rPr>
        <w:t>Cisek</w:t>
      </w:r>
      <w:r w:rsidRPr="00F12F81">
        <w:rPr>
          <w:rFonts w:ascii="Times New Roman" w:hAnsi="Times New Roman" w:cs="Times New Roman"/>
          <w:color w:val="auto"/>
          <w:sz w:val="22"/>
        </w:rPr>
        <w:t xml:space="preserve"> – </w:t>
      </w:r>
      <w:r w:rsidR="00202485">
        <w:rPr>
          <w:rFonts w:ascii="Times New Roman" w:hAnsi="Times New Roman" w:cs="Times New Roman"/>
          <w:color w:val="auto"/>
          <w:sz w:val="22"/>
        </w:rPr>
        <w:t>22 282,54</w:t>
      </w:r>
      <w:r w:rsidRPr="00F12F81">
        <w:rPr>
          <w:rFonts w:ascii="Times New Roman" w:hAnsi="Times New Roman" w:cs="Times New Roman"/>
          <w:color w:val="auto"/>
          <w:sz w:val="22"/>
        </w:rPr>
        <w:t xml:space="preserve"> zł (</w:t>
      </w:r>
      <w:r w:rsidR="00ED3C37" w:rsidRPr="00F12F81">
        <w:rPr>
          <w:rFonts w:ascii="Times New Roman" w:hAnsi="Times New Roman" w:cs="Times New Roman"/>
          <w:color w:val="auto"/>
          <w:sz w:val="22"/>
        </w:rPr>
        <w:t xml:space="preserve"> </w:t>
      </w:r>
      <w:r w:rsidR="00202485">
        <w:rPr>
          <w:rFonts w:ascii="Times New Roman" w:hAnsi="Times New Roman" w:cs="Times New Roman"/>
          <w:color w:val="auto"/>
          <w:sz w:val="22"/>
        </w:rPr>
        <w:t>3</w:t>
      </w:r>
      <w:r w:rsidR="00ED3C37" w:rsidRPr="00F12F81">
        <w:rPr>
          <w:rFonts w:ascii="Times New Roman" w:hAnsi="Times New Roman" w:cs="Times New Roman"/>
          <w:color w:val="auto"/>
          <w:sz w:val="22"/>
        </w:rPr>
        <w:t xml:space="preserve"> dzieci</w:t>
      </w:r>
      <w:r w:rsidRPr="00F12F81">
        <w:rPr>
          <w:rFonts w:ascii="Times New Roman" w:hAnsi="Times New Roman" w:cs="Times New Roman"/>
          <w:color w:val="auto"/>
          <w:sz w:val="22"/>
        </w:rPr>
        <w:t xml:space="preserve">), </w:t>
      </w:r>
    </w:p>
    <w:p w:rsidR="00B51D33" w:rsidRPr="00F12F81" w:rsidRDefault="006D0726" w:rsidP="004253ED">
      <w:pPr>
        <w:numPr>
          <w:ilvl w:val="0"/>
          <w:numId w:val="17"/>
        </w:numPr>
        <w:spacing w:after="137" w:line="240" w:lineRule="auto"/>
        <w:ind w:right="14" w:hanging="285"/>
        <w:rPr>
          <w:rFonts w:ascii="Times New Roman" w:hAnsi="Times New Roman" w:cs="Times New Roman"/>
          <w:color w:val="auto"/>
          <w:sz w:val="22"/>
        </w:rPr>
      </w:pPr>
      <w:r w:rsidRPr="00F12F81">
        <w:rPr>
          <w:rFonts w:ascii="Times New Roman" w:hAnsi="Times New Roman" w:cs="Times New Roman"/>
          <w:color w:val="auto"/>
          <w:sz w:val="22"/>
        </w:rPr>
        <w:t xml:space="preserve">Gmina </w:t>
      </w:r>
      <w:r w:rsidR="00ED3C37" w:rsidRPr="00F12F81">
        <w:rPr>
          <w:rFonts w:ascii="Times New Roman" w:hAnsi="Times New Roman" w:cs="Times New Roman"/>
          <w:color w:val="auto"/>
          <w:sz w:val="22"/>
        </w:rPr>
        <w:t xml:space="preserve">Pawłowiczki </w:t>
      </w:r>
      <w:r w:rsidRPr="00F12F81">
        <w:rPr>
          <w:rFonts w:ascii="Times New Roman" w:hAnsi="Times New Roman" w:cs="Times New Roman"/>
          <w:color w:val="auto"/>
          <w:sz w:val="22"/>
        </w:rPr>
        <w:t xml:space="preserve">– </w:t>
      </w:r>
      <w:r w:rsidR="00F12F81" w:rsidRPr="00F12F81">
        <w:rPr>
          <w:rFonts w:ascii="Times New Roman" w:hAnsi="Times New Roman" w:cs="Times New Roman"/>
          <w:color w:val="auto"/>
          <w:sz w:val="22"/>
        </w:rPr>
        <w:t>3</w:t>
      </w:r>
      <w:r w:rsidR="00202485">
        <w:rPr>
          <w:rFonts w:ascii="Times New Roman" w:hAnsi="Times New Roman" w:cs="Times New Roman"/>
          <w:color w:val="auto"/>
          <w:sz w:val="22"/>
        </w:rPr>
        <w:t>0</w:t>
      </w:r>
      <w:r w:rsidR="00F12F81" w:rsidRPr="00F12F81">
        <w:rPr>
          <w:rFonts w:ascii="Times New Roman" w:hAnsi="Times New Roman" w:cs="Times New Roman"/>
          <w:color w:val="auto"/>
          <w:sz w:val="22"/>
        </w:rPr>
        <w:t> </w:t>
      </w:r>
      <w:r w:rsidR="00202485">
        <w:rPr>
          <w:rFonts w:ascii="Times New Roman" w:hAnsi="Times New Roman" w:cs="Times New Roman"/>
          <w:color w:val="auto"/>
          <w:sz w:val="22"/>
        </w:rPr>
        <w:t>764</w:t>
      </w:r>
      <w:r w:rsidR="00F12F81" w:rsidRPr="00F12F81">
        <w:rPr>
          <w:rFonts w:ascii="Times New Roman" w:hAnsi="Times New Roman" w:cs="Times New Roman"/>
          <w:color w:val="auto"/>
          <w:sz w:val="22"/>
        </w:rPr>
        <w:t>,</w:t>
      </w:r>
      <w:r w:rsidR="00202485">
        <w:rPr>
          <w:rFonts w:ascii="Times New Roman" w:hAnsi="Times New Roman" w:cs="Times New Roman"/>
          <w:color w:val="auto"/>
          <w:sz w:val="22"/>
        </w:rPr>
        <w:t>50</w:t>
      </w:r>
      <w:r w:rsidR="00ED3C37" w:rsidRPr="00F12F81">
        <w:rPr>
          <w:rFonts w:ascii="Times New Roman" w:hAnsi="Times New Roman" w:cs="Times New Roman"/>
          <w:color w:val="auto"/>
          <w:sz w:val="22"/>
        </w:rPr>
        <w:t xml:space="preserve"> </w:t>
      </w:r>
      <w:r w:rsidRPr="00F12F81">
        <w:rPr>
          <w:rFonts w:ascii="Times New Roman" w:hAnsi="Times New Roman" w:cs="Times New Roman"/>
          <w:color w:val="auto"/>
          <w:sz w:val="22"/>
        </w:rPr>
        <w:t>zł (</w:t>
      </w:r>
      <w:r w:rsidR="00ED3C37" w:rsidRPr="00F12F81">
        <w:rPr>
          <w:rFonts w:ascii="Times New Roman" w:hAnsi="Times New Roman" w:cs="Times New Roman"/>
          <w:color w:val="auto"/>
          <w:sz w:val="22"/>
        </w:rPr>
        <w:t xml:space="preserve"> </w:t>
      </w:r>
      <w:r w:rsidR="00202485">
        <w:rPr>
          <w:rFonts w:ascii="Times New Roman" w:hAnsi="Times New Roman" w:cs="Times New Roman"/>
          <w:color w:val="auto"/>
          <w:sz w:val="22"/>
        </w:rPr>
        <w:t>3</w:t>
      </w:r>
      <w:r w:rsidRPr="00F12F81">
        <w:rPr>
          <w:rFonts w:ascii="Times New Roman" w:hAnsi="Times New Roman" w:cs="Times New Roman"/>
          <w:color w:val="auto"/>
          <w:sz w:val="22"/>
        </w:rPr>
        <w:t xml:space="preserve"> dzieci), </w:t>
      </w:r>
    </w:p>
    <w:p w:rsidR="00B51D33" w:rsidRPr="00F12F81" w:rsidRDefault="006D0726" w:rsidP="004253ED">
      <w:pPr>
        <w:numPr>
          <w:ilvl w:val="0"/>
          <w:numId w:val="17"/>
        </w:numPr>
        <w:spacing w:after="120" w:line="240" w:lineRule="auto"/>
        <w:ind w:right="14" w:hanging="285"/>
        <w:rPr>
          <w:rFonts w:ascii="Times New Roman" w:hAnsi="Times New Roman" w:cs="Times New Roman"/>
          <w:color w:val="auto"/>
          <w:sz w:val="22"/>
        </w:rPr>
      </w:pPr>
      <w:r w:rsidRPr="00F12F81">
        <w:rPr>
          <w:rFonts w:ascii="Times New Roman" w:hAnsi="Times New Roman" w:cs="Times New Roman"/>
          <w:color w:val="auto"/>
          <w:sz w:val="22"/>
        </w:rPr>
        <w:lastRenderedPageBreak/>
        <w:t xml:space="preserve">Gmina </w:t>
      </w:r>
      <w:r w:rsidR="00ED3C37" w:rsidRPr="00F12F81">
        <w:rPr>
          <w:rFonts w:ascii="Times New Roman" w:hAnsi="Times New Roman" w:cs="Times New Roman"/>
          <w:color w:val="auto"/>
          <w:sz w:val="22"/>
        </w:rPr>
        <w:t>Polska Cerekiew</w:t>
      </w:r>
      <w:r w:rsidRPr="00F12F81">
        <w:rPr>
          <w:rFonts w:ascii="Times New Roman" w:hAnsi="Times New Roman" w:cs="Times New Roman"/>
          <w:color w:val="auto"/>
          <w:sz w:val="22"/>
        </w:rPr>
        <w:t xml:space="preserve"> – </w:t>
      </w:r>
      <w:r w:rsidR="00202485">
        <w:rPr>
          <w:rFonts w:ascii="Times New Roman" w:hAnsi="Times New Roman" w:cs="Times New Roman"/>
          <w:color w:val="auto"/>
          <w:sz w:val="22"/>
        </w:rPr>
        <w:t>54 526</w:t>
      </w:r>
      <w:r w:rsidR="00F12F81" w:rsidRPr="00F12F81">
        <w:rPr>
          <w:rFonts w:ascii="Times New Roman" w:hAnsi="Times New Roman" w:cs="Times New Roman"/>
          <w:color w:val="auto"/>
          <w:sz w:val="22"/>
        </w:rPr>
        <w:t>,</w:t>
      </w:r>
      <w:r w:rsidR="00202485">
        <w:rPr>
          <w:rFonts w:ascii="Times New Roman" w:hAnsi="Times New Roman" w:cs="Times New Roman"/>
          <w:color w:val="auto"/>
          <w:sz w:val="22"/>
        </w:rPr>
        <w:t>84</w:t>
      </w:r>
      <w:r w:rsidR="00142E51" w:rsidRPr="00F12F81">
        <w:rPr>
          <w:rFonts w:ascii="Times New Roman" w:hAnsi="Times New Roman" w:cs="Times New Roman"/>
          <w:color w:val="auto"/>
          <w:sz w:val="22"/>
        </w:rPr>
        <w:t xml:space="preserve"> zł</w:t>
      </w:r>
      <w:r w:rsidRPr="00F12F81">
        <w:rPr>
          <w:rFonts w:ascii="Times New Roman" w:hAnsi="Times New Roman" w:cs="Times New Roman"/>
          <w:color w:val="auto"/>
          <w:sz w:val="22"/>
        </w:rPr>
        <w:t xml:space="preserve"> (</w:t>
      </w:r>
      <w:r w:rsidR="00F12F81" w:rsidRPr="00F12F81">
        <w:rPr>
          <w:rFonts w:ascii="Times New Roman" w:hAnsi="Times New Roman" w:cs="Times New Roman"/>
          <w:color w:val="auto"/>
          <w:sz w:val="22"/>
        </w:rPr>
        <w:t xml:space="preserve"> </w:t>
      </w:r>
      <w:r w:rsidR="00202485">
        <w:rPr>
          <w:rFonts w:ascii="Times New Roman" w:hAnsi="Times New Roman" w:cs="Times New Roman"/>
          <w:color w:val="auto"/>
          <w:sz w:val="22"/>
        </w:rPr>
        <w:t>6</w:t>
      </w:r>
      <w:r w:rsidR="00ED3C37" w:rsidRPr="00F12F81">
        <w:rPr>
          <w:rFonts w:ascii="Times New Roman" w:hAnsi="Times New Roman" w:cs="Times New Roman"/>
          <w:color w:val="auto"/>
          <w:sz w:val="22"/>
        </w:rPr>
        <w:t xml:space="preserve"> </w:t>
      </w:r>
      <w:r w:rsidRPr="00F12F81">
        <w:rPr>
          <w:rFonts w:ascii="Times New Roman" w:hAnsi="Times New Roman" w:cs="Times New Roman"/>
          <w:color w:val="auto"/>
          <w:sz w:val="22"/>
        </w:rPr>
        <w:t>dziec</w:t>
      </w:r>
      <w:r w:rsidR="009F0485" w:rsidRPr="00F12F81">
        <w:rPr>
          <w:rFonts w:ascii="Times New Roman" w:hAnsi="Times New Roman" w:cs="Times New Roman"/>
          <w:color w:val="auto"/>
          <w:sz w:val="22"/>
        </w:rPr>
        <w:t>i</w:t>
      </w:r>
      <w:r w:rsidRPr="00F12F81">
        <w:rPr>
          <w:rFonts w:ascii="Times New Roman" w:hAnsi="Times New Roman" w:cs="Times New Roman"/>
          <w:color w:val="auto"/>
          <w:sz w:val="22"/>
        </w:rPr>
        <w:t xml:space="preserve">), </w:t>
      </w:r>
    </w:p>
    <w:p w:rsidR="00142E51" w:rsidRPr="005F30E5" w:rsidRDefault="006D0726" w:rsidP="005F30E5">
      <w:pPr>
        <w:numPr>
          <w:ilvl w:val="0"/>
          <w:numId w:val="17"/>
        </w:numPr>
        <w:spacing w:after="137" w:line="240" w:lineRule="auto"/>
        <w:ind w:right="14" w:hanging="285"/>
        <w:rPr>
          <w:rFonts w:ascii="Times New Roman" w:hAnsi="Times New Roman" w:cs="Times New Roman"/>
          <w:color w:val="auto"/>
          <w:sz w:val="22"/>
        </w:rPr>
      </w:pPr>
      <w:r w:rsidRPr="00F12F81">
        <w:rPr>
          <w:rFonts w:ascii="Times New Roman" w:hAnsi="Times New Roman" w:cs="Times New Roman"/>
          <w:color w:val="auto"/>
          <w:sz w:val="22"/>
        </w:rPr>
        <w:t xml:space="preserve">Gmina </w:t>
      </w:r>
      <w:r w:rsidR="00ED3C37" w:rsidRPr="00F12F81">
        <w:rPr>
          <w:rFonts w:ascii="Times New Roman" w:hAnsi="Times New Roman" w:cs="Times New Roman"/>
          <w:color w:val="auto"/>
          <w:sz w:val="22"/>
        </w:rPr>
        <w:t>Reńska Wieś</w:t>
      </w:r>
      <w:r w:rsidRPr="00F12F81">
        <w:rPr>
          <w:rFonts w:ascii="Times New Roman" w:hAnsi="Times New Roman" w:cs="Times New Roman"/>
          <w:color w:val="auto"/>
          <w:sz w:val="22"/>
        </w:rPr>
        <w:t xml:space="preserve"> – </w:t>
      </w:r>
      <w:r w:rsidR="00202485">
        <w:rPr>
          <w:rFonts w:ascii="Times New Roman" w:hAnsi="Times New Roman" w:cs="Times New Roman"/>
          <w:color w:val="auto"/>
          <w:sz w:val="22"/>
        </w:rPr>
        <w:t>18</w:t>
      </w:r>
      <w:r w:rsidR="00207363" w:rsidRPr="00F12F81">
        <w:rPr>
          <w:rFonts w:ascii="Times New Roman" w:hAnsi="Times New Roman" w:cs="Times New Roman"/>
          <w:color w:val="auto"/>
          <w:sz w:val="22"/>
        </w:rPr>
        <w:t> </w:t>
      </w:r>
      <w:r w:rsidR="00202485">
        <w:rPr>
          <w:rFonts w:ascii="Times New Roman" w:hAnsi="Times New Roman" w:cs="Times New Roman"/>
          <w:color w:val="auto"/>
          <w:sz w:val="22"/>
        </w:rPr>
        <w:t>260</w:t>
      </w:r>
      <w:r w:rsidR="00207363" w:rsidRPr="00F12F81">
        <w:rPr>
          <w:rFonts w:ascii="Times New Roman" w:hAnsi="Times New Roman" w:cs="Times New Roman"/>
          <w:color w:val="auto"/>
          <w:sz w:val="22"/>
        </w:rPr>
        <w:t>,</w:t>
      </w:r>
      <w:r w:rsidR="00202485">
        <w:rPr>
          <w:rFonts w:ascii="Times New Roman" w:hAnsi="Times New Roman" w:cs="Times New Roman"/>
          <w:color w:val="auto"/>
          <w:sz w:val="22"/>
        </w:rPr>
        <w:t>2</w:t>
      </w:r>
      <w:r w:rsidR="00207363" w:rsidRPr="00F12F81">
        <w:rPr>
          <w:rFonts w:ascii="Times New Roman" w:hAnsi="Times New Roman" w:cs="Times New Roman"/>
          <w:color w:val="auto"/>
          <w:sz w:val="22"/>
        </w:rPr>
        <w:t>1</w:t>
      </w:r>
      <w:r w:rsidRPr="00F12F81">
        <w:rPr>
          <w:rFonts w:ascii="Times New Roman" w:hAnsi="Times New Roman" w:cs="Times New Roman"/>
          <w:color w:val="auto"/>
          <w:sz w:val="22"/>
        </w:rPr>
        <w:t xml:space="preserve"> zł ( </w:t>
      </w:r>
      <w:r w:rsidR="00202485">
        <w:rPr>
          <w:rFonts w:ascii="Times New Roman" w:hAnsi="Times New Roman" w:cs="Times New Roman"/>
          <w:color w:val="auto"/>
          <w:sz w:val="22"/>
        </w:rPr>
        <w:t>4</w:t>
      </w:r>
      <w:r w:rsidR="00ED3C37" w:rsidRPr="00F12F81">
        <w:rPr>
          <w:rFonts w:ascii="Times New Roman" w:hAnsi="Times New Roman" w:cs="Times New Roman"/>
          <w:color w:val="auto"/>
          <w:sz w:val="22"/>
        </w:rPr>
        <w:t xml:space="preserve">  dzieci</w:t>
      </w:r>
      <w:r w:rsidRPr="00F12F81">
        <w:rPr>
          <w:rFonts w:ascii="Times New Roman" w:hAnsi="Times New Roman" w:cs="Times New Roman"/>
          <w:color w:val="auto"/>
          <w:sz w:val="22"/>
        </w:rPr>
        <w:t xml:space="preserve">), </w:t>
      </w:r>
    </w:p>
    <w:p w:rsidR="00142E51" w:rsidRPr="00F12F81" w:rsidRDefault="00142E51" w:rsidP="004253ED">
      <w:pPr>
        <w:spacing w:after="137" w:line="240" w:lineRule="auto"/>
        <w:ind w:right="14"/>
        <w:rPr>
          <w:rFonts w:ascii="Times New Roman" w:hAnsi="Times New Roman" w:cs="Times New Roman"/>
          <w:color w:val="auto"/>
          <w:sz w:val="22"/>
        </w:rPr>
      </w:pPr>
      <w:r w:rsidRPr="00F12F81">
        <w:rPr>
          <w:rFonts w:ascii="Times New Roman" w:hAnsi="Times New Roman" w:cs="Times New Roman"/>
          <w:color w:val="auto"/>
          <w:sz w:val="22"/>
        </w:rPr>
        <w:t>W 201</w:t>
      </w:r>
      <w:r w:rsidR="008D6519">
        <w:rPr>
          <w:rFonts w:ascii="Times New Roman" w:hAnsi="Times New Roman" w:cs="Times New Roman"/>
          <w:color w:val="auto"/>
          <w:sz w:val="22"/>
        </w:rPr>
        <w:t>8</w:t>
      </w:r>
      <w:r w:rsidRPr="00F12F81">
        <w:rPr>
          <w:rFonts w:ascii="Times New Roman" w:hAnsi="Times New Roman" w:cs="Times New Roman"/>
          <w:color w:val="auto"/>
          <w:sz w:val="22"/>
        </w:rPr>
        <w:t xml:space="preserve"> r. obciążono </w:t>
      </w:r>
      <w:r w:rsidR="00202485">
        <w:rPr>
          <w:rFonts w:ascii="Times New Roman" w:hAnsi="Times New Roman" w:cs="Times New Roman"/>
          <w:color w:val="auto"/>
          <w:sz w:val="22"/>
        </w:rPr>
        <w:t>3 G</w:t>
      </w:r>
      <w:r w:rsidRPr="00F12F81">
        <w:rPr>
          <w:rFonts w:ascii="Times New Roman" w:hAnsi="Times New Roman" w:cs="Times New Roman"/>
          <w:color w:val="auto"/>
          <w:sz w:val="22"/>
        </w:rPr>
        <w:t>min</w:t>
      </w:r>
      <w:r w:rsidR="007A4E0D" w:rsidRPr="00F12F81">
        <w:rPr>
          <w:rFonts w:ascii="Times New Roman" w:hAnsi="Times New Roman" w:cs="Times New Roman"/>
          <w:color w:val="auto"/>
          <w:sz w:val="22"/>
        </w:rPr>
        <w:t>y</w:t>
      </w:r>
      <w:r w:rsidRPr="00F12F81">
        <w:rPr>
          <w:rFonts w:ascii="Times New Roman" w:hAnsi="Times New Roman" w:cs="Times New Roman"/>
          <w:color w:val="auto"/>
          <w:sz w:val="22"/>
        </w:rPr>
        <w:t xml:space="preserve"> notami księgowymi za pobyt w ciągu roku</w:t>
      </w:r>
      <w:r w:rsidR="007A4E0D" w:rsidRPr="00F12F81">
        <w:rPr>
          <w:rFonts w:ascii="Times New Roman" w:hAnsi="Times New Roman" w:cs="Times New Roman"/>
          <w:color w:val="auto"/>
          <w:sz w:val="22"/>
        </w:rPr>
        <w:t xml:space="preserve"> </w:t>
      </w:r>
      <w:r w:rsidR="00202485">
        <w:rPr>
          <w:rFonts w:ascii="Times New Roman" w:hAnsi="Times New Roman" w:cs="Times New Roman"/>
          <w:color w:val="auto"/>
          <w:sz w:val="22"/>
        </w:rPr>
        <w:t>2</w:t>
      </w:r>
      <w:r w:rsidR="00F12F81" w:rsidRPr="00F12F81">
        <w:rPr>
          <w:rFonts w:ascii="Times New Roman" w:hAnsi="Times New Roman" w:cs="Times New Roman"/>
          <w:color w:val="auto"/>
          <w:sz w:val="22"/>
        </w:rPr>
        <w:t>2</w:t>
      </w:r>
      <w:r w:rsidR="007A4E0D" w:rsidRPr="00F12F81">
        <w:rPr>
          <w:rFonts w:ascii="Times New Roman" w:hAnsi="Times New Roman" w:cs="Times New Roman"/>
          <w:color w:val="auto"/>
          <w:sz w:val="22"/>
        </w:rPr>
        <w:t xml:space="preserve"> </w:t>
      </w:r>
      <w:r w:rsidRPr="00F12F81">
        <w:rPr>
          <w:rFonts w:ascii="Times New Roman" w:hAnsi="Times New Roman" w:cs="Times New Roman"/>
          <w:color w:val="auto"/>
          <w:sz w:val="22"/>
        </w:rPr>
        <w:t xml:space="preserve"> dzieci w placówkach opiekuńczo-  wychowawczych  na łączną kwotę </w:t>
      </w:r>
      <w:r w:rsidR="00F12F81" w:rsidRPr="00F12F81">
        <w:rPr>
          <w:rFonts w:ascii="Times New Roman" w:hAnsi="Times New Roman" w:cs="Times New Roman"/>
          <w:color w:val="auto"/>
          <w:sz w:val="22"/>
        </w:rPr>
        <w:t>3</w:t>
      </w:r>
      <w:r w:rsidR="00202485">
        <w:rPr>
          <w:rFonts w:ascii="Times New Roman" w:hAnsi="Times New Roman" w:cs="Times New Roman"/>
          <w:color w:val="auto"/>
          <w:sz w:val="22"/>
        </w:rPr>
        <w:t>52</w:t>
      </w:r>
      <w:r w:rsidR="00F12F81" w:rsidRPr="00F12F81">
        <w:rPr>
          <w:rFonts w:ascii="Times New Roman" w:hAnsi="Times New Roman" w:cs="Times New Roman"/>
          <w:color w:val="auto"/>
          <w:sz w:val="22"/>
        </w:rPr>
        <w:t> </w:t>
      </w:r>
      <w:r w:rsidR="00202485">
        <w:rPr>
          <w:rFonts w:ascii="Times New Roman" w:hAnsi="Times New Roman" w:cs="Times New Roman"/>
          <w:color w:val="auto"/>
          <w:sz w:val="22"/>
        </w:rPr>
        <w:t>926</w:t>
      </w:r>
      <w:r w:rsidR="00F12F81" w:rsidRPr="00F12F81">
        <w:rPr>
          <w:rFonts w:ascii="Times New Roman" w:hAnsi="Times New Roman" w:cs="Times New Roman"/>
          <w:color w:val="auto"/>
          <w:sz w:val="22"/>
        </w:rPr>
        <w:t>,</w:t>
      </w:r>
      <w:r w:rsidR="00202485">
        <w:rPr>
          <w:rFonts w:ascii="Times New Roman" w:hAnsi="Times New Roman" w:cs="Times New Roman"/>
          <w:color w:val="auto"/>
          <w:sz w:val="22"/>
        </w:rPr>
        <w:t>11</w:t>
      </w:r>
      <w:r w:rsidRPr="00F12F81">
        <w:rPr>
          <w:rFonts w:ascii="Times New Roman" w:hAnsi="Times New Roman" w:cs="Times New Roman"/>
          <w:color w:val="auto"/>
          <w:sz w:val="22"/>
        </w:rPr>
        <w:t xml:space="preserve"> zł, tj.: </w:t>
      </w:r>
    </w:p>
    <w:p w:rsidR="00142E51" w:rsidRPr="00F12F81" w:rsidRDefault="007A4E0D" w:rsidP="004253ED">
      <w:pPr>
        <w:spacing w:after="137" w:line="240" w:lineRule="auto"/>
        <w:ind w:left="0" w:right="14" w:firstLine="0"/>
        <w:rPr>
          <w:rFonts w:ascii="Times New Roman" w:hAnsi="Times New Roman" w:cs="Times New Roman"/>
          <w:color w:val="auto"/>
          <w:sz w:val="22"/>
        </w:rPr>
      </w:pPr>
      <w:r w:rsidRPr="00F12F81">
        <w:rPr>
          <w:rFonts w:ascii="Times New Roman" w:hAnsi="Times New Roman" w:cs="Times New Roman"/>
          <w:color w:val="auto"/>
          <w:sz w:val="22"/>
        </w:rPr>
        <w:t xml:space="preserve">-  </w:t>
      </w:r>
      <w:r w:rsidR="00142E51" w:rsidRPr="00F12F81">
        <w:rPr>
          <w:rFonts w:ascii="Times New Roman" w:hAnsi="Times New Roman" w:cs="Times New Roman"/>
          <w:color w:val="auto"/>
          <w:sz w:val="22"/>
        </w:rPr>
        <w:t>Gmina Kędzierzyn-Koźle  –</w:t>
      </w:r>
      <w:r w:rsidR="00202485">
        <w:rPr>
          <w:rFonts w:ascii="Times New Roman" w:hAnsi="Times New Roman" w:cs="Times New Roman"/>
          <w:color w:val="auto"/>
          <w:sz w:val="22"/>
        </w:rPr>
        <w:t>263 884</w:t>
      </w:r>
      <w:r w:rsidR="00F12F81" w:rsidRPr="00F12F81">
        <w:rPr>
          <w:rFonts w:ascii="Times New Roman" w:hAnsi="Times New Roman" w:cs="Times New Roman"/>
          <w:color w:val="auto"/>
          <w:sz w:val="22"/>
        </w:rPr>
        <w:t>,9</w:t>
      </w:r>
      <w:r w:rsidR="00202485">
        <w:rPr>
          <w:rFonts w:ascii="Times New Roman" w:hAnsi="Times New Roman" w:cs="Times New Roman"/>
          <w:color w:val="auto"/>
          <w:sz w:val="22"/>
        </w:rPr>
        <w:t>9</w:t>
      </w:r>
      <w:r w:rsidR="00142E51" w:rsidRPr="00F12F81">
        <w:rPr>
          <w:rFonts w:ascii="Times New Roman" w:hAnsi="Times New Roman" w:cs="Times New Roman"/>
          <w:color w:val="auto"/>
          <w:sz w:val="22"/>
        </w:rPr>
        <w:t xml:space="preserve"> zł </w:t>
      </w:r>
      <w:r w:rsidR="001E368C">
        <w:rPr>
          <w:rFonts w:ascii="Times New Roman" w:hAnsi="Times New Roman" w:cs="Times New Roman"/>
          <w:color w:val="auto"/>
          <w:sz w:val="22"/>
        </w:rPr>
        <w:t xml:space="preserve"> </w:t>
      </w:r>
      <w:r w:rsidR="00142E51" w:rsidRPr="00F12F81">
        <w:rPr>
          <w:rFonts w:ascii="Times New Roman" w:hAnsi="Times New Roman" w:cs="Times New Roman"/>
          <w:color w:val="auto"/>
          <w:sz w:val="22"/>
        </w:rPr>
        <w:t>(</w:t>
      </w:r>
      <w:r w:rsidR="00202485">
        <w:rPr>
          <w:rFonts w:ascii="Times New Roman" w:hAnsi="Times New Roman" w:cs="Times New Roman"/>
          <w:color w:val="auto"/>
          <w:sz w:val="22"/>
        </w:rPr>
        <w:t>17</w:t>
      </w:r>
      <w:r w:rsidRPr="00F12F81">
        <w:rPr>
          <w:rFonts w:ascii="Times New Roman" w:hAnsi="Times New Roman" w:cs="Times New Roman"/>
          <w:color w:val="auto"/>
          <w:sz w:val="22"/>
        </w:rPr>
        <w:t xml:space="preserve"> </w:t>
      </w:r>
      <w:r w:rsidR="00142E51" w:rsidRPr="00F12F81">
        <w:rPr>
          <w:rFonts w:ascii="Times New Roman" w:hAnsi="Times New Roman" w:cs="Times New Roman"/>
          <w:color w:val="auto"/>
          <w:sz w:val="22"/>
        </w:rPr>
        <w:t xml:space="preserve">dzieci), </w:t>
      </w:r>
    </w:p>
    <w:p w:rsidR="00142E51" w:rsidRPr="00F12F81" w:rsidRDefault="007A4E0D" w:rsidP="004253ED">
      <w:pPr>
        <w:spacing w:after="137" w:line="240" w:lineRule="auto"/>
        <w:ind w:left="0" w:right="14" w:firstLine="0"/>
        <w:rPr>
          <w:rFonts w:ascii="Times New Roman" w:hAnsi="Times New Roman" w:cs="Times New Roman"/>
          <w:color w:val="auto"/>
          <w:sz w:val="22"/>
        </w:rPr>
      </w:pPr>
      <w:r w:rsidRPr="00F12F81">
        <w:rPr>
          <w:rFonts w:ascii="Times New Roman" w:hAnsi="Times New Roman" w:cs="Times New Roman"/>
          <w:color w:val="auto"/>
          <w:sz w:val="22"/>
        </w:rPr>
        <w:t xml:space="preserve">-  </w:t>
      </w:r>
      <w:r w:rsidR="00142E51" w:rsidRPr="00F12F81">
        <w:rPr>
          <w:rFonts w:ascii="Times New Roman" w:hAnsi="Times New Roman" w:cs="Times New Roman"/>
          <w:color w:val="auto"/>
          <w:sz w:val="22"/>
        </w:rPr>
        <w:t xml:space="preserve">Gmina Cisek – </w:t>
      </w:r>
      <w:r w:rsidR="00654AF1">
        <w:rPr>
          <w:rFonts w:ascii="Times New Roman" w:hAnsi="Times New Roman" w:cs="Times New Roman"/>
          <w:color w:val="auto"/>
          <w:sz w:val="22"/>
        </w:rPr>
        <w:t>14 644,93</w:t>
      </w:r>
      <w:r w:rsidR="00142E51" w:rsidRPr="00F12F81">
        <w:rPr>
          <w:rFonts w:ascii="Times New Roman" w:hAnsi="Times New Roman" w:cs="Times New Roman"/>
          <w:color w:val="auto"/>
          <w:sz w:val="22"/>
        </w:rPr>
        <w:t xml:space="preserve"> zł</w:t>
      </w:r>
      <w:r w:rsidR="001E368C">
        <w:rPr>
          <w:rFonts w:ascii="Times New Roman" w:hAnsi="Times New Roman" w:cs="Times New Roman"/>
          <w:color w:val="auto"/>
          <w:sz w:val="22"/>
        </w:rPr>
        <w:t xml:space="preserve"> </w:t>
      </w:r>
      <w:r w:rsidR="00142E51" w:rsidRPr="00F12F81">
        <w:rPr>
          <w:rFonts w:ascii="Times New Roman" w:hAnsi="Times New Roman" w:cs="Times New Roman"/>
          <w:color w:val="auto"/>
          <w:sz w:val="22"/>
        </w:rPr>
        <w:t xml:space="preserve"> (</w:t>
      </w:r>
      <w:r w:rsidR="00F12F81" w:rsidRPr="00F12F81">
        <w:rPr>
          <w:rFonts w:ascii="Times New Roman" w:hAnsi="Times New Roman" w:cs="Times New Roman"/>
          <w:color w:val="auto"/>
          <w:sz w:val="22"/>
        </w:rPr>
        <w:t>1</w:t>
      </w:r>
      <w:r w:rsidR="00142E51" w:rsidRPr="00F12F81">
        <w:rPr>
          <w:rFonts w:ascii="Times New Roman" w:hAnsi="Times New Roman" w:cs="Times New Roman"/>
          <w:color w:val="auto"/>
          <w:sz w:val="22"/>
        </w:rPr>
        <w:t xml:space="preserve"> dzi</w:t>
      </w:r>
      <w:r w:rsidR="00F12F81" w:rsidRPr="00F12F81">
        <w:rPr>
          <w:rFonts w:ascii="Times New Roman" w:hAnsi="Times New Roman" w:cs="Times New Roman"/>
          <w:color w:val="auto"/>
          <w:sz w:val="22"/>
        </w:rPr>
        <w:t>ecko</w:t>
      </w:r>
      <w:r w:rsidR="00142E51" w:rsidRPr="00F12F81">
        <w:rPr>
          <w:rFonts w:ascii="Times New Roman" w:hAnsi="Times New Roman" w:cs="Times New Roman"/>
          <w:color w:val="auto"/>
          <w:sz w:val="22"/>
        </w:rPr>
        <w:t xml:space="preserve">), </w:t>
      </w:r>
    </w:p>
    <w:p w:rsidR="009F0485" w:rsidRPr="00F12F81" w:rsidRDefault="007A4E0D" w:rsidP="004253ED">
      <w:pPr>
        <w:spacing w:after="137" w:line="240" w:lineRule="auto"/>
        <w:ind w:left="0" w:right="14" w:firstLine="0"/>
        <w:rPr>
          <w:rFonts w:ascii="Times New Roman" w:hAnsi="Times New Roman" w:cs="Times New Roman"/>
          <w:color w:val="auto"/>
          <w:sz w:val="22"/>
        </w:rPr>
      </w:pPr>
      <w:r w:rsidRPr="00F12F81">
        <w:rPr>
          <w:rFonts w:ascii="Times New Roman" w:hAnsi="Times New Roman" w:cs="Times New Roman"/>
          <w:color w:val="auto"/>
          <w:sz w:val="22"/>
        </w:rPr>
        <w:t xml:space="preserve">-  </w:t>
      </w:r>
      <w:r w:rsidR="00142E51" w:rsidRPr="00F12F81">
        <w:rPr>
          <w:rFonts w:ascii="Times New Roman" w:hAnsi="Times New Roman" w:cs="Times New Roman"/>
          <w:color w:val="auto"/>
          <w:sz w:val="22"/>
        </w:rPr>
        <w:t xml:space="preserve">Gmina Polska Cerekiew – </w:t>
      </w:r>
      <w:r w:rsidR="001E368C">
        <w:rPr>
          <w:rFonts w:ascii="Times New Roman" w:hAnsi="Times New Roman" w:cs="Times New Roman"/>
          <w:color w:val="auto"/>
          <w:sz w:val="22"/>
        </w:rPr>
        <w:t>74 396,19</w:t>
      </w:r>
      <w:r w:rsidRPr="00F12F81">
        <w:rPr>
          <w:rFonts w:ascii="Times New Roman" w:hAnsi="Times New Roman" w:cs="Times New Roman"/>
          <w:color w:val="auto"/>
          <w:sz w:val="22"/>
        </w:rPr>
        <w:t xml:space="preserve"> </w:t>
      </w:r>
      <w:r w:rsidR="00142E51" w:rsidRPr="00F12F81">
        <w:rPr>
          <w:rFonts w:ascii="Times New Roman" w:hAnsi="Times New Roman" w:cs="Times New Roman"/>
          <w:color w:val="auto"/>
          <w:sz w:val="22"/>
        </w:rPr>
        <w:t xml:space="preserve">zł </w:t>
      </w:r>
      <w:r w:rsidR="001E368C">
        <w:rPr>
          <w:rFonts w:ascii="Times New Roman" w:hAnsi="Times New Roman" w:cs="Times New Roman"/>
          <w:color w:val="auto"/>
          <w:sz w:val="22"/>
        </w:rPr>
        <w:t xml:space="preserve"> </w:t>
      </w:r>
      <w:r w:rsidR="00142E51" w:rsidRPr="00F12F81">
        <w:rPr>
          <w:rFonts w:ascii="Times New Roman" w:hAnsi="Times New Roman" w:cs="Times New Roman"/>
          <w:color w:val="auto"/>
          <w:sz w:val="22"/>
        </w:rPr>
        <w:t>(</w:t>
      </w:r>
      <w:r w:rsidR="009F0485" w:rsidRPr="00F12F81">
        <w:rPr>
          <w:rFonts w:ascii="Times New Roman" w:hAnsi="Times New Roman" w:cs="Times New Roman"/>
          <w:color w:val="auto"/>
          <w:sz w:val="22"/>
        </w:rPr>
        <w:t>4</w:t>
      </w:r>
      <w:r w:rsidR="00142E51" w:rsidRPr="00F12F81">
        <w:rPr>
          <w:rFonts w:ascii="Times New Roman" w:hAnsi="Times New Roman" w:cs="Times New Roman"/>
          <w:color w:val="auto"/>
          <w:sz w:val="22"/>
        </w:rPr>
        <w:t xml:space="preserve"> dziec</w:t>
      </w:r>
      <w:r w:rsidR="009F0485" w:rsidRPr="00F12F81">
        <w:rPr>
          <w:rFonts w:ascii="Times New Roman" w:hAnsi="Times New Roman" w:cs="Times New Roman"/>
          <w:color w:val="auto"/>
          <w:sz w:val="22"/>
        </w:rPr>
        <w:t>i</w:t>
      </w:r>
      <w:r w:rsidR="00142E51" w:rsidRPr="00F12F81">
        <w:rPr>
          <w:rFonts w:ascii="Times New Roman" w:hAnsi="Times New Roman" w:cs="Times New Roman"/>
          <w:color w:val="auto"/>
          <w:sz w:val="22"/>
        </w:rPr>
        <w:t>),</w:t>
      </w:r>
    </w:p>
    <w:p w:rsidR="00A42976" w:rsidRPr="00F12F81" w:rsidRDefault="00A42976" w:rsidP="004253ED">
      <w:pPr>
        <w:spacing w:after="137" w:line="240" w:lineRule="auto"/>
        <w:ind w:left="0" w:right="14" w:firstLine="0"/>
        <w:rPr>
          <w:rFonts w:ascii="Times New Roman" w:hAnsi="Times New Roman" w:cs="Times New Roman"/>
          <w:color w:val="auto"/>
          <w:sz w:val="22"/>
        </w:rPr>
      </w:pPr>
    </w:p>
    <w:p w:rsidR="00B51D33" w:rsidRPr="001E368C" w:rsidRDefault="006D0726" w:rsidP="004253ED">
      <w:pPr>
        <w:pStyle w:val="Nagwek2"/>
        <w:spacing w:line="240" w:lineRule="auto"/>
        <w:ind w:left="866"/>
        <w:rPr>
          <w:rFonts w:ascii="Times New Roman" w:hAnsi="Times New Roman" w:cs="Times New Roman"/>
          <w:color w:val="auto"/>
          <w:sz w:val="22"/>
        </w:rPr>
      </w:pPr>
      <w:r w:rsidRPr="001E368C">
        <w:rPr>
          <w:rFonts w:ascii="Times New Roman" w:hAnsi="Times New Roman" w:cs="Times New Roman"/>
          <w:color w:val="auto"/>
          <w:sz w:val="22"/>
        </w:rPr>
        <w:t xml:space="preserve">4. Usamodzielnianie pełnoletnich wychowanków </w:t>
      </w:r>
    </w:p>
    <w:p w:rsidR="00B51D33" w:rsidRPr="003B1B7D" w:rsidRDefault="00B51D33" w:rsidP="004253ED">
      <w:pPr>
        <w:spacing w:after="0" w:line="240" w:lineRule="auto"/>
        <w:ind w:left="706" w:right="0" w:firstLine="0"/>
        <w:jc w:val="left"/>
        <w:rPr>
          <w:rFonts w:ascii="Times New Roman" w:hAnsi="Times New Roman" w:cs="Times New Roman"/>
          <w:color w:val="00B050"/>
          <w:sz w:val="22"/>
        </w:rPr>
      </w:pPr>
    </w:p>
    <w:p w:rsidR="00B51D33" w:rsidRPr="001E368C" w:rsidRDefault="006D0726" w:rsidP="004253ED">
      <w:pPr>
        <w:spacing w:line="240" w:lineRule="auto"/>
        <w:ind w:left="121" w:right="14" w:firstLine="571"/>
        <w:rPr>
          <w:rFonts w:ascii="Times New Roman" w:hAnsi="Times New Roman" w:cs="Times New Roman"/>
          <w:color w:val="auto"/>
          <w:sz w:val="22"/>
        </w:rPr>
      </w:pPr>
      <w:r w:rsidRPr="001E368C">
        <w:rPr>
          <w:rFonts w:ascii="Times New Roman" w:hAnsi="Times New Roman" w:cs="Times New Roman"/>
          <w:color w:val="auto"/>
          <w:sz w:val="22"/>
        </w:rPr>
        <w:t xml:space="preserve">Pełnoletni wychowankowie opuszczający rodzinę zastępczą, rodzinny dom dziecka, placówkę opiekuńczo-wychowawczą lub regionalną placówkę opiekuńczo-terapeutyczną byli objęci przez tut. PCPR pomocą mającą na celu ich życiowe usamodzielnienie i integrację ze środowiskiem, a także pomocą: </w:t>
      </w:r>
    </w:p>
    <w:p w:rsidR="00B51D33" w:rsidRPr="001E368C" w:rsidRDefault="006D0726" w:rsidP="004253ED">
      <w:pPr>
        <w:numPr>
          <w:ilvl w:val="0"/>
          <w:numId w:val="18"/>
        </w:numPr>
        <w:spacing w:line="240" w:lineRule="auto"/>
        <w:ind w:right="14" w:hanging="285"/>
        <w:rPr>
          <w:rFonts w:ascii="Times New Roman" w:hAnsi="Times New Roman" w:cs="Times New Roman"/>
          <w:color w:val="auto"/>
          <w:sz w:val="22"/>
        </w:rPr>
      </w:pPr>
      <w:r w:rsidRPr="001E368C">
        <w:rPr>
          <w:rFonts w:ascii="Times New Roman" w:hAnsi="Times New Roman" w:cs="Times New Roman"/>
          <w:color w:val="auto"/>
          <w:sz w:val="22"/>
        </w:rPr>
        <w:t>pieniężną na usamodzielnienie w wysokości od 1 6</w:t>
      </w:r>
      <w:r w:rsidR="00536F0D" w:rsidRPr="001E368C">
        <w:rPr>
          <w:rFonts w:ascii="Times New Roman" w:hAnsi="Times New Roman" w:cs="Times New Roman"/>
          <w:color w:val="auto"/>
          <w:sz w:val="22"/>
        </w:rPr>
        <w:t>5</w:t>
      </w:r>
      <w:r w:rsidR="00F12F81" w:rsidRPr="001E368C">
        <w:rPr>
          <w:rFonts w:ascii="Times New Roman" w:hAnsi="Times New Roman" w:cs="Times New Roman"/>
          <w:color w:val="auto"/>
          <w:sz w:val="22"/>
        </w:rPr>
        <w:t>0</w:t>
      </w:r>
      <w:r w:rsidR="00536F0D" w:rsidRPr="001E368C">
        <w:rPr>
          <w:rFonts w:ascii="Times New Roman" w:hAnsi="Times New Roman" w:cs="Times New Roman"/>
          <w:color w:val="auto"/>
          <w:sz w:val="22"/>
        </w:rPr>
        <w:t>,00</w:t>
      </w:r>
      <w:r w:rsidRPr="001E368C">
        <w:rPr>
          <w:rFonts w:ascii="Times New Roman" w:hAnsi="Times New Roman" w:cs="Times New Roman"/>
          <w:color w:val="auto"/>
          <w:sz w:val="22"/>
        </w:rPr>
        <w:t xml:space="preserve"> zł</w:t>
      </w:r>
      <w:r w:rsidR="001E368C" w:rsidRPr="001E368C">
        <w:rPr>
          <w:rFonts w:ascii="Times New Roman" w:hAnsi="Times New Roman" w:cs="Times New Roman"/>
          <w:color w:val="auto"/>
          <w:sz w:val="22"/>
        </w:rPr>
        <w:t>/od czerwca 2018 r – 1735,00 zł</w:t>
      </w:r>
      <w:r w:rsidRPr="001E368C">
        <w:rPr>
          <w:rFonts w:ascii="Times New Roman" w:hAnsi="Times New Roman" w:cs="Times New Roman"/>
          <w:color w:val="auto"/>
          <w:sz w:val="22"/>
        </w:rPr>
        <w:t xml:space="preserve"> do 6</w:t>
      </w:r>
      <w:r w:rsidR="00536F0D" w:rsidRPr="001E368C">
        <w:rPr>
          <w:rFonts w:ascii="Times New Roman" w:hAnsi="Times New Roman" w:cs="Times New Roman"/>
          <w:color w:val="auto"/>
          <w:sz w:val="22"/>
        </w:rPr>
        <w:t> </w:t>
      </w:r>
      <w:r w:rsidRPr="001E368C">
        <w:rPr>
          <w:rFonts w:ascii="Times New Roman" w:hAnsi="Times New Roman" w:cs="Times New Roman"/>
          <w:color w:val="auto"/>
          <w:sz w:val="22"/>
        </w:rPr>
        <w:t>600</w:t>
      </w:r>
      <w:r w:rsidR="00536F0D" w:rsidRPr="001E368C">
        <w:rPr>
          <w:rFonts w:ascii="Times New Roman" w:hAnsi="Times New Roman" w:cs="Times New Roman"/>
          <w:color w:val="auto"/>
          <w:sz w:val="22"/>
        </w:rPr>
        <w:t>,00</w:t>
      </w:r>
      <w:r w:rsidRPr="001E368C">
        <w:rPr>
          <w:rFonts w:ascii="Times New Roman" w:hAnsi="Times New Roman" w:cs="Times New Roman"/>
          <w:color w:val="auto"/>
          <w:sz w:val="22"/>
        </w:rPr>
        <w:t xml:space="preserve"> zł</w:t>
      </w:r>
      <w:r w:rsidR="001E368C" w:rsidRPr="001E368C">
        <w:rPr>
          <w:rFonts w:ascii="Times New Roman" w:hAnsi="Times New Roman" w:cs="Times New Roman"/>
          <w:color w:val="auto"/>
          <w:sz w:val="22"/>
        </w:rPr>
        <w:t xml:space="preserve"> /od czerwca 2018 r – 9 939,00 zł</w:t>
      </w:r>
      <w:r w:rsidRPr="001E368C">
        <w:rPr>
          <w:rFonts w:ascii="Times New Roman" w:hAnsi="Times New Roman" w:cs="Times New Roman"/>
          <w:color w:val="auto"/>
          <w:sz w:val="22"/>
        </w:rPr>
        <w:t xml:space="preserve"> w zależności od czasu pobytu wychowanka w rodzinie zastępczej i formy pieczy zastępczej w której przebywali, </w:t>
      </w:r>
    </w:p>
    <w:p w:rsidR="00B51D33" w:rsidRPr="001E368C" w:rsidRDefault="006D0726" w:rsidP="004253ED">
      <w:pPr>
        <w:numPr>
          <w:ilvl w:val="0"/>
          <w:numId w:val="18"/>
        </w:numPr>
        <w:spacing w:after="125" w:line="240" w:lineRule="auto"/>
        <w:ind w:right="14" w:hanging="285"/>
        <w:rPr>
          <w:rFonts w:ascii="Times New Roman" w:hAnsi="Times New Roman" w:cs="Times New Roman"/>
          <w:color w:val="auto"/>
          <w:sz w:val="22"/>
        </w:rPr>
      </w:pPr>
      <w:r w:rsidRPr="001E368C">
        <w:rPr>
          <w:rFonts w:ascii="Times New Roman" w:hAnsi="Times New Roman" w:cs="Times New Roman"/>
          <w:color w:val="auto"/>
          <w:sz w:val="22"/>
        </w:rPr>
        <w:t xml:space="preserve">pieniężną na kontynuowanie nauki w wysokości </w:t>
      </w:r>
      <w:r w:rsidR="00F12F81" w:rsidRPr="001E368C">
        <w:rPr>
          <w:rFonts w:ascii="Times New Roman" w:hAnsi="Times New Roman" w:cs="Times New Roman"/>
          <w:color w:val="auto"/>
          <w:sz w:val="22"/>
        </w:rPr>
        <w:t>516,60</w:t>
      </w:r>
      <w:r w:rsidRPr="001E368C">
        <w:rPr>
          <w:rFonts w:ascii="Times New Roman" w:hAnsi="Times New Roman" w:cs="Times New Roman"/>
          <w:color w:val="auto"/>
          <w:sz w:val="22"/>
        </w:rPr>
        <w:t xml:space="preserve"> zł</w:t>
      </w:r>
      <w:r w:rsidR="001E368C" w:rsidRPr="001E368C">
        <w:rPr>
          <w:rFonts w:ascii="Times New Roman" w:hAnsi="Times New Roman" w:cs="Times New Roman"/>
          <w:color w:val="auto"/>
          <w:sz w:val="22"/>
        </w:rPr>
        <w:t>/po zmianie kryterium dochodowego – 528,90 zł</w:t>
      </w:r>
      <w:r w:rsidRPr="001E368C">
        <w:rPr>
          <w:rFonts w:ascii="Times New Roman" w:hAnsi="Times New Roman" w:cs="Times New Roman"/>
          <w:color w:val="auto"/>
          <w:sz w:val="22"/>
        </w:rPr>
        <w:t xml:space="preserve"> lub 50</w:t>
      </w:r>
      <w:r w:rsidR="00F12F81" w:rsidRPr="001E368C">
        <w:rPr>
          <w:rFonts w:ascii="Times New Roman" w:hAnsi="Times New Roman" w:cs="Times New Roman"/>
          <w:color w:val="auto"/>
          <w:sz w:val="22"/>
        </w:rPr>
        <w:t>0</w:t>
      </w:r>
      <w:r w:rsidR="00536F0D" w:rsidRPr="001E368C">
        <w:rPr>
          <w:rFonts w:ascii="Times New Roman" w:hAnsi="Times New Roman" w:cs="Times New Roman"/>
          <w:color w:val="auto"/>
          <w:sz w:val="22"/>
        </w:rPr>
        <w:t>,00</w:t>
      </w:r>
      <w:r w:rsidRPr="001E368C">
        <w:rPr>
          <w:rFonts w:ascii="Times New Roman" w:hAnsi="Times New Roman" w:cs="Times New Roman"/>
          <w:color w:val="auto"/>
          <w:sz w:val="22"/>
        </w:rPr>
        <w:t>0</w:t>
      </w:r>
      <w:r w:rsidR="001E368C" w:rsidRPr="001E368C">
        <w:rPr>
          <w:rFonts w:ascii="Times New Roman" w:hAnsi="Times New Roman" w:cs="Times New Roman"/>
          <w:color w:val="auto"/>
          <w:sz w:val="22"/>
        </w:rPr>
        <w:t>/ po waloryzacji od czerwca 2018 r – 526.00 zł</w:t>
      </w:r>
      <w:r w:rsidRPr="001E368C">
        <w:rPr>
          <w:rFonts w:ascii="Times New Roman" w:hAnsi="Times New Roman" w:cs="Times New Roman"/>
          <w:color w:val="auto"/>
          <w:sz w:val="22"/>
        </w:rPr>
        <w:t xml:space="preserve"> zł miesięcznie, </w:t>
      </w:r>
    </w:p>
    <w:p w:rsidR="00B51D33" w:rsidRPr="001E368C" w:rsidRDefault="006D0726" w:rsidP="004253ED">
      <w:pPr>
        <w:numPr>
          <w:ilvl w:val="0"/>
          <w:numId w:val="18"/>
        </w:numPr>
        <w:spacing w:line="240" w:lineRule="auto"/>
        <w:ind w:right="14" w:hanging="285"/>
        <w:rPr>
          <w:rFonts w:ascii="Times New Roman" w:hAnsi="Times New Roman" w:cs="Times New Roman"/>
          <w:color w:val="auto"/>
          <w:sz w:val="22"/>
        </w:rPr>
      </w:pPr>
      <w:r w:rsidRPr="001E368C">
        <w:rPr>
          <w:rFonts w:ascii="Times New Roman" w:hAnsi="Times New Roman" w:cs="Times New Roman"/>
          <w:color w:val="auto"/>
          <w:sz w:val="22"/>
        </w:rPr>
        <w:t>na zagospodarowanie w formie rzeczowej w wysokości</w:t>
      </w:r>
      <w:r w:rsidR="00F12F81" w:rsidRPr="001E368C">
        <w:rPr>
          <w:rFonts w:ascii="Times New Roman" w:hAnsi="Times New Roman" w:cs="Times New Roman"/>
          <w:color w:val="auto"/>
          <w:sz w:val="22"/>
        </w:rPr>
        <w:t>:</w:t>
      </w:r>
      <w:r w:rsidRPr="001E368C">
        <w:rPr>
          <w:rFonts w:ascii="Times New Roman" w:hAnsi="Times New Roman" w:cs="Times New Roman"/>
          <w:color w:val="auto"/>
          <w:sz w:val="22"/>
        </w:rPr>
        <w:t xml:space="preserve"> 1</w:t>
      </w:r>
      <w:r w:rsidR="001E368C" w:rsidRPr="001E368C">
        <w:rPr>
          <w:rFonts w:ascii="Times New Roman" w:hAnsi="Times New Roman" w:cs="Times New Roman"/>
          <w:color w:val="auto"/>
          <w:sz w:val="22"/>
        </w:rPr>
        <w:t xml:space="preserve"> </w:t>
      </w:r>
      <w:r w:rsidRPr="001E368C">
        <w:rPr>
          <w:rFonts w:ascii="Times New Roman" w:hAnsi="Times New Roman" w:cs="Times New Roman"/>
          <w:color w:val="auto"/>
          <w:sz w:val="22"/>
        </w:rPr>
        <w:t>50</w:t>
      </w:r>
      <w:r w:rsidR="00F12F81" w:rsidRPr="001E368C">
        <w:rPr>
          <w:rFonts w:ascii="Times New Roman" w:hAnsi="Times New Roman" w:cs="Times New Roman"/>
          <w:color w:val="auto"/>
          <w:sz w:val="22"/>
        </w:rPr>
        <w:t>0</w:t>
      </w:r>
      <w:r w:rsidR="00536F0D" w:rsidRPr="001E368C">
        <w:rPr>
          <w:rFonts w:ascii="Times New Roman" w:hAnsi="Times New Roman" w:cs="Times New Roman"/>
          <w:color w:val="auto"/>
          <w:sz w:val="22"/>
        </w:rPr>
        <w:t>,00</w:t>
      </w:r>
      <w:r w:rsidRPr="001E368C">
        <w:rPr>
          <w:rFonts w:ascii="Times New Roman" w:hAnsi="Times New Roman" w:cs="Times New Roman"/>
          <w:color w:val="auto"/>
          <w:sz w:val="22"/>
        </w:rPr>
        <w:t>0 z</w:t>
      </w:r>
      <w:r w:rsidR="00536F0D" w:rsidRPr="001E368C">
        <w:rPr>
          <w:rFonts w:ascii="Times New Roman" w:hAnsi="Times New Roman" w:cs="Times New Roman"/>
          <w:color w:val="auto"/>
          <w:sz w:val="22"/>
        </w:rPr>
        <w:t>ł,</w:t>
      </w:r>
      <w:r w:rsidR="001E368C" w:rsidRPr="001E368C">
        <w:rPr>
          <w:rFonts w:ascii="Times New Roman" w:hAnsi="Times New Roman" w:cs="Times New Roman"/>
          <w:color w:val="auto"/>
          <w:sz w:val="22"/>
        </w:rPr>
        <w:t xml:space="preserve"> / po waloryzacji od czerwca 2018 r – 1577,00 zł</w:t>
      </w:r>
      <w:r w:rsidR="00536F0D" w:rsidRPr="001E368C">
        <w:rPr>
          <w:rFonts w:ascii="Times New Roman" w:hAnsi="Times New Roman" w:cs="Times New Roman"/>
          <w:color w:val="auto"/>
          <w:sz w:val="22"/>
        </w:rPr>
        <w:t xml:space="preserve"> 3000,00 zł,</w:t>
      </w:r>
      <w:r w:rsidR="001E368C" w:rsidRPr="001E368C">
        <w:rPr>
          <w:rFonts w:ascii="Times New Roman" w:hAnsi="Times New Roman" w:cs="Times New Roman"/>
          <w:color w:val="auto"/>
          <w:sz w:val="22"/>
        </w:rPr>
        <w:t xml:space="preserve"> / po waloryzacji od czerwca 2018 r. – 3154,00 zł </w:t>
      </w:r>
      <w:r w:rsidRPr="001E368C">
        <w:rPr>
          <w:rFonts w:ascii="Times New Roman" w:hAnsi="Times New Roman" w:cs="Times New Roman"/>
          <w:color w:val="auto"/>
          <w:sz w:val="22"/>
        </w:rPr>
        <w:t xml:space="preserve"> oraz</w:t>
      </w:r>
      <w:r w:rsidR="00536F0D" w:rsidRPr="001E368C">
        <w:rPr>
          <w:rFonts w:ascii="Times New Roman" w:hAnsi="Times New Roman" w:cs="Times New Roman"/>
          <w:color w:val="auto"/>
          <w:sz w:val="22"/>
        </w:rPr>
        <w:t xml:space="preserve"> 516</w:t>
      </w:r>
      <w:r w:rsidR="00F12F81" w:rsidRPr="001E368C">
        <w:rPr>
          <w:rFonts w:ascii="Times New Roman" w:hAnsi="Times New Roman" w:cs="Times New Roman"/>
          <w:color w:val="auto"/>
          <w:sz w:val="22"/>
        </w:rPr>
        <w:t>6</w:t>
      </w:r>
      <w:r w:rsidR="00536F0D" w:rsidRPr="001E368C">
        <w:rPr>
          <w:rFonts w:ascii="Times New Roman" w:hAnsi="Times New Roman" w:cs="Times New Roman"/>
          <w:color w:val="auto"/>
          <w:sz w:val="22"/>
        </w:rPr>
        <w:t>,00 zł</w:t>
      </w:r>
      <w:r w:rsidR="001E368C" w:rsidRPr="001E368C">
        <w:rPr>
          <w:rFonts w:ascii="Times New Roman" w:hAnsi="Times New Roman" w:cs="Times New Roman"/>
          <w:color w:val="auto"/>
          <w:sz w:val="22"/>
        </w:rPr>
        <w:t>/po zmianie kryterium dochodowego – 5289,00 zł</w:t>
      </w:r>
      <w:r w:rsidRPr="001E368C">
        <w:rPr>
          <w:rFonts w:ascii="Times New Roman" w:hAnsi="Times New Roman" w:cs="Times New Roman"/>
          <w:color w:val="auto"/>
          <w:sz w:val="22"/>
        </w:rPr>
        <w:t xml:space="preserve"> z przeznaczeniem np. na wyposażenie mieszkania w niezbędne urządzenia domowe, pomoce naukowe, sprzęt rehabilitacyjny, sprzęt który pomoże podjąć zatrudnienie. </w:t>
      </w:r>
    </w:p>
    <w:p w:rsidR="00B51D33" w:rsidRPr="00A42976" w:rsidRDefault="006D0726" w:rsidP="004253ED">
      <w:pPr>
        <w:spacing w:line="240" w:lineRule="auto"/>
        <w:ind w:left="121" w:right="14" w:firstLine="571"/>
        <w:rPr>
          <w:rFonts w:ascii="Times New Roman" w:hAnsi="Times New Roman" w:cs="Times New Roman"/>
          <w:color w:val="auto"/>
          <w:sz w:val="22"/>
        </w:rPr>
      </w:pPr>
      <w:r w:rsidRPr="00A42976">
        <w:rPr>
          <w:rFonts w:ascii="Times New Roman" w:hAnsi="Times New Roman" w:cs="Times New Roman"/>
          <w:color w:val="auto"/>
          <w:sz w:val="22"/>
        </w:rPr>
        <w:t xml:space="preserve">Pełnoletni wychowankowie, którzy opuścili rodziny zastępcze, rodzinny dom dziecka, placówkę opiekuńczo-wychowawczą lub regionalną placówkę opiekuńczo-terapeutyczną przed 01.01.2012 r. podlegają przepisom ustawy o pomocy społecznej. Natomiast pełnoletni wychowankowie, którzy usamodzielnili się po 01.01.2012 r. podlegają ustawie o wspieraniu rodziny i systemie pieczy zastępczej. </w:t>
      </w:r>
    </w:p>
    <w:p w:rsidR="00B51D33" w:rsidRPr="00A42976" w:rsidRDefault="006D0726" w:rsidP="004253ED">
      <w:pPr>
        <w:spacing w:line="240" w:lineRule="auto"/>
        <w:ind w:left="121" w:right="14" w:firstLine="571"/>
        <w:rPr>
          <w:rFonts w:ascii="Times New Roman" w:hAnsi="Times New Roman" w:cs="Times New Roman"/>
          <w:color w:val="auto"/>
          <w:sz w:val="22"/>
        </w:rPr>
      </w:pPr>
      <w:r w:rsidRPr="00A42976">
        <w:rPr>
          <w:rFonts w:ascii="Times New Roman" w:hAnsi="Times New Roman" w:cs="Times New Roman"/>
          <w:color w:val="auto"/>
          <w:sz w:val="22"/>
        </w:rPr>
        <w:t>Warunkiem otrzymaniem pomocy na usamodzielnienie jest zobowiązanie się wychowanka do realizacji indywidualnego programu usamodzielnienia, który opracowuje wspóln</w:t>
      </w:r>
      <w:r w:rsidR="00536F0D" w:rsidRPr="00A42976">
        <w:rPr>
          <w:rFonts w:ascii="Times New Roman" w:hAnsi="Times New Roman" w:cs="Times New Roman"/>
          <w:color w:val="auto"/>
          <w:sz w:val="22"/>
        </w:rPr>
        <w:t>ie z opiekunem usamodzielnienia oraz złożenia wniosku pozytywnie  zaopiniowanego przez opiekuna procesu usamodzielniania.</w:t>
      </w:r>
      <w:r w:rsidRPr="00A42976">
        <w:rPr>
          <w:rFonts w:ascii="Times New Roman" w:hAnsi="Times New Roman" w:cs="Times New Roman"/>
          <w:color w:val="auto"/>
          <w:sz w:val="22"/>
        </w:rPr>
        <w:t xml:space="preserve"> </w:t>
      </w:r>
    </w:p>
    <w:p w:rsidR="00B51D33" w:rsidRPr="00A42976" w:rsidRDefault="006D0726" w:rsidP="004253ED">
      <w:pPr>
        <w:spacing w:line="240" w:lineRule="auto"/>
        <w:ind w:left="121" w:right="14" w:firstLine="571"/>
        <w:rPr>
          <w:rFonts w:ascii="Times New Roman" w:hAnsi="Times New Roman" w:cs="Times New Roman"/>
          <w:color w:val="auto"/>
          <w:sz w:val="22"/>
        </w:rPr>
      </w:pPr>
      <w:r w:rsidRPr="00A42976">
        <w:rPr>
          <w:rFonts w:ascii="Times New Roman" w:hAnsi="Times New Roman" w:cs="Times New Roman"/>
          <w:color w:val="auto"/>
          <w:sz w:val="22"/>
        </w:rPr>
        <w:t xml:space="preserve">Program usamodzielnienia określa sposób oraz formy współdziałania i wspierania osoby usamodzielnianej w kontaktach z rodziną i środowiskiem, uzyskania wykształcenia zgodnego z możliwościami i aspiracjami osoby usamodzielnianej, uzyskania kwalifikacji zawodowych, pomocy w ustaleniu uprawnień do ubezpieczenia zdrowotnego, pomocy w uzyskaniu odpowiednich warunków mieszkaniowych, podjęcia zatrudnienia, a także w uzyskaniu przysługujących świadczeń. </w:t>
      </w:r>
    </w:p>
    <w:p w:rsidR="00B51D33" w:rsidRPr="00A42976" w:rsidRDefault="006D0726" w:rsidP="004253ED">
      <w:pPr>
        <w:spacing w:line="240" w:lineRule="auto"/>
        <w:ind w:left="121" w:right="14" w:firstLine="571"/>
        <w:rPr>
          <w:rFonts w:ascii="Times New Roman" w:hAnsi="Times New Roman" w:cs="Times New Roman"/>
          <w:color w:val="auto"/>
          <w:sz w:val="22"/>
        </w:rPr>
      </w:pPr>
      <w:r w:rsidRPr="00A42976">
        <w:rPr>
          <w:rFonts w:ascii="Times New Roman" w:hAnsi="Times New Roman" w:cs="Times New Roman"/>
          <w:color w:val="auto"/>
          <w:sz w:val="22"/>
        </w:rPr>
        <w:t xml:space="preserve">Opiekunem usamodzielnienia może być osoba tworząca rodzinę zastępczą, prowadząca rodzinny dom dziecka, koordynator rodzinnej pieczy zastępczej, pracownik socjalny powiatowego centrum pomocy rodzinie, osoba będąca w placówce opiekuńczo-wychowawczej albo regionalnej placówce </w:t>
      </w:r>
      <w:proofErr w:type="spellStart"/>
      <w:r w:rsidRPr="00A42976">
        <w:rPr>
          <w:rFonts w:ascii="Times New Roman" w:hAnsi="Times New Roman" w:cs="Times New Roman"/>
          <w:color w:val="auto"/>
          <w:sz w:val="22"/>
        </w:rPr>
        <w:t>opiekuńczoterapeutycznej</w:t>
      </w:r>
      <w:proofErr w:type="spellEnd"/>
      <w:r w:rsidRPr="00A42976">
        <w:rPr>
          <w:rFonts w:ascii="Times New Roman" w:hAnsi="Times New Roman" w:cs="Times New Roman"/>
          <w:color w:val="auto"/>
          <w:sz w:val="22"/>
        </w:rPr>
        <w:t xml:space="preserve"> wychowawcą lub psychologiem, lub inna osoba wskazana przez wychowanka zaakceptowana przez kierownika Centrum właściwego do ponoszenia wydatków na finansowanie pomocy na kontynuowanie nauki i usamodzielnienie. Do obowiązków opiekuna usamodzielnienia należy przede wszystkim zaznajomienie się </w:t>
      </w:r>
      <w:r w:rsidR="00A42976" w:rsidRPr="00A42976">
        <w:rPr>
          <w:rFonts w:ascii="Times New Roman" w:hAnsi="Times New Roman" w:cs="Times New Roman"/>
          <w:color w:val="auto"/>
          <w:sz w:val="22"/>
        </w:rPr>
        <w:t xml:space="preserve">                </w:t>
      </w:r>
      <w:r w:rsidRPr="00A42976">
        <w:rPr>
          <w:rFonts w:ascii="Times New Roman" w:hAnsi="Times New Roman" w:cs="Times New Roman"/>
          <w:color w:val="auto"/>
          <w:sz w:val="22"/>
        </w:rPr>
        <w:t xml:space="preserve">z dokumentacją i drogą  życiową osoby usamodzielnianej, ocena realizacji programu i jego – w razie potrzeby – weryfikowania, współpraca z rodziną osoby usamodzielnianej i środowiskiem lokalnym, zwłaszcza ze szkołą, opiniowanie wniosków o pomoc pieniężną na usamodzielnienie i kontynuowanie nauki. </w:t>
      </w:r>
    </w:p>
    <w:p w:rsidR="00B51D33" w:rsidRPr="00A42976" w:rsidRDefault="006D0726" w:rsidP="004253ED">
      <w:pPr>
        <w:spacing w:line="240" w:lineRule="auto"/>
        <w:ind w:left="121" w:right="14" w:firstLine="571"/>
        <w:rPr>
          <w:rFonts w:ascii="Times New Roman" w:hAnsi="Times New Roman" w:cs="Times New Roman"/>
          <w:color w:val="auto"/>
          <w:sz w:val="22"/>
        </w:rPr>
      </w:pPr>
      <w:r w:rsidRPr="00A42976">
        <w:rPr>
          <w:rFonts w:ascii="Times New Roman" w:hAnsi="Times New Roman" w:cs="Times New Roman"/>
          <w:color w:val="auto"/>
          <w:sz w:val="22"/>
        </w:rPr>
        <w:t xml:space="preserve">Opracowywanie i realizacja indywidualnego programu usamodzielnienia to nie tylko współpraca opiekuna z wychowankiem, ale także praca socjalna w środowisku, spotkania z rodzinami zastępczymi czy biologicznymi oraz pracownikami placówek opiekuńczo-wychowawczych, szkół, ośrodków pomocy społecznej czy urzędów pracy, urzędów gmin lub miasta (w sprawie pracy i mieszkania komunalnego </w:t>
      </w:r>
      <w:r w:rsidR="00536F0D" w:rsidRPr="00A42976">
        <w:rPr>
          <w:rFonts w:ascii="Times New Roman" w:hAnsi="Times New Roman" w:cs="Times New Roman"/>
          <w:color w:val="auto"/>
          <w:sz w:val="22"/>
        </w:rPr>
        <w:t xml:space="preserve">                    </w:t>
      </w:r>
      <w:r w:rsidRPr="00A42976">
        <w:rPr>
          <w:rFonts w:ascii="Times New Roman" w:hAnsi="Times New Roman" w:cs="Times New Roman"/>
          <w:color w:val="auto"/>
          <w:sz w:val="22"/>
        </w:rPr>
        <w:t xml:space="preserve">i socjalnego). </w:t>
      </w:r>
    </w:p>
    <w:p w:rsidR="00B51D33" w:rsidRPr="00A42976" w:rsidRDefault="006D0726" w:rsidP="004253ED">
      <w:pPr>
        <w:spacing w:line="240" w:lineRule="auto"/>
        <w:ind w:left="121" w:right="14" w:firstLine="571"/>
        <w:rPr>
          <w:rFonts w:ascii="Times New Roman" w:hAnsi="Times New Roman" w:cs="Times New Roman"/>
          <w:color w:val="auto"/>
          <w:sz w:val="22"/>
        </w:rPr>
      </w:pPr>
      <w:r w:rsidRPr="00A42976">
        <w:rPr>
          <w:rFonts w:ascii="Times New Roman" w:hAnsi="Times New Roman" w:cs="Times New Roman"/>
          <w:color w:val="auto"/>
          <w:sz w:val="22"/>
        </w:rPr>
        <w:lastRenderedPageBreak/>
        <w:t xml:space="preserve">Przeprowadzenie procesu usamodzielnienia wymaga intensywnej pracy, która nie kończy się tylko na wyznaczaniu celów i zadań do realizacji, ale także wymaga dokonywania okresowej oceny, modyfikowania </w:t>
      </w:r>
      <w:r w:rsidR="00536F0D" w:rsidRPr="00A42976">
        <w:rPr>
          <w:rFonts w:ascii="Times New Roman" w:hAnsi="Times New Roman" w:cs="Times New Roman"/>
          <w:color w:val="auto"/>
          <w:sz w:val="22"/>
        </w:rPr>
        <w:t xml:space="preserve">      </w:t>
      </w:r>
      <w:r w:rsidRPr="00A42976">
        <w:rPr>
          <w:rFonts w:ascii="Times New Roman" w:hAnsi="Times New Roman" w:cs="Times New Roman"/>
          <w:color w:val="auto"/>
          <w:sz w:val="22"/>
        </w:rPr>
        <w:t xml:space="preserve">i dostosowywania indywidualnego planu usamodzielnienia  do aktualnych potrzeb wychowanka oraz szans na samodzielne i godne życie. </w:t>
      </w:r>
    </w:p>
    <w:p w:rsidR="00B51D33" w:rsidRPr="00AB0E69" w:rsidRDefault="006D0726" w:rsidP="004253ED">
      <w:pPr>
        <w:spacing w:line="240" w:lineRule="auto"/>
        <w:ind w:left="121" w:right="14" w:firstLine="571"/>
        <w:rPr>
          <w:rFonts w:ascii="Times New Roman" w:hAnsi="Times New Roman" w:cs="Times New Roman"/>
          <w:color w:val="auto"/>
          <w:sz w:val="22"/>
        </w:rPr>
      </w:pPr>
      <w:r w:rsidRPr="00AB0E69">
        <w:rPr>
          <w:rFonts w:ascii="Times New Roman" w:hAnsi="Times New Roman" w:cs="Times New Roman"/>
          <w:color w:val="auto"/>
          <w:sz w:val="22"/>
        </w:rPr>
        <w:t>W roku 201</w:t>
      </w:r>
      <w:r w:rsidR="008D6519">
        <w:rPr>
          <w:rFonts w:ascii="Times New Roman" w:hAnsi="Times New Roman" w:cs="Times New Roman"/>
          <w:color w:val="auto"/>
          <w:sz w:val="22"/>
        </w:rPr>
        <w:t>8</w:t>
      </w:r>
      <w:r w:rsidRPr="00AB0E69">
        <w:rPr>
          <w:rFonts w:ascii="Times New Roman" w:hAnsi="Times New Roman" w:cs="Times New Roman"/>
          <w:color w:val="auto"/>
          <w:sz w:val="22"/>
        </w:rPr>
        <w:t xml:space="preserve"> r. PCPR w </w:t>
      </w:r>
      <w:r w:rsidR="00133843" w:rsidRPr="00AB0E69">
        <w:rPr>
          <w:rFonts w:ascii="Times New Roman" w:hAnsi="Times New Roman" w:cs="Times New Roman"/>
          <w:color w:val="auto"/>
          <w:sz w:val="22"/>
        </w:rPr>
        <w:t>Kędzierzynie-Koźlu</w:t>
      </w:r>
      <w:r w:rsidRPr="00AB0E69">
        <w:rPr>
          <w:rFonts w:ascii="Times New Roman" w:hAnsi="Times New Roman" w:cs="Times New Roman"/>
          <w:color w:val="auto"/>
          <w:sz w:val="22"/>
        </w:rPr>
        <w:t xml:space="preserve"> realizowano proces usamodzielnienia z </w:t>
      </w:r>
      <w:r w:rsidR="001E368C">
        <w:rPr>
          <w:rFonts w:ascii="Times New Roman" w:hAnsi="Times New Roman" w:cs="Times New Roman"/>
          <w:color w:val="auto"/>
          <w:sz w:val="22"/>
        </w:rPr>
        <w:t>77</w:t>
      </w:r>
      <w:r w:rsidR="00142E51" w:rsidRPr="00AB0E69">
        <w:rPr>
          <w:rFonts w:ascii="Times New Roman" w:hAnsi="Times New Roman" w:cs="Times New Roman"/>
          <w:color w:val="auto"/>
          <w:sz w:val="22"/>
        </w:rPr>
        <w:t xml:space="preserve"> </w:t>
      </w:r>
      <w:r w:rsidRPr="00AB0E69">
        <w:rPr>
          <w:rFonts w:ascii="Times New Roman" w:hAnsi="Times New Roman" w:cs="Times New Roman"/>
          <w:color w:val="auto"/>
          <w:sz w:val="22"/>
        </w:rPr>
        <w:t xml:space="preserve">wychowankami z rodzin zastępczych i wychowankami z placówek opiekuńczo-wychowawczych pochodzącymi z terenu powiatu </w:t>
      </w:r>
      <w:r w:rsidR="00133843" w:rsidRPr="00AB0E69">
        <w:rPr>
          <w:rFonts w:ascii="Times New Roman" w:hAnsi="Times New Roman" w:cs="Times New Roman"/>
          <w:color w:val="auto"/>
          <w:sz w:val="22"/>
        </w:rPr>
        <w:t xml:space="preserve">kędzierzyńsko-kozielskiego </w:t>
      </w:r>
      <w:r w:rsidRPr="00AB0E69">
        <w:rPr>
          <w:rFonts w:ascii="Times New Roman" w:hAnsi="Times New Roman" w:cs="Times New Roman"/>
          <w:color w:val="auto"/>
          <w:sz w:val="22"/>
        </w:rPr>
        <w:t xml:space="preserve"> lub osiedlającymi się na terenie naszego powiatu, a pochodzących </w:t>
      </w:r>
      <w:r w:rsidR="00AB0E69" w:rsidRPr="00AB0E69">
        <w:rPr>
          <w:rFonts w:ascii="Times New Roman" w:hAnsi="Times New Roman" w:cs="Times New Roman"/>
          <w:color w:val="auto"/>
          <w:sz w:val="22"/>
        </w:rPr>
        <w:t xml:space="preserve">                          </w:t>
      </w:r>
      <w:r w:rsidRPr="00AB0E69">
        <w:rPr>
          <w:rFonts w:ascii="Times New Roman" w:hAnsi="Times New Roman" w:cs="Times New Roman"/>
          <w:color w:val="auto"/>
          <w:sz w:val="22"/>
        </w:rPr>
        <w:t xml:space="preserve">z terenu innych powiatów. </w:t>
      </w:r>
    </w:p>
    <w:p w:rsidR="00B51D33" w:rsidRPr="00AB0E69" w:rsidRDefault="00AB0E69" w:rsidP="004253ED">
      <w:pPr>
        <w:spacing w:line="240" w:lineRule="auto"/>
        <w:ind w:left="121" w:right="14" w:firstLine="0"/>
        <w:rPr>
          <w:rFonts w:ascii="Times New Roman" w:hAnsi="Times New Roman" w:cs="Times New Roman"/>
          <w:color w:val="auto"/>
          <w:sz w:val="22"/>
        </w:rPr>
      </w:pPr>
      <w:r w:rsidRPr="00AB0E69">
        <w:rPr>
          <w:rFonts w:ascii="Times New Roman" w:hAnsi="Times New Roman" w:cs="Times New Roman"/>
          <w:color w:val="auto"/>
          <w:sz w:val="22"/>
        </w:rPr>
        <w:t>4</w:t>
      </w:r>
      <w:r w:rsidR="00544072">
        <w:rPr>
          <w:rFonts w:ascii="Times New Roman" w:hAnsi="Times New Roman" w:cs="Times New Roman"/>
          <w:color w:val="auto"/>
          <w:sz w:val="22"/>
        </w:rPr>
        <w:t>8</w:t>
      </w:r>
      <w:r w:rsidR="00142E51" w:rsidRPr="00AB0E69">
        <w:rPr>
          <w:rFonts w:ascii="Times New Roman" w:hAnsi="Times New Roman" w:cs="Times New Roman"/>
          <w:color w:val="auto"/>
          <w:sz w:val="22"/>
        </w:rPr>
        <w:t xml:space="preserve"> </w:t>
      </w:r>
      <w:r w:rsidR="00924AAF" w:rsidRPr="00AB0E69">
        <w:rPr>
          <w:rFonts w:ascii="Times New Roman" w:hAnsi="Times New Roman" w:cs="Times New Roman"/>
          <w:color w:val="auto"/>
          <w:sz w:val="22"/>
        </w:rPr>
        <w:t>w</w:t>
      </w:r>
      <w:r w:rsidR="006D0726" w:rsidRPr="00AB0E69">
        <w:rPr>
          <w:rFonts w:ascii="Times New Roman" w:hAnsi="Times New Roman" w:cs="Times New Roman"/>
          <w:color w:val="auto"/>
          <w:sz w:val="22"/>
        </w:rPr>
        <w:t xml:space="preserve">ychowankom z rodzin zastępczych </w:t>
      </w:r>
      <w:r w:rsidR="00924AAF" w:rsidRPr="00AB0E69">
        <w:rPr>
          <w:rFonts w:ascii="Times New Roman" w:hAnsi="Times New Roman" w:cs="Times New Roman"/>
          <w:color w:val="auto"/>
          <w:sz w:val="22"/>
        </w:rPr>
        <w:t xml:space="preserve"> i rodzinnych domów dziecka </w:t>
      </w:r>
      <w:r w:rsidR="006D0726" w:rsidRPr="00AB0E69">
        <w:rPr>
          <w:rFonts w:ascii="Times New Roman" w:hAnsi="Times New Roman" w:cs="Times New Roman"/>
          <w:color w:val="auto"/>
          <w:sz w:val="22"/>
        </w:rPr>
        <w:t xml:space="preserve">przyznano decyzją administracyjną </w:t>
      </w:r>
      <w:r w:rsidR="00980D9F" w:rsidRPr="00AB0E69">
        <w:rPr>
          <w:rFonts w:ascii="Times New Roman" w:hAnsi="Times New Roman" w:cs="Times New Roman"/>
          <w:color w:val="auto"/>
          <w:sz w:val="22"/>
        </w:rPr>
        <w:t xml:space="preserve">               </w:t>
      </w:r>
      <w:r w:rsidR="006D0726" w:rsidRPr="00AB0E69">
        <w:rPr>
          <w:rFonts w:ascii="Times New Roman" w:hAnsi="Times New Roman" w:cs="Times New Roman"/>
          <w:color w:val="auto"/>
          <w:sz w:val="22"/>
        </w:rPr>
        <w:t xml:space="preserve">i wypłacono </w:t>
      </w:r>
      <w:r w:rsidR="00536F0D" w:rsidRPr="00AB0E69">
        <w:rPr>
          <w:rFonts w:ascii="Times New Roman" w:hAnsi="Times New Roman" w:cs="Times New Roman"/>
          <w:color w:val="auto"/>
          <w:sz w:val="22"/>
        </w:rPr>
        <w:t>3</w:t>
      </w:r>
      <w:r w:rsidRPr="00AB0E69">
        <w:rPr>
          <w:rFonts w:ascii="Times New Roman" w:hAnsi="Times New Roman" w:cs="Times New Roman"/>
          <w:color w:val="auto"/>
          <w:sz w:val="22"/>
        </w:rPr>
        <w:t>3</w:t>
      </w:r>
      <w:r w:rsidR="00544072">
        <w:rPr>
          <w:rFonts w:ascii="Times New Roman" w:hAnsi="Times New Roman" w:cs="Times New Roman"/>
          <w:color w:val="auto"/>
          <w:sz w:val="22"/>
        </w:rPr>
        <w:t xml:space="preserve">0 </w:t>
      </w:r>
      <w:r w:rsidR="006D0726" w:rsidRPr="00AB0E69">
        <w:rPr>
          <w:rFonts w:ascii="Times New Roman" w:hAnsi="Times New Roman" w:cs="Times New Roman"/>
          <w:color w:val="auto"/>
          <w:sz w:val="22"/>
        </w:rPr>
        <w:t xml:space="preserve">miesięcznych świadczeń na kontynuowanie nauki w kwocie </w:t>
      </w:r>
      <w:r w:rsidRPr="00AB0E69">
        <w:rPr>
          <w:rFonts w:ascii="Times New Roman" w:hAnsi="Times New Roman" w:cs="Times New Roman"/>
          <w:color w:val="auto"/>
          <w:sz w:val="22"/>
        </w:rPr>
        <w:t>16</w:t>
      </w:r>
      <w:r w:rsidR="00544072">
        <w:rPr>
          <w:rFonts w:ascii="Times New Roman" w:hAnsi="Times New Roman" w:cs="Times New Roman"/>
          <w:color w:val="auto"/>
          <w:sz w:val="22"/>
        </w:rPr>
        <w:t>7</w:t>
      </w:r>
      <w:r w:rsidRPr="00AB0E69">
        <w:rPr>
          <w:rFonts w:ascii="Times New Roman" w:hAnsi="Times New Roman" w:cs="Times New Roman"/>
          <w:color w:val="auto"/>
          <w:sz w:val="22"/>
        </w:rPr>
        <w:t> </w:t>
      </w:r>
      <w:r w:rsidR="00544072">
        <w:rPr>
          <w:rFonts w:ascii="Times New Roman" w:hAnsi="Times New Roman" w:cs="Times New Roman"/>
          <w:color w:val="auto"/>
          <w:sz w:val="22"/>
        </w:rPr>
        <w:t>342</w:t>
      </w:r>
      <w:r w:rsidRPr="00AB0E69">
        <w:rPr>
          <w:rFonts w:ascii="Times New Roman" w:hAnsi="Times New Roman" w:cs="Times New Roman"/>
          <w:color w:val="auto"/>
          <w:sz w:val="22"/>
        </w:rPr>
        <w:t>,</w:t>
      </w:r>
      <w:r w:rsidR="00544072">
        <w:rPr>
          <w:rFonts w:ascii="Times New Roman" w:hAnsi="Times New Roman" w:cs="Times New Roman"/>
          <w:color w:val="auto"/>
          <w:sz w:val="22"/>
        </w:rPr>
        <w:t>32</w:t>
      </w:r>
      <w:r w:rsidR="00924AAF" w:rsidRPr="00AB0E69">
        <w:rPr>
          <w:rFonts w:ascii="Times New Roman" w:hAnsi="Times New Roman" w:cs="Times New Roman"/>
          <w:color w:val="auto"/>
          <w:sz w:val="22"/>
        </w:rPr>
        <w:t xml:space="preserve"> </w:t>
      </w:r>
      <w:r w:rsidR="006D0726" w:rsidRPr="00AB0E69">
        <w:rPr>
          <w:rFonts w:ascii="Times New Roman" w:hAnsi="Times New Roman" w:cs="Times New Roman"/>
          <w:color w:val="auto"/>
          <w:sz w:val="22"/>
        </w:rPr>
        <w:t xml:space="preserve">zł, </w:t>
      </w:r>
      <w:r w:rsidR="00544072">
        <w:rPr>
          <w:rFonts w:ascii="Times New Roman" w:hAnsi="Times New Roman" w:cs="Times New Roman"/>
          <w:color w:val="auto"/>
          <w:sz w:val="22"/>
        </w:rPr>
        <w:t>6</w:t>
      </w:r>
      <w:r w:rsidR="006D0726" w:rsidRPr="00AB0E69">
        <w:rPr>
          <w:rFonts w:ascii="Times New Roman" w:hAnsi="Times New Roman" w:cs="Times New Roman"/>
          <w:color w:val="auto"/>
          <w:sz w:val="22"/>
        </w:rPr>
        <w:t xml:space="preserve"> świadczeń na zagospodarowane w formie rzeczowej w kwocie </w:t>
      </w:r>
      <w:r w:rsidR="00544072">
        <w:rPr>
          <w:rFonts w:ascii="Times New Roman" w:hAnsi="Times New Roman" w:cs="Times New Roman"/>
          <w:color w:val="auto"/>
          <w:sz w:val="22"/>
        </w:rPr>
        <w:t>9 154,00</w:t>
      </w:r>
      <w:r w:rsidR="00924AAF" w:rsidRPr="00AB0E69">
        <w:rPr>
          <w:rFonts w:ascii="Times New Roman" w:hAnsi="Times New Roman" w:cs="Times New Roman"/>
          <w:color w:val="auto"/>
          <w:sz w:val="22"/>
        </w:rPr>
        <w:t xml:space="preserve"> </w:t>
      </w:r>
      <w:r w:rsidR="006D0726" w:rsidRPr="00AB0E69">
        <w:rPr>
          <w:rFonts w:ascii="Times New Roman" w:hAnsi="Times New Roman" w:cs="Times New Roman"/>
          <w:color w:val="auto"/>
          <w:sz w:val="22"/>
        </w:rPr>
        <w:t xml:space="preserve">zł, </w:t>
      </w:r>
      <w:r w:rsidR="00544072">
        <w:rPr>
          <w:rFonts w:ascii="Times New Roman" w:hAnsi="Times New Roman" w:cs="Times New Roman"/>
          <w:color w:val="auto"/>
          <w:sz w:val="22"/>
        </w:rPr>
        <w:t>8</w:t>
      </w:r>
      <w:r w:rsidR="006D0726" w:rsidRPr="00AB0E69">
        <w:rPr>
          <w:rFonts w:ascii="Times New Roman" w:hAnsi="Times New Roman" w:cs="Times New Roman"/>
          <w:color w:val="auto"/>
          <w:sz w:val="22"/>
        </w:rPr>
        <w:t xml:space="preserve"> świadczeń pomocy pieniężnej na usamodzielnienie w kwocie </w:t>
      </w:r>
      <w:r w:rsidR="00544072">
        <w:rPr>
          <w:rFonts w:ascii="Times New Roman" w:hAnsi="Times New Roman" w:cs="Times New Roman"/>
          <w:color w:val="auto"/>
          <w:sz w:val="22"/>
        </w:rPr>
        <w:t>44 087</w:t>
      </w:r>
      <w:r w:rsidR="00536F0D" w:rsidRPr="00AB0E69">
        <w:rPr>
          <w:rFonts w:ascii="Times New Roman" w:hAnsi="Times New Roman" w:cs="Times New Roman"/>
          <w:color w:val="auto"/>
          <w:sz w:val="22"/>
        </w:rPr>
        <w:t>,00</w:t>
      </w:r>
      <w:r w:rsidR="006D0726" w:rsidRPr="00AB0E69">
        <w:rPr>
          <w:rFonts w:ascii="Times New Roman" w:hAnsi="Times New Roman" w:cs="Times New Roman"/>
          <w:color w:val="auto"/>
          <w:sz w:val="22"/>
        </w:rPr>
        <w:t xml:space="preserve"> zł. Ogółem osobom usamodzielnionym wypłacono </w:t>
      </w:r>
      <w:r w:rsidR="00924AAF" w:rsidRPr="00AB0E69">
        <w:rPr>
          <w:rFonts w:ascii="Times New Roman" w:hAnsi="Times New Roman" w:cs="Times New Roman"/>
          <w:color w:val="auto"/>
          <w:sz w:val="22"/>
        </w:rPr>
        <w:t>3</w:t>
      </w:r>
      <w:r w:rsidR="00544072">
        <w:rPr>
          <w:rFonts w:ascii="Times New Roman" w:hAnsi="Times New Roman" w:cs="Times New Roman"/>
          <w:color w:val="auto"/>
          <w:sz w:val="22"/>
        </w:rPr>
        <w:t>44</w:t>
      </w:r>
      <w:r w:rsidR="00536F0D" w:rsidRPr="00AB0E69">
        <w:rPr>
          <w:rFonts w:ascii="Times New Roman" w:hAnsi="Times New Roman" w:cs="Times New Roman"/>
          <w:color w:val="auto"/>
          <w:sz w:val="22"/>
        </w:rPr>
        <w:t xml:space="preserve"> </w:t>
      </w:r>
      <w:r w:rsidR="006D0726" w:rsidRPr="00AB0E69">
        <w:rPr>
          <w:rFonts w:ascii="Times New Roman" w:hAnsi="Times New Roman" w:cs="Times New Roman"/>
          <w:color w:val="auto"/>
          <w:sz w:val="22"/>
        </w:rPr>
        <w:t>świadcze</w:t>
      </w:r>
      <w:r w:rsidRPr="00AB0E69">
        <w:rPr>
          <w:rFonts w:ascii="Times New Roman" w:hAnsi="Times New Roman" w:cs="Times New Roman"/>
          <w:color w:val="auto"/>
          <w:sz w:val="22"/>
        </w:rPr>
        <w:t>ń</w:t>
      </w:r>
      <w:r w:rsidR="00536F0D" w:rsidRPr="00AB0E69">
        <w:rPr>
          <w:rFonts w:ascii="Times New Roman" w:hAnsi="Times New Roman" w:cs="Times New Roman"/>
          <w:color w:val="auto"/>
          <w:sz w:val="22"/>
        </w:rPr>
        <w:t xml:space="preserve"> </w:t>
      </w:r>
      <w:r w:rsidR="006D0726" w:rsidRPr="00AB0E69">
        <w:rPr>
          <w:rFonts w:ascii="Times New Roman" w:hAnsi="Times New Roman" w:cs="Times New Roman"/>
          <w:color w:val="auto"/>
          <w:sz w:val="22"/>
        </w:rPr>
        <w:t xml:space="preserve"> na łączną kwotę </w:t>
      </w:r>
      <w:r w:rsidR="00544072">
        <w:rPr>
          <w:rFonts w:ascii="Times New Roman" w:hAnsi="Times New Roman" w:cs="Times New Roman"/>
          <w:color w:val="auto"/>
          <w:sz w:val="22"/>
        </w:rPr>
        <w:t>220 583</w:t>
      </w:r>
      <w:r w:rsidRPr="00AB0E69">
        <w:rPr>
          <w:rFonts w:ascii="Times New Roman" w:hAnsi="Times New Roman" w:cs="Times New Roman"/>
          <w:color w:val="auto"/>
          <w:sz w:val="22"/>
        </w:rPr>
        <w:t>,30</w:t>
      </w:r>
      <w:r w:rsidR="00536F0D" w:rsidRPr="00AB0E69">
        <w:rPr>
          <w:rFonts w:ascii="Times New Roman" w:hAnsi="Times New Roman" w:cs="Times New Roman"/>
          <w:color w:val="auto"/>
          <w:sz w:val="22"/>
        </w:rPr>
        <w:t xml:space="preserve"> zł</w:t>
      </w:r>
      <w:r w:rsidR="006D0726" w:rsidRPr="00AB0E69">
        <w:rPr>
          <w:rFonts w:ascii="Times New Roman" w:hAnsi="Times New Roman" w:cs="Times New Roman"/>
          <w:color w:val="auto"/>
          <w:sz w:val="22"/>
        </w:rPr>
        <w:t xml:space="preserve">. </w:t>
      </w:r>
    </w:p>
    <w:p w:rsidR="00B51D33" w:rsidRPr="00AB0E69" w:rsidRDefault="00924AAF" w:rsidP="00AB0E69">
      <w:pPr>
        <w:spacing w:line="240" w:lineRule="auto"/>
        <w:ind w:left="121" w:right="14" w:firstLine="571"/>
        <w:rPr>
          <w:rFonts w:ascii="Times New Roman" w:hAnsi="Times New Roman" w:cs="Times New Roman"/>
          <w:color w:val="auto"/>
          <w:sz w:val="22"/>
        </w:rPr>
      </w:pPr>
      <w:r w:rsidRPr="00AB0E69">
        <w:rPr>
          <w:rFonts w:ascii="Times New Roman" w:hAnsi="Times New Roman" w:cs="Times New Roman"/>
          <w:color w:val="auto"/>
          <w:sz w:val="22"/>
        </w:rPr>
        <w:t>P</w:t>
      </w:r>
      <w:r w:rsidR="006D0726" w:rsidRPr="00AB0E69">
        <w:rPr>
          <w:rFonts w:ascii="Times New Roman" w:hAnsi="Times New Roman" w:cs="Times New Roman"/>
          <w:color w:val="auto"/>
          <w:sz w:val="22"/>
        </w:rPr>
        <w:t>ełnoletnim wychowankom placówek opiekuńczo-wychowawczych</w:t>
      </w:r>
      <w:r w:rsidRPr="00AB0E69">
        <w:rPr>
          <w:rFonts w:ascii="Times New Roman" w:hAnsi="Times New Roman" w:cs="Times New Roman"/>
          <w:color w:val="auto"/>
          <w:sz w:val="22"/>
        </w:rPr>
        <w:t xml:space="preserve"> (</w:t>
      </w:r>
      <w:r w:rsidR="00AB0E69" w:rsidRPr="00AB0E69">
        <w:rPr>
          <w:rFonts w:ascii="Times New Roman" w:hAnsi="Times New Roman" w:cs="Times New Roman"/>
          <w:color w:val="auto"/>
          <w:sz w:val="22"/>
        </w:rPr>
        <w:t>2</w:t>
      </w:r>
      <w:r w:rsidR="00544072">
        <w:rPr>
          <w:rFonts w:ascii="Times New Roman" w:hAnsi="Times New Roman" w:cs="Times New Roman"/>
          <w:color w:val="auto"/>
          <w:sz w:val="22"/>
        </w:rPr>
        <w:t xml:space="preserve">4 </w:t>
      </w:r>
      <w:r w:rsidR="00142E51" w:rsidRPr="00AB0E69">
        <w:rPr>
          <w:rFonts w:ascii="Times New Roman" w:hAnsi="Times New Roman" w:cs="Times New Roman"/>
          <w:color w:val="auto"/>
          <w:sz w:val="22"/>
        </w:rPr>
        <w:t>osób</w:t>
      </w:r>
      <w:r w:rsidRPr="00AB0E69">
        <w:rPr>
          <w:rFonts w:ascii="Times New Roman" w:hAnsi="Times New Roman" w:cs="Times New Roman"/>
          <w:color w:val="auto"/>
          <w:sz w:val="22"/>
        </w:rPr>
        <w:t>), Młodzieżowych Ośrodków Wychowawczych (</w:t>
      </w:r>
      <w:r w:rsidR="00544072">
        <w:rPr>
          <w:rFonts w:ascii="Times New Roman" w:hAnsi="Times New Roman" w:cs="Times New Roman"/>
          <w:color w:val="auto"/>
          <w:sz w:val="22"/>
        </w:rPr>
        <w:t>4</w:t>
      </w:r>
      <w:r w:rsidR="00142E51" w:rsidRPr="00AB0E69">
        <w:rPr>
          <w:rFonts w:ascii="Times New Roman" w:hAnsi="Times New Roman" w:cs="Times New Roman"/>
          <w:color w:val="auto"/>
          <w:sz w:val="22"/>
        </w:rPr>
        <w:t xml:space="preserve"> </w:t>
      </w:r>
      <w:r w:rsidRPr="00AB0E69">
        <w:rPr>
          <w:rFonts w:ascii="Times New Roman" w:hAnsi="Times New Roman" w:cs="Times New Roman"/>
          <w:color w:val="auto"/>
          <w:sz w:val="22"/>
        </w:rPr>
        <w:t>os</w:t>
      </w:r>
      <w:r w:rsidR="00544072">
        <w:rPr>
          <w:rFonts w:ascii="Times New Roman" w:hAnsi="Times New Roman" w:cs="Times New Roman"/>
          <w:color w:val="auto"/>
          <w:sz w:val="22"/>
        </w:rPr>
        <w:t>oby</w:t>
      </w:r>
      <w:r w:rsidRPr="00AB0E69">
        <w:rPr>
          <w:rFonts w:ascii="Times New Roman" w:hAnsi="Times New Roman" w:cs="Times New Roman"/>
          <w:color w:val="auto"/>
          <w:sz w:val="22"/>
        </w:rPr>
        <w:t xml:space="preserve">), </w:t>
      </w:r>
      <w:r w:rsidR="00142E51" w:rsidRPr="00AB0E69">
        <w:rPr>
          <w:rFonts w:ascii="Times New Roman" w:hAnsi="Times New Roman" w:cs="Times New Roman"/>
          <w:color w:val="auto"/>
          <w:sz w:val="22"/>
        </w:rPr>
        <w:t>Zakładów Poprawczych (</w:t>
      </w:r>
      <w:r w:rsidR="00544072">
        <w:rPr>
          <w:rFonts w:ascii="Times New Roman" w:hAnsi="Times New Roman" w:cs="Times New Roman"/>
          <w:color w:val="auto"/>
          <w:sz w:val="22"/>
        </w:rPr>
        <w:t>1</w:t>
      </w:r>
      <w:r w:rsidR="00142E51" w:rsidRPr="00AB0E69">
        <w:rPr>
          <w:rFonts w:ascii="Times New Roman" w:hAnsi="Times New Roman" w:cs="Times New Roman"/>
          <w:color w:val="auto"/>
          <w:sz w:val="22"/>
        </w:rPr>
        <w:t xml:space="preserve"> osob</w:t>
      </w:r>
      <w:r w:rsidR="00544072">
        <w:rPr>
          <w:rFonts w:ascii="Times New Roman" w:hAnsi="Times New Roman" w:cs="Times New Roman"/>
          <w:color w:val="auto"/>
          <w:sz w:val="22"/>
        </w:rPr>
        <w:t>a</w:t>
      </w:r>
      <w:r w:rsidR="0084712B" w:rsidRPr="00AB0E69">
        <w:rPr>
          <w:rFonts w:ascii="Times New Roman" w:hAnsi="Times New Roman" w:cs="Times New Roman"/>
          <w:color w:val="auto"/>
          <w:sz w:val="22"/>
        </w:rPr>
        <w:t xml:space="preserve">) </w:t>
      </w:r>
      <w:r w:rsidR="006D0726" w:rsidRPr="00AB0E69">
        <w:rPr>
          <w:rFonts w:ascii="Times New Roman" w:hAnsi="Times New Roman" w:cs="Times New Roman"/>
          <w:color w:val="auto"/>
          <w:sz w:val="22"/>
        </w:rPr>
        <w:t xml:space="preserve">pochodzącym z terenu powiatu </w:t>
      </w:r>
      <w:r w:rsidR="00133843" w:rsidRPr="00AB0E69">
        <w:rPr>
          <w:rFonts w:ascii="Times New Roman" w:hAnsi="Times New Roman" w:cs="Times New Roman"/>
          <w:color w:val="auto"/>
          <w:sz w:val="22"/>
        </w:rPr>
        <w:t xml:space="preserve">kędzierzyńsko-kozielskiego  </w:t>
      </w:r>
      <w:r w:rsidR="006D0726" w:rsidRPr="00AB0E69">
        <w:rPr>
          <w:rFonts w:ascii="Times New Roman" w:hAnsi="Times New Roman" w:cs="Times New Roman"/>
          <w:color w:val="auto"/>
          <w:sz w:val="22"/>
        </w:rPr>
        <w:t xml:space="preserve">lub osiedlającym się na naszym terenie przyznano decyzją administracyjną </w:t>
      </w:r>
      <w:r w:rsidR="00AB0E69">
        <w:rPr>
          <w:rFonts w:ascii="Times New Roman" w:hAnsi="Times New Roman" w:cs="Times New Roman"/>
          <w:color w:val="auto"/>
          <w:sz w:val="22"/>
        </w:rPr>
        <w:t xml:space="preserve">                          </w:t>
      </w:r>
      <w:r w:rsidR="006D0726" w:rsidRPr="00AB0E69">
        <w:rPr>
          <w:rFonts w:ascii="Times New Roman" w:hAnsi="Times New Roman" w:cs="Times New Roman"/>
          <w:color w:val="auto"/>
          <w:sz w:val="22"/>
        </w:rPr>
        <w:t xml:space="preserve">i wypłacono </w:t>
      </w:r>
      <w:r w:rsidR="00544072">
        <w:rPr>
          <w:rFonts w:ascii="Times New Roman" w:hAnsi="Times New Roman" w:cs="Times New Roman"/>
          <w:color w:val="auto"/>
          <w:sz w:val="22"/>
        </w:rPr>
        <w:t>214</w:t>
      </w:r>
      <w:r w:rsidR="006D0726" w:rsidRPr="00AB0E69">
        <w:rPr>
          <w:rFonts w:ascii="Times New Roman" w:hAnsi="Times New Roman" w:cs="Times New Roman"/>
          <w:color w:val="auto"/>
          <w:sz w:val="22"/>
        </w:rPr>
        <w:t xml:space="preserve"> miesięczn</w:t>
      </w:r>
      <w:r w:rsidR="0084712B" w:rsidRPr="00AB0E69">
        <w:rPr>
          <w:rFonts w:ascii="Times New Roman" w:hAnsi="Times New Roman" w:cs="Times New Roman"/>
          <w:color w:val="auto"/>
          <w:sz w:val="22"/>
        </w:rPr>
        <w:t xml:space="preserve">e świadczenia </w:t>
      </w:r>
      <w:r w:rsidR="006D0726" w:rsidRPr="00AB0E69">
        <w:rPr>
          <w:rFonts w:ascii="Times New Roman" w:hAnsi="Times New Roman" w:cs="Times New Roman"/>
          <w:color w:val="auto"/>
          <w:sz w:val="22"/>
        </w:rPr>
        <w:t xml:space="preserve">na kontynuowanie nauki w kwocie </w:t>
      </w:r>
      <w:r w:rsidR="00544072">
        <w:rPr>
          <w:rFonts w:ascii="Times New Roman" w:hAnsi="Times New Roman" w:cs="Times New Roman"/>
          <w:color w:val="auto"/>
          <w:sz w:val="22"/>
        </w:rPr>
        <w:t>110 561,50</w:t>
      </w:r>
      <w:r w:rsidR="00142E51" w:rsidRPr="00AB0E69">
        <w:rPr>
          <w:rFonts w:ascii="Times New Roman" w:hAnsi="Times New Roman" w:cs="Times New Roman"/>
          <w:color w:val="auto"/>
          <w:sz w:val="22"/>
        </w:rPr>
        <w:t xml:space="preserve"> </w:t>
      </w:r>
      <w:r w:rsidR="006D0726" w:rsidRPr="00AB0E69">
        <w:rPr>
          <w:rFonts w:ascii="Times New Roman" w:hAnsi="Times New Roman" w:cs="Times New Roman"/>
          <w:color w:val="auto"/>
          <w:sz w:val="22"/>
        </w:rPr>
        <w:t xml:space="preserve">zł,  </w:t>
      </w:r>
      <w:r w:rsidR="00544072">
        <w:rPr>
          <w:rFonts w:ascii="Times New Roman" w:hAnsi="Times New Roman" w:cs="Times New Roman"/>
          <w:color w:val="auto"/>
          <w:sz w:val="22"/>
        </w:rPr>
        <w:t>6</w:t>
      </w:r>
      <w:r w:rsidR="00536F0D" w:rsidRPr="00AB0E69">
        <w:rPr>
          <w:rFonts w:ascii="Times New Roman" w:hAnsi="Times New Roman" w:cs="Times New Roman"/>
          <w:color w:val="auto"/>
          <w:sz w:val="22"/>
        </w:rPr>
        <w:t xml:space="preserve"> </w:t>
      </w:r>
      <w:r w:rsidR="0084712B" w:rsidRPr="00AB0E69">
        <w:rPr>
          <w:rFonts w:ascii="Times New Roman" w:hAnsi="Times New Roman" w:cs="Times New Roman"/>
          <w:color w:val="auto"/>
          <w:sz w:val="22"/>
        </w:rPr>
        <w:t>świadcze</w:t>
      </w:r>
      <w:r w:rsidR="00536F0D" w:rsidRPr="00AB0E69">
        <w:rPr>
          <w:rFonts w:ascii="Times New Roman" w:hAnsi="Times New Roman" w:cs="Times New Roman"/>
          <w:color w:val="auto"/>
          <w:sz w:val="22"/>
        </w:rPr>
        <w:t>ń</w:t>
      </w:r>
      <w:r w:rsidR="0084712B" w:rsidRPr="00AB0E69">
        <w:rPr>
          <w:rFonts w:ascii="Times New Roman" w:hAnsi="Times New Roman" w:cs="Times New Roman"/>
          <w:color w:val="auto"/>
          <w:sz w:val="22"/>
        </w:rPr>
        <w:t xml:space="preserve"> </w:t>
      </w:r>
      <w:r w:rsidR="00536F0D" w:rsidRPr="00AB0E69">
        <w:rPr>
          <w:rFonts w:ascii="Times New Roman" w:hAnsi="Times New Roman" w:cs="Times New Roman"/>
          <w:color w:val="auto"/>
          <w:sz w:val="22"/>
        </w:rPr>
        <w:t xml:space="preserve">pieniężnych </w:t>
      </w:r>
      <w:r w:rsidR="006D0726" w:rsidRPr="00AB0E69">
        <w:rPr>
          <w:rFonts w:ascii="Times New Roman" w:hAnsi="Times New Roman" w:cs="Times New Roman"/>
          <w:color w:val="auto"/>
          <w:sz w:val="22"/>
        </w:rPr>
        <w:t xml:space="preserve"> na usamodzielnienie w kwocie </w:t>
      </w:r>
      <w:r w:rsidR="00544072">
        <w:rPr>
          <w:rFonts w:ascii="Times New Roman" w:hAnsi="Times New Roman" w:cs="Times New Roman"/>
          <w:color w:val="auto"/>
          <w:sz w:val="22"/>
        </w:rPr>
        <w:t>36 681,08</w:t>
      </w:r>
      <w:r w:rsidR="00536F0D" w:rsidRPr="00AB0E69">
        <w:rPr>
          <w:rFonts w:ascii="Times New Roman" w:hAnsi="Times New Roman" w:cs="Times New Roman"/>
          <w:color w:val="auto"/>
          <w:sz w:val="22"/>
        </w:rPr>
        <w:t xml:space="preserve"> </w:t>
      </w:r>
      <w:r w:rsidR="0084712B" w:rsidRPr="00AB0E69">
        <w:rPr>
          <w:rFonts w:ascii="Times New Roman" w:hAnsi="Times New Roman" w:cs="Times New Roman"/>
          <w:color w:val="auto"/>
          <w:sz w:val="22"/>
        </w:rPr>
        <w:t xml:space="preserve"> zł., </w:t>
      </w:r>
      <w:r w:rsidR="00544072">
        <w:rPr>
          <w:rFonts w:ascii="Times New Roman" w:hAnsi="Times New Roman" w:cs="Times New Roman"/>
          <w:color w:val="auto"/>
          <w:sz w:val="22"/>
        </w:rPr>
        <w:t>5</w:t>
      </w:r>
      <w:r w:rsidR="00AB0E69" w:rsidRPr="00AB0E69">
        <w:rPr>
          <w:rFonts w:ascii="Times New Roman" w:hAnsi="Times New Roman" w:cs="Times New Roman"/>
          <w:color w:val="auto"/>
          <w:sz w:val="22"/>
        </w:rPr>
        <w:t xml:space="preserve"> </w:t>
      </w:r>
      <w:r w:rsidR="0084712B" w:rsidRPr="00AB0E69">
        <w:rPr>
          <w:rFonts w:ascii="Times New Roman" w:hAnsi="Times New Roman" w:cs="Times New Roman"/>
          <w:color w:val="auto"/>
          <w:sz w:val="22"/>
        </w:rPr>
        <w:t xml:space="preserve">świadczeń w formie pomocy pieniężnej na zagospodarowanie w łącznej kwocie </w:t>
      </w:r>
      <w:r w:rsidR="00544072">
        <w:rPr>
          <w:rFonts w:ascii="Times New Roman" w:hAnsi="Times New Roman" w:cs="Times New Roman"/>
          <w:color w:val="auto"/>
          <w:sz w:val="22"/>
        </w:rPr>
        <w:t>7 654,00</w:t>
      </w:r>
      <w:r w:rsidR="0084712B" w:rsidRPr="00AB0E69">
        <w:rPr>
          <w:rFonts w:ascii="Times New Roman" w:hAnsi="Times New Roman" w:cs="Times New Roman"/>
          <w:color w:val="auto"/>
          <w:sz w:val="22"/>
        </w:rPr>
        <w:t xml:space="preserve"> zł.</w:t>
      </w:r>
      <w:r w:rsidR="00536F0D" w:rsidRPr="00AB0E69">
        <w:rPr>
          <w:rFonts w:ascii="Times New Roman" w:hAnsi="Times New Roman" w:cs="Times New Roman"/>
          <w:color w:val="auto"/>
          <w:sz w:val="22"/>
        </w:rPr>
        <w:t xml:space="preserve"> </w:t>
      </w:r>
      <w:r w:rsidR="006D0726" w:rsidRPr="00AB0E69">
        <w:rPr>
          <w:rFonts w:ascii="Times New Roman" w:hAnsi="Times New Roman" w:cs="Times New Roman"/>
          <w:color w:val="auto"/>
          <w:sz w:val="22"/>
        </w:rPr>
        <w:t xml:space="preserve">Ogółem wypłacono </w:t>
      </w:r>
      <w:r w:rsidR="00AB0E69" w:rsidRPr="00AB0E69">
        <w:rPr>
          <w:rFonts w:ascii="Times New Roman" w:hAnsi="Times New Roman" w:cs="Times New Roman"/>
          <w:color w:val="auto"/>
          <w:sz w:val="22"/>
        </w:rPr>
        <w:t>2</w:t>
      </w:r>
      <w:r w:rsidR="00544072">
        <w:rPr>
          <w:rFonts w:ascii="Times New Roman" w:hAnsi="Times New Roman" w:cs="Times New Roman"/>
          <w:color w:val="auto"/>
          <w:sz w:val="22"/>
        </w:rPr>
        <w:t>25</w:t>
      </w:r>
      <w:r w:rsidR="00536F0D" w:rsidRPr="00AB0E69">
        <w:rPr>
          <w:rFonts w:ascii="Times New Roman" w:hAnsi="Times New Roman" w:cs="Times New Roman"/>
          <w:color w:val="auto"/>
          <w:sz w:val="22"/>
        </w:rPr>
        <w:t xml:space="preserve"> </w:t>
      </w:r>
      <w:r w:rsidR="006D0726" w:rsidRPr="00AB0E69">
        <w:rPr>
          <w:rFonts w:ascii="Times New Roman" w:hAnsi="Times New Roman" w:cs="Times New Roman"/>
          <w:color w:val="auto"/>
          <w:sz w:val="22"/>
        </w:rPr>
        <w:t>świadcze</w:t>
      </w:r>
      <w:r w:rsidR="00AB0E69">
        <w:rPr>
          <w:rFonts w:ascii="Times New Roman" w:hAnsi="Times New Roman" w:cs="Times New Roman"/>
          <w:color w:val="auto"/>
          <w:sz w:val="22"/>
        </w:rPr>
        <w:t>ń</w:t>
      </w:r>
      <w:r w:rsidR="006D0726" w:rsidRPr="00AB0E69">
        <w:rPr>
          <w:rFonts w:ascii="Times New Roman" w:hAnsi="Times New Roman" w:cs="Times New Roman"/>
          <w:color w:val="auto"/>
          <w:sz w:val="22"/>
        </w:rPr>
        <w:t xml:space="preserve"> na kwotę </w:t>
      </w:r>
      <w:r w:rsidR="00544072">
        <w:rPr>
          <w:rFonts w:ascii="Times New Roman" w:hAnsi="Times New Roman" w:cs="Times New Roman"/>
          <w:color w:val="auto"/>
          <w:sz w:val="22"/>
        </w:rPr>
        <w:t>154 896</w:t>
      </w:r>
      <w:r w:rsidR="00AB0E69" w:rsidRPr="00AB0E69">
        <w:rPr>
          <w:rFonts w:ascii="Times New Roman" w:hAnsi="Times New Roman" w:cs="Times New Roman"/>
          <w:color w:val="auto"/>
          <w:sz w:val="22"/>
        </w:rPr>
        <w:t>,</w:t>
      </w:r>
      <w:r w:rsidR="00544072">
        <w:rPr>
          <w:rFonts w:ascii="Times New Roman" w:hAnsi="Times New Roman" w:cs="Times New Roman"/>
          <w:color w:val="auto"/>
          <w:sz w:val="22"/>
        </w:rPr>
        <w:t>58</w:t>
      </w:r>
      <w:r w:rsidR="0084712B" w:rsidRPr="00AB0E69">
        <w:rPr>
          <w:rFonts w:ascii="Times New Roman" w:hAnsi="Times New Roman" w:cs="Times New Roman"/>
          <w:color w:val="auto"/>
          <w:sz w:val="22"/>
        </w:rPr>
        <w:t xml:space="preserve"> zł</w:t>
      </w:r>
      <w:r w:rsidR="00D86DE2" w:rsidRPr="00AB0E69">
        <w:rPr>
          <w:rFonts w:ascii="Times New Roman" w:hAnsi="Times New Roman" w:cs="Times New Roman"/>
          <w:color w:val="auto"/>
          <w:sz w:val="22"/>
        </w:rPr>
        <w:t>.</w:t>
      </w:r>
    </w:p>
    <w:p w:rsidR="00B518FA" w:rsidRPr="00AB4BAA" w:rsidRDefault="00B518FA" w:rsidP="00ED4ED0">
      <w:pPr>
        <w:spacing w:after="0" w:line="240" w:lineRule="auto"/>
        <w:ind w:left="0" w:right="0" w:firstLine="0"/>
        <w:jc w:val="left"/>
        <w:rPr>
          <w:rFonts w:ascii="Times New Roman" w:hAnsi="Times New Roman" w:cs="Times New Roman"/>
          <w:color w:val="FF0000"/>
          <w:sz w:val="22"/>
        </w:rPr>
      </w:pPr>
    </w:p>
    <w:p w:rsidR="00B51D33" w:rsidRPr="00AB4BAA" w:rsidRDefault="00B51D33" w:rsidP="004253ED">
      <w:pPr>
        <w:spacing w:after="0" w:line="240" w:lineRule="auto"/>
        <w:ind w:left="706" w:right="0" w:firstLine="0"/>
        <w:jc w:val="left"/>
        <w:rPr>
          <w:rFonts w:ascii="Times New Roman" w:hAnsi="Times New Roman" w:cs="Times New Roman"/>
          <w:color w:val="FF0000"/>
          <w:sz w:val="22"/>
        </w:rPr>
      </w:pPr>
    </w:p>
    <w:p w:rsidR="00B51D33" w:rsidRPr="00AB0E69" w:rsidRDefault="006D0726" w:rsidP="009B08DD">
      <w:pPr>
        <w:pStyle w:val="Nagwek2"/>
        <w:numPr>
          <w:ilvl w:val="0"/>
          <w:numId w:val="22"/>
        </w:numPr>
        <w:spacing w:line="240" w:lineRule="auto"/>
        <w:rPr>
          <w:rFonts w:ascii="Times New Roman" w:hAnsi="Times New Roman" w:cs="Times New Roman"/>
          <w:color w:val="auto"/>
          <w:sz w:val="22"/>
        </w:rPr>
      </w:pPr>
      <w:r w:rsidRPr="00AB0E69">
        <w:rPr>
          <w:rFonts w:ascii="Times New Roman" w:hAnsi="Times New Roman" w:cs="Times New Roman"/>
          <w:color w:val="auto"/>
          <w:sz w:val="22"/>
        </w:rPr>
        <w:t xml:space="preserve">Odpłatność za pobyt dzieci w pieczy zastępczej </w:t>
      </w:r>
    </w:p>
    <w:p w:rsidR="00034CFD" w:rsidRPr="00AB0E69" w:rsidRDefault="00034CFD" w:rsidP="004253ED">
      <w:pPr>
        <w:pStyle w:val="Akapitzlist"/>
        <w:spacing w:line="240" w:lineRule="auto"/>
        <w:ind w:left="1068" w:firstLine="0"/>
        <w:rPr>
          <w:rFonts w:ascii="Times New Roman" w:hAnsi="Times New Roman" w:cs="Times New Roman"/>
          <w:color w:val="auto"/>
          <w:sz w:val="22"/>
        </w:rPr>
      </w:pPr>
    </w:p>
    <w:p w:rsidR="00B51D33" w:rsidRPr="00AB0E69" w:rsidRDefault="006D0726" w:rsidP="004253ED">
      <w:pPr>
        <w:spacing w:line="240" w:lineRule="auto"/>
        <w:ind w:left="121" w:right="14" w:firstLine="571"/>
        <w:rPr>
          <w:rFonts w:ascii="Times New Roman" w:hAnsi="Times New Roman" w:cs="Times New Roman"/>
          <w:color w:val="auto"/>
          <w:sz w:val="22"/>
        </w:rPr>
      </w:pPr>
      <w:r w:rsidRPr="00AB0E69">
        <w:rPr>
          <w:rFonts w:ascii="Times New Roman" w:hAnsi="Times New Roman" w:cs="Times New Roman"/>
          <w:color w:val="auto"/>
          <w:sz w:val="22"/>
        </w:rPr>
        <w:t xml:space="preserve">Rodzice dzieci umieszczonych w rodzinach zastępczych lub w całodobowych placówkach </w:t>
      </w:r>
      <w:proofErr w:type="spellStart"/>
      <w:r w:rsidRPr="00AB0E69">
        <w:rPr>
          <w:rFonts w:ascii="Times New Roman" w:hAnsi="Times New Roman" w:cs="Times New Roman"/>
          <w:color w:val="auto"/>
          <w:sz w:val="22"/>
        </w:rPr>
        <w:t>opiekuńczowychowawczych</w:t>
      </w:r>
      <w:proofErr w:type="spellEnd"/>
      <w:r w:rsidRPr="00AB0E69">
        <w:rPr>
          <w:rFonts w:ascii="Times New Roman" w:hAnsi="Times New Roman" w:cs="Times New Roman"/>
          <w:color w:val="auto"/>
          <w:sz w:val="22"/>
        </w:rPr>
        <w:t xml:space="preserve"> zobowiązani są do ponoszenia opłat za pobyt dzieci do wysokości miesięcznego kosztu utrzymania dziecka w rodzinie zastępczej lub w całodobowej placówce opiekuńczo-wychowawczej. </w:t>
      </w:r>
    </w:p>
    <w:p w:rsidR="00B51D33" w:rsidRPr="00AB0E69" w:rsidRDefault="006D0726" w:rsidP="004253ED">
      <w:pPr>
        <w:spacing w:line="240" w:lineRule="auto"/>
        <w:ind w:left="121" w:right="14" w:firstLine="571"/>
        <w:rPr>
          <w:rFonts w:ascii="Times New Roman" w:hAnsi="Times New Roman" w:cs="Times New Roman"/>
          <w:color w:val="auto"/>
          <w:sz w:val="22"/>
        </w:rPr>
      </w:pPr>
      <w:r w:rsidRPr="00AB0E69">
        <w:rPr>
          <w:rFonts w:ascii="Times New Roman" w:hAnsi="Times New Roman" w:cs="Times New Roman"/>
          <w:color w:val="auto"/>
          <w:sz w:val="22"/>
        </w:rPr>
        <w:t xml:space="preserve">Decyzją administracyjną odstępuje się od ustalenia opłaty, ustala bądź zwalnia rodziców biologicznych z ponoszenia opłat za pobyt ich dzieci w rodzinach zastępczych i w placówkach </w:t>
      </w:r>
      <w:proofErr w:type="spellStart"/>
      <w:r w:rsidRPr="00AB0E69">
        <w:rPr>
          <w:rFonts w:ascii="Times New Roman" w:hAnsi="Times New Roman" w:cs="Times New Roman"/>
          <w:color w:val="auto"/>
          <w:sz w:val="22"/>
        </w:rPr>
        <w:t>opiekuńczowychowawczych</w:t>
      </w:r>
      <w:proofErr w:type="spellEnd"/>
      <w:r w:rsidRPr="00AB0E69">
        <w:rPr>
          <w:rFonts w:ascii="Times New Roman" w:hAnsi="Times New Roman" w:cs="Times New Roman"/>
          <w:color w:val="auto"/>
          <w:sz w:val="22"/>
        </w:rPr>
        <w:t>, biorąc pod uwagę</w:t>
      </w:r>
      <w:r w:rsidR="00133843" w:rsidRPr="00AB0E69">
        <w:rPr>
          <w:rFonts w:ascii="Times New Roman" w:hAnsi="Times New Roman" w:cs="Times New Roman"/>
          <w:color w:val="auto"/>
          <w:sz w:val="22"/>
        </w:rPr>
        <w:t xml:space="preserve"> </w:t>
      </w:r>
      <w:r w:rsidRPr="00AB0E69">
        <w:rPr>
          <w:rFonts w:ascii="Times New Roman" w:hAnsi="Times New Roman" w:cs="Times New Roman"/>
          <w:color w:val="auto"/>
          <w:sz w:val="22"/>
        </w:rPr>
        <w:t xml:space="preserve">zasady określone </w:t>
      </w:r>
      <w:r w:rsidR="008558D6" w:rsidRPr="00AB0E69">
        <w:rPr>
          <w:rFonts w:ascii="Times New Roman" w:hAnsi="Times New Roman" w:cs="Times New Roman"/>
          <w:color w:val="auto"/>
          <w:sz w:val="22"/>
        </w:rPr>
        <w:t xml:space="preserve">Uchwałą </w:t>
      </w:r>
      <w:r w:rsidR="00081908" w:rsidRPr="00AB0E69">
        <w:rPr>
          <w:rFonts w:ascii="Times New Roman" w:hAnsi="Times New Roman" w:cs="Times New Roman"/>
          <w:color w:val="auto"/>
          <w:sz w:val="22"/>
        </w:rPr>
        <w:t xml:space="preserve">Rady powiatu z dnia 27 czerwca 2017 r. nr XXX/263/2017 </w:t>
      </w:r>
      <w:r w:rsidR="00544072">
        <w:rPr>
          <w:rFonts w:ascii="Times New Roman" w:hAnsi="Times New Roman" w:cs="Times New Roman"/>
          <w:color w:val="auto"/>
          <w:sz w:val="22"/>
        </w:rPr>
        <w:t xml:space="preserve">                           </w:t>
      </w:r>
      <w:r w:rsidR="00081908" w:rsidRPr="00AB0E69">
        <w:rPr>
          <w:rFonts w:ascii="Times New Roman" w:hAnsi="Times New Roman" w:cs="Times New Roman"/>
          <w:color w:val="auto"/>
          <w:sz w:val="22"/>
        </w:rPr>
        <w:t>w sprawie szczegółowych warunków umorzenia w całości lub w części, łącznie z odsetkami, odroczenia terminu płatności, rozłożenia na raty lub odstępowania od ustalenia opłaty za pobyt dziecka w pieczy zastępczej (Dz. U. Woj. Opolskiego z 2017 r., poz. 1776).</w:t>
      </w:r>
    </w:p>
    <w:p w:rsidR="0084712B" w:rsidRPr="00AB0E69" w:rsidRDefault="00D63753" w:rsidP="004253ED">
      <w:pPr>
        <w:spacing w:line="240" w:lineRule="auto"/>
        <w:ind w:left="121" w:right="14" w:firstLine="571"/>
        <w:rPr>
          <w:rFonts w:ascii="Times New Roman" w:hAnsi="Times New Roman" w:cs="Times New Roman"/>
          <w:b/>
          <w:color w:val="auto"/>
          <w:sz w:val="22"/>
        </w:rPr>
      </w:pPr>
      <w:r w:rsidRPr="00AB0E69">
        <w:rPr>
          <w:rFonts w:ascii="Times New Roman" w:hAnsi="Times New Roman" w:cs="Times New Roman"/>
          <w:b/>
          <w:i/>
          <w:color w:val="auto"/>
          <w:sz w:val="22"/>
        </w:rPr>
        <w:t xml:space="preserve">Liczba i </w:t>
      </w:r>
      <w:r w:rsidR="000855F8" w:rsidRPr="00AB0E69">
        <w:rPr>
          <w:rFonts w:ascii="Times New Roman" w:hAnsi="Times New Roman" w:cs="Times New Roman"/>
          <w:b/>
          <w:i/>
          <w:color w:val="auto"/>
          <w:sz w:val="22"/>
        </w:rPr>
        <w:t>rodzaj wydanych decyzji dotycz</w:t>
      </w:r>
      <w:r w:rsidRPr="00AB0E69">
        <w:rPr>
          <w:rFonts w:ascii="Times New Roman" w:hAnsi="Times New Roman" w:cs="Times New Roman"/>
          <w:b/>
          <w:i/>
          <w:color w:val="auto"/>
          <w:sz w:val="22"/>
        </w:rPr>
        <w:t>ących odpłatności</w:t>
      </w:r>
    </w:p>
    <w:p w:rsidR="00D63753" w:rsidRDefault="00D63753" w:rsidP="004253ED">
      <w:pPr>
        <w:spacing w:line="240" w:lineRule="auto"/>
        <w:ind w:right="14"/>
        <w:rPr>
          <w:rFonts w:ascii="Times New Roman" w:hAnsi="Times New Roman" w:cs="Times New Roman"/>
          <w:color w:val="auto"/>
          <w:sz w:val="22"/>
        </w:rPr>
      </w:pPr>
      <w:r w:rsidRPr="00CE3CDB">
        <w:rPr>
          <w:rFonts w:ascii="Times New Roman" w:hAnsi="Times New Roman" w:cs="Times New Roman"/>
          <w:color w:val="auto"/>
          <w:sz w:val="22"/>
        </w:rPr>
        <w:t>Według stanu na ostatni dzień 31 grudnia 201</w:t>
      </w:r>
      <w:r w:rsidR="009601DF">
        <w:rPr>
          <w:rFonts w:ascii="Times New Roman" w:hAnsi="Times New Roman" w:cs="Times New Roman"/>
          <w:color w:val="auto"/>
          <w:sz w:val="22"/>
        </w:rPr>
        <w:t>8</w:t>
      </w:r>
      <w:r w:rsidRPr="00CE3CDB">
        <w:rPr>
          <w:rFonts w:ascii="Times New Roman" w:hAnsi="Times New Roman" w:cs="Times New Roman"/>
          <w:color w:val="auto"/>
          <w:sz w:val="22"/>
        </w:rPr>
        <w:t xml:space="preserve"> roku wydanych zostało </w:t>
      </w:r>
      <w:r w:rsidR="00544072">
        <w:rPr>
          <w:rFonts w:ascii="Times New Roman" w:hAnsi="Times New Roman" w:cs="Times New Roman"/>
          <w:b/>
          <w:color w:val="auto"/>
          <w:sz w:val="22"/>
        </w:rPr>
        <w:t>198</w:t>
      </w:r>
      <w:r w:rsidR="00AB0E69" w:rsidRPr="00CE3CDB">
        <w:rPr>
          <w:rFonts w:ascii="Times New Roman" w:hAnsi="Times New Roman" w:cs="Times New Roman"/>
          <w:b/>
          <w:color w:val="auto"/>
          <w:sz w:val="22"/>
        </w:rPr>
        <w:t xml:space="preserve"> </w:t>
      </w:r>
      <w:r w:rsidRPr="00CE3CDB">
        <w:rPr>
          <w:rFonts w:ascii="Times New Roman" w:hAnsi="Times New Roman" w:cs="Times New Roman"/>
          <w:color w:val="auto"/>
          <w:sz w:val="22"/>
        </w:rPr>
        <w:t xml:space="preserve">decyzji dotyczących  odpłatności za pobyt dziecka w pieczy zastępczej. </w:t>
      </w:r>
    </w:p>
    <w:p w:rsidR="0084712B" w:rsidRPr="00CE3CDB" w:rsidRDefault="0084712B" w:rsidP="00ED4ED0">
      <w:pPr>
        <w:spacing w:line="240" w:lineRule="auto"/>
        <w:ind w:left="0" w:right="14" w:firstLine="0"/>
        <w:rPr>
          <w:rFonts w:ascii="Times New Roman" w:hAnsi="Times New Roman" w:cs="Times New Roman"/>
          <w:color w:val="auto"/>
          <w:sz w:val="22"/>
        </w:rPr>
      </w:pPr>
    </w:p>
    <w:p w:rsidR="0084712B" w:rsidRPr="00CE3CDB" w:rsidRDefault="0084712B" w:rsidP="004253ED">
      <w:pPr>
        <w:spacing w:line="240" w:lineRule="auto"/>
        <w:ind w:right="14"/>
        <w:rPr>
          <w:rFonts w:ascii="Times New Roman" w:hAnsi="Times New Roman" w:cs="Times New Roman"/>
          <w:color w:val="auto"/>
          <w:sz w:val="22"/>
        </w:rPr>
      </w:pPr>
    </w:p>
    <w:tbl>
      <w:tblPr>
        <w:tblW w:w="10890" w:type="dxa"/>
        <w:tblInd w:w="-924" w:type="dxa"/>
        <w:tblCellMar>
          <w:top w:w="53" w:type="dxa"/>
          <w:left w:w="53" w:type="dxa"/>
          <w:bottom w:w="8" w:type="dxa"/>
          <w:right w:w="74" w:type="dxa"/>
        </w:tblCellMar>
        <w:tblLook w:val="04A0" w:firstRow="1" w:lastRow="0" w:firstColumn="1" w:lastColumn="0" w:noHBand="0" w:noVBand="1"/>
      </w:tblPr>
      <w:tblGrid>
        <w:gridCol w:w="4607"/>
        <w:gridCol w:w="2823"/>
        <w:gridCol w:w="3460"/>
      </w:tblGrid>
      <w:tr w:rsidR="00D63753" w:rsidRPr="00CE3CDB" w:rsidTr="000855F8">
        <w:trPr>
          <w:trHeight w:val="1107"/>
        </w:trPr>
        <w:tc>
          <w:tcPr>
            <w:tcW w:w="4607" w:type="dxa"/>
            <w:tcBorders>
              <w:top w:val="single" w:sz="2" w:space="0" w:color="000000"/>
              <w:left w:val="single" w:sz="2" w:space="0" w:color="000000"/>
              <w:bottom w:val="single" w:sz="2" w:space="0" w:color="000000"/>
              <w:right w:val="single" w:sz="2" w:space="0" w:color="000000"/>
            </w:tcBorders>
            <w:shd w:val="clear" w:color="auto" w:fill="auto"/>
          </w:tcPr>
          <w:p w:rsidR="00D63753" w:rsidRPr="00CE3CDB" w:rsidRDefault="00D63753" w:rsidP="004253ED">
            <w:pPr>
              <w:spacing w:line="240" w:lineRule="auto"/>
              <w:ind w:left="121" w:right="14" w:firstLine="571"/>
              <w:rPr>
                <w:rFonts w:ascii="Times New Roman" w:hAnsi="Times New Roman" w:cs="Times New Roman"/>
                <w:color w:val="auto"/>
                <w:sz w:val="22"/>
              </w:rPr>
            </w:pPr>
            <w:r w:rsidRPr="00CE3CDB">
              <w:rPr>
                <w:rFonts w:ascii="Times New Roman" w:hAnsi="Times New Roman" w:cs="Times New Roman"/>
                <w:b/>
                <w:color w:val="auto"/>
                <w:sz w:val="22"/>
              </w:rPr>
              <w:t xml:space="preserve">Rodzaj Decyzji </w:t>
            </w:r>
          </w:p>
        </w:tc>
        <w:tc>
          <w:tcPr>
            <w:tcW w:w="2823" w:type="dxa"/>
            <w:tcBorders>
              <w:top w:val="single" w:sz="2" w:space="0" w:color="000000"/>
              <w:left w:val="single" w:sz="2" w:space="0" w:color="000000"/>
              <w:bottom w:val="single" w:sz="2" w:space="0" w:color="000000"/>
              <w:right w:val="single" w:sz="2" w:space="0" w:color="000000"/>
            </w:tcBorders>
            <w:shd w:val="clear" w:color="auto" w:fill="auto"/>
          </w:tcPr>
          <w:p w:rsidR="00D63753" w:rsidRPr="00CE3CDB" w:rsidRDefault="00D63753" w:rsidP="004253ED">
            <w:pPr>
              <w:spacing w:line="240" w:lineRule="auto"/>
              <w:ind w:left="121" w:right="14" w:firstLine="0"/>
              <w:rPr>
                <w:rFonts w:ascii="Times New Roman" w:hAnsi="Times New Roman" w:cs="Times New Roman"/>
                <w:b/>
                <w:color w:val="auto"/>
                <w:sz w:val="22"/>
              </w:rPr>
            </w:pPr>
            <w:r w:rsidRPr="00CE3CDB">
              <w:rPr>
                <w:rFonts w:ascii="Times New Roman" w:hAnsi="Times New Roman" w:cs="Times New Roman"/>
                <w:b/>
                <w:color w:val="auto"/>
                <w:sz w:val="22"/>
              </w:rPr>
              <w:t xml:space="preserve">Decyzje wydane rodzicom biologicznym dzieci umieszczonych </w:t>
            </w:r>
          </w:p>
          <w:p w:rsidR="00D63753" w:rsidRPr="00CE3CDB" w:rsidRDefault="00D63753" w:rsidP="004253ED">
            <w:pPr>
              <w:spacing w:line="240" w:lineRule="auto"/>
              <w:ind w:left="121" w:right="14" w:firstLine="0"/>
              <w:rPr>
                <w:rFonts w:ascii="Times New Roman" w:hAnsi="Times New Roman" w:cs="Times New Roman"/>
                <w:color w:val="auto"/>
                <w:sz w:val="22"/>
              </w:rPr>
            </w:pPr>
            <w:r w:rsidRPr="00CE3CDB">
              <w:rPr>
                <w:rFonts w:ascii="Times New Roman" w:hAnsi="Times New Roman" w:cs="Times New Roman"/>
                <w:b/>
                <w:color w:val="auto"/>
                <w:sz w:val="22"/>
              </w:rPr>
              <w:t xml:space="preserve">w rodzinach zastępczych </w:t>
            </w:r>
          </w:p>
        </w:tc>
        <w:tc>
          <w:tcPr>
            <w:tcW w:w="3460" w:type="dxa"/>
            <w:tcBorders>
              <w:top w:val="single" w:sz="2" w:space="0" w:color="000000"/>
              <w:left w:val="single" w:sz="2" w:space="0" w:color="000000"/>
              <w:bottom w:val="single" w:sz="2" w:space="0" w:color="000000"/>
              <w:right w:val="single" w:sz="4" w:space="0" w:color="FFFFFF"/>
            </w:tcBorders>
            <w:shd w:val="clear" w:color="auto" w:fill="auto"/>
          </w:tcPr>
          <w:p w:rsidR="00D63753" w:rsidRPr="00CE3CDB" w:rsidRDefault="00D63753" w:rsidP="004253ED">
            <w:pPr>
              <w:spacing w:line="240" w:lineRule="auto"/>
              <w:ind w:right="14"/>
              <w:rPr>
                <w:rFonts w:ascii="Times New Roman" w:hAnsi="Times New Roman" w:cs="Times New Roman"/>
                <w:color w:val="auto"/>
                <w:sz w:val="22"/>
              </w:rPr>
            </w:pPr>
            <w:r w:rsidRPr="00CE3CDB">
              <w:rPr>
                <w:rFonts w:ascii="Times New Roman" w:hAnsi="Times New Roman" w:cs="Times New Roman"/>
                <w:b/>
                <w:color w:val="auto"/>
                <w:sz w:val="22"/>
              </w:rPr>
              <w:t>Decyzje wydane rodzicom dzieci umieszczonych w instytucjonalnej pieczy zastępczej</w:t>
            </w:r>
          </w:p>
        </w:tc>
      </w:tr>
      <w:tr w:rsidR="00D63753" w:rsidRPr="00CE3CDB" w:rsidTr="000855F8">
        <w:trPr>
          <w:trHeight w:val="638"/>
        </w:trPr>
        <w:tc>
          <w:tcPr>
            <w:tcW w:w="4607" w:type="dxa"/>
            <w:tcBorders>
              <w:top w:val="single" w:sz="2" w:space="0" w:color="000000"/>
              <w:left w:val="single" w:sz="2" w:space="0" w:color="000000"/>
              <w:bottom w:val="single" w:sz="2" w:space="0" w:color="000000"/>
              <w:right w:val="single" w:sz="2" w:space="0" w:color="000000"/>
            </w:tcBorders>
          </w:tcPr>
          <w:p w:rsidR="00D63753" w:rsidRPr="00CE3CDB" w:rsidRDefault="00D63753" w:rsidP="004253ED">
            <w:pPr>
              <w:spacing w:line="240" w:lineRule="auto"/>
              <w:ind w:left="121" w:right="14" w:firstLine="571"/>
              <w:rPr>
                <w:rFonts w:ascii="Times New Roman" w:hAnsi="Times New Roman" w:cs="Times New Roman"/>
                <w:color w:val="auto"/>
                <w:sz w:val="22"/>
              </w:rPr>
            </w:pPr>
            <w:r w:rsidRPr="00CE3CDB">
              <w:rPr>
                <w:rFonts w:ascii="Times New Roman" w:hAnsi="Times New Roman" w:cs="Times New Roman"/>
                <w:color w:val="auto"/>
                <w:sz w:val="22"/>
              </w:rPr>
              <w:t xml:space="preserve">Decyzja ustalająca częściową odpłatność za pobyt dziecka w pieczy zastępczej </w:t>
            </w:r>
          </w:p>
        </w:tc>
        <w:tc>
          <w:tcPr>
            <w:tcW w:w="2823" w:type="dxa"/>
            <w:tcBorders>
              <w:top w:val="single" w:sz="2" w:space="0" w:color="000000"/>
              <w:left w:val="single" w:sz="2" w:space="0" w:color="000000"/>
              <w:bottom w:val="single" w:sz="2" w:space="0" w:color="000000"/>
              <w:right w:val="single" w:sz="2" w:space="0" w:color="000000"/>
            </w:tcBorders>
          </w:tcPr>
          <w:p w:rsidR="00D63753" w:rsidRPr="00CE3CDB" w:rsidRDefault="0034438A" w:rsidP="004253ED">
            <w:pPr>
              <w:spacing w:line="240" w:lineRule="auto"/>
              <w:ind w:left="121" w:right="14" w:firstLine="571"/>
              <w:rPr>
                <w:rFonts w:ascii="Times New Roman" w:hAnsi="Times New Roman" w:cs="Times New Roman"/>
                <w:color w:val="auto"/>
                <w:sz w:val="22"/>
              </w:rPr>
            </w:pPr>
            <w:r>
              <w:rPr>
                <w:rFonts w:ascii="Times New Roman" w:hAnsi="Times New Roman" w:cs="Times New Roman"/>
                <w:color w:val="auto"/>
                <w:sz w:val="22"/>
              </w:rPr>
              <w:t>3</w:t>
            </w:r>
          </w:p>
        </w:tc>
        <w:tc>
          <w:tcPr>
            <w:tcW w:w="3460" w:type="dxa"/>
            <w:tcBorders>
              <w:top w:val="single" w:sz="2" w:space="0" w:color="000000"/>
              <w:left w:val="single" w:sz="2" w:space="0" w:color="000000"/>
              <w:bottom w:val="single" w:sz="2" w:space="0" w:color="000000"/>
              <w:right w:val="single" w:sz="4" w:space="0" w:color="FFFFFF"/>
            </w:tcBorders>
          </w:tcPr>
          <w:p w:rsidR="00D63753" w:rsidRPr="00CE3CDB" w:rsidRDefault="0034438A" w:rsidP="004253ED">
            <w:pPr>
              <w:spacing w:line="240" w:lineRule="auto"/>
              <w:ind w:left="121" w:right="14" w:firstLine="571"/>
              <w:rPr>
                <w:rFonts w:ascii="Times New Roman" w:hAnsi="Times New Roman" w:cs="Times New Roman"/>
                <w:color w:val="auto"/>
                <w:sz w:val="22"/>
              </w:rPr>
            </w:pPr>
            <w:r>
              <w:rPr>
                <w:rFonts w:ascii="Times New Roman" w:hAnsi="Times New Roman" w:cs="Times New Roman"/>
                <w:color w:val="auto"/>
                <w:sz w:val="22"/>
              </w:rPr>
              <w:t>0</w:t>
            </w:r>
          </w:p>
        </w:tc>
      </w:tr>
      <w:tr w:rsidR="00D63753" w:rsidRPr="00CE3CDB" w:rsidTr="000855F8">
        <w:trPr>
          <w:trHeight w:val="869"/>
        </w:trPr>
        <w:tc>
          <w:tcPr>
            <w:tcW w:w="4607" w:type="dxa"/>
            <w:tcBorders>
              <w:top w:val="single" w:sz="2" w:space="0" w:color="000000"/>
              <w:left w:val="single" w:sz="2" w:space="0" w:color="000000"/>
              <w:bottom w:val="single" w:sz="2" w:space="0" w:color="000000"/>
              <w:right w:val="single" w:sz="2" w:space="0" w:color="000000"/>
            </w:tcBorders>
          </w:tcPr>
          <w:p w:rsidR="00D63753" w:rsidRPr="00CE3CDB" w:rsidRDefault="00D63753" w:rsidP="004253ED">
            <w:pPr>
              <w:spacing w:line="240" w:lineRule="auto"/>
              <w:ind w:left="121" w:right="14" w:firstLine="571"/>
              <w:rPr>
                <w:rFonts w:ascii="Times New Roman" w:hAnsi="Times New Roman" w:cs="Times New Roman"/>
                <w:color w:val="auto"/>
                <w:sz w:val="22"/>
              </w:rPr>
            </w:pPr>
            <w:r w:rsidRPr="00CE3CDB">
              <w:rPr>
                <w:rFonts w:ascii="Times New Roman" w:hAnsi="Times New Roman" w:cs="Times New Roman"/>
                <w:color w:val="auto"/>
                <w:sz w:val="22"/>
              </w:rPr>
              <w:t xml:space="preserve">Decyzja odstępująca od ustalenia opłaty za pobyt dziecka w pieczy zastępczej ze względu na niski dochód </w:t>
            </w:r>
          </w:p>
        </w:tc>
        <w:tc>
          <w:tcPr>
            <w:tcW w:w="2823" w:type="dxa"/>
            <w:tcBorders>
              <w:top w:val="single" w:sz="2" w:space="0" w:color="000000"/>
              <w:left w:val="single" w:sz="2" w:space="0" w:color="000000"/>
              <w:bottom w:val="single" w:sz="2" w:space="0" w:color="000000"/>
              <w:right w:val="single" w:sz="2" w:space="0" w:color="000000"/>
            </w:tcBorders>
          </w:tcPr>
          <w:p w:rsidR="00D63753" w:rsidRPr="00CE3CDB" w:rsidRDefault="00D63753" w:rsidP="004253ED">
            <w:pPr>
              <w:spacing w:line="240" w:lineRule="auto"/>
              <w:ind w:left="121" w:right="14" w:firstLine="571"/>
              <w:rPr>
                <w:rFonts w:ascii="Times New Roman" w:hAnsi="Times New Roman" w:cs="Times New Roman"/>
                <w:color w:val="auto"/>
                <w:sz w:val="22"/>
              </w:rPr>
            </w:pPr>
          </w:p>
          <w:p w:rsidR="00D63753" w:rsidRPr="00CE3CDB" w:rsidRDefault="0034438A" w:rsidP="004253ED">
            <w:pPr>
              <w:spacing w:line="240" w:lineRule="auto"/>
              <w:ind w:left="121" w:right="14" w:firstLine="571"/>
              <w:rPr>
                <w:rFonts w:ascii="Times New Roman" w:hAnsi="Times New Roman" w:cs="Times New Roman"/>
                <w:color w:val="auto"/>
                <w:sz w:val="22"/>
              </w:rPr>
            </w:pPr>
            <w:r>
              <w:rPr>
                <w:rFonts w:ascii="Times New Roman" w:hAnsi="Times New Roman" w:cs="Times New Roman"/>
                <w:color w:val="auto"/>
                <w:sz w:val="22"/>
              </w:rPr>
              <w:t>30</w:t>
            </w:r>
          </w:p>
        </w:tc>
        <w:tc>
          <w:tcPr>
            <w:tcW w:w="3460" w:type="dxa"/>
            <w:tcBorders>
              <w:top w:val="single" w:sz="2" w:space="0" w:color="000000"/>
              <w:left w:val="single" w:sz="2" w:space="0" w:color="000000"/>
              <w:bottom w:val="single" w:sz="2" w:space="0" w:color="000000"/>
              <w:right w:val="single" w:sz="4" w:space="0" w:color="FFFFFF"/>
            </w:tcBorders>
          </w:tcPr>
          <w:p w:rsidR="000855F8" w:rsidRPr="00CE3CDB" w:rsidRDefault="000855F8" w:rsidP="004253ED">
            <w:pPr>
              <w:spacing w:line="240" w:lineRule="auto"/>
              <w:ind w:left="121" w:right="14" w:firstLine="571"/>
              <w:rPr>
                <w:rFonts w:ascii="Times New Roman" w:hAnsi="Times New Roman" w:cs="Times New Roman"/>
                <w:color w:val="auto"/>
                <w:sz w:val="22"/>
              </w:rPr>
            </w:pPr>
          </w:p>
          <w:p w:rsidR="00D63753" w:rsidRPr="00CE3CDB" w:rsidRDefault="0034438A" w:rsidP="004253ED">
            <w:pPr>
              <w:spacing w:line="240" w:lineRule="auto"/>
              <w:ind w:left="121" w:right="14" w:firstLine="571"/>
              <w:rPr>
                <w:rFonts w:ascii="Times New Roman" w:hAnsi="Times New Roman" w:cs="Times New Roman"/>
                <w:color w:val="auto"/>
                <w:sz w:val="22"/>
              </w:rPr>
            </w:pPr>
            <w:r>
              <w:rPr>
                <w:rFonts w:ascii="Times New Roman" w:hAnsi="Times New Roman" w:cs="Times New Roman"/>
                <w:color w:val="auto"/>
                <w:sz w:val="22"/>
              </w:rPr>
              <w:t>5</w:t>
            </w:r>
          </w:p>
          <w:p w:rsidR="00D63753" w:rsidRPr="00CE3CDB" w:rsidRDefault="00D63753" w:rsidP="004253ED">
            <w:pPr>
              <w:spacing w:line="240" w:lineRule="auto"/>
              <w:ind w:left="121" w:right="14" w:firstLine="571"/>
              <w:rPr>
                <w:rFonts w:ascii="Times New Roman" w:hAnsi="Times New Roman" w:cs="Times New Roman"/>
                <w:color w:val="auto"/>
                <w:sz w:val="22"/>
              </w:rPr>
            </w:pPr>
          </w:p>
        </w:tc>
      </w:tr>
      <w:tr w:rsidR="00D63753" w:rsidRPr="00CE3CDB" w:rsidTr="000855F8">
        <w:trPr>
          <w:trHeight w:val="869"/>
        </w:trPr>
        <w:tc>
          <w:tcPr>
            <w:tcW w:w="4607" w:type="dxa"/>
            <w:tcBorders>
              <w:top w:val="single" w:sz="2" w:space="0" w:color="000000"/>
              <w:left w:val="single" w:sz="2" w:space="0" w:color="000000"/>
              <w:bottom w:val="single" w:sz="2" w:space="0" w:color="000000"/>
              <w:right w:val="single" w:sz="2" w:space="0" w:color="000000"/>
            </w:tcBorders>
          </w:tcPr>
          <w:p w:rsidR="00D63753" w:rsidRPr="00CE3CDB" w:rsidRDefault="00D63753" w:rsidP="004253ED">
            <w:pPr>
              <w:spacing w:line="240" w:lineRule="auto"/>
              <w:ind w:left="121" w:right="14" w:firstLine="571"/>
              <w:rPr>
                <w:rFonts w:ascii="Times New Roman" w:hAnsi="Times New Roman" w:cs="Times New Roman"/>
                <w:color w:val="auto"/>
                <w:sz w:val="22"/>
              </w:rPr>
            </w:pPr>
            <w:r w:rsidRPr="00CE3CDB">
              <w:rPr>
                <w:rFonts w:ascii="Times New Roman" w:hAnsi="Times New Roman" w:cs="Times New Roman"/>
                <w:color w:val="auto"/>
                <w:sz w:val="22"/>
              </w:rPr>
              <w:t xml:space="preserve">Decyzja odstępująca od ustalenia opłaty za pobyt dziecka w pieczy zastępczej z tytułu </w:t>
            </w:r>
          </w:p>
          <w:p w:rsidR="00D63753" w:rsidRPr="00CE3CDB" w:rsidRDefault="00D63753" w:rsidP="004253ED">
            <w:pPr>
              <w:spacing w:line="240" w:lineRule="auto"/>
              <w:ind w:left="121" w:right="14" w:firstLine="571"/>
              <w:rPr>
                <w:rFonts w:ascii="Times New Roman" w:hAnsi="Times New Roman" w:cs="Times New Roman"/>
                <w:color w:val="auto"/>
                <w:sz w:val="22"/>
              </w:rPr>
            </w:pPr>
            <w:r w:rsidRPr="00CE3CDB">
              <w:rPr>
                <w:rFonts w:ascii="Times New Roman" w:hAnsi="Times New Roman" w:cs="Times New Roman"/>
                <w:color w:val="auto"/>
                <w:sz w:val="22"/>
              </w:rPr>
              <w:t xml:space="preserve">niepełnosprawności </w:t>
            </w:r>
          </w:p>
        </w:tc>
        <w:tc>
          <w:tcPr>
            <w:tcW w:w="2823" w:type="dxa"/>
            <w:tcBorders>
              <w:top w:val="single" w:sz="2" w:space="0" w:color="000000"/>
              <w:left w:val="single" w:sz="2" w:space="0" w:color="000000"/>
              <w:bottom w:val="single" w:sz="2" w:space="0" w:color="000000"/>
              <w:right w:val="single" w:sz="2" w:space="0" w:color="000000"/>
            </w:tcBorders>
          </w:tcPr>
          <w:p w:rsidR="00D63753" w:rsidRPr="00CE3CDB" w:rsidRDefault="00D63753" w:rsidP="004253ED">
            <w:pPr>
              <w:spacing w:line="240" w:lineRule="auto"/>
              <w:ind w:left="121" w:right="14" w:firstLine="571"/>
              <w:rPr>
                <w:rFonts w:ascii="Times New Roman" w:hAnsi="Times New Roman" w:cs="Times New Roman"/>
                <w:color w:val="auto"/>
                <w:sz w:val="22"/>
              </w:rPr>
            </w:pPr>
          </w:p>
          <w:p w:rsidR="00D63753" w:rsidRPr="00CE3CDB" w:rsidRDefault="0034438A" w:rsidP="004253ED">
            <w:pPr>
              <w:spacing w:line="240" w:lineRule="auto"/>
              <w:ind w:left="121" w:right="14" w:firstLine="571"/>
              <w:rPr>
                <w:rFonts w:ascii="Times New Roman" w:hAnsi="Times New Roman" w:cs="Times New Roman"/>
                <w:color w:val="auto"/>
                <w:sz w:val="22"/>
              </w:rPr>
            </w:pPr>
            <w:r>
              <w:rPr>
                <w:rFonts w:ascii="Times New Roman" w:hAnsi="Times New Roman" w:cs="Times New Roman"/>
                <w:color w:val="auto"/>
                <w:sz w:val="22"/>
              </w:rPr>
              <w:t>10</w:t>
            </w:r>
          </w:p>
        </w:tc>
        <w:tc>
          <w:tcPr>
            <w:tcW w:w="3460" w:type="dxa"/>
            <w:tcBorders>
              <w:top w:val="single" w:sz="2" w:space="0" w:color="000000"/>
              <w:left w:val="single" w:sz="2" w:space="0" w:color="000000"/>
              <w:bottom w:val="single" w:sz="2" w:space="0" w:color="000000"/>
              <w:right w:val="single" w:sz="4" w:space="0" w:color="FFFFFF"/>
            </w:tcBorders>
          </w:tcPr>
          <w:p w:rsidR="000855F8" w:rsidRPr="00CE3CDB" w:rsidRDefault="000855F8" w:rsidP="004253ED">
            <w:pPr>
              <w:spacing w:line="240" w:lineRule="auto"/>
              <w:ind w:left="121" w:right="14" w:firstLine="571"/>
              <w:rPr>
                <w:rFonts w:ascii="Times New Roman" w:hAnsi="Times New Roman" w:cs="Times New Roman"/>
                <w:color w:val="auto"/>
                <w:sz w:val="22"/>
              </w:rPr>
            </w:pPr>
          </w:p>
          <w:p w:rsidR="00D63753" w:rsidRPr="00CE3CDB" w:rsidRDefault="00AB0E69" w:rsidP="004253ED">
            <w:pPr>
              <w:spacing w:line="240" w:lineRule="auto"/>
              <w:ind w:left="121" w:right="14" w:firstLine="571"/>
              <w:rPr>
                <w:rFonts w:ascii="Times New Roman" w:hAnsi="Times New Roman" w:cs="Times New Roman"/>
                <w:color w:val="auto"/>
                <w:sz w:val="22"/>
              </w:rPr>
            </w:pPr>
            <w:r w:rsidRPr="00CE3CDB">
              <w:rPr>
                <w:rFonts w:ascii="Times New Roman" w:hAnsi="Times New Roman" w:cs="Times New Roman"/>
                <w:color w:val="auto"/>
                <w:sz w:val="22"/>
              </w:rPr>
              <w:t>0</w:t>
            </w:r>
          </w:p>
          <w:p w:rsidR="00D63753" w:rsidRPr="00CE3CDB" w:rsidRDefault="00D63753" w:rsidP="004253ED">
            <w:pPr>
              <w:spacing w:line="240" w:lineRule="auto"/>
              <w:ind w:left="121" w:right="14" w:firstLine="571"/>
              <w:rPr>
                <w:rFonts w:ascii="Times New Roman" w:hAnsi="Times New Roman" w:cs="Times New Roman"/>
                <w:color w:val="auto"/>
                <w:sz w:val="22"/>
              </w:rPr>
            </w:pPr>
          </w:p>
        </w:tc>
      </w:tr>
      <w:tr w:rsidR="00D63753" w:rsidRPr="00CE3CDB" w:rsidTr="000855F8">
        <w:trPr>
          <w:trHeight w:val="869"/>
        </w:trPr>
        <w:tc>
          <w:tcPr>
            <w:tcW w:w="4607" w:type="dxa"/>
            <w:tcBorders>
              <w:top w:val="single" w:sz="2" w:space="0" w:color="000000"/>
              <w:left w:val="single" w:sz="2" w:space="0" w:color="000000"/>
              <w:bottom w:val="single" w:sz="2" w:space="0" w:color="000000"/>
              <w:right w:val="single" w:sz="2" w:space="0" w:color="000000"/>
            </w:tcBorders>
          </w:tcPr>
          <w:p w:rsidR="00D63753" w:rsidRPr="00CE3CDB" w:rsidRDefault="00D63753" w:rsidP="004253ED">
            <w:pPr>
              <w:spacing w:line="240" w:lineRule="auto"/>
              <w:ind w:left="121" w:right="14" w:firstLine="571"/>
              <w:rPr>
                <w:rFonts w:ascii="Times New Roman" w:hAnsi="Times New Roman" w:cs="Times New Roman"/>
                <w:color w:val="auto"/>
                <w:sz w:val="22"/>
              </w:rPr>
            </w:pPr>
            <w:r w:rsidRPr="00CE3CDB">
              <w:rPr>
                <w:rFonts w:ascii="Times New Roman" w:hAnsi="Times New Roman" w:cs="Times New Roman"/>
                <w:color w:val="auto"/>
                <w:sz w:val="22"/>
              </w:rPr>
              <w:lastRenderedPageBreak/>
              <w:t xml:space="preserve">Decyzja odstępująca od ustalenia opłaty za pobyt dziecka w pieczy zastępczej z tytułu wychowywania innego dziecka </w:t>
            </w:r>
          </w:p>
        </w:tc>
        <w:tc>
          <w:tcPr>
            <w:tcW w:w="2823" w:type="dxa"/>
            <w:tcBorders>
              <w:top w:val="single" w:sz="2" w:space="0" w:color="000000"/>
              <w:left w:val="single" w:sz="2" w:space="0" w:color="000000"/>
              <w:bottom w:val="single" w:sz="2" w:space="0" w:color="000000"/>
              <w:right w:val="single" w:sz="2" w:space="0" w:color="000000"/>
            </w:tcBorders>
          </w:tcPr>
          <w:p w:rsidR="00D63753" w:rsidRPr="00CE3CDB" w:rsidRDefault="00D63753" w:rsidP="004253ED">
            <w:pPr>
              <w:spacing w:line="240" w:lineRule="auto"/>
              <w:ind w:left="121" w:right="14" w:firstLine="571"/>
              <w:rPr>
                <w:rFonts w:ascii="Times New Roman" w:hAnsi="Times New Roman" w:cs="Times New Roman"/>
                <w:color w:val="auto"/>
                <w:sz w:val="22"/>
              </w:rPr>
            </w:pPr>
          </w:p>
          <w:p w:rsidR="00D63753" w:rsidRPr="00CE3CDB" w:rsidRDefault="0034438A" w:rsidP="004253ED">
            <w:pPr>
              <w:spacing w:line="240" w:lineRule="auto"/>
              <w:ind w:left="121" w:right="14" w:firstLine="571"/>
              <w:rPr>
                <w:rFonts w:ascii="Times New Roman" w:hAnsi="Times New Roman" w:cs="Times New Roman"/>
                <w:color w:val="auto"/>
                <w:sz w:val="22"/>
              </w:rPr>
            </w:pPr>
            <w:r>
              <w:rPr>
                <w:rFonts w:ascii="Times New Roman" w:hAnsi="Times New Roman" w:cs="Times New Roman"/>
                <w:color w:val="auto"/>
                <w:sz w:val="22"/>
              </w:rPr>
              <w:t>5</w:t>
            </w:r>
          </w:p>
        </w:tc>
        <w:tc>
          <w:tcPr>
            <w:tcW w:w="3460" w:type="dxa"/>
            <w:tcBorders>
              <w:top w:val="single" w:sz="2" w:space="0" w:color="000000"/>
              <w:left w:val="single" w:sz="2" w:space="0" w:color="000000"/>
              <w:bottom w:val="single" w:sz="2" w:space="0" w:color="000000"/>
              <w:right w:val="single" w:sz="4" w:space="0" w:color="FFFFFF"/>
            </w:tcBorders>
          </w:tcPr>
          <w:p w:rsidR="00D63753" w:rsidRPr="00CE3CDB" w:rsidRDefault="00D63753" w:rsidP="004253ED">
            <w:pPr>
              <w:spacing w:line="240" w:lineRule="auto"/>
              <w:ind w:left="121" w:right="14" w:firstLine="571"/>
              <w:rPr>
                <w:rFonts w:ascii="Times New Roman" w:hAnsi="Times New Roman" w:cs="Times New Roman"/>
                <w:color w:val="auto"/>
                <w:sz w:val="22"/>
              </w:rPr>
            </w:pPr>
          </w:p>
          <w:p w:rsidR="00D63753" w:rsidRPr="00CE3CDB" w:rsidRDefault="0034438A" w:rsidP="004253ED">
            <w:pPr>
              <w:spacing w:line="240" w:lineRule="auto"/>
              <w:ind w:left="121" w:right="14" w:firstLine="571"/>
              <w:rPr>
                <w:rFonts w:ascii="Times New Roman" w:hAnsi="Times New Roman" w:cs="Times New Roman"/>
                <w:color w:val="auto"/>
                <w:sz w:val="22"/>
              </w:rPr>
            </w:pPr>
            <w:r>
              <w:rPr>
                <w:rFonts w:ascii="Times New Roman" w:hAnsi="Times New Roman" w:cs="Times New Roman"/>
                <w:color w:val="auto"/>
                <w:sz w:val="22"/>
              </w:rPr>
              <w:t>4</w:t>
            </w:r>
          </w:p>
        </w:tc>
      </w:tr>
      <w:tr w:rsidR="00D63753" w:rsidRPr="00CE3CDB" w:rsidTr="000855F8">
        <w:trPr>
          <w:trHeight w:val="1121"/>
        </w:trPr>
        <w:tc>
          <w:tcPr>
            <w:tcW w:w="4607" w:type="dxa"/>
            <w:tcBorders>
              <w:top w:val="single" w:sz="2" w:space="0" w:color="000000"/>
              <w:left w:val="single" w:sz="2" w:space="0" w:color="000000"/>
              <w:bottom w:val="single" w:sz="2" w:space="0" w:color="000000"/>
              <w:right w:val="single" w:sz="2" w:space="0" w:color="000000"/>
            </w:tcBorders>
          </w:tcPr>
          <w:p w:rsidR="00D63753" w:rsidRPr="00CE3CDB" w:rsidRDefault="00D63753" w:rsidP="004253ED">
            <w:pPr>
              <w:spacing w:line="240" w:lineRule="auto"/>
              <w:ind w:left="121" w:right="14" w:firstLine="571"/>
              <w:rPr>
                <w:rFonts w:ascii="Times New Roman" w:hAnsi="Times New Roman" w:cs="Times New Roman"/>
                <w:color w:val="auto"/>
                <w:sz w:val="22"/>
              </w:rPr>
            </w:pPr>
            <w:r w:rsidRPr="00CE3CDB">
              <w:rPr>
                <w:rFonts w:ascii="Times New Roman" w:hAnsi="Times New Roman" w:cs="Times New Roman"/>
                <w:color w:val="auto"/>
                <w:sz w:val="22"/>
              </w:rPr>
              <w:t xml:space="preserve">Decyzja odstępująca od ustalenia opłaty za pobyt dziecka w pieczy zastępczej z tytułu płacenia alimentów na rzecz dziecka umieszczonego w pieczy zastępczej </w:t>
            </w:r>
          </w:p>
        </w:tc>
        <w:tc>
          <w:tcPr>
            <w:tcW w:w="2823" w:type="dxa"/>
            <w:tcBorders>
              <w:top w:val="single" w:sz="2" w:space="0" w:color="000000"/>
              <w:left w:val="single" w:sz="2" w:space="0" w:color="000000"/>
              <w:bottom w:val="single" w:sz="2" w:space="0" w:color="000000"/>
              <w:right w:val="single" w:sz="2" w:space="0" w:color="000000"/>
            </w:tcBorders>
          </w:tcPr>
          <w:p w:rsidR="00D63753" w:rsidRPr="00CE3CDB" w:rsidRDefault="00D63753" w:rsidP="004253ED">
            <w:pPr>
              <w:spacing w:line="240" w:lineRule="auto"/>
              <w:ind w:left="121" w:right="14" w:firstLine="571"/>
              <w:rPr>
                <w:rFonts w:ascii="Times New Roman" w:hAnsi="Times New Roman" w:cs="Times New Roman"/>
                <w:color w:val="auto"/>
                <w:sz w:val="22"/>
              </w:rPr>
            </w:pPr>
          </w:p>
          <w:p w:rsidR="00D63753" w:rsidRPr="00CE3CDB" w:rsidRDefault="00AB0E69" w:rsidP="004253ED">
            <w:pPr>
              <w:spacing w:line="240" w:lineRule="auto"/>
              <w:ind w:left="121" w:right="14" w:firstLine="571"/>
              <w:rPr>
                <w:rFonts w:ascii="Times New Roman" w:hAnsi="Times New Roman" w:cs="Times New Roman"/>
                <w:color w:val="auto"/>
                <w:sz w:val="22"/>
              </w:rPr>
            </w:pPr>
            <w:r w:rsidRPr="00CE3CDB">
              <w:rPr>
                <w:rFonts w:ascii="Times New Roman" w:hAnsi="Times New Roman" w:cs="Times New Roman"/>
                <w:color w:val="auto"/>
                <w:sz w:val="22"/>
              </w:rPr>
              <w:t>22</w:t>
            </w:r>
          </w:p>
        </w:tc>
        <w:tc>
          <w:tcPr>
            <w:tcW w:w="3460" w:type="dxa"/>
            <w:tcBorders>
              <w:top w:val="single" w:sz="2" w:space="0" w:color="000000"/>
              <w:left w:val="single" w:sz="2" w:space="0" w:color="000000"/>
              <w:bottom w:val="single" w:sz="2" w:space="0" w:color="000000"/>
              <w:right w:val="single" w:sz="4" w:space="0" w:color="FFFFFF"/>
            </w:tcBorders>
          </w:tcPr>
          <w:p w:rsidR="00D63753" w:rsidRPr="00CE3CDB" w:rsidRDefault="00D63753" w:rsidP="004253ED">
            <w:pPr>
              <w:spacing w:line="240" w:lineRule="auto"/>
              <w:ind w:left="121" w:right="14" w:firstLine="571"/>
              <w:rPr>
                <w:rFonts w:ascii="Times New Roman" w:hAnsi="Times New Roman" w:cs="Times New Roman"/>
                <w:color w:val="auto"/>
                <w:sz w:val="22"/>
              </w:rPr>
            </w:pPr>
          </w:p>
          <w:p w:rsidR="00D63753" w:rsidRPr="00CE3CDB" w:rsidRDefault="0034438A" w:rsidP="004253ED">
            <w:pPr>
              <w:spacing w:line="240" w:lineRule="auto"/>
              <w:ind w:left="121" w:right="14" w:firstLine="571"/>
              <w:rPr>
                <w:rFonts w:ascii="Times New Roman" w:hAnsi="Times New Roman" w:cs="Times New Roman"/>
                <w:color w:val="auto"/>
                <w:sz w:val="22"/>
              </w:rPr>
            </w:pPr>
            <w:r>
              <w:rPr>
                <w:rFonts w:ascii="Times New Roman" w:hAnsi="Times New Roman" w:cs="Times New Roman"/>
                <w:color w:val="auto"/>
                <w:sz w:val="22"/>
              </w:rPr>
              <w:t>0</w:t>
            </w:r>
          </w:p>
        </w:tc>
      </w:tr>
      <w:tr w:rsidR="00D63753" w:rsidRPr="00CE3CDB" w:rsidTr="000855F8">
        <w:trPr>
          <w:trHeight w:val="617"/>
        </w:trPr>
        <w:tc>
          <w:tcPr>
            <w:tcW w:w="4607" w:type="dxa"/>
            <w:tcBorders>
              <w:top w:val="single" w:sz="2" w:space="0" w:color="000000"/>
              <w:left w:val="single" w:sz="2" w:space="0" w:color="000000"/>
              <w:bottom w:val="single" w:sz="2" w:space="0" w:color="000000"/>
              <w:right w:val="single" w:sz="2" w:space="0" w:color="000000"/>
            </w:tcBorders>
          </w:tcPr>
          <w:p w:rsidR="00D63753" w:rsidRPr="00CE3CDB" w:rsidRDefault="00D63753" w:rsidP="004253ED">
            <w:pPr>
              <w:spacing w:line="240" w:lineRule="auto"/>
              <w:ind w:left="121" w:right="14" w:firstLine="571"/>
              <w:rPr>
                <w:rFonts w:ascii="Times New Roman" w:hAnsi="Times New Roman" w:cs="Times New Roman"/>
                <w:color w:val="auto"/>
                <w:sz w:val="22"/>
              </w:rPr>
            </w:pPr>
            <w:r w:rsidRPr="00CE3CDB">
              <w:rPr>
                <w:rFonts w:ascii="Times New Roman" w:hAnsi="Times New Roman" w:cs="Times New Roman"/>
                <w:color w:val="auto"/>
                <w:sz w:val="22"/>
              </w:rPr>
              <w:t xml:space="preserve">Decyzja umarzająca postępowanie administracyjne </w:t>
            </w:r>
          </w:p>
        </w:tc>
        <w:tc>
          <w:tcPr>
            <w:tcW w:w="2823" w:type="dxa"/>
            <w:tcBorders>
              <w:top w:val="single" w:sz="2" w:space="0" w:color="000000"/>
              <w:left w:val="single" w:sz="2" w:space="0" w:color="000000"/>
              <w:bottom w:val="single" w:sz="2" w:space="0" w:color="000000"/>
              <w:right w:val="single" w:sz="2" w:space="0" w:color="000000"/>
            </w:tcBorders>
          </w:tcPr>
          <w:p w:rsidR="00D63753" w:rsidRPr="00CE3CDB" w:rsidRDefault="0034438A" w:rsidP="004253ED">
            <w:pPr>
              <w:spacing w:line="240" w:lineRule="auto"/>
              <w:ind w:left="121" w:right="14" w:firstLine="571"/>
              <w:rPr>
                <w:rFonts w:ascii="Times New Roman" w:hAnsi="Times New Roman" w:cs="Times New Roman"/>
                <w:color w:val="auto"/>
                <w:sz w:val="22"/>
              </w:rPr>
            </w:pPr>
            <w:r>
              <w:rPr>
                <w:rFonts w:ascii="Times New Roman" w:hAnsi="Times New Roman" w:cs="Times New Roman"/>
                <w:color w:val="auto"/>
                <w:sz w:val="22"/>
              </w:rPr>
              <w:t>51</w:t>
            </w:r>
          </w:p>
        </w:tc>
        <w:tc>
          <w:tcPr>
            <w:tcW w:w="3460" w:type="dxa"/>
            <w:tcBorders>
              <w:top w:val="single" w:sz="2" w:space="0" w:color="000000"/>
              <w:left w:val="single" w:sz="2" w:space="0" w:color="000000"/>
              <w:bottom w:val="single" w:sz="2" w:space="0" w:color="000000"/>
              <w:right w:val="single" w:sz="4" w:space="0" w:color="FFFFFF"/>
            </w:tcBorders>
          </w:tcPr>
          <w:p w:rsidR="00D63753" w:rsidRPr="00CE3CDB" w:rsidRDefault="00AB0E69" w:rsidP="004253ED">
            <w:pPr>
              <w:spacing w:line="240" w:lineRule="auto"/>
              <w:ind w:left="121" w:right="14" w:firstLine="571"/>
              <w:rPr>
                <w:rFonts w:ascii="Times New Roman" w:hAnsi="Times New Roman" w:cs="Times New Roman"/>
                <w:color w:val="auto"/>
                <w:sz w:val="22"/>
              </w:rPr>
            </w:pPr>
            <w:r w:rsidRPr="00CE3CDB">
              <w:rPr>
                <w:rFonts w:ascii="Times New Roman" w:hAnsi="Times New Roman" w:cs="Times New Roman"/>
                <w:color w:val="auto"/>
                <w:sz w:val="22"/>
              </w:rPr>
              <w:t>6</w:t>
            </w:r>
          </w:p>
        </w:tc>
      </w:tr>
      <w:tr w:rsidR="00D63753" w:rsidRPr="00CE3CDB" w:rsidTr="000855F8">
        <w:trPr>
          <w:trHeight w:val="617"/>
        </w:trPr>
        <w:tc>
          <w:tcPr>
            <w:tcW w:w="4607" w:type="dxa"/>
            <w:tcBorders>
              <w:top w:val="single" w:sz="2" w:space="0" w:color="000000"/>
              <w:left w:val="single" w:sz="2" w:space="0" w:color="000000"/>
              <w:bottom w:val="single" w:sz="2" w:space="0" w:color="000000"/>
              <w:right w:val="single" w:sz="2" w:space="0" w:color="000000"/>
            </w:tcBorders>
          </w:tcPr>
          <w:p w:rsidR="00D63753" w:rsidRPr="00CE3CDB" w:rsidRDefault="00D63753" w:rsidP="004253ED">
            <w:pPr>
              <w:spacing w:line="240" w:lineRule="auto"/>
              <w:ind w:left="121" w:right="14" w:firstLine="571"/>
              <w:rPr>
                <w:rFonts w:ascii="Times New Roman" w:hAnsi="Times New Roman" w:cs="Times New Roman"/>
                <w:color w:val="auto"/>
                <w:sz w:val="22"/>
              </w:rPr>
            </w:pPr>
            <w:r w:rsidRPr="00CE3CDB">
              <w:rPr>
                <w:rFonts w:ascii="Times New Roman" w:hAnsi="Times New Roman" w:cs="Times New Roman"/>
                <w:color w:val="auto"/>
                <w:sz w:val="22"/>
              </w:rPr>
              <w:t xml:space="preserve">Decyzja rozkładająca na raty odpłatność za pobyt dziecka w pieczy zastępczej </w:t>
            </w:r>
          </w:p>
        </w:tc>
        <w:tc>
          <w:tcPr>
            <w:tcW w:w="2823" w:type="dxa"/>
            <w:tcBorders>
              <w:top w:val="single" w:sz="2" w:space="0" w:color="000000"/>
              <w:left w:val="single" w:sz="2" w:space="0" w:color="000000"/>
              <w:bottom w:val="single" w:sz="2" w:space="0" w:color="000000"/>
              <w:right w:val="single" w:sz="2" w:space="0" w:color="000000"/>
            </w:tcBorders>
          </w:tcPr>
          <w:p w:rsidR="00D63753" w:rsidRPr="00CE3CDB" w:rsidRDefault="00D63753" w:rsidP="004253ED">
            <w:pPr>
              <w:spacing w:line="240" w:lineRule="auto"/>
              <w:ind w:left="0" w:right="14" w:firstLine="0"/>
              <w:rPr>
                <w:rFonts w:ascii="Times New Roman" w:hAnsi="Times New Roman" w:cs="Times New Roman"/>
                <w:color w:val="auto"/>
                <w:sz w:val="22"/>
              </w:rPr>
            </w:pPr>
            <w:r w:rsidRPr="00CE3CDB">
              <w:rPr>
                <w:rFonts w:ascii="Times New Roman" w:hAnsi="Times New Roman" w:cs="Times New Roman"/>
                <w:color w:val="auto"/>
                <w:sz w:val="22"/>
              </w:rPr>
              <w:t xml:space="preserve">            1</w:t>
            </w:r>
          </w:p>
          <w:p w:rsidR="00D63753" w:rsidRPr="00CE3CDB" w:rsidRDefault="00D63753" w:rsidP="004253ED">
            <w:pPr>
              <w:spacing w:line="240" w:lineRule="auto"/>
              <w:ind w:left="0" w:right="14" w:firstLine="0"/>
              <w:rPr>
                <w:rFonts w:ascii="Times New Roman" w:hAnsi="Times New Roman" w:cs="Times New Roman"/>
                <w:color w:val="auto"/>
                <w:sz w:val="22"/>
              </w:rPr>
            </w:pPr>
          </w:p>
        </w:tc>
        <w:tc>
          <w:tcPr>
            <w:tcW w:w="3460" w:type="dxa"/>
            <w:tcBorders>
              <w:top w:val="single" w:sz="2" w:space="0" w:color="000000"/>
              <w:left w:val="single" w:sz="2" w:space="0" w:color="000000"/>
              <w:bottom w:val="single" w:sz="2" w:space="0" w:color="000000"/>
              <w:right w:val="single" w:sz="4" w:space="0" w:color="FFFFFF"/>
            </w:tcBorders>
          </w:tcPr>
          <w:p w:rsidR="00D63753" w:rsidRPr="00CE3CDB" w:rsidRDefault="00D63753" w:rsidP="004253ED">
            <w:pPr>
              <w:spacing w:line="240" w:lineRule="auto"/>
              <w:ind w:left="121" w:right="14" w:firstLine="571"/>
              <w:rPr>
                <w:rFonts w:ascii="Times New Roman" w:hAnsi="Times New Roman" w:cs="Times New Roman"/>
                <w:color w:val="auto"/>
                <w:sz w:val="22"/>
              </w:rPr>
            </w:pPr>
            <w:r w:rsidRPr="00CE3CDB">
              <w:rPr>
                <w:rFonts w:ascii="Times New Roman" w:hAnsi="Times New Roman" w:cs="Times New Roman"/>
                <w:color w:val="auto"/>
                <w:sz w:val="22"/>
              </w:rPr>
              <w:t>0</w:t>
            </w:r>
          </w:p>
          <w:p w:rsidR="00D63753" w:rsidRPr="00CE3CDB" w:rsidRDefault="00D63753" w:rsidP="004253ED">
            <w:pPr>
              <w:spacing w:line="240" w:lineRule="auto"/>
              <w:ind w:left="121" w:right="14" w:firstLine="571"/>
              <w:rPr>
                <w:rFonts w:ascii="Times New Roman" w:hAnsi="Times New Roman" w:cs="Times New Roman"/>
                <w:color w:val="auto"/>
                <w:sz w:val="22"/>
              </w:rPr>
            </w:pPr>
          </w:p>
        </w:tc>
      </w:tr>
      <w:tr w:rsidR="00D63753" w:rsidRPr="00CE3CDB" w:rsidTr="000855F8">
        <w:trPr>
          <w:trHeight w:val="362"/>
        </w:trPr>
        <w:tc>
          <w:tcPr>
            <w:tcW w:w="4607" w:type="dxa"/>
            <w:tcBorders>
              <w:top w:val="single" w:sz="2" w:space="0" w:color="000000"/>
              <w:left w:val="single" w:sz="2" w:space="0" w:color="000000"/>
              <w:bottom w:val="single" w:sz="2" w:space="0" w:color="000000"/>
              <w:right w:val="single" w:sz="2" w:space="0" w:color="000000"/>
            </w:tcBorders>
          </w:tcPr>
          <w:p w:rsidR="00D63753" w:rsidRPr="00CE3CDB" w:rsidRDefault="00D63753" w:rsidP="004253ED">
            <w:pPr>
              <w:spacing w:line="240" w:lineRule="auto"/>
              <w:ind w:left="121" w:right="14" w:firstLine="571"/>
              <w:rPr>
                <w:rFonts w:ascii="Times New Roman" w:hAnsi="Times New Roman" w:cs="Times New Roman"/>
                <w:color w:val="auto"/>
                <w:sz w:val="22"/>
              </w:rPr>
            </w:pPr>
            <w:r w:rsidRPr="00CE3CDB">
              <w:rPr>
                <w:rFonts w:ascii="Times New Roman" w:hAnsi="Times New Roman" w:cs="Times New Roman"/>
                <w:color w:val="auto"/>
                <w:sz w:val="22"/>
              </w:rPr>
              <w:t xml:space="preserve">Decyzja stwierdzająca wygaśnięcie </w:t>
            </w:r>
          </w:p>
        </w:tc>
        <w:tc>
          <w:tcPr>
            <w:tcW w:w="2823" w:type="dxa"/>
            <w:tcBorders>
              <w:top w:val="single" w:sz="2" w:space="0" w:color="000000"/>
              <w:left w:val="single" w:sz="2" w:space="0" w:color="000000"/>
              <w:bottom w:val="single" w:sz="2" w:space="0" w:color="000000"/>
              <w:right w:val="single" w:sz="2" w:space="0" w:color="000000"/>
            </w:tcBorders>
          </w:tcPr>
          <w:p w:rsidR="00D63753" w:rsidRPr="00CE3CDB" w:rsidRDefault="00AB0E69" w:rsidP="004253ED">
            <w:pPr>
              <w:spacing w:line="240" w:lineRule="auto"/>
              <w:ind w:left="121" w:right="14" w:firstLine="571"/>
              <w:rPr>
                <w:rFonts w:ascii="Times New Roman" w:hAnsi="Times New Roman" w:cs="Times New Roman"/>
                <w:color w:val="auto"/>
                <w:sz w:val="22"/>
              </w:rPr>
            </w:pPr>
            <w:r w:rsidRPr="00CE3CDB">
              <w:rPr>
                <w:rFonts w:ascii="Times New Roman" w:hAnsi="Times New Roman" w:cs="Times New Roman"/>
                <w:color w:val="auto"/>
                <w:sz w:val="22"/>
              </w:rPr>
              <w:t>2</w:t>
            </w:r>
            <w:r w:rsidR="0034438A">
              <w:rPr>
                <w:rFonts w:ascii="Times New Roman" w:hAnsi="Times New Roman" w:cs="Times New Roman"/>
                <w:color w:val="auto"/>
                <w:sz w:val="22"/>
              </w:rPr>
              <w:t>5</w:t>
            </w:r>
          </w:p>
        </w:tc>
        <w:tc>
          <w:tcPr>
            <w:tcW w:w="3460" w:type="dxa"/>
            <w:tcBorders>
              <w:top w:val="single" w:sz="2" w:space="0" w:color="000000"/>
              <w:left w:val="single" w:sz="2" w:space="0" w:color="000000"/>
              <w:bottom w:val="single" w:sz="2" w:space="0" w:color="000000"/>
              <w:right w:val="single" w:sz="4" w:space="0" w:color="FFFFFF"/>
            </w:tcBorders>
          </w:tcPr>
          <w:p w:rsidR="00D63753" w:rsidRPr="00CE3CDB" w:rsidRDefault="00AB0E69" w:rsidP="004253ED">
            <w:pPr>
              <w:spacing w:line="240" w:lineRule="auto"/>
              <w:ind w:left="121" w:right="14" w:firstLine="571"/>
              <w:rPr>
                <w:rFonts w:ascii="Times New Roman" w:hAnsi="Times New Roman" w:cs="Times New Roman"/>
                <w:color w:val="auto"/>
                <w:sz w:val="22"/>
              </w:rPr>
            </w:pPr>
            <w:r w:rsidRPr="00CE3CDB">
              <w:rPr>
                <w:rFonts w:ascii="Times New Roman" w:hAnsi="Times New Roman" w:cs="Times New Roman"/>
                <w:color w:val="auto"/>
                <w:sz w:val="22"/>
              </w:rPr>
              <w:t>1</w:t>
            </w:r>
            <w:r w:rsidR="0034438A">
              <w:rPr>
                <w:rFonts w:ascii="Times New Roman" w:hAnsi="Times New Roman" w:cs="Times New Roman"/>
                <w:color w:val="auto"/>
                <w:sz w:val="22"/>
              </w:rPr>
              <w:t>7</w:t>
            </w:r>
          </w:p>
        </w:tc>
      </w:tr>
      <w:tr w:rsidR="000855F8" w:rsidRPr="00CE3CDB" w:rsidTr="000855F8">
        <w:trPr>
          <w:trHeight w:val="342"/>
        </w:trPr>
        <w:tc>
          <w:tcPr>
            <w:tcW w:w="4607" w:type="dxa"/>
            <w:tcBorders>
              <w:top w:val="single" w:sz="2" w:space="0" w:color="000000"/>
              <w:left w:val="single" w:sz="2" w:space="0" w:color="000000"/>
              <w:bottom w:val="single" w:sz="2" w:space="0" w:color="000000"/>
              <w:right w:val="single" w:sz="2" w:space="0" w:color="000000"/>
            </w:tcBorders>
            <w:shd w:val="clear" w:color="auto" w:fill="auto"/>
          </w:tcPr>
          <w:p w:rsidR="000855F8" w:rsidRPr="00CE3CDB" w:rsidRDefault="00301381" w:rsidP="004253ED">
            <w:pPr>
              <w:spacing w:line="240" w:lineRule="auto"/>
              <w:ind w:left="121" w:right="14" w:firstLine="571"/>
              <w:rPr>
                <w:rFonts w:ascii="Times New Roman" w:hAnsi="Times New Roman" w:cs="Times New Roman"/>
                <w:b/>
                <w:color w:val="auto"/>
                <w:sz w:val="22"/>
              </w:rPr>
            </w:pPr>
            <w:r w:rsidRPr="00CE3CDB">
              <w:rPr>
                <w:rFonts w:ascii="Times New Roman" w:hAnsi="Times New Roman" w:cs="Times New Roman"/>
                <w:color w:val="auto"/>
                <w:sz w:val="22"/>
              </w:rPr>
              <w:t xml:space="preserve">Decyzja zwalniająca całkowicie                         z odpłatności  ze wzg. na inne społecznie uzasadnione przyczyny </w:t>
            </w:r>
          </w:p>
        </w:tc>
        <w:tc>
          <w:tcPr>
            <w:tcW w:w="2823" w:type="dxa"/>
            <w:tcBorders>
              <w:top w:val="single" w:sz="2" w:space="0" w:color="000000"/>
              <w:left w:val="single" w:sz="2" w:space="0" w:color="000000"/>
              <w:bottom w:val="single" w:sz="2" w:space="0" w:color="000000"/>
              <w:right w:val="single" w:sz="2" w:space="0" w:color="000000"/>
            </w:tcBorders>
            <w:shd w:val="clear" w:color="auto" w:fill="auto"/>
          </w:tcPr>
          <w:p w:rsidR="000855F8" w:rsidRPr="00CE3CDB" w:rsidRDefault="00AB0E69" w:rsidP="004253ED">
            <w:pPr>
              <w:spacing w:line="240" w:lineRule="auto"/>
              <w:ind w:left="121" w:right="14" w:firstLine="571"/>
              <w:rPr>
                <w:rFonts w:ascii="Times New Roman" w:hAnsi="Times New Roman" w:cs="Times New Roman"/>
                <w:color w:val="auto"/>
                <w:sz w:val="22"/>
              </w:rPr>
            </w:pPr>
            <w:r w:rsidRPr="00CE3CDB">
              <w:rPr>
                <w:rFonts w:ascii="Times New Roman" w:hAnsi="Times New Roman" w:cs="Times New Roman"/>
                <w:color w:val="auto"/>
                <w:sz w:val="22"/>
              </w:rPr>
              <w:t>1</w:t>
            </w:r>
          </w:p>
        </w:tc>
        <w:tc>
          <w:tcPr>
            <w:tcW w:w="3460" w:type="dxa"/>
            <w:tcBorders>
              <w:top w:val="single" w:sz="2" w:space="0" w:color="000000"/>
              <w:left w:val="single" w:sz="2" w:space="0" w:color="000000"/>
              <w:bottom w:val="single" w:sz="2" w:space="0" w:color="000000"/>
              <w:right w:val="single" w:sz="4" w:space="0" w:color="FFFFFF"/>
            </w:tcBorders>
            <w:shd w:val="clear" w:color="auto" w:fill="auto"/>
          </w:tcPr>
          <w:p w:rsidR="000855F8" w:rsidRPr="00CE3CDB" w:rsidRDefault="0034438A" w:rsidP="004253ED">
            <w:pPr>
              <w:spacing w:line="240" w:lineRule="auto"/>
              <w:ind w:left="121" w:right="14" w:firstLine="571"/>
              <w:rPr>
                <w:rFonts w:ascii="Times New Roman" w:hAnsi="Times New Roman" w:cs="Times New Roman"/>
                <w:color w:val="auto"/>
                <w:sz w:val="22"/>
              </w:rPr>
            </w:pPr>
            <w:r>
              <w:rPr>
                <w:rFonts w:ascii="Times New Roman" w:hAnsi="Times New Roman" w:cs="Times New Roman"/>
                <w:color w:val="auto"/>
                <w:sz w:val="22"/>
              </w:rPr>
              <w:t>1</w:t>
            </w:r>
          </w:p>
        </w:tc>
      </w:tr>
      <w:tr w:rsidR="000855F8" w:rsidRPr="00CE3CDB" w:rsidTr="000855F8">
        <w:trPr>
          <w:trHeight w:val="342"/>
        </w:trPr>
        <w:tc>
          <w:tcPr>
            <w:tcW w:w="4607" w:type="dxa"/>
            <w:tcBorders>
              <w:top w:val="single" w:sz="2" w:space="0" w:color="000000"/>
              <w:left w:val="single" w:sz="2" w:space="0" w:color="000000"/>
              <w:bottom w:val="single" w:sz="2" w:space="0" w:color="000000"/>
              <w:right w:val="single" w:sz="2" w:space="0" w:color="000000"/>
            </w:tcBorders>
            <w:shd w:val="clear" w:color="auto" w:fill="auto"/>
          </w:tcPr>
          <w:p w:rsidR="000855F8" w:rsidRPr="00CE3CDB" w:rsidRDefault="00301381" w:rsidP="004253ED">
            <w:pPr>
              <w:spacing w:line="240" w:lineRule="auto"/>
              <w:ind w:left="121" w:right="14" w:firstLine="571"/>
              <w:rPr>
                <w:rFonts w:ascii="Times New Roman" w:hAnsi="Times New Roman" w:cs="Times New Roman"/>
                <w:color w:val="auto"/>
                <w:sz w:val="22"/>
              </w:rPr>
            </w:pPr>
            <w:r w:rsidRPr="00CE3CDB">
              <w:rPr>
                <w:rFonts w:ascii="Times New Roman" w:hAnsi="Times New Roman" w:cs="Times New Roman"/>
                <w:color w:val="auto"/>
                <w:sz w:val="22"/>
              </w:rPr>
              <w:t xml:space="preserve">Decyzja </w:t>
            </w:r>
            <w:r w:rsidR="00AB0E69" w:rsidRPr="00CE3CDB">
              <w:rPr>
                <w:rFonts w:ascii="Times New Roman" w:hAnsi="Times New Roman" w:cs="Times New Roman"/>
                <w:color w:val="auto"/>
                <w:sz w:val="22"/>
              </w:rPr>
              <w:t xml:space="preserve">– odmowa umorzenia należności </w:t>
            </w:r>
            <w:r w:rsidRPr="00CE3CDB">
              <w:rPr>
                <w:rFonts w:ascii="Times New Roman" w:hAnsi="Times New Roman" w:cs="Times New Roman"/>
                <w:color w:val="auto"/>
                <w:sz w:val="22"/>
              </w:rPr>
              <w:t xml:space="preserve">  </w:t>
            </w:r>
          </w:p>
        </w:tc>
        <w:tc>
          <w:tcPr>
            <w:tcW w:w="2823" w:type="dxa"/>
            <w:tcBorders>
              <w:top w:val="single" w:sz="2" w:space="0" w:color="000000"/>
              <w:left w:val="single" w:sz="2" w:space="0" w:color="000000"/>
              <w:bottom w:val="single" w:sz="2" w:space="0" w:color="000000"/>
              <w:right w:val="single" w:sz="2" w:space="0" w:color="000000"/>
            </w:tcBorders>
            <w:shd w:val="clear" w:color="auto" w:fill="auto"/>
          </w:tcPr>
          <w:p w:rsidR="000855F8" w:rsidRPr="00CE3CDB" w:rsidRDefault="0034438A" w:rsidP="004253ED">
            <w:pPr>
              <w:spacing w:line="240" w:lineRule="auto"/>
              <w:ind w:left="121" w:right="14" w:firstLine="571"/>
              <w:rPr>
                <w:rFonts w:ascii="Times New Roman" w:hAnsi="Times New Roman" w:cs="Times New Roman"/>
                <w:color w:val="auto"/>
                <w:sz w:val="22"/>
              </w:rPr>
            </w:pPr>
            <w:r>
              <w:rPr>
                <w:rFonts w:ascii="Times New Roman" w:hAnsi="Times New Roman" w:cs="Times New Roman"/>
                <w:color w:val="auto"/>
                <w:sz w:val="22"/>
              </w:rPr>
              <w:t>0</w:t>
            </w:r>
          </w:p>
        </w:tc>
        <w:tc>
          <w:tcPr>
            <w:tcW w:w="3460" w:type="dxa"/>
            <w:tcBorders>
              <w:top w:val="single" w:sz="2" w:space="0" w:color="000000"/>
              <w:left w:val="single" w:sz="2" w:space="0" w:color="000000"/>
              <w:bottom w:val="single" w:sz="2" w:space="0" w:color="000000"/>
              <w:right w:val="single" w:sz="4" w:space="0" w:color="FFFFFF"/>
            </w:tcBorders>
            <w:shd w:val="clear" w:color="auto" w:fill="auto"/>
          </w:tcPr>
          <w:p w:rsidR="000855F8" w:rsidRPr="00CE3CDB" w:rsidRDefault="0034438A" w:rsidP="004253ED">
            <w:pPr>
              <w:spacing w:line="240" w:lineRule="auto"/>
              <w:ind w:left="121" w:right="14" w:firstLine="571"/>
              <w:rPr>
                <w:rFonts w:ascii="Times New Roman" w:hAnsi="Times New Roman" w:cs="Times New Roman"/>
                <w:color w:val="auto"/>
                <w:sz w:val="22"/>
              </w:rPr>
            </w:pPr>
            <w:r>
              <w:rPr>
                <w:rFonts w:ascii="Times New Roman" w:hAnsi="Times New Roman" w:cs="Times New Roman"/>
                <w:color w:val="auto"/>
                <w:sz w:val="22"/>
              </w:rPr>
              <w:t>0</w:t>
            </w:r>
          </w:p>
        </w:tc>
      </w:tr>
      <w:tr w:rsidR="000855F8" w:rsidRPr="00CE3CDB" w:rsidTr="000855F8">
        <w:trPr>
          <w:trHeight w:val="342"/>
        </w:trPr>
        <w:tc>
          <w:tcPr>
            <w:tcW w:w="4607" w:type="dxa"/>
            <w:tcBorders>
              <w:top w:val="single" w:sz="2" w:space="0" w:color="000000"/>
              <w:left w:val="single" w:sz="2" w:space="0" w:color="000000"/>
              <w:bottom w:val="single" w:sz="2" w:space="0" w:color="000000"/>
              <w:right w:val="single" w:sz="2" w:space="0" w:color="000000"/>
            </w:tcBorders>
            <w:shd w:val="clear" w:color="auto" w:fill="auto"/>
          </w:tcPr>
          <w:p w:rsidR="000855F8" w:rsidRPr="00CE3CDB" w:rsidRDefault="00301381" w:rsidP="004253ED">
            <w:pPr>
              <w:spacing w:line="240" w:lineRule="auto"/>
              <w:ind w:left="121" w:right="14" w:firstLine="571"/>
              <w:rPr>
                <w:rFonts w:ascii="Times New Roman" w:hAnsi="Times New Roman" w:cs="Times New Roman"/>
                <w:color w:val="auto"/>
                <w:sz w:val="22"/>
              </w:rPr>
            </w:pPr>
            <w:r w:rsidRPr="00CE3CDB">
              <w:rPr>
                <w:rFonts w:ascii="Times New Roman" w:hAnsi="Times New Roman" w:cs="Times New Roman"/>
                <w:color w:val="auto"/>
                <w:sz w:val="22"/>
              </w:rPr>
              <w:t xml:space="preserve">Decyzja  odmawiająca </w:t>
            </w:r>
            <w:r w:rsidR="0034438A">
              <w:rPr>
                <w:rFonts w:ascii="Times New Roman" w:hAnsi="Times New Roman" w:cs="Times New Roman"/>
                <w:color w:val="auto"/>
                <w:sz w:val="22"/>
              </w:rPr>
              <w:t>odstąpienia od odpłatności</w:t>
            </w:r>
            <w:r w:rsidRPr="00CE3CDB">
              <w:rPr>
                <w:rFonts w:ascii="Times New Roman" w:hAnsi="Times New Roman" w:cs="Times New Roman"/>
                <w:color w:val="auto"/>
                <w:sz w:val="22"/>
              </w:rPr>
              <w:t xml:space="preserve"> </w:t>
            </w:r>
          </w:p>
        </w:tc>
        <w:tc>
          <w:tcPr>
            <w:tcW w:w="2823" w:type="dxa"/>
            <w:tcBorders>
              <w:top w:val="single" w:sz="2" w:space="0" w:color="000000"/>
              <w:left w:val="single" w:sz="2" w:space="0" w:color="000000"/>
              <w:bottom w:val="single" w:sz="2" w:space="0" w:color="000000"/>
              <w:right w:val="single" w:sz="2" w:space="0" w:color="000000"/>
            </w:tcBorders>
            <w:shd w:val="clear" w:color="auto" w:fill="auto"/>
          </w:tcPr>
          <w:p w:rsidR="000855F8" w:rsidRPr="00CE3CDB" w:rsidRDefault="0034438A" w:rsidP="004253ED">
            <w:pPr>
              <w:spacing w:line="240" w:lineRule="auto"/>
              <w:ind w:left="121" w:right="14" w:firstLine="571"/>
              <w:rPr>
                <w:rFonts w:ascii="Times New Roman" w:hAnsi="Times New Roman" w:cs="Times New Roman"/>
                <w:color w:val="auto"/>
                <w:sz w:val="22"/>
              </w:rPr>
            </w:pPr>
            <w:r>
              <w:rPr>
                <w:rFonts w:ascii="Times New Roman" w:hAnsi="Times New Roman" w:cs="Times New Roman"/>
                <w:color w:val="auto"/>
                <w:sz w:val="22"/>
              </w:rPr>
              <w:t>5</w:t>
            </w:r>
          </w:p>
        </w:tc>
        <w:tc>
          <w:tcPr>
            <w:tcW w:w="3460" w:type="dxa"/>
            <w:tcBorders>
              <w:top w:val="single" w:sz="2" w:space="0" w:color="000000"/>
              <w:left w:val="single" w:sz="2" w:space="0" w:color="000000"/>
              <w:bottom w:val="single" w:sz="2" w:space="0" w:color="000000"/>
              <w:right w:val="single" w:sz="4" w:space="0" w:color="FFFFFF"/>
            </w:tcBorders>
            <w:shd w:val="clear" w:color="auto" w:fill="auto"/>
          </w:tcPr>
          <w:p w:rsidR="000855F8" w:rsidRPr="00CE3CDB" w:rsidRDefault="0034438A" w:rsidP="004253ED">
            <w:pPr>
              <w:spacing w:line="240" w:lineRule="auto"/>
              <w:ind w:left="121" w:right="14" w:firstLine="571"/>
              <w:rPr>
                <w:rFonts w:ascii="Times New Roman" w:hAnsi="Times New Roman" w:cs="Times New Roman"/>
                <w:color w:val="auto"/>
                <w:sz w:val="22"/>
              </w:rPr>
            </w:pPr>
            <w:r>
              <w:rPr>
                <w:rFonts w:ascii="Times New Roman" w:hAnsi="Times New Roman" w:cs="Times New Roman"/>
                <w:color w:val="auto"/>
                <w:sz w:val="22"/>
              </w:rPr>
              <w:t>0</w:t>
            </w:r>
          </w:p>
        </w:tc>
      </w:tr>
      <w:tr w:rsidR="000855F8" w:rsidRPr="00CE3CDB" w:rsidTr="000855F8">
        <w:trPr>
          <w:trHeight w:val="342"/>
        </w:trPr>
        <w:tc>
          <w:tcPr>
            <w:tcW w:w="4607" w:type="dxa"/>
            <w:tcBorders>
              <w:top w:val="single" w:sz="2" w:space="0" w:color="000000"/>
              <w:left w:val="single" w:sz="2" w:space="0" w:color="000000"/>
              <w:bottom w:val="single" w:sz="2" w:space="0" w:color="000000"/>
              <w:right w:val="single" w:sz="2" w:space="0" w:color="000000"/>
            </w:tcBorders>
            <w:shd w:val="clear" w:color="auto" w:fill="auto"/>
          </w:tcPr>
          <w:p w:rsidR="000855F8" w:rsidRPr="0034438A" w:rsidRDefault="0034438A" w:rsidP="004253ED">
            <w:pPr>
              <w:spacing w:line="240" w:lineRule="auto"/>
              <w:ind w:left="121" w:right="14" w:firstLine="571"/>
              <w:rPr>
                <w:rFonts w:ascii="Times New Roman" w:hAnsi="Times New Roman" w:cs="Times New Roman"/>
                <w:color w:val="auto"/>
                <w:sz w:val="22"/>
              </w:rPr>
            </w:pPr>
            <w:r w:rsidRPr="0034438A">
              <w:rPr>
                <w:rFonts w:ascii="Times New Roman" w:hAnsi="Times New Roman" w:cs="Times New Roman"/>
                <w:color w:val="auto"/>
                <w:sz w:val="22"/>
              </w:rPr>
              <w:t xml:space="preserve">Uchylenie decyzji </w:t>
            </w:r>
          </w:p>
        </w:tc>
        <w:tc>
          <w:tcPr>
            <w:tcW w:w="2823" w:type="dxa"/>
            <w:tcBorders>
              <w:top w:val="single" w:sz="2" w:space="0" w:color="000000"/>
              <w:left w:val="single" w:sz="2" w:space="0" w:color="000000"/>
              <w:bottom w:val="single" w:sz="2" w:space="0" w:color="000000"/>
              <w:right w:val="single" w:sz="2" w:space="0" w:color="000000"/>
            </w:tcBorders>
            <w:shd w:val="clear" w:color="auto" w:fill="auto"/>
          </w:tcPr>
          <w:p w:rsidR="000855F8" w:rsidRPr="0034438A" w:rsidRDefault="0034438A" w:rsidP="004253ED">
            <w:pPr>
              <w:spacing w:line="240" w:lineRule="auto"/>
              <w:ind w:left="121" w:right="14" w:firstLine="571"/>
              <w:rPr>
                <w:rFonts w:ascii="Times New Roman" w:hAnsi="Times New Roman" w:cs="Times New Roman"/>
                <w:color w:val="auto"/>
                <w:sz w:val="22"/>
              </w:rPr>
            </w:pPr>
            <w:r w:rsidRPr="0034438A">
              <w:rPr>
                <w:rFonts w:ascii="Times New Roman" w:hAnsi="Times New Roman" w:cs="Times New Roman"/>
                <w:color w:val="auto"/>
                <w:sz w:val="22"/>
              </w:rPr>
              <w:t>2</w:t>
            </w:r>
          </w:p>
        </w:tc>
        <w:tc>
          <w:tcPr>
            <w:tcW w:w="3460" w:type="dxa"/>
            <w:tcBorders>
              <w:top w:val="single" w:sz="2" w:space="0" w:color="000000"/>
              <w:left w:val="single" w:sz="2" w:space="0" w:color="000000"/>
              <w:bottom w:val="single" w:sz="2" w:space="0" w:color="000000"/>
              <w:right w:val="single" w:sz="4" w:space="0" w:color="FFFFFF"/>
            </w:tcBorders>
            <w:shd w:val="clear" w:color="auto" w:fill="auto"/>
          </w:tcPr>
          <w:p w:rsidR="000855F8" w:rsidRPr="0034438A" w:rsidRDefault="0034438A" w:rsidP="004253ED">
            <w:pPr>
              <w:spacing w:line="240" w:lineRule="auto"/>
              <w:ind w:left="121" w:right="14" w:firstLine="571"/>
              <w:rPr>
                <w:rFonts w:ascii="Times New Roman" w:hAnsi="Times New Roman" w:cs="Times New Roman"/>
                <w:color w:val="auto"/>
                <w:sz w:val="22"/>
              </w:rPr>
            </w:pPr>
            <w:r w:rsidRPr="0034438A">
              <w:rPr>
                <w:rFonts w:ascii="Times New Roman" w:hAnsi="Times New Roman" w:cs="Times New Roman"/>
                <w:color w:val="auto"/>
                <w:sz w:val="22"/>
              </w:rPr>
              <w:t>0</w:t>
            </w:r>
          </w:p>
        </w:tc>
      </w:tr>
      <w:tr w:rsidR="0034438A" w:rsidRPr="00CE3CDB" w:rsidTr="0034438A">
        <w:trPr>
          <w:trHeight w:val="342"/>
        </w:trPr>
        <w:tc>
          <w:tcPr>
            <w:tcW w:w="4607" w:type="dxa"/>
            <w:tcBorders>
              <w:top w:val="single" w:sz="2" w:space="0" w:color="000000"/>
              <w:left w:val="single" w:sz="2" w:space="0" w:color="000000"/>
              <w:bottom w:val="single" w:sz="2" w:space="0" w:color="000000"/>
              <w:right w:val="single" w:sz="2" w:space="0" w:color="000000"/>
            </w:tcBorders>
            <w:shd w:val="clear" w:color="auto" w:fill="auto"/>
          </w:tcPr>
          <w:p w:rsidR="0034438A" w:rsidRPr="0034438A" w:rsidRDefault="0034438A" w:rsidP="00D02B74">
            <w:pPr>
              <w:spacing w:line="240" w:lineRule="auto"/>
              <w:ind w:left="121" w:right="14" w:firstLine="571"/>
              <w:rPr>
                <w:rFonts w:ascii="Times New Roman" w:hAnsi="Times New Roman" w:cs="Times New Roman"/>
                <w:color w:val="auto"/>
                <w:sz w:val="22"/>
              </w:rPr>
            </w:pPr>
            <w:r w:rsidRPr="0034438A">
              <w:rPr>
                <w:rFonts w:ascii="Times New Roman" w:hAnsi="Times New Roman" w:cs="Times New Roman"/>
                <w:color w:val="auto"/>
                <w:sz w:val="22"/>
              </w:rPr>
              <w:t xml:space="preserve">Decyzja – odstąpienie od odpłatności  z tytułu pobytu dziecka w rodzinie biologicznej w czasie wakacji i ferii  </w:t>
            </w:r>
          </w:p>
        </w:tc>
        <w:tc>
          <w:tcPr>
            <w:tcW w:w="2823" w:type="dxa"/>
            <w:tcBorders>
              <w:top w:val="single" w:sz="2" w:space="0" w:color="000000"/>
              <w:left w:val="single" w:sz="2" w:space="0" w:color="000000"/>
              <w:bottom w:val="single" w:sz="2" w:space="0" w:color="000000"/>
              <w:right w:val="single" w:sz="2" w:space="0" w:color="000000"/>
            </w:tcBorders>
            <w:shd w:val="clear" w:color="auto" w:fill="auto"/>
          </w:tcPr>
          <w:p w:rsidR="0034438A" w:rsidRPr="0034438A" w:rsidRDefault="0034438A" w:rsidP="0034438A">
            <w:pPr>
              <w:spacing w:line="240" w:lineRule="auto"/>
              <w:ind w:left="121" w:right="14" w:firstLine="571"/>
              <w:rPr>
                <w:rFonts w:ascii="Times New Roman" w:hAnsi="Times New Roman" w:cs="Times New Roman"/>
                <w:color w:val="auto"/>
                <w:sz w:val="22"/>
              </w:rPr>
            </w:pPr>
            <w:r w:rsidRPr="0034438A">
              <w:rPr>
                <w:rFonts w:ascii="Times New Roman" w:hAnsi="Times New Roman" w:cs="Times New Roman"/>
                <w:color w:val="auto"/>
                <w:sz w:val="22"/>
              </w:rPr>
              <w:t xml:space="preserve">            1</w:t>
            </w:r>
          </w:p>
          <w:p w:rsidR="0034438A" w:rsidRPr="0034438A" w:rsidRDefault="0034438A" w:rsidP="0034438A">
            <w:pPr>
              <w:spacing w:line="240" w:lineRule="auto"/>
              <w:ind w:left="121" w:right="14" w:firstLine="571"/>
              <w:rPr>
                <w:rFonts w:ascii="Times New Roman" w:hAnsi="Times New Roman" w:cs="Times New Roman"/>
                <w:color w:val="auto"/>
                <w:sz w:val="22"/>
              </w:rPr>
            </w:pPr>
          </w:p>
        </w:tc>
        <w:tc>
          <w:tcPr>
            <w:tcW w:w="3460" w:type="dxa"/>
            <w:tcBorders>
              <w:top w:val="single" w:sz="2" w:space="0" w:color="000000"/>
              <w:left w:val="single" w:sz="2" w:space="0" w:color="000000"/>
              <w:bottom w:val="single" w:sz="2" w:space="0" w:color="000000"/>
              <w:right w:val="single" w:sz="4" w:space="0" w:color="FFFFFF"/>
            </w:tcBorders>
            <w:shd w:val="clear" w:color="auto" w:fill="auto"/>
          </w:tcPr>
          <w:p w:rsidR="0034438A" w:rsidRPr="0034438A" w:rsidRDefault="0034438A" w:rsidP="00D02B74">
            <w:pPr>
              <w:spacing w:line="240" w:lineRule="auto"/>
              <w:ind w:left="121" w:right="14" w:firstLine="571"/>
              <w:rPr>
                <w:rFonts w:ascii="Times New Roman" w:hAnsi="Times New Roman" w:cs="Times New Roman"/>
                <w:color w:val="auto"/>
                <w:sz w:val="22"/>
              </w:rPr>
            </w:pPr>
            <w:r w:rsidRPr="0034438A">
              <w:rPr>
                <w:rFonts w:ascii="Times New Roman" w:hAnsi="Times New Roman" w:cs="Times New Roman"/>
                <w:color w:val="auto"/>
                <w:sz w:val="22"/>
              </w:rPr>
              <w:t>0</w:t>
            </w:r>
          </w:p>
          <w:p w:rsidR="0034438A" w:rsidRPr="0034438A" w:rsidRDefault="0034438A" w:rsidP="00D02B74">
            <w:pPr>
              <w:spacing w:line="240" w:lineRule="auto"/>
              <w:ind w:left="121" w:right="14" w:firstLine="571"/>
              <w:rPr>
                <w:rFonts w:ascii="Times New Roman" w:hAnsi="Times New Roman" w:cs="Times New Roman"/>
                <w:color w:val="auto"/>
                <w:sz w:val="22"/>
              </w:rPr>
            </w:pPr>
          </w:p>
        </w:tc>
      </w:tr>
      <w:tr w:rsidR="0034438A" w:rsidRPr="00CE3CDB" w:rsidTr="0034438A">
        <w:trPr>
          <w:trHeight w:val="342"/>
        </w:trPr>
        <w:tc>
          <w:tcPr>
            <w:tcW w:w="4607" w:type="dxa"/>
            <w:tcBorders>
              <w:top w:val="single" w:sz="2" w:space="0" w:color="000000"/>
              <w:left w:val="single" w:sz="2" w:space="0" w:color="000000"/>
              <w:bottom w:val="single" w:sz="2" w:space="0" w:color="000000"/>
              <w:right w:val="single" w:sz="2" w:space="0" w:color="000000"/>
            </w:tcBorders>
            <w:shd w:val="clear" w:color="auto" w:fill="auto"/>
          </w:tcPr>
          <w:p w:rsidR="0034438A" w:rsidRPr="0034438A" w:rsidRDefault="0034438A" w:rsidP="00D02B74">
            <w:pPr>
              <w:spacing w:line="240" w:lineRule="auto"/>
              <w:ind w:left="121" w:right="14" w:firstLine="571"/>
              <w:rPr>
                <w:rFonts w:ascii="Times New Roman" w:hAnsi="Times New Roman" w:cs="Times New Roman"/>
                <w:color w:val="auto"/>
                <w:sz w:val="22"/>
              </w:rPr>
            </w:pPr>
            <w:r w:rsidRPr="0034438A">
              <w:rPr>
                <w:rFonts w:ascii="Times New Roman" w:hAnsi="Times New Roman" w:cs="Times New Roman"/>
                <w:color w:val="auto"/>
                <w:sz w:val="22"/>
              </w:rPr>
              <w:t>Decyzja – odstąpienie z tytułu braku ustalonego miejsca zamieszkania (kurator dla osoby nieznanej z miejsca pobytu)</w:t>
            </w:r>
          </w:p>
        </w:tc>
        <w:tc>
          <w:tcPr>
            <w:tcW w:w="2823" w:type="dxa"/>
            <w:tcBorders>
              <w:top w:val="single" w:sz="2" w:space="0" w:color="000000"/>
              <w:left w:val="single" w:sz="2" w:space="0" w:color="000000"/>
              <w:bottom w:val="single" w:sz="2" w:space="0" w:color="000000"/>
              <w:right w:val="single" w:sz="2" w:space="0" w:color="000000"/>
            </w:tcBorders>
            <w:shd w:val="clear" w:color="auto" w:fill="auto"/>
          </w:tcPr>
          <w:p w:rsidR="0034438A" w:rsidRPr="0034438A" w:rsidRDefault="0034438A" w:rsidP="00D02B74">
            <w:pPr>
              <w:spacing w:line="240" w:lineRule="auto"/>
              <w:ind w:left="121" w:right="14" w:firstLine="571"/>
              <w:rPr>
                <w:rFonts w:ascii="Times New Roman" w:hAnsi="Times New Roman" w:cs="Times New Roman"/>
                <w:color w:val="auto"/>
                <w:sz w:val="22"/>
              </w:rPr>
            </w:pPr>
            <w:r w:rsidRPr="0034438A">
              <w:rPr>
                <w:rFonts w:ascii="Times New Roman" w:hAnsi="Times New Roman" w:cs="Times New Roman"/>
                <w:color w:val="auto"/>
                <w:sz w:val="22"/>
              </w:rPr>
              <w:t>1</w:t>
            </w:r>
          </w:p>
        </w:tc>
        <w:tc>
          <w:tcPr>
            <w:tcW w:w="3460" w:type="dxa"/>
            <w:tcBorders>
              <w:top w:val="single" w:sz="2" w:space="0" w:color="000000"/>
              <w:left w:val="single" w:sz="2" w:space="0" w:color="000000"/>
              <w:bottom w:val="single" w:sz="2" w:space="0" w:color="000000"/>
              <w:right w:val="single" w:sz="4" w:space="0" w:color="FFFFFF"/>
            </w:tcBorders>
            <w:shd w:val="clear" w:color="auto" w:fill="auto"/>
          </w:tcPr>
          <w:p w:rsidR="0034438A" w:rsidRPr="0034438A" w:rsidRDefault="0034438A" w:rsidP="00D02B74">
            <w:pPr>
              <w:spacing w:line="240" w:lineRule="auto"/>
              <w:ind w:left="121" w:right="14" w:firstLine="571"/>
              <w:rPr>
                <w:rFonts w:ascii="Times New Roman" w:hAnsi="Times New Roman" w:cs="Times New Roman"/>
                <w:color w:val="auto"/>
                <w:sz w:val="22"/>
              </w:rPr>
            </w:pPr>
            <w:r w:rsidRPr="0034438A">
              <w:rPr>
                <w:rFonts w:ascii="Times New Roman" w:hAnsi="Times New Roman" w:cs="Times New Roman"/>
                <w:color w:val="auto"/>
                <w:sz w:val="22"/>
              </w:rPr>
              <w:t>0</w:t>
            </w:r>
          </w:p>
        </w:tc>
      </w:tr>
      <w:tr w:rsidR="0034438A" w:rsidRPr="00CE3CDB" w:rsidTr="0034438A">
        <w:trPr>
          <w:trHeight w:val="342"/>
        </w:trPr>
        <w:tc>
          <w:tcPr>
            <w:tcW w:w="4607" w:type="dxa"/>
            <w:tcBorders>
              <w:top w:val="single" w:sz="2" w:space="0" w:color="000000"/>
              <w:left w:val="single" w:sz="2" w:space="0" w:color="000000"/>
              <w:bottom w:val="single" w:sz="2" w:space="0" w:color="000000"/>
              <w:right w:val="single" w:sz="2" w:space="0" w:color="000000"/>
            </w:tcBorders>
            <w:shd w:val="clear" w:color="auto" w:fill="auto"/>
          </w:tcPr>
          <w:p w:rsidR="0034438A" w:rsidRPr="0034438A" w:rsidRDefault="0034438A" w:rsidP="00D02B74">
            <w:pPr>
              <w:spacing w:line="240" w:lineRule="auto"/>
              <w:ind w:left="121" w:right="14" w:firstLine="571"/>
              <w:rPr>
                <w:rFonts w:ascii="Times New Roman" w:hAnsi="Times New Roman" w:cs="Times New Roman"/>
                <w:color w:val="auto"/>
                <w:sz w:val="22"/>
              </w:rPr>
            </w:pPr>
            <w:r w:rsidRPr="0034438A">
              <w:rPr>
                <w:rFonts w:ascii="Times New Roman" w:hAnsi="Times New Roman" w:cs="Times New Roman"/>
                <w:color w:val="auto"/>
                <w:sz w:val="22"/>
              </w:rPr>
              <w:t xml:space="preserve">Decyzja - odstąpienie z tytułu pobytu w więzieniu i braku dochodu </w:t>
            </w:r>
          </w:p>
        </w:tc>
        <w:tc>
          <w:tcPr>
            <w:tcW w:w="2823" w:type="dxa"/>
            <w:tcBorders>
              <w:top w:val="single" w:sz="2" w:space="0" w:color="000000"/>
              <w:left w:val="single" w:sz="2" w:space="0" w:color="000000"/>
              <w:bottom w:val="single" w:sz="2" w:space="0" w:color="000000"/>
              <w:right w:val="single" w:sz="2" w:space="0" w:color="000000"/>
            </w:tcBorders>
            <w:shd w:val="clear" w:color="auto" w:fill="auto"/>
          </w:tcPr>
          <w:p w:rsidR="0034438A" w:rsidRPr="0034438A" w:rsidRDefault="0034438A" w:rsidP="00D02B74">
            <w:pPr>
              <w:spacing w:line="240" w:lineRule="auto"/>
              <w:ind w:left="121" w:right="14" w:firstLine="571"/>
              <w:rPr>
                <w:rFonts w:ascii="Times New Roman" w:hAnsi="Times New Roman" w:cs="Times New Roman"/>
                <w:color w:val="auto"/>
                <w:sz w:val="22"/>
              </w:rPr>
            </w:pPr>
            <w:r w:rsidRPr="0034438A">
              <w:rPr>
                <w:rFonts w:ascii="Times New Roman" w:hAnsi="Times New Roman" w:cs="Times New Roman"/>
                <w:color w:val="auto"/>
                <w:sz w:val="22"/>
              </w:rPr>
              <w:t>8</w:t>
            </w:r>
          </w:p>
        </w:tc>
        <w:tc>
          <w:tcPr>
            <w:tcW w:w="3460" w:type="dxa"/>
            <w:tcBorders>
              <w:top w:val="single" w:sz="2" w:space="0" w:color="000000"/>
              <w:left w:val="single" w:sz="2" w:space="0" w:color="000000"/>
              <w:bottom w:val="single" w:sz="2" w:space="0" w:color="000000"/>
              <w:right w:val="single" w:sz="4" w:space="0" w:color="FFFFFF"/>
            </w:tcBorders>
            <w:shd w:val="clear" w:color="auto" w:fill="auto"/>
          </w:tcPr>
          <w:p w:rsidR="0034438A" w:rsidRPr="0034438A" w:rsidRDefault="0034438A" w:rsidP="00D02B74">
            <w:pPr>
              <w:spacing w:line="240" w:lineRule="auto"/>
              <w:ind w:left="121" w:right="14" w:firstLine="571"/>
              <w:rPr>
                <w:rFonts w:ascii="Times New Roman" w:hAnsi="Times New Roman" w:cs="Times New Roman"/>
                <w:color w:val="auto"/>
                <w:sz w:val="22"/>
              </w:rPr>
            </w:pPr>
            <w:r w:rsidRPr="0034438A">
              <w:rPr>
                <w:rFonts w:ascii="Times New Roman" w:hAnsi="Times New Roman" w:cs="Times New Roman"/>
                <w:color w:val="auto"/>
                <w:sz w:val="22"/>
              </w:rPr>
              <w:t>2</w:t>
            </w:r>
          </w:p>
        </w:tc>
      </w:tr>
      <w:tr w:rsidR="0034438A" w:rsidRPr="00CE3CDB" w:rsidTr="0034438A">
        <w:trPr>
          <w:trHeight w:val="342"/>
        </w:trPr>
        <w:tc>
          <w:tcPr>
            <w:tcW w:w="4607" w:type="dxa"/>
            <w:tcBorders>
              <w:top w:val="single" w:sz="2" w:space="0" w:color="000000"/>
              <w:left w:val="single" w:sz="2" w:space="0" w:color="000000"/>
              <w:bottom w:val="single" w:sz="2" w:space="0" w:color="000000"/>
              <w:right w:val="single" w:sz="2" w:space="0" w:color="000000"/>
            </w:tcBorders>
            <w:shd w:val="clear" w:color="auto" w:fill="auto"/>
          </w:tcPr>
          <w:p w:rsidR="0034438A" w:rsidRPr="0034438A" w:rsidRDefault="0034438A" w:rsidP="00D02B74">
            <w:pPr>
              <w:spacing w:line="240" w:lineRule="auto"/>
              <w:ind w:left="121" w:right="14" w:firstLine="571"/>
              <w:rPr>
                <w:rFonts w:ascii="Times New Roman" w:hAnsi="Times New Roman" w:cs="Times New Roman"/>
                <w:color w:val="auto"/>
                <w:sz w:val="22"/>
              </w:rPr>
            </w:pPr>
            <w:r w:rsidRPr="0034438A">
              <w:rPr>
                <w:rFonts w:ascii="Times New Roman" w:hAnsi="Times New Roman" w:cs="Times New Roman"/>
                <w:color w:val="auto"/>
                <w:sz w:val="22"/>
              </w:rPr>
              <w:t>Razem</w:t>
            </w:r>
          </w:p>
        </w:tc>
        <w:tc>
          <w:tcPr>
            <w:tcW w:w="2823" w:type="dxa"/>
            <w:tcBorders>
              <w:top w:val="single" w:sz="2" w:space="0" w:color="000000"/>
              <w:left w:val="single" w:sz="2" w:space="0" w:color="000000"/>
              <w:bottom w:val="single" w:sz="2" w:space="0" w:color="000000"/>
              <w:right w:val="single" w:sz="2" w:space="0" w:color="000000"/>
            </w:tcBorders>
            <w:shd w:val="clear" w:color="auto" w:fill="auto"/>
          </w:tcPr>
          <w:p w:rsidR="0034438A" w:rsidRPr="0034438A" w:rsidRDefault="0034438A" w:rsidP="00D02B74">
            <w:pPr>
              <w:spacing w:line="240" w:lineRule="auto"/>
              <w:ind w:left="121" w:right="14" w:firstLine="571"/>
              <w:rPr>
                <w:rFonts w:ascii="Times New Roman" w:hAnsi="Times New Roman" w:cs="Times New Roman"/>
                <w:color w:val="auto"/>
                <w:sz w:val="22"/>
              </w:rPr>
            </w:pPr>
            <w:r w:rsidRPr="0034438A">
              <w:rPr>
                <w:rFonts w:ascii="Times New Roman" w:hAnsi="Times New Roman" w:cs="Times New Roman"/>
                <w:color w:val="auto"/>
                <w:sz w:val="22"/>
              </w:rPr>
              <w:t>166</w:t>
            </w:r>
          </w:p>
        </w:tc>
        <w:tc>
          <w:tcPr>
            <w:tcW w:w="3460" w:type="dxa"/>
            <w:tcBorders>
              <w:top w:val="single" w:sz="2" w:space="0" w:color="000000"/>
              <w:left w:val="single" w:sz="2" w:space="0" w:color="000000"/>
              <w:bottom w:val="single" w:sz="2" w:space="0" w:color="000000"/>
              <w:right w:val="single" w:sz="4" w:space="0" w:color="FFFFFF"/>
            </w:tcBorders>
            <w:shd w:val="clear" w:color="auto" w:fill="auto"/>
          </w:tcPr>
          <w:p w:rsidR="0034438A" w:rsidRPr="0034438A" w:rsidRDefault="0034438A" w:rsidP="00D02B74">
            <w:pPr>
              <w:spacing w:line="240" w:lineRule="auto"/>
              <w:ind w:left="121" w:right="14" w:firstLine="571"/>
              <w:rPr>
                <w:rFonts w:ascii="Times New Roman" w:hAnsi="Times New Roman" w:cs="Times New Roman"/>
                <w:color w:val="auto"/>
                <w:sz w:val="22"/>
              </w:rPr>
            </w:pPr>
            <w:r w:rsidRPr="0034438A">
              <w:rPr>
                <w:rFonts w:ascii="Times New Roman" w:hAnsi="Times New Roman" w:cs="Times New Roman"/>
                <w:color w:val="auto"/>
                <w:sz w:val="22"/>
              </w:rPr>
              <w:t>33</w:t>
            </w:r>
          </w:p>
        </w:tc>
      </w:tr>
    </w:tbl>
    <w:p w:rsidR="000855F8" w:rsidRPr="00AB4BAA" w:rsidRDefault="000855F8" w:rsidP="00ED4ED0">
      <w:pPr>
        <w:spacing w:line="240" w:lineRule="auto"/>
        <w:ind w:left="0" w:right="14" w:firstLine="0"/>
        <w:rPr>
          <w:rFonts w:ascii="Times New Roman" w:hAnsi="Times New Roman" w:cs="Times New Roman"/>
          <w:color w:val="FF0000"/>
          <w:sz w:val="22"/>
        </w:rPr>
      </w:pPr>
    </w:p>
    <w:p w:rsidR="000855F8" w:rsidRPr="004236A9" w:rsidRDefault="004236A9" w:rsidP="004253ED">
      <w:pPr>
        <w:spacing w:line="240" w:lineRule="auto"/>
        <w:ind w:left="121" w:right="14" w:firstLine="571"/>
        <w:rPr>
          <w:rFonts w:ascii="Times New Roman" w:hAnsi="Times New Roman" w:cs="Times New Roman"/>
          <w:color w:val="auto"/>
          <w:sz w:val="22"/>
        </w:rPr>
      </w:pPr>
      <w:r w:rsidRPr="004236A9">
        <w:rPr>
          <w:rFonts w:ascii="Times New Roman" w:hAnsi="Times New Roman" w:cs="Times New Roman"/>
          <w:color w:val="auto"/>
          <w:sz w:val="22"/>
        </w:rPr>
        <w:t xml:space="preserve">W PCPR zostały wyznaczone dwie osoby które na mocy </w:t>
      </w:r>
      <w:r>
        <w:rPr>
          <w:rFonts w:ascii="Times New Roman" w:hAnsi="Times New Roman" w:cs="Times New Roman"/>
          <w:color w:val="auto"/>
          <w:sz w:val="22"/>
        </w:rPr>
        <w:t>p</w:t>
      </w:r>
      <w:r w:rsidRPr="004236A9">
        <w:rPr>
          <w:rFonts w:ascii="Times New Roman" w:hAnsi="Times New Roman" w:cs="Times New Roman"/>
          <w:color w:val="auto"/>
          <w:sz w:val="22"/>
        </w:rPr>
        <w:t>ostanawiani</w:t>
      </w:r>
      <w:r>
        <w:rPr>
          <w:rFonts w:ascii="Times New Roman" w:hAnsi="Times New Roman" w:cs="Times New Roman"/>
          <w:color w:val="auto"/>
          <w:sz w:val="22"/>
        </w:rPr>
        <w:t>a</w:t>
      </w:r>
      <w:r w:rsidRPr="004236A9">
        <w:rPr>
          <w:rFonts w:ascii="Times New Roman" w:hAnsi="Times New Roman" w:cs="Times New Roman"/>
          <w:color w:val="auto"/>
          <w:sz w:val="22"/>
        </w:rPr>
        <w:t xml:space="preserve"> Sądu Rejonowego</w:t>
      </w:r>
      <w:r>
        <w:rPr>
          <w:rFonts w:ascii="Times New Roman" w:hAnsi="Times New Roman" w:cs="Times New Roman"/>
          <w:color w:val="auto"/>
          <w:sz w:val="22"/>
        </w:rPr>
        <w:t xml:space="preserve"> mogą być wskazane jako kurator dla osoby nieznanej z miejsca pobytu.</w:t>
      </w:r>
      <w:r w:rsidRPr="004236A9">
        <w:rPr>
          <w:rFonts w:ascii="Times New Roman" w:hAnsi="Times New Roman" w:cs="Times New Roman"/>
          <w:color w:val="auto"/>
          <w:sz w:val="22"/>
        </w:rPr>
        <w:t xml:space="preserve"> </w:t>
      </w:r>
    </w:p>
    <w:p w:rsidR="00C106B4" w:rsidRPr="00C106B4" w:rsidRDefault="00C106B4" w:rsidP="00C106B4">
      <w:pPr>
        <w:spacing w:line="240" w:lineRule="auto"/>
        <w:ind w:left="121" w:right="14" w:firstLine="571"/>
        <w:rPr>
          <w:rFonts w:ascii="Times New Roman" w:eastAsia="Calibri" w:hAnsi="Times New Roman" w:cs="Times New Roman"/>
          <w:color w:val="auto"/>
          <w:sz w:val="22"/>
        </w:rPr>
      </w:pPr>
      <w:r w:rsidRPr="00C106B4">
        <w:rPr>
          <w:rFonts w:ascii="Times New Roman" w:eastAsia="Calibri" w:hAnsi="Times New Roman" w:cs="Times New Roman"/>
          <w:color w:val="auto"/>
          <w:sz w:val="22"/>
        </w:rPr>
        <w:t xml:space="preserve">Sytuacja rodziców biologicznych dzieci przebywających w rodzinach zastępczych jest </w:t>
      </w:r>
      <w:r>
        <w:rPr>
          <w:rFonts w:ascii="Times New Roman" w:eastAsia="Calibri" w:hAnsi="Times New Roman" w:cs="Times New Roman"/>
          <w:color w:val="auto"/>
          <w:sz w:val="22"/>
        </w:rPr>
        <w:t xml:space="preserve">                           </w:t>
      </w:r>
      <w:r w:rsidRPr="00C106B4">
        <w:rPr>
          <w:rFonts w:ascii="Times New Roman" w:eastAsia="Calibri" w:hAnsi="Times New Roman" w:cs="Times New Roman"/>
          <w:color w:val="auto"/>
          <w:sz w:val="22"/>
        </w:rPr>
        <w:t>ustalana   w oparciu o zebrane materiały dowodowe w drodze postępowania administracyjnego. W większości przypadków rodzice biologiczni dziecka są, oprócz niewydolności wychowawczej, w bardzo trudnej sytuacji materialnej i życiowej (bezrobocie, niepełnosprawność, uzależnienia, długotrwała choroba, trudne warunki mieszkaniowe, inne sytuacje kryzysowe w rodzinie) i objęci są pomocą, w tym finansową, przez właściwe ośrodki pomocy społecznej. W 201</w:t>
      </w:r>
      <w:r w:rsidR="009601DF">
        <w:rPr>
          <w:rFonts w:ascii="Times New Roman" w:eastAsia="Calibri" w:hAnsi="Times New Roman" w:cs="Times New Roman"/>
          <w:color w:val="auto"/>
          <w:sz w:val="22"/>
        </w:rPr>
        <w:t>8</w:t>
      </w:r>
      <w:r w:rsidRPr="00C106B4">
        <w:rPr>
          <w:rFonts w:ascii="Times New Roman" w:eastAsia="Calibri" w:hAnsi="Times New Roman" w:cs="Times New Roman"/>
          <w:color w:val="auto"/>
          <w:sz w:val="22"/>
        </w:rPr>
        <w:t xml:space="preserve"> r. </w:t>
      </w:r>
      <w:r w:rsidR="0034438A">
        <w:rPr>
          <w:rFonts w:ascii="Times New Roman" w:eastAsia="Calibri" w:hAnsi="Times New Roman" w:cs="Times New Roman"/>
          <w:color w:val="auto"/>
          <w:sz w:val="22"/>
        </w:rPr>
        <w:t>16</w:t>
      </w:r>
      <w:r w:rsidRPr="00C106B4">
        <w:rPr>
          <w:rFonts w:ascii="Times New Roman" w:eastAsia="Calibri" w:hAnsi="Times New Roman" w:cs="Times New Roman"/>
          <w:color w:val="auto"/>
          <w:sz w:val="22"/>
        </w:rPr>
        <w:t>,6 % wydanych decyzji dotyczyło odstąpienia od ustalenia opłaty za pobyt dziecka w pieczy zastępczej z tytułu nieprzekroczenia kryterium dochodowego określonego przepisami ustawy o pomocy społecznej. Wydane zostały również decyzj</w:t>
      </w:r>
      <w:r w:rsidR="0034438A">
        <w:rPr>
          <w:rFonts w:ascii="Times New Roman" w:eastAsia="Calibri" w:hAnsi="Times New Roman" w:cs="Times New Roman"/>
          <w:color w:val="auto"/>
          <w:sz w:val="22"/>
        </w:rPr>
        <w:t>e</w:t>
      </w:r>
      <w:r w:rsidRPr="00C106B4">
        <w:rPr>
          <w:rFonts w:ascii="Times New Roman" w:eastAsia="Calibri" w:hAnsi="Times New Roman" w:cs="Times New Roman"/>
          <w:color w:val="auto"/>
          <w:sz w:val="22"/>
        </w:rPr>
        <w:t xml:space="preserve"> dotyczące częściowej odpłatności za pobyt dziecka w pieczy zastępczej, w 201</w:t>
      </w:r>
      <w:r w:rsidR="009601DF">
        <w:rPr>
          <w:rFonts w:ascii="Times New Roman" w:eastAsia="Calibri" w:hAnsi="Times New Roman" w:cs="Times New Roman"/>
          <w:color w:val="auto"/>
          <w:sz w:val="22"/>
        </w:rPr>
        <w:t>8</w:t>
      </w:r>
      <w:r w:rsidRPr="00C106B4">
        <w:rPr>
          <w:rFonts w:ascii="Times New Roman" w:eastAsia="Calibri" w:hAnsi="Times New Roman" w:cs="Times New Roman"/>
          <w:color w:val="auto"/>
          <w:sz w:val="22"/>
        </w:rPr>
        <w:t xml:space="preserve"> r. było ich </w:t>
      </w:r>
      <w:r w:rsidR="0034438A">
        <w:rPr>
          <w:rFonts w:ascii="Times New Roman" w:eastAsia="Calibri" w:hAnsi="Times New Roman" w:cs="Times New Roman"/>
          <w:color w:val="auto"/>
          <w:sz w:val="22"/>
        </w:rPr>
        <w:t>3</w:t>
      </w:r>
      <w:r w:rsidRPr="00C106B4">
        <w:rPr>
          <w:rFonts w:ascii="Times New Roman" w:eastAsia="Calibri" w:hAnsi="Times New Roman" w:cs="Times New Roman"/>
          <w:color w:val="auto"/>
          <w:sz w:val="22"/>
        </w:rPr>
        <w:t xml:space="preserve">. </w:t>
      </w:r>
    </w:p>
    <w:p w:rsidR="00C106B4" w:rsidRPr="00C106B4" w:rsidRDefault="00C106B4" w:rsidP="00C106B4">
      <w:pPr>
        <w:spacing w:line="240" w:lineRule="auto"/>
        <w:ind w:left="121" w:right="14" w:firstLine="571"/>
        <w:rPr>
          <w:rFonts w:ascii="Times New Roman" w:eastAsia="Calibri" w:hAnsi="Times New Roman" w:cs="Times New Roman"/>
          <w:color w:val="auto"/>
          <w:sz w:val="22"/>
        </w:rPr>
      </w:pPr>
      <w:r w:rsidRPr="00C106B4">
        <w:rPr>
          <w:rFonts w:ascii="Times New Roman" w:eastAsia="Calibri" w:hAnsi="Times New Roman" w:cs="Times New Roman"/>
          <w:color w:val="auto"/>
          <w:sz w:val="22"/>
        </w:rPr>
        <w:t xml:space="preserve">W okresie sprawozdawczym uzyskano od rodziców biologicznych dochód z tytułu odpłatności za pobyt dziecka w pieczy zastępczej w wysokości : </w:t>
      </w:r>
      <w:r w:rsidR="00382236">
        <w:rPr>
          <w:rFonts w:ascii="Times New Roman" w:eastAsia="Calibri" w:hAnsi="Times New Roman" w:cs="Times New Roman"/>
          <w:color w:val="auto"/>
          <w:sz w:val="22"/>
        </w:rPr>
        <w:t xml:space="preserve">8 586,38 </w:t>
      </w:r>
      <w:r w:rsidRPr="00C106B4">
        <w:rPr>
          <w:rFonts w:ascii="Times New Roman" w:eastAsia="Calibri" w:hAnsi="Times New Roman" w:cs="Times New Roman"/>
          <w:color w:val="auto"/>
          <w:sz w:val="22"/>
        </w:rPr>
        <w:t xml:space="preserve">zł (w tym : </w:t>
      </w:r>
      <w:r w:rsidR="0034438A">
        <w:rPr>
          <w:rFonts w:ascii="Times New Roman" w:eastAsia="Calibri" w:hAnsi="Times New Roman" w:cs="Times New Roman"/>
          <w:color w:val="auto"/>
          <w:sz w:val="22"/>
        </w:rPr>
        <w:t>5 890,22</w:t>
      </w:r>
      <w:r w:rsidRPr="00C106B4">
        <w:rPr>
          <w:rFonts w:ascii="Times New Roman" w:eastAsia="Calibri" w:hAnsi="Times New Roman" w:cs="Times New Roman"/>
          <w:color w:val="auto"/>
          <w:sz w:val="22"/>
        </w:rPr>
        <w:t xml:space="preserve"> zł – za pobyt</w:t>
      </w:r>
      <w:r>
        <w:rPr>
          <w:rFonts w:ascii="Times New Roman" w:eastAsia="Calibri" w:hAnsi="Times New Roman" w:cs="Times New Roman"/>
          <w:color w:val="auto"/>
          <w:sz w:val="22"/>
        </w:rPr>
        <w:t xml:space="preserve"> dzieci w rodzinach zastępczych</w:t>
      </w:r>
      <w:r w:rsidRPr="00C106B4">
        <w:rPr>
          <w:rFonts w:ascii="Times New Roman" w:eastAsia="Calibri" w:hAnsi="Times New Roman" w:cs="Times New Roman"/>
          <w:color w:val="auto"/>
          <w:sz w:val="22"/>
        </w:rPr>
        <w:t>; 2</w:t>
      </w:r>
      <w:r>
        <w:rPr>
          <w:rFonts w:ascii="Times New Roman" w:eastAsia="Calibri" w:hAnsi="Times New Roman" w:cs="Times New Roman"/>
          <w:color w:val="auto"/>
          <w:sz w:val="22"/>
        </w:rPr>
        <w:t xml:space="preserve"> </w:t>
      </w:r>
      <w:r w:rsidR="0034438A">
        <w:rPr>
          <w:rFonts w:ascii="Times New Roman" w:eastAsia="Calibri" w:hAnsi="Times New Roman" w:cs="Times New Roman"/>
          <w:color w:val="auto"/>
          <w:sz w:val="22"/>
        </w:rPr>
        <w:t xml:space="preserve"> 696,16</w:t>
      </w:r>
      <w:r w:rsidRPr="00C106B4">
        <w:rPr>
          <w:rFonts w:ascii="Times New Roman" w:eastAsia="Calibri" w:hAnsi="Times New Roman" w:cs="Times New Roman"/>
          <w:color w:val="auto"/>
          <w:sz w:val="22"/>
        </w:rPr>
        <w:t xml:space="preserve"> zł – za pobyt dzieci w placówkach opiekuńczo-wychowawczych). W przypadku powstania zaległości z tytułu nieuiszczonych opłat za pobyt dziecka w pieczy zastępczej, podejmowane są działania, w celu przymusowego zrealizowania przez nich obowiązku. W 201</w:t>
      </w:r>
      <w:r w:rsidR="009601DF">
        <w:rPr>
          <w:rFonts w:ascii="Times New Roman" w:eastAsia="Calibri" w:hAnsi="Times New Roman" w:cs="Times New Roman"/>
          <w:color w:val="auto"/>
          <w:sz w:val="22"/>
        </w:rPr>
        <w:t>8</w:t>
      </w:r>
      <w:r w:rsidRPr="00C106B4">
        <w:rPr>
          <w:rFonts w:ascii="Times New Roman" w:eastAsia="Calibri" w:hAnsi="Times New Roman" w:cs="Times New Roman"/>
          <w:color w:val="auto"/>
          <w:sz w:val="22"/>
        </w:rPr>
        <w:t xml:space="preserve"> r. zostało wszczętych </w:t>
      </w:r>
      <w:r w:rsidR="00382236">
        <w:rPr>
          <w:rFonts w:ascii="Times New Roman" w:eastAsia="Calibri" w:hAnsi="Times New Roman" w:cs="Times New Roman"/>
          <w:color w:val="auto"/>
          <w:sz w:val="22"/>
        </w:rPr>
        <w:t>48</w:t>
      </w:r>
      <w:r w:rsidRPr="00C106B4">
        <w:rPr>
          <w:rFonts w:ascii="Times New Roman" w:eastAsia="Calibri" w:hAnsi="Times New Roman" w:cs="Times New Roman"/>
          <w:color w:val="auto"/>
          <w:sz w:val="22"/>
        </w:rPr>
        <w:t xml:space="preserve"> postępowań egzekucyjnych w stosunku do niewywiązujących się z obowiązku decyzji </w:t>
      </w:r>
      <w:proofErr w:type="spellStart"/>
      <w:r w:rsidRPr="00C106B4">
        <w:rPr>
          <w:rFonts w:ascii="Times New Roman" w:eastAsia="Calibri" w:hAnsi="Times New Roman" w:cs="Times New Roman"/>
          <w:color w:val="auto"/>
          <w:sz w:val="22"/>
        </w:rPr>
        <w:t>odpłatnościowych</w:t>
      </w:r>
      <w:proofErr w:type="spellEnd"/>
      <w:r w:rsidRPr="00C106B4">
        <w:rPr>
          <w:rFonts w:ascii="Times New Roman" w:eastAsia="Calibri" w:hAnsi="Times New Roman" w:cs="Times New Roman"/>
          <w:color w:val="auto"/>
          <w:sz w:val="22"/>
        </w:rPr>
        <w:t xml:space="preserve"> rodziców naturalnych. Wszczęcie postępowania egzekucyjnego poprzedzone jest przesłaniem do </w:t>
      </w:r>
      <w:r w:rsidRPr="00C106B4">
        <w:rPr>
          <w:rFonts w:ascii="Times New Roman" w:eastAsia="Calibri" w:hAnsi="Times New Roman" w:cs="Times New Roman"/>
          <w:color w:val="auto"/>
          <w:sz w:val="22"/>
        </w:rPr>
        <w:lastRenderedPageBreak/>
        <w:t>zobowiązanych pisemnych upomnień,  których to sporządzaniem i wysyłaniem od stycznia 201</w:t>
      </w:r>
      <w:r w:rsidR="00382236">
        <w:rPr>
          <w:rFonts w:ascii="Times New Roman" w:eastAsia="Calibri" w:hAnsi="Times New Roman" w:cs="Times New Roman"/>
          <w:color w:val="auto"/>
          <w:sz w:val="22"/>
        </w:rPr>
        <w:t>7</w:t>
      </w:r>
      <w:r w:rsidRPr="00C106B4">
        <w:rPr>
          <w:rFonts w:ascii="Times New Roman" w:eastAsia="Calibri" w:hAnsi="Times New Roman" w:cs="Times New Roman"/>
          <w:color w:val="auto"/>
          <w:sz w:val="22"/>
        </w:rPr>
        <w:t xml:space="preserve"> r. zajmuję się PCUW.</w:t>
      </w:r>
      <w:r>
        <w:rPr>
          <w:rFonts w:ascii="Times New Roman" w:eastAsia="Calibri" w:hAnsi="Times New Roman" w:cs="Times New Roman"/>
          <w:color w:val="auto"/>
          <w:sz w:val="22"/>
        </w:rPr>
        <w:t xml:space="preserve"> Powiatowe Centrum Pomocy Rodzinie opracowuje i wysyła</w:t>
      </w:r>
      <w:r w:rsidR="00382236">
        <w:rPr>
          <w:rFonts w:ascii="Times New Roman" w:eastAsia="Calibri" w:hAnsi="Times New Roman" w:cs="Times New Roman"/>
          <w:color w:val="auto"/>
          <w:sz w:val="22"/>
        </w:rPr>
        <w:t xml:space="preserve"> – za pośrednictwem PCUW - </w:t>
      </w:r>
      <w:r>
        <w:rPr>
          <w:rFonts w:ascii="Times New Roman" w:eastAsia="Calibri" w:hAnsi="Times New Roman" w:cs="Times New Roman"/>
          <w:color w:val="auto"/>
          <w:sz w:val="22"/>
        </w:rPr>
        <w:t xml:space="preserve"> do Urzędu Skarbowego tytuły wykonawcze.</w:t>
      </w:r>
      <w:r w:rsidRPr="00C106B4">
        <w:rPr>
          <w:rFonts w:ascii="Times New Roman" w:eastAsia="Calibri" w:hAnsi="Times New Roman" w:cs="Times New Roman"/>
          <w:color w:val="auto"/>
          <w:sz w:val="22"/>
        </w:rPr>
        <w:t xml:space="preserve"> </w:t>
      </w:r>
    </w:p>
    <w:p w:rsidR="00D63753" w:rsidRPr="00AB4BAA" w:rsidRDefault="00D63753" w:rsidP="005F30E5">
      <w:pPr>
        <w:spacing w:line="240" w:lineRule="auto"/>
        <w:ind w:left="0" w:right="14" w:firstLine="0"/>
        <w:rPr>
          <w:rFonts w:ascii="Times New Roman" w:hAnsi="Times New Roman" w:cs="Times New Roman"/>
          <w:color w:val="FF0000"/>
          <w:sz w:val="22"/>
        </w:rPr>
      </w:pPr>
    </w:p>
    <w:p w:rsidR="00B51D33" w:rsidRPr="00CE3CDB" w:rsidRDefault="006D0726" w:rsidP="004253ED">
      <w:pPr>
        <w:spacing w:line="240" w:lineRule="auto"/>
        <w:ind w:left="121" w:right="14" w:firstLine="571"/>
        <w:rPr>
          <w:rFonts w:ascii="Times New Roman" w:hAnsi="Times New Roman" w:cs="Times New Roman"/>
          <w:color w:val="auto"/>
          <w:sz w:val="22"/>
        </w:rPr>
      </w:pPr>
      <w:r w:rsidRPr="00CE3CDB">
        <w:rPr>
          <w:rFonts w:ascii="Times New Roman" w:hAnsi="Times New Roman" w:cs="Times New Roman"/>
          <w:color w:val="auto"/>
          <w:sz w:val="22"/>
        </w:rPr>
        <w:t xml:space="preserve">Zdarzają się również przypadki, gdy nieznane jest miejsce pobytu rodzica biologicznego (brak meldunku, nieprzebywanie pod adresem zameldowania, brak informacji o miejscu pobytu rodzica biologicznego), co znacznie utrudnia, a wręcz uniemożliwia pracę z rodziną i podjęcie kroków w kierunku ustalenia odpłatności. </w:t>
      </w:r>
    </w:p>
    <w:p w:rsidR="005F30E5" w:rsidRDefault="005F30E5" w:rsidP="004253ED">
      <w:pPr>
        <w:spacing w:line="240" w:lineRule="auto"/>
        <w:ind w:left="121" w:right="14" w:firstLine="571"/>
        <w:rPr>
          <w:rFonts w:ascii="Times New Roman" w:hAnsi="Times New Roman" w:cs="Times New Roman"/>
          <w:b/>
          <w:i/>
          <w:color w:val="auto"/>
          <w:sz w:val="22"/>
        </w:rPr>
      </w:pPr>
    </w:p>
    <w:p w:rsidR="00D63753" w:rsidRPr="00AB4BAA" w:rsidRDefault="00D63753" w:rsidP="004253ED">
      <w:pPr>
        <w:spacing w:line="240" w:lineRule="auto"/>
        <w:ind w:left="121" w:right="14" w:firstLine="571"/>
        <w:rPr>
          <w:rFonts w:ascii="Times New Roman" w:hAnsi="Times New Roman" w:cs="Times New Roman"/>
          <w:b/>
          <w:color w:val="FF0000"/>
          <w:sz w:val="22"/>
        </w:rPr>
      </w:pPr>
      <w:r w:rsidRPr="00CE3CDB">
        <w:rPr>
          <w:rFonts w:ascii="Times New Roman" w:hAnsi="Times New Roman" w:cs="Times New Roman"/>
          <w:b/>
          <w:i/>
          <w:color w:val="auto"/>
          <w:sz w:val="22"/>
        </w:rPr>
        <w:t xml:space="preserve">Liczba rodziców biologicznych dzieci umieszczonych w pieczy zastępczej. </w:t>
      </w:r>
    </w:p>
    <w:tbl>
      <w:tblPr>
        <w:tblW w:w="9497" w:type="dxa"/>
        <w:tblInd w:w="139" w:type="dxa"/>
        <w:tblCellMar>
          <w:top w:w="55" w:type="dxa"/>
          <w:left w:w="55" w:type="dxa"/>
          <w:right w:w="17" w:type="dxa"/>
        </w:tblCellMar>
        <w:tblLook w:val="04A0" w:firstRow="1" w:lastRow="0" w:firstColumn="1" w:lastColumn="0" w:noHBand="0" w:noVBand="1"/>
      </w:tblPr>
      <w:tblGrid>
        <w:gridCol w:w="3402"/>
        <w:gridCol w:w="2977"/>
        <w:gridCol w:w="3118"/>
      </w:tblGrid>
      <w:tr w:rsidR="00D63753" w:rsidRPr="00CE3CDB" w:rsidTr="00C36E51">
        <w:trPr>
          <w:trHeight w:val="1197"/>
        </w:trPr>
        <w:tc>
          <w:tcPr>
            <w:tcW w:w="3402" w:type="dxa"/>
            <w:tcBorders>
              <w:top w:val="single" w:sz="2" w:space="0" w:color="000000"/>
              <w:left w:val="single" w:sz="2" w:space="0" w:color="000000"/>
              <w:bottom w:val="single" w:sz="2" w:space="0" w:color="000000"/>
              <w:right w:val="single" w:sz="2" w:space="0" w:color="000000"/>
            </w:tcBorders>
            <w:shd w:val="clear" w:color="auto" w:fill="auto"/>
          </w:tcPr>
          <w:p w:rsidR="00D63753" w:rsidRPr="00CE3CDB" w:rsidRDefault="00D63753" w:rsidP="004253ED">
            <w:pPr>
              <w:spacing w:line="240" w:lineRule="auto"/>
              <w:ind w:left="121" w:right="14" w:firstLine="0"/>
              <w:rPr>
                <w:rFonts w:ascii="Times New Roman" w:hAnsi="Times New Roman" w:cs="Times New Roman"/>
                <w:color w:val="auto"/>
                <w:sz w:val="22"/>
              </w:rPr>
            </w:pPr>
            <w:r w:rsidRPr="00CE3CDB">
              <w:rPr>
                <w:rFonts w:ascii="Times New Roman" w:hAnsi="Times New Roman" w:cs="Times New Roman"/>
                <w:color w:val="auto"/>
                <w:sz w:val="22"/>
              </w:rPr>
              <w:t xml:space="preserve">Współpraca z Powiatowym Centrum Pomocy Rodzinie </w:t>
            </w:r>
          </w:p>
        </w:tc>
        <w:tc>
          <w:tcPr>
            <w:tcW w:w="2977" w:type="dxa"/>
            <w:tcBorders>
              <w:top w:val="single" w:sz="2" w:space="0" w:color="000000"/>
              <w:left w:val="single" w:sz="2" w:space="0" w:color="000000"/>
              <w:bottom w:val="single" w:sz="2" w:space="0" w:color="000000"/>
              <w:right w:val="single" w:sz="2" w:space="0" w:color="000000"/>
            </w:tcBorders>
            <w:shd w:val="clear" w:color="auto" w:fill="auto"/>
          </w:tcPr>
          <w:p w:rsidR="00D63753" w:rsidRPr="00CE3CDB" w:rsidRDefault="00D63753" w:rsidP="004253ED">
            <w:pPr>
              <w:spacing w:line="240" w:lineRule="auto"/>
              <w:ind w:left="121" w:right="14" w:firstLine="0"/>
              <w:rPr>
                <w:rFonts w:ascii="Times New Roman" w:hAnsi="Times New Roman" w:cs="Times New Roman"/>
                <w:color w:val="auto"/>
                <w:sz w:val="22"/>
              </w:rPr>
            </w:pPr>
            <w:r w:rsidRPr="00CE3CDB">
              <w:rPr>
                <w:rFonts w:ascii="Times New Roman" w:hAnsi="Times New Roman" w:cs="Times New Roman"/>
                <w:color w:val="auto"/>
                <w:sz w:val="22"/>
              </w:rPr>
              <w:t xml:space="preserve">Rodzice biologiczni dzieci umieszczonych w rodzinie zastępczej. </w:t>
            </w:r>
          </w:p>
        </w:tc>
        <w:tc>
          <w:tcPr>
            <w:tcW w:w="3118" w:type="dxa"/>
            <w:tcBorders>
              <w:top w:val="single" w:sz="2" w:space="0" w:color="000000"/>
              <w:left w:val="single" w:sz="2" w:space="0" w:color="000000"/>
              <w:bottom w:val="single" w:sz="2" w:space="0" w:color="000000"/>
              <w:right w:val="single" w:sz="2" w:space="0" w:color="000000"/>
            </w:tcBorders>
            <w:shd w:val="clear" w:color="auto" w:fill="auto"/>
          </w:tcPr>
          <w:p w:rsidR="00C36E51" w:rsidRPr="00CE3CDB" w:rsidRDefault="00D63753" w:rsidP="004253ED">
            <w:pPr>
              <w:spacing w:line="240" w:lineRule="auto"/>
              <w:ind w:left="121" w:right="14" w:firstLine="0"/>
              <w:rPr>
                <w:rFonts w:ascii="Times New Roman" w:hAnsi="Times New Roman" w:cs="Times New Roman"/>
                <w:color w:val="auto"/>
                <w:sz w:val="22"/>
              </w:rPr>
            </w:pPr>
            <w:r w:rsidRPr="00CE3CDB">
              <w:rPr>
                <w:rFonts w:ascii="Times New Roman" w:hAnsi="Times New Roman" w:cs="Times New Roman"/>
                <w:color w:val="auto"/>
                <w:sz w:val="22"/>
              </w:rPr>
              <w:t>Rodzice b</w:t>
            </w:r>
            <w:r w:rsidR="00C36E51" w:rsidRPr="00CE3CDB">
              <w:rPr>
                <w:rFonts w:ascii="Times New Roman" w:hAnsi="Times New Roman" w:cs="Times New Roman"/>
                <w:color w:val="auto"/>
                <w:sz w:val="22"/>
              </w:rPr>
              <w:t xml:space="preserve">iologiczni dzieci umieszczonych                     </w:t>
            </w:r>
          </w:p>
          <w:p w:rsidR="00D63753" w:rsidRPr="00CE3CDB" w:rsidRDefault="00D63753" w:rsidP="004253ED">
            <w:pPr>
              <w:spacing w:line="240" w:lineRule="auto"/>
              <w:ind w:left="121" w:right="14" w:firstLine="0"/>
              <w:rPr>
                <w:rFonts w:ascii="Times New Roman" w:hAnsi="Times New Roman" w:cs="Times New Roman"/>
                <w:color w:val="auto"/>
                <w:sz w:val="22"/>
              </w:rPr>
            </w:pPr>
            <w:r w:rsidRPr="00CE3CDB">
              <w:rPr>
                <w:rFonts w:ascii="Times New Roman" w:hAnsi="Times New Roman" w:cs="Times New Roman"/>
                <w:color w:val="auto"/>
                <w:sz w:val="22"/>
              </w:rPr>
              <w:t xml:space="preserve">w instytucjonalnej pieczy zastępczej. </w:t>
            </w:r>
          </w:p>
        </w:tc>
      </w:tr>
      <w:tr w:rsidR="00D63753" w:rsidRPr="00CE3CDB" w:rsidTr="00C36E51">
        <w:trPr>
          <w:trHeight w:val="405"/>
        </w:trPr>
        <w:tc>
          <w:tcPr>
            <w:tcW w:w="3402" w:type="dxa"/>
            <w:tcBorders>
              <w:top w:val="single" w:sz="2" w:space="0" w:color="000000"/>
              <w:left w:val="single" w:sz="2" w:space="0" w:color="000000"/>
              <w:bottom w:val="single" w:sz="2" w:space="0" w:color="000000"/>
              <w:right w:val="single" w:sz="2" w:space="0" w:color="000000"/>
            </w:tcBorders>
          </w:tcPr>
          <w:p w:rsidR="00D63753" w:rsidRPr="00CE3CDB" w:rsidRDefault="00D63753" w:rsidP="004253ED">
            <w:pPr>
              <w:spacing w:line="240" w:lineRule="auto"/>
              <w:ind w:right="14"/>
              <w:rPr>
                <w:rFonts w:ascii="Times New Roman" w:hAnsi="Times New Roman" w:cs="Times New Roman"/>
                <w:color w:val="auto"/>
                <w:sz w:val="22"/>
              </w:rPr>
            </w:pPr>
            <w:r w:rsidRPr="00CE3CDB">
              <w:rPr>
                <w:rFonts w:ascii="Times New Roman" w:hAnsi="Times New Roman" w:cs="Times New Roman"/>
                <w:color w:val="auto"/>
                <w:sz w:val="22"/>
              </w:rPr>
              <w:t xml:space="preserve">Rodzice współpracujący </w:t>
            </w:r>
          </w:p>
        </w:tc>
        <w:tc>
          <w:tcPr>
            <w:tcW w:w="2977" w:type="dxa"/>
            <w:tcBorders>
              <w:top w:val="single" w:sz="2" w:space="0" w:color="000000"/>
              <w:left w:val="single" w:sz="2" w:space="0" w:color="000000"/>
              <w:bottom w:val="single" w:sz="2" w:space="0" w:color="000000"/>
              <w:right w:val="single" w:sz="2" w:space="0" w:color="000000"/>
            </w:tcBorders>
          </w:tcPr>
          <w:p w:rsidR="00D63753" w:rsidRPr="00CE3CDB" w:rsidRDefault="00CE3CDB" w:rsidP="004253ED">
            <w:pPr>
              <w:spacing w:line="240" w:lineRule="auto"/>
              <w:ind w:left="121" w:right="14" w:firstLine="571"/>
              <w:rPr>
                <w:rFonts w:ascii="Times New Roman" w:hAnsi="Times New Roman" w:cs="Times New Roman"/>
                <w:color w:val="auto"/>
                <w:sz w:val="22"/>
              </w:rPr>
            </w:pPr>
            <w:r w:rsidRPr="00CE3CDB">
              <w:rPr>
                <w:rFonts w:ascii="Times New Roman" w:hAnsi="Times New Roman" w:cs="Times New Roman"/>
                <w:color w:val="auto"/>
                <w:sz w:val="22"/>
              </w:rPr>
              <w:t>1</w:t>
            </w:r>
            <w:r w:rsidR="00382236">
              <w:rPr>
                <w:rFonts w:ascii="Times New Roman" w:hAnsi="Times New Roman" w:cs="Times New Roman"/>
                <w:color w:val="auto"/>
                <w:sz w:val="22"/>
              </w:rPr>
              <w:t>27</w:t>
            </w:r>
          </w:p>
        </w:tc>
        <w:tc>
          <w:tcPr>
            <w:tcW w:w="3118" w:type="dxa"/>
            <w:tcBorders>
              <w:top w:val="single" w:sz="2" w:space="0" w:color="000000"/>
              <w:left w:val="single" w:sz="2" w:space="0" w:color="000000"/>
              <w:bottom w:val="single" w:sz="2" w:space="0" w:color="000000"/>
              <w:right w:val="single" w:sz="2" w:space="0" w:color="000000"/>
            </w:tcBorders>
          </w:tcPr>
          <w:p w:rsidR="00D63753" w:rsidRPr="00CE3CDB" w:rsidRDefault="00382236" w:rsidP="004253ED">
            <w:pPr>
              <w:spacing w:line="240" w:lineRule="auto"/>
              <w:ind w:left="121" w:right="14" w:firstLine="571"/>
              <w:rPr>
                <w:rFonts w:ascii="Times New Roman" w:hAnsi="Times New Roman" w:cs="Times New Roman"/>
                <w:color w:val="auto"/>
                <w:sz w:val="22"/>
              </w:rPr>
            </w:pPr>
            <w:r>
              <w:rPr>
                <w:rFonts w:ascii="Times New Roman" w:hAnsi="Times New Roman" w:cs="Times New Roman"/>
                <w:color w:val="auto"/>
                <w:sz w:val="22"/>
              </w:rPr>
              <w:t>24</w:t>
            </w:r>
          </w:p>
        </w:tc>
      </w:tr>
      <w:tr w:rsidR="00D63753" w:rsidRPr="00CE3CDB" w:rsidTr="00C36E51">
        <w:trPr>
          <w:trHeight w:val="386"/>
        </w:trPr>
        <w:tc>
          <w:tcPr>
            <w:tcW w:w="3402" w:type="dxa"/>
            <w:tcBorders>
              <w:top w:val="single" w:sz="2" w:space="0" w:color="000000"/>
              <w:left w:val="single" w:sz="2" w:space="0" w:color="000000"/>
              <w:bottom w:val="single" w:sz="2" w:space="0" w:color="000000"/>
              <w:right w:val="single" w:sz="2" w:space="0" w:color="000000"/>
            </w:tcBorders>
          </w:tcPr>
          <w:p w:rsidR="00D63753" w:rsidRPr="00CE3CDB" w:rsidRDefault="00D63753" w:rsidP="004253ED">
            <w:pPr>
              <w:spacing w:line="240" w:lineRule="auto"/>
              <w:ind w:right="14"/>
              <w:rPr>
                <w:rFonts w:ascii="Times New Roman" w:hAnsi="Times New Roman" w:cs="Times New Roman"/>
                <w:color w:val="auto"/>
                <w:sz w:val="22"/>
              </w:rPr>
            </w:pPr>
            <w:r w:rsidRPr="00CE3CDB">
              <w:rPr>
                <w:rFonts w:ascii="Times New Roman" w:hAnsi="Times New Roman" w:cs="Times New Roman"/>
                <w:color w:val="auto"/>
                <w:sz w:val="22"/>
              </w:rPr>
              <w:t xml:space="preserve">Rodzice niewspółpracujący </w:t>
            </w:r>
          </w:p>
        </w:tc>
        <w:tc>
          <w:tcPr>
            <w:tcW w:w="2977" w:type="dxa"/>
            <w:tcBorders>
              <w:top w:val="single" w:sz="2" w:space="0" w:color="000000"/>
              <w:left w:val="single" w:sz="2" w:space="0" w:color="000000"/>
              <w:bottom w:val="single" w:sz="2" w:space="0" w:color="000000"/>
              <w:right w:val="single" w:sz="2" w:space="0" w:color="000000"/>
            </w:tcBorders>
          </w:tcPr>
          <w:p w:rsidR="00D63753" w:rsidRPr="00CE3CDB" w:rsidRDefault="00107232" w:rsidP="004253ED">
            <w:pPr>
              <w:spacing w:line="240" w:lineRule="auto"/>
              <w:ind w:left="121" w:right="14" w:firstLine="571"/>
              <w:rPr>
                <w:rFonts w:ascii="Times New Roman" w:hAnsi="Times New Roman" w:cs="Times New Roman"/>
                <w:color w:val="auto"/>
                <w:sz w:val="22"/>
              </w:rPr>
            </w:pPr>
            <w:r w:rsidRPr="00CE3CDB">
              <w:rPr>
                <w:rFonts w:ascii="Times New Roman" w:hAnsi="Times New Roman" w:cs="Times New Roman"/>
                <w:color w:val="auto"/>
                <w:sz w:val="22"/>
              </w:rPr>
              <w:t>1</w:t>
            </w:r>
            <w:r w:rsidR="00382236">
              <w:rPr>
                <w:rFonts w:ascii="Times New Roman" w:hAnsi="Times New Roman" w:cs="Times New Roman"/>
                <w:color w:val="auto"/>
                <w:sz w:val="22"/>
              </w:rPr>
              <w:t>52</w:t>
            </w:r>
          </w:p>
        </w:tc>
        <w:tc>
          <w:tcPr>
            <w:tcW w:w="3118" w:type="dxa"/>
            <w:tcBorders>
              <w:top w:val="single" w:sz="2" w:space="0" w:color="000000"/>
              <w:left w:val="single" w:sz="2" w:space="0" w:color="000000"/>
              <w:bottom w:val="single" w:sz="2" w:space="0" w:color="000000"/>
              <w:right w:val="single" w:sz="2" w:space="0" w:color="000000"/>
            </w:tcBorders>
          </w:tcPr>
          <w:p w:rsidR="00D63753" w:rsidRPr="00CE3CDB" w:rsidRDefault="00CE3CDB" w:rsidP="004253ED">
            <w:pPr>
              <w:spacing w:line="240" w:lineRule="auto"/>
              <w:ind w:left="121" w:right="14" w:firstLine="571"/>
              <w:rPr>
                <w:rFonts w:ascii="Times New Roman" w:hAnsi="Times New Roman" w:cs="Times New Roman"/>
                <w:color w:val="auto"/>
                <w:sz w:val="22"/>
              </w:rPr>
            </w:pPr>
            <w:r w:rsidRPr="00CE3CDB">
              <w:rPr>
                <w:rFonts w:ascii="Times New Roman" w:hAnsi="Times New Roman" w:cs="Times New Roman"/>
                <w:color w:val="auto"/>
                <w:sz w:val="22"/>
              </w:rPr>
              <w:t>3</w:t>
            </w:r>
            <w:r w:rsidR="00382236">
              <w:rPr>
                <w:rFonts w:ascii="Times New Roman" w:hAnsi="Times New Roman" w:cs="Times New Roman"/>
                <w:color w:val="auto"/>
                <w:sz w:val="22"/>
              </w:rPr>
              <w:t>2</w:t>
            </w:r>
          </w:p>
        </w:tc>
      </w:tr>
      <w:tr w:rsidR="00D63753" w:rsidRPr="00CE3CDB" w:rsidTr="00C36E51">
        <w:trPr>
          <w:trHeight w:val="366"/>
        </w:trPr>
        <w:tc>
          <w:tcPr>
            <w:tcW w:w="3402" w:type="dxa"/>
            <w:tcBorders>
              <w:top w:val="single" w:sz="2" w:space="0" w:color="000000"/>
              <w:left w:val="single" w:sz="2" w:space="0" w:color="000000"/>
              <w:bottom w:val="single" w:sz="2" w:space="0" w:color="000000"/>
              <w:right w:val="single" w:sz="2" w:space="0" w:color="000000"/>
            </w:tcBorders>
            <w:shd w:val="clear" w:color="auto" w:fill="auto"/>
          </w:tcPr>
          <w:p w:rsidR="00D63753" w:rsidRPr="00CE3CDB" w:rsidRDefault="00D63753" w:rsidP="004253ED">
            <w:pPr>
              <w:spacing w:line="240" w:lineRule="auto"/>
              <w:ind w:right="14"/>
              <w:rPr>
                <w:rFonts w:ascii="Times New Roman" w:hAnsi="Times New Roman" w:cs="Times New Roman"/>
                <w:color w:val="auto"/>
                <w:sz w:val="22"/>
              </w:rPr>
            </w:pPr>
            <w:r w:rsidRPr="00CE3CDB">
              <w:rPr>
                <w:rFonts w:ascii="Times New Roman" w:hAnsi="Times New Roman" w:cs="Times New Roman"/>
                <w:b/>
                <w:color w:val="auto"/>
                <w:sz w:val="22"/>
              </w:rPr>
              <w:t xml:space="preserve">Razem </w:t>
            </w:r>
          </w:p>
        </w:tc>
        <w:tc>
          <w:tcPr>
            <w:tcW w:w="2977" w:type="dxa"/>
            <w:tcBorders>
              <w:top w:val="single" w:sz="2" w:space="0" w:color="000000"/>
              <w:left w:val="single" w:sz="2" w:space="0" w:color="000000"/>
              <w:bottom w:val="single" w:sz="2" w:space="0" w:color="000000"/>
              <w:right w:val="single" w:sz="2" w:space="0" w:color="000000"/>
            </w:tcBorders>
            <w:shd w:val="clear" w:color="auto" w:fill="auto"/>
          </w:tcPr>
          <w:p w:rsidR="00D63753" w:rsidRPr="00CE3CDB" w:rsidRDefault="00CE3CDB" w:rsidP="004253ED">
            <w:pPr>
              <w:spacing w:line="240" w:lineRule="auto"/>
              <w:ind w:left="121" w:right="14" w:firstLine="571"/>
              <w:rPr>
                <w:rFonts w:ascii="Times New Roman" w:hAnsi="Times New Roman" w:cs="Times New Roman"/>
                <w:color w:val="auto"/>
                <w:sz w:val="22"/>
              </w:rPr>
            </w:pPr>
            <w:r w:rsidRPr="00CE3CDB">
              <w:rPr>
                <w:rFonts w:ascii="Times New Roman" w:hAnsi="Times New Roman" w:cs="Times New Roman"/>
                <w:color w:val="auto"/>
                <w:sz w:val="22"/>
              </w:rPr>
              <w:t>27</w:t>
            </w:r>
            <w:r w:rsidR="00382236">
              <w:rPr>
                <w:rFonts w:ascii="Times New Roman" w:hAnsi="Times New Roman" w:cs="Times New Roman"/>
                <w:color w:val="auto"/>
                <w:sz w:val="22"/>
              </w:rPr>
              <w:t>9</w:t>
            </w:r>
          </w:p>
        </w:tc>
        <w:tc>
          <w:tcPr>
            <w:tcW w:w="3118" w:type="dxa"/>
            <w:tcBorders>
              <w:top w:val="single" w:sz="2" w:space="0" w:color="000000"/>
              <w:left w:val="single" w:sz="2" w:space="0" w:color="000000"/>
              <w:bottom w:val="single" w:sz="2" w:space="0" w:color="000000"/>
              <w:right w:val="single" w:sz="2" w:space="0" w:color="000000"/>
            </w:tcBorders>
            <w:shd w:val="clear" w:color="auto" w:fill="auto"/>
          </w:tcPr>
          <w:p w:rsidR="00D63753" w:rsidRPr="00CE3CDB" w:rsidRDefault="00382236" w:rsidP="004253ED">
            <w:pPr>
              <w:spacing w:line="240" w:lineRule="auto"/>
              <w:ind w:left="121" w:right="14" w:firstLine="571"/>
              <w:rPr>
                <w:rFonts w:ascii="Times New Roman" w:hAnsi="Times New Roman" w:cs="Times New Roman"/>
                <w:color w:val="auto"/>
                <w:sz w:val="22"/>
              </w:rPr>
            </w:pPr>
            <w:r>
              <w:rPr>
                <w:rFonts w:ascii="Times New Roman" w:hAnsi="Times New Roman" w:cs="Times New Roman"/>
                <w:color w:val="auto"/>
                <w:sz w:val="22"/>
              </w:rPr>
              <w:t>56</w:t>
            </w:r>
          </w:p>
        </w:tc>
      </w:tr>
    </w:tbl>
    <w:p w:rsidR="00D63753" w:rsidRPr="00CE3CDB" w:rsidRDefault="00D63753" w:rsidP="004253ED">
      <w:pPr>
        <w:spacing w:line="240" w:lineRule="auto"/>
        <w:ind w:left="121" w:right="14" w:firstLine="571"/>
        <w:rPr>
          <w:rFonts w:ascii="Times New Roman" w:hAnsi="Times New Roman" w:cs="Times New Roman"/>
          <w:i/>
          <w:color w:val="auto"/>
          <w:sz w:val="22"/>
        </w:rPr>
      </w:pPr>
      <w:r w:rsidRPr="00CE3CDB">
        <w:rPr>
          <w:rFonts w:ascii="Times New Roman" w:hAnsi="Times New Roman" w:cs="Times New Roman"/>
          <w:i/>
          <w:color w:val="auto"/>
          <w:sz w:val="22"/>
        </w:rPr>
        <w:t>Stan na dzień 31.12.201</w:t>
      </w:r>
      <w:r w:rsidR="009601DF">
        <w:rPr>
          <w:rFonts w:ascii="Times New Roman" w:hAnsi="Times New Roman" w:cs="Times New Roman"/>
          <w:i/>
          <w:color w:val="auto"/>
          <w:sz w:val="22"/>
        </w:rPr>
        <w:t>8</w:t>
      </w:r>
      <w:r w:rsidRPr="00CE3CDB">
        <w:rPr>
          <w:rFonts w:ascii="Times New Roman" w:hAnsi="Times New Roman" w:cs="Times New Roman"/>
          <w:i/>
          <w:color w:val="auto"/>
          <w:sz w:val="22"/>
        </w:rPr>
        <w:t xml:space="preserve"> r.</w:t>
      </w:r>
    </w:p>
    <w:p w:rsidR="00D63753" w:rsidRPr="00CE3CDB" w:rsidRDefault="00D63753" w:rsidP="004253ED">
      <w:pPr>
        <w:spacing w:line="240" w:lineRule="auto"/>
        <w:ind w:left="121" w:right="14" w:firstLine="571"/>
        <w:rPr>
          <w:rFonts w:ascii="Times New Roman" w:hAnsi="Times New Roman" w:cs="Times New Roman"/>
          <w:color w:val="auto"/>
          <w:sz w:val="22"/>
        </w:rPr>
      </w:pPr>
    </w:p>
    <w:p w:rsidR="00D63753" w:rsidRPr="00CE3CDB" w:rsidRDefault="00D63753" w:rsidP="004253ED">
      <w:pPr>
        <w:spacing w:line="240" w:lineRule="auto"/>
        <w:ind w:left="121" w:right="14" w:firstLine="571"/>
        <w:rPr>
          <w:rFonts w:ascii="Times New Roman" w:hAnsi="Times New Roman" w:cs="Times New Roman"/>
          <w:color w:val="auto"/>
          <w:sz w:val="22"/>
        </w:rPr>
      </w:pPr>
      <w:r w:rsidRPr="00CE3CDB">
        <w:rPr>
          <w:rFonts w:ascii="Times New Roman" w:hAnsi="Times New Roman" w:cs="Times New Roman"/>
          <w:color w:val="auto"/>
          <w:sz w:val="22"/>
        </w:rPr>
        <w:t>W 201</w:t>
      </w:r>
      <w:r w:rsidR="00382236">
        <w:rPr>
          <w:rFonts w:ascii="Times New Roman" w:hAnsi="Times New Roman" w:cs="Times New Roman"/>
          <w:color w:val="auto"/>
          <w:sz w:val="22"/>
        </w:rPr>
        <w:t>8</w:t>
      </w:r>
      <w:r w:rsidR="00ED4ED0">
        <w:rPr>
          <w:rFonts w:ascii="Times New Roman" w:hAnsi="Times New Roman" w:cs="Times New Roman"/>
          <w:color w:val="auto"/>
          <w:sz w:val="22"/>
        </w:rPr>
        <w:t xml:space="preserve"> </w:t>
      </w:r>
      <w:r w:rsidRPr="00CE3CDB">
        <w:rPr>
          <w:rFonts w:ascii="Times New Roman" w:hAnsi="Times New Roman" w:cs="Times New Roman"/>
          <w:color w:val="auto"/>
          <w:sz w:val="22"/>
        </w:rPr>
        <w:t xml:space="preserve">roku z tutejszym Centrum współpracowało </w:t>
      </w:r>
      <w:r w:rsidR="00382236">
        <w:rPr>
          <w:rFonts w:ascii="Times New Roman" w:hAnsi="Times New Roman" w:cs="Times New Roman"/>
          <w:color w:val="auto"/>
          <w:sz w:val="22"/>
        </w:rPr>
        <w:t>45,52</w:t>
      </w:r>
      <w:r w:rsidR="00C36E51" w:rsidRPr="00CE3CDB">
        <w:rPr>
          <w:rFonts w:ascii="Times New Roman" w:hAnsi="Times New Roman" w:cs="Times New Roman"/>
          <w:color w:val="auto"/>
          <w:sz w:val="22"/>
        </w:rPr>
        <w:t xml:space="preserve"> %</w:t>
      </w:r>
      <w:r w:rsidR="00ED4ED0">
        <w:rPr>
          <w:rFonts w:ascii="Times New Roman" w:hAnsi="Times New Roman" w:cs="Times New Roman"/>
          <w:color w:val="auto"/>
          <w:sz w:val="22"/>
        </w:rPr>
        <w:t xml:space="preserve"> </w:t>
      </w:r>
      <w:r w:rsidRPr="00CE3CDB">
        <w:rPr>
          <w:rFonts w:ascii="Times New Roman" w:hAnsi="Times New Roman" w:cs="Times New Roman"/>
          <w:color w:val="auto"/>
          <w:sz w:val="22"/>
        </w:rPr>
        <w:t xml:space="preserve">rodziców naturalnych dzieci </w:t>
      </w:r>
    </w:p>
    <w:p w:rsidR="00C36E51" w:rsidRPr="00CE3CDB" w:rsidRDefault="00D63753" w:rsidP="004253ED">
      <w:pPr>
        <w:spacing w:line="240" w:lineRule="auto"/>
        <w:ind w:left="121" w:right="14" w:firstLine="0"/>
        <w:rPr>
          <w:rFonts w:ascii="Times New Roman" w:hAnsi="Times New Roman" w:cs="Times New Roman"/>
          <w:color w:val="auto"/>
          <w:sz w:val="22"/>
        </w:rPr>
      </w:pPr>
      <w:r w:rsidRPr="00CE3CDB">
        <w:rPr>
          <w:rFonts w:ascii="Times New Roman" w:hAnsi="Times New Roman" w:cs="Times New Roman"/>
          <w:color w:val="auto"/>
          <w:sz w:val="22"/>
        </w:rPr>
        <w:t>umieszczonych w pieczy zastępczej, którym zostały wydane decyzje do</w:t>
      </w:r>
      <w:r w:rsidR="00C36E51" w:rsidRPr="00CE3CDB">
        <w:rPr>
          <w:rFonts w:ascii="Times New Roman" w:hAnsi="Times New Roman" w:cs="Times New Roman"/>
          <w:color w:val="auto"/>
          <w:sz w:val="22"/>
        </w:rPr>
        <w:t xml:space="preserve">tyczące odpłatności  </w:t>
      </w:r>
      <w:r w:rsidRPr="00CE3CDB">
        <w:rPr>
          <w:rFonts w:ascii="Times New Roman" w:hAnsi="Times New Roman" w:cs="Times New Roman"/>
          <w:color w:val="auto"/>
          <w:sz w:val="22"/>
        </w:rPr>
        <w:t>za pob</w:t>
      </w:r>
      <w:r w:rsidR="00C36E51" w:rsidRPr="00CE3CDB">
        <w:rPr>
          <w:rFonts w:ascii="Times New Roman" w:hAnsi="Times New Roman" w:cs="Times New Roman"/>
          <w:color w:val="auto"/>
          <w:sz w:val="22"/>
        </w:rPr>
        <w:t xml:space="preserve">yt dziecka w pieczy zastępczej. </w:t>
      </w:r>
    </w:p>
    <w:p w:rsidR="00B518FA" w:rsidRPr="00CE3CDB" w:rsidRDefault="00B518FA" w:rsidP="004253ED">
      <w:pPr>
        <w:spacing w:line="240" w:lineRule="auto"/>
        <w:ind w:left="0" w:right="14" w:firstLine="0"/>
        <w:rPr>
          <w:rFonts w:ascii="Times New Roman" w:hAnsi="Times New Roman" w:cs="Times New Roman"/>
          <w:color w:val="auto"/>
          <w:sz w:val="22"/>
        </w:rPr>
      </w:pPr>
    </w:p>
    <w:p w:rsidR="0084712B" w:rsidRPr="00CE3CDB" w:rsidRDefault="00C36E51" w:rsidP="004253ED">
      <w:pPr>
        <w:spacing w:line="240" w:lineRule="auto"/>
        <w:ind w:left="121" w:right="14" w:firstLine="571"/>
        <w:rPr>
          <w:rFonts w:ascii="Times New Roman" w:hAnsi="Times New Roman" w:cs="Times New Roman"/>
          <w:b/>
          <w:i/>
          <w:color w:val="auto"/>
          <w:sz w:val="22"/>
        </w:rPr>
      </w:pPr>
      <w:r w:rsidRPr="00CE3CDB">
        <w:rPr>
          <w:rFonts w:ascii="Times New Roman" w:hAnsi="Times New Roman" w:cs="Times New Roman"/>
          <w:b/>
          <w:i/>
          <w:color w:val="auto"/>
          <w:sz w:val="22"/>
        </w:rPr>
        <w:t>Liczba rodziców niewspółpracujących z PCPR</w:t>
      </w:r>
    </w:p>
    <w:tbl>
      <w:tblPr>
        <w:tblW w:w="9356" w:type="dxa"/>
        <w:tblInd w:w="139" w:type="dxa"/>
        <w:tblCellMar>
          <w:top w:w="55" w:type="dxa"/>
          <w:bottom w:w="11" w:type="dxa"/>
        </w:tblCellMar>
        <w:tblLook w:val="04A0" w:firstRow="1" w:lastRow="0" w:firstColumn="1" w:lastColumn="0" w:noHBand="0" w:noVBand="1"/>
      </w:tblPr>
      <w:tblGrid>
        <w:gridCol w:w="2977"/>
        <w:gridCol w:w="2835"/>
        <w:gridCol w:w="3544"/>
      </w:tblGrid>
      <w:tr w:rsidR="00C36E51" w:rsidRPr="00CE3CDB" w:rsidTr="00C36E51">
        <w:trPr>
          <w:trHeight w:val="1195"/>
        </w:trPr>
        <w:tc>
          <w:tcPr>
            <w:tcW w:w="2977" w:type="dxa"/>
            <w:tcBorders>
              <w:top w:val="single" w:sz="2" w:space="0" w:color="000000"/>
              <w:left w:val="single" w:sz="2" w:space="0" w:color="000000"/>
              <w:bottom w:val="single" w:sz="2" w:space="0" w:color="000000"/>
              <w:right w:val="single" w:sz="2" w:space="0" w:color="000000"/>
            </w:tcBorders>
            <w:shd w:val="clear" w:color="auto" w:fill="auto"/>
          </w:tcPr>
          <w:p w:rsidR="00C36E51" w:rsidRPr="00CE3CDB" w:rsidRDefault="00C36E51" w:rsidP="004253ED">
            <w:pPr>
              <w:spacing w:line="240" w:lineRule="auto"/>
              <w:ind w:left="121" w:right="14" w:firstLine="571"/>
              <w:rPr>
                <w:rFonts w:ascii="Times New Roman" w:hAnsi="Times New Roman" w:cs="Times New Roman"/>
                <w:color w:val="auto"/>
                <w:sz w:val="22"/>
              </w:rPr>
            </w:pPr>
          </w:p>
          <w:p w:rsidR="00C36E51" w:rsidRPr="00CE3CDB" w:rsidRDefault="00C36E51" w:rsidP="004253ED">
            <w:pPr>
              <w:spacing w:line="240" w:lineRule="auto"/>
              <w:ind w:left="121" w:right="14" w:firstLine="571"/>
              <w:rPr>
                <w:rFonts w:ascii="Times New Roman" w:hAnsi="Times New Roman" w:cs="Times New Roman"/>
                <w:color w:val="auto"/>
                <w:sz w:val="22"/>
              </w:rPr>
            </w:pPr>
            <w:r w:rsidRPr="00CE3CDB">
              <w:rPr>
                <w:rFonts w:ascii="Times New Roman" w:hAnsi="Times New Roman" w:cs="Times New Roman"/>
                <w:color w:val="auto"/>
                <w:sz w:val="22"/>
              </w:rPr>
              <w:t xml:space="preserve">Przyczyny </w:t>
            </w:r>
          </w:p>
        </w:tc>
        <w:tc>
          <w:tcPr>
            <w:tcW w:w="2835" w:type="dxa"/>
            <w:tcBorders>
              <w:top w:val="single" w:sz="2" w:space="0" w:color="000000"/>
              <w:left w:val="single" w:sz="2" w:space="0" w:color="000000"/>
              <w:bottom w:val="single" w:sz="2" w:space="0" w:color="000000"/>
              <w:right w:val="single" w:sz="2" w:space="0" w:color="000000"/>
            </w:tcBorders>
            <w:shd w:val="clear" w:color="auto" w:fill="auto"/>
          </w:tcPr>
          <w:p w:rsidR="00C36E51" w:rsidRPr="00CE3CDB" w:rsidRDefault="00C36E51" w:rsidP="004253ED">
            <w:pPr>
              <w:spacing w:line="240" w:lineRule="auto"/>
              <w:ind w:left="121" w:right="14" w:firstLine="0"/>
              <w:rPr>
                <w:rFonts w:ascii="Times New Roman" w:hAnsi="Times New Roman" w:cs="Times New Roman"/>
                <w:color w:val="auto"/>
                <w:sz w:val="22"/>
              </w:rPr>
            </w:pPr>
            <w:r w:rsidRPr="00CE3CDB">
              <w:rPr>
                <w:rFonts w:ascii="Times New Roman" w:hAnsi="Times New Roman" w:cs="Times New Roman"/>
                <w:color w:val="auto"/>
                <w:sz w:val="22"/>
              </w:rPr>
              <w:t xml:space="preserve">Rodzice biologiczni dzieci umieszczonych w rodzinie zastępczej. </w:t>
            </w:r>
          </w:p>
        </w:tc>
        <w:tc>
          <w:tcPr>
            <w:tcW w:w="3544" w:type="dxa"/>
            <w:tcBorders>
              <w:top w:val="single" w:sz="2" w:space="0" w:color="000000"/>
              <w:left w:val="single" w:sz="2" w:space="0" w:color="000000"/>
              <w:bottom w:val="single" w:sz="2" w:space="0" w:color="000000"/>
              <w:right w:val="single" w:sz="4" w:space="0" w:color="FFFFFF"/>
            </w:tcBorders>
            <w:shd w:val="clear" w:color="auto" w:fill="auto"/>
          </w:tcPr>
          <w:p w:rsidR="00C36E51" w:rsidRPr="00CE3CDB" w:rsidRDefault="00C36E51" w:rsidP="004253ED">
            <w:pPr>
              <w:spacing w:line="240" w:lineRule="auto"/>
              <w:ind w:right="14"/>
              <w:rPr>
                <w:rFonts w:ascii="Times New Roman" w:hAnsi="Times New Roman" w:cs="Times New Roman"/>
                <w:color w:val="auto"/>
                <w:sz w:val="22"/>
              </w:rPr>
            </w:pPr>
            <w:r w:rsidRPr="00CE3CDB">
              <w:rPr>
                <w:rFonts w:ascii="Times New Roman" w:hAnsi="Times New Roman" w:cs="Times New Roman"/>
                <w:color w:val="auto"/>
                <w:sz w:val="22"/>
              </w:rPr>
              <w:t>Rodzice biologiczni dzieci umieszczonych w</w:t>
            </w:r>
          </w:p>
          <w:p w:rsidR="00C36E51" w:rsidRPr="00CE3CDB" w:rsidRDefault="00C36E51" w:rsidP="004253ED">
            <w:pPr>
              <w:spacing w:line="240" w:lineRule="auto"/>
              <w:ind w:right="14"/>
              <w:rPr>
                <w:rFonts w:ascii="Times New Roman" w:hAnsi="Times New Roman" w:cs="Times New Roman"/>
                <w:color w:val="auto"/>
                <w:sz w:val="22"/>
              </w:rPr>
            </w:pPr>
            <w:r w:rsidRPr="00CE3CDB">
              <w:rPr>
                <w:rFonts w:ascii="Times New Roman" w:hAnsi="Times New Roman" w:cs="Times New Roman"/>
                <w:color w:val="auto"/>
                <w:sz w:val="22"/>
              </w:rPr>
              <w:t xml:space="preserve">instytucjonalnej pieczy zastępczej. </w:t>
            </w:r>
          </w:p>
        </w:tc>
      </w:tr>
      <w:tr w:rsidR="00C36E51" w:rsidRPr="00CE3CDB" w:rsidTr="00C36E51">
        <w:trPr>
          <w:trHeight w:val="684"/>
        </w:trPr>
        <w:tc>
          <w:tcPr>
            <w:tcW w:w="2977" w:type="dxa"/>
            <w:tcBorders>
              <w:top w:val="single" w:sz="2" w:space="0" w:color="000000"/>
              <w:left w:val="single" w:sz="2" w:space="0" w:color="000000"/>
              <w:bottom w:val="single" w:sz="2" w:space="0" w:color="000000"/>
              <w:right w:val="single" w:sz="2" w:space="0" w:color="000000"/>
            </w:tcBorders>
          </w:tcPr>
          <w:p w:rsidR="00C36E51" w:rsidRPr="00CE3CDB" w:rsidRDefault="00C36E51" w:rsidP="004253ED">
            <w:pPr>
              <w:spacing w:line="240" w:lineRule="auto"/>
              <w:ind w:left="121" w:right="14" w:firstLine="0"/>
              <w:rPr>
                <w:rFonts w:ascii="Times New Roman" w:hAnsi="Times New Roman" w:cs="Times New Roman"/>
                <w:color w:val="auto"/>
                <w:sz w:val="22"/>
              </w:rPr>
            </w:pPr>
            <w:r w:rsidRPr="00CE3CDB">
              <w:rPr>
                <w:rFonts w:ascii="Times New Roman" w:hAnsi="Times New Roman" w:cs="Times New Roman"/>
                <w:color w:val="auto"/>
                <w:sz w:val="22"/>
              </w:rPr>
              <w:t xml:space="preserve">Rodzice, którzy nie posiadają adresu zameldowania/zamieszkania       </w:t>
            </w:r>
          </w:p>
        </w:tc>
        <w:tc>
          <w:tcPr>
            <w:tcW w:w="2835" w:type="dxa"/>
            <w:tcBorders>
              <w:top w:val="single" w:sz="2" w:space="0" w:color="000000"/>
              <w:left w:val="single" w:sz="2" w:space="0" w:color="000000"/>
              <w:bottom w:val="single" w:sz="2" w:space="0" w:color="000000"/>
              <w:right w:val="single" w:sz="2" w:space="0" w:color="000000"/>
            </w:tcBorders>
          </w:tcPr>
          <w:p w:rsidR="00C36E51" w:rsidRPr="00CE3CDB" w:rsidRDefault="00CE3CDB" w:rsidP="004253ED">
            <w:pPr>
              <w:spacing w:line="240" w:lineRule="auto"/>
              <w:ind w:left="121" w:right="14" w:firstLine="571"/>
              <w:rPr>
                <w:rFonts w:ascii="Times New Roman" w:hAnsi="Times New Roman" w:cs="Times New Roman"/>
                <w:color w:val="auto"/>
                <w:sz w:val="22"/>
              </w:rPr>
            </w:pPr>
            <w:r w:rsidRPr="00CE3CDB">
              <w:rPr>
                <w:rFonts w:ascii="Times New Roman" w:hAnsi="Times New Roman" w:cs="Times New Roman"/>
                <w:color w:val="auto"/>
                <w:sz w:val="22"/>
              </w:rPr>
              <w:t>5</w:t>
            </w:r>
            <w:r w:rsidR="00382236">
              <w:rPr>
                <w:rFonts w:ascii="Times New Roman" w:hAnsi="Times New Roman" w:cs="Times New Roman"/>
                <w:color w:val="auto"/>
                <w:sz w:val="22"/>
              </w:rPr>
              <w:t>1</w:t>
            </w:r>
          </w:p>
        </w:tc>
        <w:tc>
          <w:tcPr>
            <w:tcW w:w="3544" w:type="dxa"/>
            <w:tcBorders>
              <w:top w:val="single" w:sz="2" w:space="0" w:color="000000"/>
              <w:left w:val="single" w:sz="2" w:space="0" w:color="000000"/>
              <w:bottom w:val="single" w:sz="2" w:space="0" w:color="000000"/>
              <w:right w:val="single" w:sz="4" w:space="0" w:color="FFFFFF"/>
            </w:tcBorders>
          </w:tcPr>
          <w:p w:rsidR="00C36E51" w:rsidRPr="00CE3CDB" w:rsidRDefault="00107232" w:rsidP="004253ED">
            <w:pPr>
              <w:spacing w:line="240" w:lineRule="auto"/>
              <w:ind w:left="121" w:right="14" w:firstLine="571"/>
              <w:rPr>
                <w:rFonts w:ascii="Times New Roman" w:hAnsi="Times New Roman" w:cs="Times New Roman"/>
                <w:color w:val="auto"/>
                <w:sz w:val="22"/>
              </w:rPr>
            </w:pPr>
            <w:r w:rsidRPr="00CE3CDB">
              <w:rPr>
                <w:rFonts w:ascii="Times New Roman" w:hAnsi="Times New Roman" w:cs="Times New Roman"/>
                <w:color w:val="auto"/>
                <w:sz w:val="22"/>
              </w:rPr>
              <w:t>1</w:t>
            </w:r>
            <w:r w:rsidR="00382236">
              <w:rPr>
                <w:rFonts w:ascii="Times New Roman" w:hAnsi="Times New Roman" w:cs="Times New Roman"/>
                <w:color w:val="auto"/>
                <w:sz w:val="22"/>
              </w:rPr>
              <w:t>2</w:t>
            </w:r>
          </w:p>
        </w:tc>
      </w:tr>
      <w:tr w:rsidR="00C36E51" w:rsidRPr="00CE3CDB" w:rsidTr="00C36E51">
        <w:trPr>
          <w:trHeight w:val="662"/>
        </w:trPr>
        <w:tc>
          <w:tcPr>
            <w:tcW w:w="2977" w:type="dxa"/>
            <w:tcBorders>
              <w:top w:val="single" w:sz="2" w:space="0" w:color="000000"/>
              <w:left w:val="single" w:sz="2" w:space="0" w:color="000000"/>
              <w:bottom w:val="single" w:sz="2" w:space="0" w:color="000000"/>
              <w:right w:val="single" w:sz="2" w:space="0" w:color="000000"/>
            </w:tcBorders>
          </w:tcPr>
          <w:p w:rsidR="00C36E51" w:rsidRPr="00CE3CDB" w:rsidRDefault="00C36E51" w:rsidP="004253ED">
            <w:pPr>
              <w:spacing w:line="240" w:lineRule="auto"/>
              <w:ind w:left="121" w:right="14" w:firstLine="0"/>
              <w:rPr>
                <w:rFonts w:ascii="Times New Roman" w:hAnsi="Times New Roman" w:cs="Times New Roman"/>
                <w:color w:val="auto"/>
                <w:sz w:val="22"/>
              </w:rPr>
            </w:pPr>
            <w:r w:rsidRPr="00CE3CDB">
              <w:rPr>
                <w:rFonts w:ascii="Times New Roman" w:hAnsi="Times New Roman" w:cs="Times New Roman"/>
                <w:color w:val="auto"/>
                <w:sz w:val="22"/>
              </w:rPr>
              <w:t xml:space="preserve">Rodzice przebywający poza granicami kraju </w:t>
            </w:r>
          </w:p>
        </w:tc>
        <w:tc>
          <w:tcPr>
            <w:tcW w:w="2835" w:type="dxa"/>
            <w:tcBorders>
              <w:top w:val="single" w:sz="2" w:space="0" w:color="000000"/>
              <w:left w:val="single" w:sz="2" w:space="0" w:color="000000"/>
              <w:bottom w:val="single" w:sz="2" w:space="0" w:color="000000"/>
              <w:right w:val="single" w:sz="2" w:space="0" w:color="000000"/>
            </w:tcBorders>
          </w:tcPr>
          <w:p w:rsidR="00C36E51" w:rsidRPr="00CE3CDB" w:rsidRDefault="00CE3CDB" w:rsidP="004253ED">
            <w:pPr>
              <w:spacing w:line="240" w:lineRule="auto"/>
              <w:ind w:left="121" w:right="14" w:firstLine="571"/>
              <w:rPr>
                <w:rFonts w:ascii="Times New Roman" w:hAnsi="Times New Roman" w:cs="Times New Roman"/>
                <w:color w:val="auto"/>
                <w:sz w:val="22"/>
              </w:rPr>
            </w:pPr>
            <w:r w:rsidRPr="00CE3CDB">
              <w:rPr>
                <w:rFonts w:ascii="Times New Roman" w:hAnsi="Times New Roman" w:cs="Times New Roman"/>
                <w:color w:val="auto"/>
                <w:sz w:val="22"/>
              </w:rPr>
              <w:t>16</w:t>
            </w:r>
          </w:p>
        </w:tc>
        <w:tc>
          <w:tcPr>
            <w:tcW w:w="3544" w:type="dxa"/>
            <w:tcBorders>
              <w:top w:val="single" w:sz="2" w:space="0" w:color="000000"/>
              <w:left w:val="single" w:sz="2" w:space="0" w:color="000000"/>
              <w:bottom w:val="single" w:sz="2" w:space="0" w:color="000000"/>
              <w:right w:val="single" w:sz="4" w:space="0" w:color="FFFFFF"/>
            </w:tcBorders>
          </w:tcPr>
          <w:p w:rsidR="00C36E51" w:rsidRPr="00CE3CDB" w:rsidRDefault="00382236" w:rsidP="004253ED">
            <w:pPr>
              <w:spacing w:line="240" w:lineRule="auto"/>
              <w:ind w:left="121" w:right="14" w:firstLine="571"/>
              <w:rPr>
                <w:rFonts w:ascii="Times New Roman" w:hAnsi="Times New Roman" w:cs="Times New Roman"/>
                <w:color w:val="auto"/>
                <w:sz w:val="22"/>
              </w:rPr>
            </w:pPr>
            <w:r>
              <w:rPr>
                <w:rFonts w:ascii="Times New Roman" w:hAnsi="Times New Roman" w:cs="Times New Roman"/>
                <w:color w:val="auto"/>
                <w:sz w:val="22"/>
              </w:rPr>
              <w:t>0</w:t>
            </w:r>
          </w:p>
        </w:tc>
      </w:tr>
      <w:tr w:rsidR="00C36E51" w:rsidRPr="00CE3CDB" w:rsidTr="00C36E51">
        <w:trPr>
          <w:trHeight w:val="662"/>
        </w:trPr>
        <w:tc>
          <w:tcPr>
            <w:tcW w:w="2977" w:type="dxa"/>
            <w:tcBorders>
              <w:top w:val="single" w:sz="2" w:space="0" w:color="000000"/>
              <w:left w:val="single" w:sz="2" w:space="0" w:color="000000"/>
              <w:bottom w:val="single" w:sz="2" w:space="0" w:color="000000"/>
              <w:right w:val="single" w:sz="2" w:space="0" w:color="000000"/>
            </w:tcBorders>
          </w:tcPr>
          <w:p w:rsidR="00C36E51" w:rsidRPr="00CE3CDB" w:rsidRDefault="00C36E51" w:rsidP="004253ED">
            <w:pPr>
              <w:spacing w:line="240" w:lineRule="auto"/>
              <w:ind w:left="121" w:right="14" w:firstLine="0"/>
              <w:rPr>
                <w:rFonts w:ascii="Times New Roman" w:hAnsi="Times New Roman" w:cs="Times New Roman"/>
                <w:color w:val="auto"/>
                <w:sz w:val="22"/>
              </w:rPr>
            </w:pPr>
            <w:r w:rsidRPr="00CE3CDB">
              <w:rPr>
                <w:rFonts w:ascii="Times New Roman" w:hAnsi="Times New Roman" w:cs="Times New Roman"/>
                <w:color w:val="auto"/>
                <w:sz w:val="22"/>
              </w:rPr>
              <w:t xml:space="preserve">Rodzice, którzy nie podejmują współpracy </w:t>
            </w:r>
          </w:p>
        </w:tc>
        <w:tc>
          <w:tcPr>
            <w:tcW w:w="2835" w:type="dxa"/>
            <w:tcBorders>
              <w:top w:val="single" w:sz="2" w:space="0" w:color="000000"/>
              <w:left w:val="single" w:sz="2" w:space="0" w:color="000000"/>
              <w:bottom w:val="single" w:sz="2" w:space="0" w:color="000000"/>
              <w:right w:val="single" w:sz="2" w:space="0" w:color="000000"/>
            </w:tcBorders>
          </w:tcPr>
          <w:p w:rsidR="00C36E51" w:rsidRPr="00CE3CDB" w:rsidRDefault="00382236" w:rsidP="004253ED">
            <w:pPr>
              <w:spacing w:line="240" w:lineRule="auto"/>
              <w:ind w:left="121" w:right="14" w:firstLine="571"/>
              <w:rPr>
                <w:rFonts w:ascii="Times New Roman" w:hAnsi="Times New Roman" w:cs="Times New Roman"/>
                <w:color w:val="auto"/>
                <w:sz w:val="22"/>
              </w:rPr>
            </w:pPr>
            <w:r>
              <w:rPr>
                <w:rFonts w:ascii="Times New Roman" w:hAnsi="Times New Roman" w:cs="Times New Roman"/>
                <w:color w:val="auto"/>
                <w:sz w:val="22"/>
              </w:rPr>
              <w:t>85</w:t>
            </w:r>
          </w:p>
        </w:tc>
        <w:tc>
          <w:tcPr>
            <w:tcW w:w="3544" w:type="dxa"/>
            <w:tcBorders>
              <w:top w:val="single" w:sz="2" w:space="0" w:color="000000"/>
              <w:left w:val="single" w:sz="2" w:space="0" w:color="000000"/>
              <w:bottom w:val="single" w:sz="2" w:space="0" w:color="000000"/>
              <w:right w:val="single" w:sz="4" w:space="0" w:color="FFFFFF"/>
            </w:tcBorders>
          </w:tcPr>
          <w:p w:rsidR="00C36E51" w:rsidRPr="00CE3CDB" w:rsidRDefault="00382236" w:rsidP="004253ED">
            <w:pPr>
              <w:spacing w:line="240" w:lineRule="auto"/>
              <w:ind w:left="121" w:right="14" w:firstLine="571"/>
              <w:rPr>
                <w:rFonts w:ascii="Times New Roman" w:hAnsi="Times New Roman" w:cs="Times New Roman"/>
                <w:color w:val="auto"/>
                <w:sz w:val="22"/>
              </w:rPr>
            </w:pPr>
            <w:r>
              <w:rPr>
                <w:rFonts w:ascii="Times New Roman" w:hAnsi="Times New Roman" w:cs="Times New Roman"/>
                <w:color w:val="auto"/>
                <w:sz w:val="22"/>
              </w:rPr>
              <w:t>20</w:t>
            </w:r>
          </w:p>
        </w:tc>
      </w:tr>
      <w:tr w:rsidR="00C36E51" w:rsidRPr="00CE3CDB" w:rsidTr="00C36E51">
        <w:tblPrEx>
          <w:tblCellMar>
            <w:left w:w="55" w:type="dxa"/>
            <w:bottom w:w="0" w:type="dxa"/>
            <w:right w:w="17" w:type="dxa"/>
          </w:tblCellMar>
        </w:tblPrEx>
        <w:trPr>
          <w:trHeight w:val="366"/>
        </w:trPr>
        <w:tc>
          <w:tcPr>
            <w:tcW w:w="2977" w:type="dxa"/>
            <w:tcBorders>
              <w:top w:val="single" w:sz="2" w:space="0" w:color="000000"/>
              <w:left w:val="single" w:sz="2" w:space="0" w:color="000000"/>
              <w:bottom w:val="single" w:sz="2" w:space="0" w:color="000000"/>
              <w:right w:val="single" w:sz="2" w:space="0" w:color="000000"/>
            </w:tcBorders>
            <w:shd w:val="clear" w:color="auto" w:fill="auto"/>
          </w:tcPr>
          <w:p w:rsidR="00C36E51" w:rsidRPr="00CE3CDB" w:rsidRDefault="00C36E51" w:rsidP="004253ED">
            <w:pPr>
              <w:spacing w:line="240" w:lineRule="auto"/>
              <w:ind w:right="14"/>
              <w:rPr>
                <w:rFonts w:ascii="Times New Roman" w:hAnsi="Times New Roman" w:cs="Times New Roman"/>
                <w:color w:val="auto"/>
                <w:sz w:val="22"/>
              </w:rPr>
            </w:pPr>
            <w:r w:rsidRPr="00CE3CDB">
              <w:rPr>
                <w:rFonts w:ascii="Times New Roman" w:hAnsi="Times New Roman" w:cs="Times New Roman"/>
                <w:b/>
                <w:color w:val="auto"/>
                <w:sz w:val="22"/>
              </w:rPr>
              <w:t xml:space="preserve">Razem </w:t>
            </w:r>
          </w:p>
        </w:tc>
        <w:tc>
          <w:tcPr>
            <w:tcW w:w="2835" w:type="dxa"/>
            <w:tcBorders>
              <w:top w:val="single" w:sz="2" w:space="0" w:color="000000"/>
              <w:left w:val="single" w:sz="2" w:space="0" w:color="000000"/>
              <w:bottom w:val="single" w:sz="2" w:space="0" w:color="000000"/>
              <w:right w:val="single" w:sz="2" w:space="0" w:color="000000"/>
            </w:tcBorders>
            <w:shd w:val="clear" w:color="auto" w:fill="auto"/>
          </w:tcPr>
          <w:p w:rsidR="00C36E51" w:rsidRPr="00CE3CDB" w:rsidRDefault="00CE3CDB" w:rsidP="004253ED">
            <w:pPr>
              <w:spacing w:line="240" w:lineRule="auto"/>
              <w:ind w:left="121" w:right="14" w:firstLine="571"/>
              <w:rPr>
                <w:rFonts w:ascii="Times New Roman" w:hAnsi="Times New Roman" w:cs="Times New Roman"/>
                <w:color w:val="auto"/>
                <w:sz w:val="22"/>
              </w:rPr>
            </w:pPr>
            <w:r w:rsidRPr="00CE3CDB">
              <w:rPr>
                <w:rFonts w:ascii="Times New Roman" w:hAnsi="Times New Roman" w:cs="Times New Roman"/>
                <w:color w:val="auto"/>
                <w:sz w:val="22"/>
              </w:rPr>
              <w:t>1</w:t>
            </w:r>
            <w:r w:rsidR="00382236">
              <w:rPr>
                <w:rFonts w:ascii="Times New Roman" w:hAnsi="Times New Roman" w:cs="Times New Roman"/>
                <w:color w:val="auto"/>
                <w:sz w:val="22"/>
              </w:rPr>
              <w:t>52</w:t>
            </w:r>
          </w:p>
        </w:tc>
        <w:tc>
          <w:tcPr>
            <w:tcW w:w="3544" w:type="dxa"/>
            <w:tcBorders>
              <w:top w:val="single" w:sz="2" w:space="0" w:color="000000"/>
              <w:left w:val="single" w:sz="2" w:space="0" w:color="000000"/>
              <w:bottom w:val="single" w:sz="2" w:space="0" w:color="000000"/>
              <w:right w:val="single" w:sz="2" w:space="0" w:color="000000"/>
            </w:tcBorders>
            <w:shd w:val="clear" w:color="auto" w:fill="auto"/>
          </w:tcPr>
          <w:p w:rsidR="00C36E51" w:rsidRPr="00CE3CDB" w:rsidRDefault="00CE3CDB" w:rsidP="004253ED">
            <w:pPr>
              <w:spacing w:line="240" w:lineRule="auto"/>
              <w:ind w:left="121" w:right="14" w:firstLine="571"/>
              <w:rPr>
                <w:rFonts w:ascii="Times New Roman" w:hAnsi="Times New Roman" w:cs="Times New Roman"/>
                <w:color w:val="auto"/>
                <w:sz w:val="22"/>
              </w:rPr>
            </w:pPr>
            <w:r w:rsidRPr="00CE3CDB">
              <w:rPr>
                <w:rFonts w:ascii="Times New Roman" w:hAnsi="Times New Roman" w:cs="Times New Roman"/>
                <w:color w:val="auto"/>
                <w:sz w:val="22"/>
              </w:rPr>
              <w:t>3</w:t>
            </w:r>
            <w:r w:rsidR="00382236">
              <w:rPr>
                <w:rFonts w:ascii="Times New Roman" w:hAnsi="Times New Roman" w:cs="Times New Roman"/>
                <w:color w:val="auto"/>
                <w:sz w:val="22"/>
              </w:rPr>
              <w:t>2</w:t>
            </w:r>
          </w:p>
        </w:tc>
      </w:tr>
    </w:tbl>
    <w:p w:rsidR="00C36E51" w:rsidRPr="00CE3CDB" w:rsidRDefault="00C36E51" w:rsidP="004253ED">
      <w:pPr>
        <w:spacing w:line="240" w:lineRule="auto"/>
        <w:ind w:left="0" w:right="14" w:firstLine="0"/>
        <w:rPr>
          <w:rFonts w:ascii="Times New Roman" w:hAnsi="Times New Roman" w:cs="Times New Roman"/>
          <w:i/>
          <w:color w:val="auto"/>
          <w:sz w:val="22"/>
        </w:rPr>
      </w:pPr>
    </w:p>
    <w:p w:rsidR="00C36E51" w:rsidRPr="00CE3CDB" w:rsidRDefault="00C36E51" w:rsidP="004253ED">
      <w:pPr>
        <w:spacing w:line="240" w:lineRule="auto"/>
        <w:ind w:left="121" w:right="14" w:firstLine="571"/>
        <w:rPr>
          <w:rFonts w:ascii="Times New Roman" w:hAnsi="Times New Roman" w:cs="Times New Roman"/>
          <w:i/>
          <w:color w:val="auto"/>
          <w:sz w:val="22"/>
        </w:rPr>
      </w:pPr>
      <w:r w:rsidRPr="00CE3CDB">
        <w:rPr>
          <w:rFonts w:ascii="Times New Roman" w:hAnsi="Times New Roman" w:cs="Times New Roman"/>
          <w:i/>
          <w:color w:val="auto"/>
          <w:sz w:val="22"/>
        </w:rPr>
        <w:t>Stan na dzień 31.12.201</w:t>
      </w:r>
      <w:r w:rsidR="009601DF">
        <w:rPr>
          <w:rFonts w:ascii="Times New Roman" w:hAnsi="Times New Roman" w:cs="Times New Roman"/>
          <w:i/>
          <w:color w:val="auto"/>
          <w:sz w:val="22"/>
        </w:rPr>
        <w:t>8</w:t>
      </w:r>
      <w:r w:rsidRPr="00CE3CDB">
        <w:rPr>
          <w:rFonts w:ascii="Times New Roman" w:hAnsi="Times New Roman" w:cs="Times New Roman"/>
          <w:i/>
          <w:color w:val="auto"/>
          <w:sz w:val="22"/>
        </w:rPr>
        <w:t xml:space="preserve"> r.</w:t>
      </w:r>
    </w:p>
    <w:p w:rsidR="0084712B" w:rsidRPr="00CE3CDB" w:rsidRDefault="0084712B" w:rsidP="004253ED">
      <w:pPr>
        <w:spacing w:line="240" w:lineRule="auto"/>
        <w:ind w:left="0" w:right="14" w:firstLine="0"/>
        <w:rPr>
          <w:rFonts w:ascii="Times New Roman" w:hAnsi="Times New Roman" w:cs="Times New Roman"/>
          <w:color w:val="auto"/>
          <w:sz w:val="22"/>
        </w:rPr>
      </w:pPr>
    </w:p>
    <w:p w:rsidR="00B51D33" w:rsidRPr="00CE3CDB" w:rsidRDefault="00A276C0" w:rsidP="004253ED">
      <w:pPr>
        <w:pStyle w:val="Nagwek2"/>
        <w:spacing w:line="240" w:lineRule="auto"/>
        <w:ind w:left="866"/>
        <w:rPr>
          <w:rFonts w:ascii="Times New Roman" w:hAnsi="Times New Roman" w:cs="Times New Roman"/>
          <w:color w:val="auto"/>
          <w:sz w:val="22"/>
        </w:rPr>
      </w:pPr>
      <w:r w:rsidRPr="00CE3CDB">
        <w:rPr>
          <w:rFonts w:ascii="Times New Roman" w:hAnsi="Times New Roman" w:cs="Times New Roman"/>
          <w:color w:val="auto"/>
          <w:sz w:val="22"/>
        </w:rPr>
        <w:t>6</w:t>
      </w:r>
      <w:r w:rsidR="006D0726" w:rsidRPr="00CE3CDB">
        <w:rPr>
          <w:rFonts w:ascii="Times New Roman" w:hAnsi="Times New Roman" w:cs="Times New Roman"/>
          <w:color w:val="auto"/>
          <w:sz w:val="22"/>
        </w:rPr>
        <w:t xml:space="preserve">. Alimenty </w:t>
      </w:r>
    </w:p>
    <w:p w:rsidR="00B51D33" w:rsidRPr="00CE3CDB" w:rsidRDefault="006D0726" w:rsidP="004253ED">
      <w:pPr>
        <w:spacing w:after="152" w:line="240" w:lineRule="auto"/>
        <w:ind w:left="716" w:right="14"/>
        <w:rPr>
          <w:rFonts w:ascii="Times New Roman" w:hAnsi="Times New Roman" w:cs="Times New Roman"/>
          <w:color w:val="auto"/>
          <w:sz w:val="22"/>
        </w:rPr>
      </w:pPr>
      <w:r w:rsidRPr="00CE3CDB">
        <w:rPr>
          <w:rFonts w:ascii="Times New Roman" w:hAnsi="Times New Roman" w:cs="Times New Roman"/>
          <w:color w:val="auto"/>
          <w:sz w:val="22"/>
        </w:rPr>
        <w:t xml:space="preserve">Na podstawie art. 38 ustawy o wspieraniu rodziny i systemie pieczy zastępczej: </w:t>
      </w:r>
    </w:p>
    <w:p w:rsidR="00B51D33" w:rsidRPr="00CE3CDB" w:rsidRDefault="006D0726" w:rsidP="004253ED">
      <w:pPr>
        <w:numPr>
          <w:ilvl w:val="0"/>
          <w:numId w:val="19"/>
        </w:numPr>
        <w:spacing w:line="240" w:lineRule="auto"/>
        <w:ind w:right="14" w:hanging="315"/>
        <w:rPr>
          <w:rFonts w:ascii="Times New Roman" w:hAnsi="Times New Roman" w:cs="Times New Roman"/>
          <w:color w:val="auto"/>
          <w:sz w:val="22"/>
        </w:rPr>
      </w:pPr>
      <w:r w:rsidRPr="00CE3CDB">
        <w:rPr>
          <w:rFonts w:ascii="Times New Roman" w:hAnsi="Times New Roman" w:cs="Times New Roman"/>
          <w:color w:val="auto"/>
          <w:sz w:val="22"/>
        </w:rPr>
        <w:t xml:space="preserve">kierownik powiatowego centrum pomocy rodzinie powiatu obowiązanego do finansowania pobytu dziecka w pieczy zastępczej, po zasięgnięciu opinii asystenta rodziny, a w przypadku gdy rodzinie dziecka nie został przydzielony asystent rodziny – po zasięgnięciu opinii podmiotu organizującego pracę z rodziną, może dochodzić na rzecz dziecka przebywającego w pieczy zastępczej świadczeń alimentacyjnych, </w:t>
      </w:r>
    </w:p>
    <w:p w:rsidR="00B51D33" w:rsidRPr="00CE3CDB" w:rsidRDefault="006D0726" w:rsidP="004253ED">
      <w:pPr>
        <w:numPr>
          <w:ilvl w:val="0"/>
          <w:numId w:val="19"/>
        </w:numPr>
        <w:spacing w:line="240" w:lineRule="auto"/>
        <w:ind w:right="14" w:hanging="315"/>
        <w:rPr>
          <w:rFonts w:ascii="Times New Roman" w:hAnsi="Times New Roman" w:cs="Times New Roman"/>
          <w:color w:val="auto"/>
          <w:sz w:val="22"/>
        </w:rPr>
      </w:pPr>
      <w:r w:rsidRPr="00CE3CDB">
        <w:rPr>
          <w:rFonts w:ascii="Times New Roman" w:hAnsi="Times New Roman" w:cs="Times New Roman"/>
          <w:color w:val="auto"/>
          <w:sz w:val="22"/>
        </w:rPr>
        <w:lastRenderedPageBreak/>
        <w:t xml:space="preserve">kierownik powiatowego centrum pomocy rodzinie powiatu obowiązanego do finansowania pobytu dziecka w pieczy zastępczej jest obowiązany dochodzić świadczeń alimentacyjnych, w przypadku, gdy od umieszczenia dziecka w pieczy zastępczej upłynął rok (ust. 2 ww. przepisu). </w:t>
      </w:r>
    </w:p>
    <w:p w:rsidR="00B51D33" w:rsidRPr="00935CD1" w:rsidRDefault="006D0726" w:rsidP="004253ED">
      <w:pPr>
        <w:spacing w:line="240" w:lineRule="auto"/>
        <w:ind w:left="121" w:right="14" w:firstLine="571"/>
        <w:rPr>
          <w:rFonts w:ascii="Times New Roman" w:hAnsi="Times New Roman" w:cs="Times New Roman"/>
          <w:color w:val="auto"/>
          <w:sz w:val="22"/>
        </w:rPr>
      </w:pPr>
      <w:r w:rsidRPr="00935CD1">
        <w:rPr>
          <w:rFonts w:ascii="Times New Roman" w:hAnsi="Times New Roman" w:cs="Times New Roman"/>
          <w:color w:val="auto"/>
          <w:sz w:val="22"/>
        </w:rPr>
        <w:t xml:space="preserve">Cześć rodziców biologicznych płaci na rzecz dzieci przebywających w rodzinach zastępczych dobrowolne alimenty, które zgodnie z wejściem nowelizacji ustawy o wspieraniu i systemie pieczy zastępczej od dnia 19 września 2014 r. nie są odliczane od dochodu dziecka – w przypadku rodzin zastępczych, które mają przyznane świadczenia na podstawie tej ustawy. Z kolei świadczenia wypłacane rodzinom na podstawie ustawy z dnia 12 marca 2004 r. o pomocy społecznej są pomniejszane o dochód dziecka, który to stanowiły m.in. otrzymywane alimenty. </w:t>
      </w:r>
    </w:p>
    <w:p w:rsidR="00E85095" w:rsidRPr="00AB4BAA" w:rsidRDefault="00E85095" w:rsidP="004253ED">
      <w:pPr>
        <w:spacing w:line="240" w:lineRule="auto"/>
        <w:ind w:left="121" w:right="14" w:firstLine="571"/>
        <w:rPr>
          <w:rFonts w:ascii="Times New Roman" w:hAnsi="Times New Roman" w:cs="Times New Roman"/>
          <w:color w:val="FF0000"/>
          <w:sz w:val="22"/>
        </w:rPr>
      </w:pPr>
    </w:p>
    <w:p w:rsidR="00E85095" w:rsidRPr="004236A9" w:rsidRDefault="00E85095" w:rsidP="004253ED">
      <w:pPr>
        <w:spacing w:line="240" w:lineRule="auto"/>
        <w:ind w:left="121" w:right="14" w:firstLine="571"/>
        <w:rPr>
          <w:rFonts w:ascii="Times New Roman" w:hAnsi="Times New Roman" w:cs="Times New Roman"/>
          <w:color w:val="auto"/>
          <w:sz w:val="22"/>
        </w:rPr>
      </w:pPr>
      <w:r w:rsidRPr="004236A9">
        <w:rPr>
          <w:rFonts w:ascii="Times New Roman" w:hAnsi="Times New Roman" w:cs="Times New Roman"/>
          <w:color w:val="auto"/>
          <w:sz w:val="22"/>
        </w:rPr>
        <w:t>W 201</w:t>
      </w:r>
      <w:r w:rsidR="009601DF" w:rsidRPr="004236A9">
        <w:rPr>
          <w:rFonts w:ascii="Times New Roman" w:hAnsi="Times New Roman" w:cs="Times New Roman"/>
          <w:color w:val="auto"/>
          <w:sz w:val="22"/>
        </w:rPr>
        <w:t>8</w:t>
      </w:r>
      <w:r w:rsidRPr="004236A9">
        <w:rPr>
          <w:rFonts w:ascii="Times New Roman" w:hAnsi="Times New Roman" w:cs="Times New Roman"/>
          <w:color w:val="auto"/>
          <w:sz w:val="22"/>
        </w:rPr>
        <w:t xml:space="preserve"> r. </w:t>
      </w:r>
      <w:r w:rsidR="00B92E4C" w:rsidRPr="004236A9">
        <w:rPr>
          <w:rFonts w:ascii="Times New Roman" w:hAnsi="Times New Roman" w:cs="Times New Roman"/>
          <w:color w:val="auto"/>
          <w:sz w:val="22"/>
        </w:rPr>
        <w:t>przygotowano</w:t>
      </w:r>
      <w:r w:rsidRPr="004236A9">
        <w:rPr>
          <w:rFonts w:ascii="Times New Roman" w:hAnsi="Times New Roman" w:cs="Times New Roman"/>
          <w:color w:val="auto"/>
          <w:sz w:val="22"/>
        </w:rPr>
        <w:t xml:space="preserve"> i wysłano do Sądów Rejonowych właściwych </w:t>
      </w:r>
      <w:r w:rsidR="00785D65" w:rsidRPr="004236A9">
        <w:rPr>
          <w:rFonts w:ascii="Times New Roman" w:hAnsi="Times New Roman" w:cs="Times New Roman"/>
          <w:color w:val="auto"/>
          <w:sz w:val="22"/>
        </w:rPr>
        <w:t>ze</w:t>
      </w:r>
      <w:r w:rsidRPr="004236A9">
        <w:rPr>
          <w:rFonts w:ascii="Times New Roman" w:hAnsi="Times New Roman" w:cs="Times New Roman"/>
          <w:color w:val="auto"/>
          <w:sz w:val="22"/>
        </w:rPr>
        <w:t xml:space="preserve"> wzg. na </w:t>
      </w:r>
      <w:r w:rsidR="00785D65" w:rsidRPr="004236A9">
        <w:rPr>
          <w:rFonts w:ascii="Times New Roman" w:hAnsi="Times New Roman" w:cs="Times New Roman"/>
          <w:color w:val="auto"/>
          <w:sz w:val="22"/>
        </w:rPr>
        <w:t>zamieszkania</w:t>
      </w:r>
      <w:r w:rsidRPr="004236A9">
        <w:rPr>
          <w:rFonts w:ascii="Times New Roman" w:hAnsi="Times New Roman" w:cs="Times New Roman"/>
          <w:color w:val="auto"/>
          <w:sz w:val="22"/>
        </w:rPr>
        <w:t xml:space="preserve"> dziecka </w:t>
      </w:r>
    </w:p>
    <w:p w:rsidR="00785D65" w:rsidRPr="004236A9" w:rsidRDefault="00785D65" w:rsidP="004253ED">
      <w:pPr>
        <w:spacing w:line="240" w:lineRule="auto"/>
        <w:ind w:left="121" w:right="14" w:firstLine="571"/>
        <w:rPr>
          <w:rFonts w:ascii="Times New Roman" w:hAnsi="Times New Roman" w:cs="Times New Roman"/>
          <w:color w:val="auto"/>
          <w:sz w:val="22"/>
        </w:rPr>
      </w:pPr>
      <w:r w:rsidRPr="004236A9">
        <w:rPr>
          <w:rFonts w:ascii="Times New Roman" w:hAnsi="Times New Roman" w:cs="Times New Roman"/>
          <w:color w:val="auto"/>
          <w:sz w:val="22"/>
        </w:rPr>
        <w:t xml:space="preserve">- </w:t>
      </w:r>
      <w:r w:rsidR="004236A9" w:rsidRPr="004236A9">
        <w:rPr>
          <w:rFonts w:ascii="Times New Roman" w:hAnsi="Times New Roman" w:cs="Times New Roman"/>
          <w:color w:val="auto"/>
          <w:sz w:val="22"/>
        </w:rPr>
        <w:t>12</w:t>
      </w:r>
      <w:r w:rsidR="00B92E4C" w:rsidRPr="004236A9">
        <w:rPr>
          <w:rFonts w:ascii="Times New Roman" w:hAnsi="Times New Roman" w:cs="Times New Roman"/>
          <w:color w:val="auto"/>
          <w:sz w:val="22"/>
        </w:rPr>
        <w:t xml:space="preserve"> </w:t>
      </w:r>
      <w:r w:rsidRPr="004236A9">
        <w:rPr>
          <w:rFonts w:ascii="Times New Roman" w:hAnsi="Times New Roman" w:cs="Times New Roman"/>
          <w:color w:val="auto"/>
          <w:sz w:val="22"/>
        </w:rPr>
        <w:t xml:space="preserve"> poz</w:t>
      </w:r>
      <w:r w:rsidR="004236A9" w:rsidRPr="004236A9">
        <w:rPr>
          <w:rFonts w:ascii="Times New Roman" w:hAnsi="Times New Roman" w:cs="Times New Roman"/>
          <w:color w:val="auto"/>
          <w:sz w:val="22"/>
        </w:rPr>
        <w:t>wów</w:t>
      </w:r>
      <w:r w:rsidRPr="004236A9">
        <w:rPr>
          <w:rFonts w:ascii="Times New Roman" w:hAnsi="Times New Roman" w:cs="Times New Roman"/>
          <w:color w:val="auto"/>
          <w:sz w:val="22"/>
        </w:rPr>
        <w:t xml:space="preserve"> dot. dzieci przebywającyc</w:t>
      </w:r>
      <w:r w:rsidR="00B92E4C" w:rsidRPr="004236A9">
        <w:rPr>
          <w:rFonts w:ascii="Times New Roman" w:hAnsi="Times New Roman" w:cs="Times New Roman"/>
          <w:color w:val="auto"/>
          <w:sz w:val="22"/>
        </w:rPr>
        <w:t>h w rodzinnej pieczy zastępczej</w:t>
      </w:r>
      <w:r w:rsidRPr="004236A9">
        <w:rPr>
          <w:rFonts w:ascii="Times New Roman" w:hAnsi="Times New Roman" w:cs="Times New Roman"/>
          <w:color w:val="auto"/>
          <w:sz w:val="22"/>
        </w:rPr>
        <w:t>,</w:t>
      </w:r>
    </w:p>
    <w:p w:rsidR="00B51D33" w:rsidRPr="007B4D64" w:rsidRDefault="00785D65" w:rsidP="00382236">
      <w:pPr>
        <w:spacing w:line="240" w:lineRule="auto"/>
        <w:ind w:left="121" w:right="14" w:firstLine="571"/>
        <w:rPr>
          <w:rFonts w:ascii="Times New Roman" w:hAnsi="Times New Roman" w:cs="Times New Roman"/>
          <w:color w:val="auto"/>
          <w:sz w:val="22"/>
        </w:rPr>
      </w:pPr>
      <w:r w:rsidRPr="007B4D64">
        <w:rPr>
          <w:rFonts w:ascii="Times New Roman" w:hAnsi="Times New Roman" w:cs="Times New Roman"/>
          <w:color w:val="auto"/>
          <w:sz w:val="22"/>
        </w:rPr>
        <w:t xml:space="preserve">- </w:t>
      </w:r>
      <w:r w:rsidR="00382236">
        <w:rPr>
          <w:rFonts w:ascii="Times New Roman" w:hAnsi="Times New Roman" w:cs="Times New Roman"/>
          <w:color w:val="auto"/>
          <w:sz w:val="22"/>
        </w:rPr>
        <w:t>1</w:t>
      </w:r>
      <w:r w:rsidRPr="007B4D64">
        <w:rPr>
          <w:rFonts w:ascii="Times New Roman" w:hAnsi="Times New Roman" w:cs="Times New Roman"/>
          <w:color w:val="auto"/>
          <w:sz w:val="22"/>
        </w:rPr>
        <w:t xml:space="preserve"> poz</w:t>
      </w:r>
      <w:r w:rsidR="00382236">
        <w:rPr>
          <w:rFonts w:ascii="Times New Roman" w:hAnsi="Times New Roman" w:cs="Times New Roman"/>
          <w:color w:val="auto"/>
          <w:sz w:val="22"/>
        </w:rPr>
        <w:t>ew</w:t>
      </w:r>
      <w:r w:rsidRPr="007B4D64">
        <w:rPr>
          <w:rFonts w:ascii="Times New Roman" w:hAnsi="Times New Roman" w:cs="Times New Roman"/>
          <w:color w:val="auto"/>
          <w:sz w:val="22"/>
        </w:rPr>
        <w:t xml:space="preserve"> dot. dziec</w:t>
      </w:r>
      <w:r w:rsidR="00382236">
        <w:rPr>
          <w:rFonts w:ascii="Times New Roman" w:hAnsi="Times New Roman" w:cs="Times New Roman"/>
          <w:color w:val="auto"/>
          <w:sz w:val="22"/>
        </w:rPr>
        <w:t>ka</w:t>
      </w:r>
      <w:r w:rsidRPr="007B4D64">
        <w:rPr>
          <w:rFonts w:ascii="Times New Roman" w:hAnsi="Times New Roman" w:cs="Times New Roman"/>
          <w:color w:val="auto"/>
          <w:sz w:val="22"/>
        </w:rPr>
        <w:t xml:space="preserve"> przebywając</w:t>
      </w:r>
      <w:r w:rsidR="00382236">
        <w:rPr>
          <w:rFonts w:ascii="Times New Roman" w:hAnsi="Times New Roman" w:cs="Times New Roman"/>
          <w:color w:val="auto"/>
          <w:sz w:val="22"/>
        </w:rPr>
        <w:t>ego</w:t>
      </w:r>
      <w:r w:rsidRPr="007B4D64">
        <w:rPr>
          <w:rFonts w:ascii="Times New Roman" w:hAnsi="Times New Roman" w:cs="Times New Roman"/>
          <w:color w:val="auto"/>
          <w:sz w:val="22"/>
        </w:rPr>
        <w:t xml:space="preserve"> w instytucjonalnej pieczy zastępczej , do końca roku 201</w:t>
      </w:r>
      <w:r w:rsidR="00382236">
        <w:rPr>
          <w:rFonts w:ascii="Times New Roman" w:hAnsi="Times New Roman" w:cs="Times New Roman"/>
          <w:color w:val="auto"/>
          <w:sz w:val="22"/>
        </w:rPr>
        <w:t>8</w:t>
      </w:r>
      <w:r w:rsidRPr="007B4D64">
        <w:rPr>
          <w:rFonts w:ascii="Times New Roman" w:hAnsi="Times New Roman" w:cs="Times New Roman"/>
          <w:color w:val="auto"/>
          <w:sz w:val="22"/>
        </w:rPr>
        <w:t xml:space="preserve"> zapadł</w:t>
      </w:r>
      <w:r w:rsidR="00382236">
        <w:rPr>
          <w:rFonts w:ascii="Times New Roman" w:hAnsi="Times New Roman" w:cs="Times New Roman"/>
          <w:color w:val="auto"/>
          <w:sz w:val="22"/>
        </w:rPr>
        <w:t>y</w:t>
      </w:r>
      <w:r w:rsidRPr="007B4D64">
        <w:rPr>
          <w:rFonts w:ascii="Times New Roman" w:hAnsi="Times New Roman" w:cs="Times New Roman"/>
          <w:color w:val="auto"/>
          <w:sz w:val="22"/>
        </w:rPr>
        <w:t xml:space="preserve"> </w:t>
      </w:r>
      <w:r w:rsidR="00382236">
        <w:rPr>
          <w:rFonts w:ascii="Times New Roman" w:hAnsi="Times New Roman" w:cs="Times New Roman"/>
          <w:color w:val="auto"/>
          <w:sz w:val="22"/>
        </w:rPr>
        <w:t>3</w:t>
      </w:r>
      <w:r w:rsidR="000D29F5" w:rsidRPr="007B4D64">
        <w:rPr>
          <w:rFonts w:ascii="Times New Roman" w:hAnsi="Times New Roman" w:cs="Times New Roman"/>
          <w:color w:val="auto"/>
          <w:sz w:val="22"/>
        </w:rPr>
        <w:t xml:space="preserve"> wyrok</w:t>
      </w:r>
      <w:r w:rsidR="00382236">
        <w:rPr>
          <w:rFonts w:ascii="Times New Roman" w:hAnsi="Times New Roman" w:cs="Times New Roman"/>
          <w:color w:val="auto"/>
          <w:sz w:val="22"/>
        </w:rPr>
        <w:t>i</w:t>
      </w:r>
      <w:r w:rsidR="000D29F5" w:rsidRPr="007B4D64">
        <w:rPr>
          <w:rFonts w:ascii="Times New Roman" w:hAnsi="Times New Roman" w:cs="Times New Roman"/>
          <w:color w:val="auto"/>
          <w:sz w:val="22"/>
        </w:rPr>
        <w:t>.</w:t>
      </w:r>
      <w:r w:rsidRPr="007B4D64">
        <w:rPr>
          <w:rFonts w:ascii="Times New Roman" w:hAnsi="Times New Roman" w:cs="Times New Roman"/>
          <w:color w:val="auto"/>
          <w:sz w:val="22"/>
        </w:rPr>
        <w:t xml:space="preserve"> </w:t>
      </w:r>
      <w:r w:rsidR="000D29F5" w:rsidRPr="007B4D64">
        <w:rPr>
          <w:rFonts w:ascii="Times New Roman" w:hAnsi="Times New Roman" w:cs="Times New Roman"/>
          <w:color w:val="auto"/>
          <w:sz w:val="22"/>
        </w:rPr>
        <w:t>A</w:t>
      </w:r>
      <w:r w:rsidR="00B92E4C" w:rsidRPr="007B4D64">
        <w:rPr>
          <w:rFonts w:ascii="Times New Roman" w:hAnsi="Times New Roman" w:cs="Times New Roman"/>
          <w:color w:val="auto"/>
          <w:sz w:val="22"/>
        </w:rPr>
        <w:t xml:space="preserve">limenty zasądzono od </w:t>
      </w:r>
      <w:r w:rsidR="00382236">
        <w:rPr>
          <w:rFonts w:ascii="Times New Roman" w:hAnsi="Times New Roman" w:cs="Times New Roman"/>
          <w:color w:val="auto"/>
          <w:sz w:val="22"/>
        </w:rPr>
        <w:t>3</w:t>
      </w:r>
      <w:r w:rsidR="00B92E4C" w:rsidRPr="007B4D64">
        <w:rPr>
          <w:rFonts w:ascii="Times New Roman" w:hAnsi="Times New Roman" w:cs="Times New Roman"/>
          <w:color w:val="auto"/>
          <w:sz w:val="22"/>
        </w:rPr>
        <w:t xml:space="preserve"> rodziców biologicznych</w:t>
      </w:r>
      <w:r w:rsidR="00382236">
        <w:rPr>
          <w:rFonts w:ascii="Times New Roman" w:hAnsi="Times New Roman" w:cs="Times New Roman"/>
          <w:color w:val="auto"/>
          <w:sz w:val="22"/>
        </w:rPr>
        <w:t>.</w:t>
      </w:r>
    </w:p>
    <w:p w:rsidR="00B51D33" w:rsidRPr="007B4D64" w:rsidRDefault="00A276C0" w:rsidP="004253ED">
      <w:pPr>
        <w:pStyle w:val="Nagwek2"/>
        <w:spacing w:line="240" w:lineRule="auto"/>
        <w:ind w:left="866"/>
        <w:rPr>
          <w:rFonts w:ascii="Times New Roman" w:hAnsi="Times New Roman" w:cs="Times New Roman"/>
          <w:color w:val="auto"/>
          <w:sz w:val="22"/>
        </w:rPr>
      </w:pPr>
      <w:r w:rsidRPr="007B4D64">
        <w:rPr>
          <w:rFonts w:ascii="Times New Roman" w:hAnsi="Times New Roman" w:cs="Times New Roman"/>
          <w:color w:val="auto"/>
          <w:sz w:val="22"/>
        </w:rPr>
        <w:t>7</w:t>
      </w:r>
      <w:r w:rsidR="006D0726" w:rsidRPr="007B4D64">
        <w:rPr>
          <w:rFonts w:ascii="Times New Roman" w:hAnsi="Times New Roman" w:cs="Times New Roman"/>
          <w:color w:val="auto"/>
          <w:sz w:val="22"/>
        </w:rPr>
        <w:t>. Kierowanie do placówek</w:t>
      </w:r>
      <w:r w:rsidR="00785D65" w:rsidRPr="007B4D64">
        <w:rPr>
          <w:rFonts w:ascii="Times New Roman" w:hAnsi="Times New Roman" w:cs="Times New Roman"/>
          <w:color w:val="auto"/>
          <w:sz w:val="22"/>
        </w:rPr>
        <w:t xml:space="preserve"> </w:t>
      </w:r>
      <w:r w:rsidR="006D0726" w:rsidRPr="007B4D64">
        <w:rPr>
          <w:rFonts w:ascii="Times New Roman" w:hAnsi="Times New Roman" w:cs="Times New Roman"/>
          <w:color w:val="auto"/>
          <w:sz w:val="22"/>
        </w:rPr>
        <w:t xml:space="preserve">opiekuńczo-wychowawczych </w:t>
      </w:r>
      <w:r w:rsidRPr="007B4D64">
        <w:rPr>
          <w:rFonts w:ascii="Times New Roman" w:hAnsi="Times New Roman" w:cs="Times New Roman"/>
          <w:color w:val="auto"/>
          <w:sz w:val="22"/>
        </w:rPr>
        <w:t xml:space="preserve">i innych form pieczy instytucjonalnej </w:t>
      </w:r>
    </w:p>
    <w:p w:rsidR="00B51D33" w:rsidRPr="007B4D64" w:rsidRDefault="00B51D33" w:rsidP="004253ED">
      <w:pPr>
        <w:spacing w:after="10" w:line="240" w:lineRule="auto"/>
        <w:ind w:left="136" w:right="0" w:firstLine="0"/>
        <w:jc w:val="left"/>
        <w:rPr>
          <w:rFonts w:ascii="Times New Roman" w:hAnsi="Times New Roman" w:cs="Times New Roman"/>
          <w:color w:val="auto"/>
          <w:sz w:val="22"/>
        </w:rPr>
      </w:pPr>
    </w:p>
    <w:p w:rsidR="00B51D33" w:rsidRPr="007B4D64" w:rsidRDefault="006D0726" w:rsidP="004253ED">
      <w:pPr>
        <w:spacing w:line="240" w:lineRule="auto"/>
        <w:ind w:left="121" w:right="14" w:firstLine="571"/>
        <w:rPr>
          <w:rFonts w:ascii="Times New Roman" w:hAnsi="Times New Roman" w:cs="Times New Roman"/>
          <w:color w:val="auto"/>
          <w:sz w:val="22"/>
        </w:rPr>
      </w:pPr>
      <w:r w:rsidRPr="007B4D64">
        <w:rPr>
          <w:rFonts w:ascii="Times New Roman" w:hAnsi="Times New Roman" w:cs="Times New Roman"/>
          <w:color w:val="auto"/>
          <w:sz w:val="22"/>
        </w:rPr>
        <w:t xml:space="preserve">Do </w:t>
      </w:r>
      <w:r w:rsidR="00A276C0" w:rsidRPr="007B4D64">
        <w:rPr>
          <w:rFonts w:ascii="Times New Roman" w:hAnsi="Times New Roman" w:cs="Times New Roman"/>
          <w:color w:val="auto"/>
          <w:sz w:val="22"/>
        </w:rPr>
        <w:t>instytucjonalnej formy</w:t>
      </w:r>
      <w:r w:rsidRPr="007B4D64">
        <w:rPr>
          <w:rFonts w:ascii="Times New Roman" w:hAnsi="Times New Roman" w:cs="Times New Roman"/>
          <w:color w:val="auto"/>
          <w:sz w:val="22"/>
        </w:rPr>
        <w:t xml:space="preserve"> opieki całodobowej dziecko kieruje powiat właściwy ze względu na jego miejsce zamieszkania. Dziecko umieszczane jest </w:t>
      </w:r>
      <w:r w:rsidR="007559F4" w:rsidRPr="007B4D64">
        <w:rPr>
          <w:rFonts w:ascii="Times New Roman" w:hAnsi="Times New Roman" w:cs="Times New Roman"/>
          <w:color w:val="auto"/>
          <w:sz w:val="22"/>
        </w:rPr>
        <w:t>w wykonaniu postanowienia sądu.</w:t>
      </w:r>
    </w:p>
    <w:p w:rsidR="00382236" w:rsidRDefault="00382236" w:rsidP="004253ED">
      <w:pPr>
        <w:spacing w:line="240" w:lineRule="auto"/>
        <w:ind w:left="121" w:right="14" w:firstLine="571"/>
        <w:rPr>
          <w:rFonts w:ascii="Times New Roman" w:hAnsi="Times New Roman" w:cs="Times New Roman"/>
          <w:color w:val="auto"/>
          <w:sz w:val="22"/>
        </w:rPr>
      </w:pPr>
    </w:p>
    <w:p w:rsidR="00A276C0" w:rsidRPr="007B4D64" w:rsidRDefault="006D0726" w:rsidP="004253ED">
      <w:pPr>
        <w:spacing w:line="240" w:lineRule="auto"/>
        <w:ind w:left="121" w:right="14" w:firstLine="571"/>
        <w:rPr>
          <w:rFonts w:ascii="Times New Roman" w:hAnsi="Times New Roman" w:cs="Times New Roman"/>
          <w:color w:val="auto"/>
          <w:sz w:val="22"/>
        </w:rPr>
      </w:pPr>
      <w:r w:rsidRPr="007B4D64">
        <w:rPr>
          <w:rFonts w:ascii="Times New Roman" w:hAnsi="Times New Roman" w:cs="Times New Roman"/>
          <w:color w:val="auto"/>
          <w:sz w:val="22"/>
        </w:rPr>
        <w:t>W 201</w:t>
      </w:r>
      <w:r w:rsidR="009601DF">
        <w:rPr>
          <w:rFonts w:ascii="Times New Roman" w:hAnsi="Times New Roman" w:cs="Times New Roman"/>
          <w:color w:val="auto"/>
          <w:sz w:val="22"/>
        </w:rPr>
        <w:t>8</w:t>
      </w:r>
      <w:r w:rsidR="00A276C0" w:rsidRPr="007B4D64">
        <w:rPr>
          <w:rFonts w:ascii="Times New Roman" w:hAnsi="Times New Roman" w:cs="Times New Roman"/>
          <w:color w:val="auto"/>
          <w:sz w:val="22"/>
        </w:rPr>
        <w:t xml:space="preserve"> r. w Domu Dziecka </w:t>
      </w:r>
      <w:r w:rsidRPr="007B4D64">
        <w:rPr>
          <w:rFonts w:ascii="Times New Roman" w:hAnsi="Times New Roman" w:cs="Times New Roman"/>
          <w:color w:val="auto"/>
          <w:sz w:val="22"/>
        </w:rPr>
        <w:t xml:space="preserve"> funkcjonując</w:t>
      </w:r>
      <w:r w:rsidR="00A276C0" w:rsidRPr="007B4D64">
        <w:rPr>
          <w:rFonts w:ascii="Times New Roman" w:hAnsi="Times New Roman" w:cs="Times New Roman"/>
          <w:color w:val="auto"/>
          <w:sz w:val="22"/>
        </w:rPr>
        <w:t xml:space="preserve">ym </w:t>
      </w:r>
      <w:r w:rsidRPr="007B4D64">
        <w:rPr>
          <w:rFonts w:ascii="Times New Roman" w:hAnsi="Times New Roman" w:cs="Times New Roman"/>
          <w:color w:val="auto"/>
          <w:sz w:val="22"/>
        </w:rPr>
        <w:t>na terenie</w:t>
      </w:r>
      <w:r w:rsidR="00A276C0" w:rsidRPr="007B4D64">
        <w:rPr>
          <w:rFonts w:ascii="Times New Roman" w:hAnsi="Times New Roman" w:cs="Times New Roman"/>
          <w:color w:val="auto"/>
          <w:sz w:val="22"/>
        </w:rPr>
        <w:t xml:space="preserve"> naszego </w:t>
      </w:r>
      <w:r w:rsidRPr="007B4D64">
        <w:rPr>
          <w:rFonts w:ascii="Times New Roman" w:hAnsi="Times New Roman" w:cs="Times New Roman"/>
          <w:color w:val="auto"/>
          <w:sz w:val="22"/>
        </w:rPr>
        <w:t xml:space="preserve"> powiatu umieszczono </w:t>
      </w:r>
      <w:r w:rsidR="00BE4741">
        <w:rPr>
          <w:rFonts w:ascii="Times New Roman" w:hAnsi="Times New Roman" w:cs="Times New Roman"/>
          <w:color w:val="auto"/>
          <w:sz w:val="22"/>
        </w:rPr>
        <w:t>3</w:t>
      </w:r>
      <w:r w:rsidR="00142E51" w:rsidRPr="007B4D64">
        <w:rPr>
          <w:rFonts w:ascii="Times New Roman" w:hAnsi="Times New Roman" w:cs="Times New Roman"/>
          <w:color w:val="auto"/>
          <w:sz w:val="22"/>
        </w:rPr>
        <w:t xml:space="preserve">  </w:t>
      </w:r>
      <w:r w:rsidR="00207973" w:rsidRPr="007B4D64">
        <w:rPr>
          <w:rFonts w:ascii="Times New Roman" w:hAnsi="Times New Roman" w:cs="Times New Roman"/>
          <w:color w:val="auto"/>
          <w:sz w:val="22"/>
        </w:rPr>
        <w:t>dziec</w:t>
      </w:r>
      <w:r w:rsidR="007B4D64" w:rsidRPr="007B4D64">
        <w:rPr>
          <w:rFonts w:ascii="Times New Roman" w:hAnsi="Times New Roman" w:cs="Times New Roman"/>
          <w:color w:val="auto"/>
          <w:sz w:val="22"/>
        </w:rPr>
        <w:t>i</w:t>
      </w:r>
      <w:r w:rsidR="00BE4741">
        <w:rPr>
          <w:rFonts w:ascii="Times New Roman" w:hAnsi="Times New Roman" w:cs="Times New Roman"/>
          <w:color w:val="auto"/>
          <w:sz w:val="22"/>
        </w:rPr>
        <w:t xml:space="preserve"> jedno z naszego Powiatu i dwoje dzieci z Powiatu Żagańskiego.</w:t>
      </w:r>
    </w:p>
    <w:p w:rsidR="00382236" w:rsidRDefault="00382236" w:rsidP="004253ED">
      <w:pPr>
        <w:spacing w:line="240" w:lineRule="auto"/>
        <w:ind w:left="121" w:right="14" w:firstLine="571"/>
        <w:rPr>
          <w:rFonts w:ascii="Times New Roman" w:hAnsi="Times New Roman" w:cs="Times New Roman"/>
          <w:color w:val="auto"/>
          <w:sz w:val="22"/>
        </w:rPr>
      </w:pPr>
    </w:p>
    <w:p w:rsidR="00127461" w:rsidRDefault="006D0726" w:rsidP="00BE4741">
      <w:pPr>
        <w:spacing w:line="240" w:lineRule="auto"/>
        <w:ind w:left="121" w:right="14" w:firstLine="571"/>
        <w:rPr>
          <w:rFonts w:ascii="Times New Roman" w:hAnsi="Times New Roman" w:cs="Times New Roman"/>
          <w:color w:val="auto"/>
          <w:sz w:val="22"/>
        </w:rPr>
      </w:pPr>
      <w:r w:rsidRPr="007B4D64">
        <w:rPr>
          <w:rFonts w:ascii="Times New Roman" w:hAnsi="Times New Roman" w:cs="Times New Roman"/>
          <w:color w:val="auto"/>
          <w:sz w:val="22"/>
        </w:rPr>
        <w:t xml:space="preserve">W przypadku umieszczenia dziecka w całodobowej placówce na terenie innego powiatu, powiat właściwy ze względu na miejsce zamieszkania dziecka, przed skierowaniem do całodobowej placówki opiekuńczo-wychowawczej ponosi wydatki na jego utrzymanie w wysokości średniego miesięcznego kosztu utrzymania dziecka w tej placówce. Wysokość wydatków oraz inne kwestie związane z umieszczeniem dzieci uregulowane są w zawartych pomiędzy powiatami porozumieniach. </w:t>
      </w:r>
    </w:p>
    <w:p w:rsidR="00BE4741" w:rsidRPr="00BE4741" w:rsidRDefault="00BE4741" w:rsidP="00BE4741">
      <w:pPr>
        <w:spacing w:line="240" w:lineRule="auto"/>
        <w:ind w:left="121" w:right="14" w:firstLine="571"/>
        <w:rPr>
          <w:rFonts w:ascii="Times New Roman" w:hAnsi="Times New Roman" w:cs="Times New Roman"/>
          <w:color w:val="auto"/>
          <w:sz w:val="22"/>
        </w:rPr>
      </w:pPr>
    </w:p>
    <w:p w:rsidR="00127461" w:rsidRPr="00127461" w:rsidRDefault="00127461" w:rsidP="00127461">
      <w:pPr>
        <w:spacing w:after="160" w:line="259" w:lineRule="auto"/>
        <w:ind w:right="0"/>
        <w:rPr>
          <w:rFonts w:ascii="Times New Roman" w:eastAsia="Calibri" w:hAnsi="Times New Roman" w:cs="Times New Roman"/>
          <w:b/>
          <w:color w:val="auto"/>
          <w:sz w:val="22"/>
          <w:lang w:eastAsia="en-US"/>
        </w:rPr>
      </w:pPr>
      <w:r w:rsidRPr="00127461">
        <w:rPr>
          <w:rFonts w:ascii="Times New Roman" w:eastAsia="Calibri" w:hAnsi="Times New Roman" w:cs="Times New Roman"/>
          <w:b/>
          <w:color w:val="auto"/>
          <w:sz w:val="22"/>
          <w:lang w:eastAsia="en-US"/>
        </w:rPr>
        <w:t>8.Projekt Bliżej Rodziny i Dziecka – wsparcie rodzin przezywających problemy opiekuńczo – wychowawcze oraz wsparcie pieczy zastępczej – II edycja.</w:t>
      </w:r>
    </w:p>
    <w:p w:rsidR="00127461" w:rsidRPr="00127461" w:rsidRDefault="00127461" w:rsidP="00127461">
      <w:pPr>
        <w:spacing w:after="160" w:line="259" w:lineRule="auto"/>
        <w:ind w:left="0" w:right="0" w:firstLine="0"/>
        <w:rPr>
          <w:rFonts w:ascii="Times New Roman" w:eastAsia="Calibri" w:hAnsi="Times New Roman" w:cs="Times New Roman"/>
          <w:color w:val="auto"/>
          <w:sz w:val="22"/>
          <w:lang w:eastAsia="en-US"/>
        </w:rPr>
      </w:pPr>
      <w:bookmarkStart w:id="20" w:name="_Hlk5087713"/>
      <w:r w:rsidRPr="00127461">
        <w:rPr>
          <w:rFonts w:ascii="Times New Roman" w:eastAsia="Calibri" w:hAnsi="Times New Roman" w:cs="Times New Roman"/>
          <w:color w:val="auto"/>
          <w:sz w:val="22"/>
          <w:lang w:eastAsia="en-US"/>
        </w:rPr>
        <w:t xml:space="preserve">W dniu 23 maja 2018 roku została podpisana umowa partnerska nr RPOP.08.01.00-16-0024/17 której realizatorem jest Powiatowe Centrum Pomocy Rodzinie w Kędzierzynie – Koźlu. </w:t>
      </w:r>
    </w:p>
    <w:p w:rsidR="00127461" w:rsidRPr="00127461" w:rsidRDefault="00127461" w:rsidP="00127461">
      <w:pPr>
        <w:spacing w:after="160" w:line="259" w:lineRule="auto"/>
        <w:ind w:left="0" w:right="0" w:firstLine="0"/>
        <w:rPr>
          <w:rFonts w:ascii="Times New Roman" w:eastAsia="Calibri" w:hAnsi="Times New Roman" w:cs="Times New Roman"/>
          <w:color w:val="auto"/>
          <w:sz w:val="22"/>
          <w:lang w:eastAsia="en-US"/>
        </w:rPr>
      </w:pPr>
      <w:r w:rsidRPr="00127461">
        <w:rPr>
          <w:rFonts w:ascii="Times New Roman" w:eastAsia="Calibri" w:hAnsi="Times New Roman" w:cs="Times New Roman"/>
          <w:color w:val="auto"/>
          <w:sz w:val="22"/>
          <w:lang w:eastAsia="en-US"/>
        </w:rPr>
        <w:t>W ramach projektu realizowane są dwa zadania:</w:t>
      </w:r>
    </w:p>
    <w:p w:rsidR="00127461" w:rsidRPr="00127461" w:rsidRDefault="00127461" w:rsidP="007F19C4">
      <w:pPr>
        <w:numPr>
          <w:ilvl w:val="0"/>
          <w:numId w:val="67"/>
        </w:numPr>
        <w:spacing w:after="160" w:line="259" w:lineRule="auto"/>
        <w:ind w:right="0"/>
        <w:contextualSpacing/>
        <w:jc w:val="left"/>
        <w:rPr>
          <w:rFonts w:ascii="Times New Roman" w:eastAsia="Calibri" w:hAnsi="Times New Roman" w:cs="Times New Roman"/>
          <w:color w:val="auto"/>
          <w:sz w:val="22"/>
          <w:lang w:eastAsia="en-US"/>
        </w:rPr>
      </w:pPr>
      <w:r w:rsidRPr="00127461">
        <w:rPr>
          <w:rFonts w:ascii="Times New Roman" w:eastAsia="Calibri" w:hAnsi="Times New Roman" w:cs="Times New Roman"/>
          <w:color w:val="auto"/>
          <w:sz w:val="22"/>
          <w:lang w:eastAsia="en-US"/>
        </w:rPr>
        <w:t xml:space="preserve">Usługi na rzecz rodzinnej pieczy zastępczej w powiecie kędzierzyńsko – kozielskim. Zadanie zakłada realizację zadań na rzecz rodzin zastępczych i rodzinnych domów dziecka przez objęcie ich opieką i wsparciem. W ramach tego zadania zostało zatrudnionych dwóch koordynatorów rodzinnej pieczy zastępczej. Do ich zadań należą: </w:t>
      </w:r>
    </w:p>
    <w:p w:rsidR="00127461" w:rsidRPr="00127461" w:rsidRDefault="00127461" w:rsidP="00127461">
      <w:pPr>
        <w:spacing w:after="160" w:line="259" w:lineRule="auto"/>
        <w:ind w:left="720" w:right="0" w:firstLine="0"/>
        <w:contextualSpacing/>
        <w:rPr>
          <w:rFonts w:ascii="Times New Roman" w:eastAsia="Calibri" w:hAnsi="Times New Roman" w:cs="Times New Roman"/>
          <w:color w:val="auto"/>
          <w:sz w:val="22"/>
          <w:lang w:eastAsia="en-US"/>
        </w:rPr>
      </w:pPr>
      <w:r w:rsidRPr="00127461">
        <w:rPr>
          <w:rFonts w:ascii="Times New Roman" w:eastAsia="Calibri" w:hAnsi="Times New Roman" w:cs="Times New Roman"/>
          <w:color w:val="auto"/>
          <w:sz w:val="22"/>
          <w:lang w:eastAsia="en-US"/>
        </w:rPr>
        <w:t>- udzielenie pomocy rodzinom zastępczym i prowadzącym rodzinne domy dziecka w realizacji zadań wynikających z pieczy zastępczej ;</w:t>
      </w:r>
    </w:p>
    <w:p w:rsidR="00127461" w:rsidRPr="00127461" w:rsidRDefault="00127461" w:rsidP="00127461">
      <w:pPr>
        <w:spacing w:after="160" w:line="259" w:lineRule="auto"/>
        <w:ind w:left="720" w:right="0" w:firstLine="0"/>
        <w:contextualSpacing/>
        <w:rPr>
          <w:rFonts w:ascii="Times New Roman" w:eastAsia="Calibri" w:hAnsi="Times New Roman" w:cs="Times New Roman"/>
          <w:color w:val="auto"/>
          <w:sz w:val="22"/>
          <w:lang w:eastAsia="en-US"/>
        </w:rPr>
      </w:pPr>
      <w:r w:rsidRPr="00127461">
        <w:rPr>
          <w:rFonts w:ascii="Times New Roman" w:eastAsia="Calibri" w:hAnsi="Times New Roman" w:cs="Times New Roman"/>
          <w:color w:val="auto"/>
          <w:sz w:val="22"/>
          <w:lang w:eastAsia="en-US"/>
        </w:rPr>
        <w:t>- przygotowanie we współpracy z asystentem rodziny i odpowiednio rodzina zastępczą lub prowadzącym rodzinnym dom dziecka, planu pomocy dziecku;</w:t>
      </w:r>
    </w:p>
    <w:p w:rsidR="00127461" w:rsidRPr="00127461" w:rsidRDefault="00127461" w:rsidP="00127461">
      <w:pPr>
        <w:spacing w:after="160" w:line="259" w:lineRule="auto"/>
        <w:ind w:left="720" w:right="0" w:firstLine="0"/>
        <w:contextualSpacing/>
        <w:rPr>
          <w:rFonts w:ascii="Times New Roman" w:eastAsia="Calibri" w:hAnsi="Times New Roman" w:cs="Times New Roman"/>
          <w:color w:val="auto"/>
          <w:sz w:val="22"/>
          <w:lang w:eastAsia="en-US"/>
        </w:rPr>
      </w:pPr>
      <w:r w:rsidRPr="00127461">
        <w:rPr>
          <w:rFonts w:ascii="Times New Roman" w:eastAsia="Calibri" w:hAnsi="Times New Roman" w:cs="Times New Roman"/>
          <w:color w:val="auto"/>
          <w:sz w:val="22"/>
          <w:lang w:eastAsia="en-US"/>
        </w:rPr>
        <w:t>- pomoc rodzinom zastępczym oraz prowadzącym rodzinne domy dziecka w nawiązaniu wzajemnego kontaktu;</w:t>
      </w:r>
    </w:p>
    <w:p w:rsidR="00127461" w:rsidRPr="00127461" w:rsidRDefault="00127461" w:rsidP="00127461">
      <w:pPr>
        <w:spacing w:after="160" w:line="259" w:lineRule="auto"/>
        <w:ind w:left="720" w:right="0" w:firstLine="0"/>
        <w:contextualSpacing/>
        <w:rPr>
          <w:rFonts w:ascii="Times New Roman" w:eastAsia="Calibri" w:hAnsi="Times New Roman" w:cs="Times New Roman"/>
          <w:color w:val="auto"/>
          <w:sz w:val="22"/>
          <w:lang w:eastAsia="en-US"/>
        </w:rPr>
      </w:pPr>
      <w:r w:rsidRPr="00127461">
        <w:rPr>
          <w:rFonts w:ascii="Times New Roman" w:eastAsia="Calibri" w:hAnsi="Times New Roman" w:cs="Times New Roman"/>
          <w:color w:val="auto"/>
          <w:sz w:val="22"/>
          <w:lang w:eastAsia="en-US"/>
        </w:rPr>
        <w:t>- zapewnienie rodzinom zastępczym oraz prowadzącym rodzinne domy dziecka dostępu do specjalistycznej pomocy dla dzieci, w tym psychologicznej, reedukacyjnej i rehabilitacyjnej;</w:t>
      </w:r>
    </w:p>
    <w:p w:rsidR="00127461" w:rsidRPr="00127461" w:rsidRDefault="00127461" w:rsidP="00127461">
      <w:pPr>
        <w:spacing w:after="160" w:line="259" w:lineRule="auto"/>
        <w:ind w:left="720" w:right="0" w:firstLine="0"/>
        <w:contextualSpacing/>
        <w:rPr>
          <w:rFonts w:ascii="Times New Roman" w:eastAsia="Calibri" w:hAnsi="Times New Roman" w:cs="Times New Roman"/>
          <w:color w:val="auto"/>
          <w:sz w:val="22"/>
          <w:lang w:eastAsia="en-US"/>
        </w:rPr>
      </w:pPr>
      <w:r w:rsidRPr="00127461">
        <w:rPr>
          <w:rFonts w:ascii="Times New Roman" w:eastAsia="Calibri" w:hAnsi="Times New Roman" w:cs="Times New Roman"/>
          <w:color w:val="auto"/>
          <w:sz w:val="22"/>
          <w:lang w:eastAsia="en-US"/>
        </w:rPr>
        <w:t>- zgłaszanie do ośrodków adopcyjnych informacji o dzieciach z uregulowaną sytuacja prawną, w celu poszukiwania dla nich rodzin przysposabiających;</w:t>
      </w:r>
    </w:p>
    <w:p w:rsidR="00127461" w:rsidRPr="00127461" w:rsidRDefault="00127461" w:rsidP="00127461">
      <w:pPr>
        <w:spacing w:after="160" w:line="259" w:lineRule="auto"/>
        <w:ind w:left="720" w:right="0" w:firstLine="0"/>
        <w:contextualSpacing/>
        <w:rPr>
          <w:rFonts w:ascii="Times New Roman" w:eastAsia="Calibri" w:hAnsi="Times New Roman" w:cs="Times New Roman"/>
          <w:color w:val="auto"/>
          <w:sz w:val="22"/>
          <w:lang w:eastAsia="en-US"/>
        </w:rPr>
      </w:pPr>
      <w:r w:rsidRPr="00127461">
        <w:rPr>
          <w:rFonts w:ascii="Times New Roman" w:eastAsia="Calibri" w:hAnsi="Times New Roman" w:cs="Times New Roman"/>
          <w:color w:val="auto"/>
          <w:sz w:val="22"/>
          <w:lang w:eastAsia="en-US"/>
        </w:rPr>
        <w:t>- udzielenie wsparcia pełnoletnim wychowankom rodzinnych form pieczy zastępczej;</w:t>
      </w:r>
    </w:p>
    <w:p w:rsidR="00127461" w:rsidRPr="00127461" w:rsidRDefault="00127461" w:rsidP="00127461">
      <w:pPr>
        <w:spacing w:after="160" w:line="259" w:lineRule="auto"/>
        <w:ind w:left="720" w:right="0" w:firstLine="0"/>
        <w:contextualSpacing/>
        <w:rPr>
          <w:rFonts w:ascii="Times New Roman" w:eastAsia="Calibri" w:hAnsi="Times New Roman" w:cs="Times New Roman"/>
          <w:color w:val="auto"/>
          <w:sz w:val="22"/>
          <w:lang w:eastAsia="en-US"/>
        </w:rPr>
      </w:pPr>
      <w:r w:rsidRPr="00127461">
        <w:rPr>
          <w:rFonts w:ascii="Times New Roman" w:eastAsia="Calibri" w:hAnsi="Times New Roman" w:cs="Times New Roman"/>
          <w:color w:val="auto"/>
          <w:sz w:val="22"/>
          <w:lang w:eastAsia="en-US"/>
        </w:rPr>
        <w:t>- przedstawienie corocznego sprawozdania z efektów pracy organizatorowi rodzinnej pieczy zastępczej.</w:t>
      </w:r>
    </w:p>
    <w:p w:rsidR="00127461" w:rsidRPr="00127461" w:rsidRDefault="00127461" w:rsidP="007F19C4">
      <w:pPr>
        <w:numPr>
          <w:ilvl w:val="0"/>
          <w:numId w:val="67"/>
        </w:numPr>
        <w:spacing w:after="160" w:line="259" w:lineRule="auto"/>
        <w:ind w:right="0"/>
        <w:contextualSpacing/>
        <w:jc w:val="left"/>
        <w:rPr>
          <w:rFonts w:ascii="Times New Roman" w:eastAsia="Calibri" w:hAnsi="Times New Roman" w:cs="Times New Roman"/>
          <w:color w:val="auto"/>
          <w:sz w:val="22"/>
          <w:lang w:eastAsia="en-US"/>
        </w:rPr>
      </w:pPr>
      <w:r w:rsidRPr="00127461">
        <w:rPr>
          <w:rFonts w:ascii="Times New Roman" w:eastAsia="Calibri" w:hAnsi="Times New Roman" w:cs="Times New Roman"/>
          <w:color w:val="auto"/>
          <w:sz w:val="22"/>
          <w:lang w:eastAsia="en-US"/>
        </w:rPr>
        <w:lastRenderedPageBreak/>
        <w:t xml:space="preserve">Socjoterapia wychowanków pieczy zastępczej z powiatu kędzierzyńsko – kozielskiego. Zadanie zakłada realizację zajęć socjoterapeutycznych (terapii społecznej) skierowanych do wychowanków pieczy zastępczej. Udział w zajęciach pozwoli na wyuczenie mechanizmów rozładowania agresji oraz wzmocni kompetencje społeczne. </w:t>
      </w:r>
    </w:p>
    <w:p w:rsidR="00127461" w:rsidRPr="00127461" w:rsidRDefault="00127461" w:rsidP="00127461">
      <w:pPr>
        <w:spacing w:after="160" w:line="259" w:lineRule="auto"/>
        <w:ind w:left="0" w:right="0" w:firstLine="0"/>
        <w:rPr>
          <w:rFonts w:ascii="Times New Roman" w:eastAsia="Calibri" w:hAnsi="Times New Roman" w:cs="Times New Roman"/>
          <w:color w:val="auto"/>
          <w:sz w:val="22"/>
          <w:lang w:eastAsia="en-US"/>
        </w:rPr>
      </w:pPr>
      <w:r w:rsidRPr="00127461">
        <w:rPr>
          <w:rFonts w:ascii="Times New Roman" w:eastAsia="Calibri" w:hAnsi="Times New Roman" w:cs="Times New Roman"/>
          <w:color w:val="auto"/>
          <w:sz w:val="22"/>
          <w:lang w:eastAsia="en-US"/>
        </w:rPr>
        <w:t>Od początku realizacji projektu wsparciem koordynatorów objęto łącznie 110 osób w tym 60 dzieci.</w:t>
      </w:r>
    </w:p>
    <w:p w:rsidR="00127461" w:rsidRPr="00127461" w:rsidRDefault="00127461" w:rsidP="00127461">
      <w:pPr>
        <w:spacing w:after="160" w:line="259" w:lineRule="auto"/>
        <w:ind w:left="0" w:right="0" w:firstLine="0"/>
        <w:rPr>
          <w:rFonts w:ascii="Times New Roman" w:eastAsia="Calibri" w:hAnsi="Times New Roman" w:cs="Times New Roman"/>
          <w:color w:val="auto"/>
          <w:sz w:val="22"/>
          <w:lang w:eastAsia="en-US"/>
        </w:rPr>
      </w:pPr>
      <w:r w:rsidRPr="00127461">
        <w:rPr>
          <w:rFonts w:ascii="Times New Roman" w:eastAsia="Calibri" w:hAnsi="Times New Roman" w:cs="Times New Roman"/>
          <w:color w:val="auto"/>
          <w:sz w:val="22"/>
          <w:lang w:eastAsia="en-US"/>
        </w:rPr>
        <w:t>Wsparciem socjoterapii objęto 12 osób w wieku od 12 do 20 lat. Odbyło się łącznie 24 godziny zajęć socjoterap</w:t>
      </w:r>
      <w:r>
        <w:rPr>
          <w:rFonts w:ascii="Times New Roman" w:eastAsia="Calibri" w:hAnsi="Times New Roman" w:cs="Times New Roman"/>
          <w:color w:val="auto"/>
          <w:sz w:val="22"/>
          <w:lang w:eastAsia="en-US"/>
        </w:rPr>
        <w:t>eu</w:t>
      </w:r>
      <w:r w:rsidRPr="00127461">
        <w:rPr>
          <w:rFonts w:ascii="Times New Roman" w:eastAsia="Calibri" w:hAnsi="Times New Roman" w:cs="Times New Roman"/>
          <w:color w:val="auto"/>
          <w:sz w:val="22"/>
          <w:lang w:eastAsia="en-US"/>
        </w:rPr>
        <w:t>tycznych.</w:t>
      </w:r>
      <w:bookmarkEnd w:id="20"/>
      <w:r w:rsidRPr="00127461">
        <w:rPr>
          <w:rFonts w:ascii="Times New Roman" w:eastAsia="Calibri" w:hAnsi="Times New Roman" w:cs="Times New Roman"/>
          <w:color w:val="auto"/>
          <w:sz w:val="22"/>
          <w:lang w:eastAsia="en-US"/>
        </w:rPr>
        <w:t xml:space="preserve"> </w:t>
      </w:r>
    </w:p>
    <w:p w:rsidR="00127461" w:rsidRPr="00127461" w:rsidRDefault="00127461" w:rsidP="00127461">
      <w:pPr>
        <w:spacing w:after="160" w:line="259" w:lineRule="auto"/>
        <w:ind w:left="0" w:right="0" w:firstLine="0"/>
        <w:rPr>
          <w:rFonts w:ascii="Times New Roman" w:eastAsia="Calibri" w:hAnsi="Times New Roman" w:cs="Times New Roman"/>
          <w:color w:val="auto"/>
          <w:sz w:val="22"/>
          <w:lang w:eastAsia="en-US"/>
        </w:rPr>
      </w:pPr>
      <w:r w:rsidRPr="00127461">
        <w:rPr>
          <w:rFonts w:ascii="Times New Roman" w:eastAsia="Calibri" w:hAnsi="Times New Roman" w:cs="Times New Roman"/>
          <w:color w:val="auto"/>
          <w:sz w:val="22"/>
          <w:lang w:eastAsia="en-US"/>
        </w:rPr>
        <w:t xml:space="preserve">Na realizację zadania – usługi na rzecz rodzinnej pieczy zastępczej  zostały poniesione wydatki w kwocie 63847,70 zł ; na realizację zadania socjoterapia wychowanków pieczy zastępczej zostały poniesione wydatki w kwocie 3150,00 zł; oraz w ramach kosztów pośrednich wydatkowano 3072,22 zł. </w:t>
      </w:r>
    </w:p>
    <w:p w:rsidR="00B51D33" w:rsidRPr="004253ED" w:rsidRDefault="00B51D33" w:rsidP="004253ED">
      <w:pPr>
        <w:spacing w:after="153" w:line="240" w:lineRule="auto"/>
        <w:ind w:left="706" w:right="0" w:firstLine="0"/>
        <w:jc w:val="left"/>
        <w:rPr>
          <w:rFonts w:ascii="Times New Roman" w:hAnsi="Times New Roman" w:cs="Times New Roman"/>
          <w:color w:val="FF0000"/>
        </w:rPr>
      </w:pPr>
    </w:p>
    <w:p w:rsidR="00507A8E" w:rsidRPr="00C8174F" w:rsidRDefault="00A276C0" w:rsidP="004253ED">
      <w:pPr>
        <w:spacing w:after="153" w:line="240" w:lineRule="auto"/>
        <w:ind w:left="706" w:right="0" w:firstLine="0"/>
        <w:jc w:val="left"/>
        <w:rPr>
          <w:rFonts w:ascii="Times New Roman" w:hAnsi="Times New Roman" w:cs="Times New Roman"/>
          <w:b/>
          <w:color w:val="auto"/>
          <w:sz w:val="24"/>
          <w:szCs w:val="24"/>
        </w:rPr>
      </w:pPr>
      <w:r w:rsidRPr="00C8174F">
        <w:rPr>
          <w:rFonts w:ascii="Times New Roman" w:hAnsi="Times New Roman" w:cs="Times New Roman"/>
          <w:b/>
          <w:color w:val="auto"/>
          <w:sz w:val="24"/>
          <w:szCs w:val="24"/>
        </w:rPr>
        <w:t xml:space="preserve">DOM DZIECKA W KĘDZIERZYNIE – KOŹLU </w:t>
      </w:r>
    </w:p>
    <w:p w:rsidR="00A276C0" w:rsidRPr="00C8174F" w:rsidRDefault="00507A8E" w:rsidP="004253ED">
      <w:pPr>
        <w:spacing w:after="153" w:line="240" w:lineRule="auto"/>
        <w:ind w:left="706" w:right="0" w:firstLine="0"/>
        <w:jc w:val="left"/>
        <w:rPr>
          <w:rFonts w:ascii="Times New Roman" w:hAnsi="Times New Roman" w:cs="Times New Roman"/>
          <w:color w:val="auto"/>
          <w:sz w:val="18"/>
          <w:szCs w:val="18"/>
        </w:rPr>
      </w:pPr>
      <w:r w:rsidRPr="00C8174F">
        <w:rPr>
          <w:rFonts w:ascii="Times New Roman" w:hAnsi="Times New Roman" w:cs="Times New Roman"/>
          <w:color w:val="auto"/>
          <w:sz w:val="18"/>
          <w:szCs w:val="18"/>
        </w:rPr>
        <w:t>(poniższe dane uzyskano z Domu Dziecka)</w:t>
      </w:r>
    </w:p>
    <w:p w:rsidR="00EF2ECA" w:rsidRPr="00EF2ECA" w:rsidRDefault="00EF2ECA" w:rsidP="00EF2ECA">
      <w:pPr>
        <w:spacing w:after="200" w:line="240" w:lineRule="auto"/>
        <w:ind w:left="0" w:right="0" w:firstLine="0"/>
        <w:rPr>
          <w:rFonts w:ascii="Times New Roman" w:eastAsia="Times New Roman" w:hAnsi="Times New Roman" w:cs="Times New Roman"/>
          <w:color w:val="00000A"/>
          <w:sz w:val="22"/>
        </w:rPr>
      </w:pPr>
      <w:r w:rsidRPr="00C8174F">
        <w:rPr>
          <w:rFonts w:ascii="Times New Roman" w:eastAsia="Times New Roman" w:hAnsi="Times New Roman" w:cs="Times New Roman"/>
          <w:color w:val="auto"/>
          <w:sz w:val="24"/>
          <w:szCs w:val="24"/>
        </w:rPr>
        <w:t xml:space="preserve">Domy dziecka, nazywane obecnie placówkami socjalizacyjnymi na przełomie  XX </w:t>
      </w:r>
      <w:r w:rsidRPr="00C8174F">
        <w:rPr>
          <w:rFonts w:ascii="Times New Roman" w:eastAsia="Times New Roman" w:hAnsi="Times New Roman" w:cs="Times New Roman"/>
          <w:color w:val="auto"/>
          <w:sz w:val="24"/>
          <w:szCs w:val="24"/>
        </w:rPr>
        <w:br/>
        <w:t xml:space="preserve">i XXI wieku przechodziły szereg przekształceń. </w:t>
      </w:r>
      <w:r w:rsidRPr="00EF2ECA">
        <w:rPr>
          <w:rFonts w:ascii="Times New Roman" w:eastAsia="Times New Roman" w:hAnsi="Times New Roman" w:cs="Times New Roman"/>
          <w:color w:val="00000A"/>
          <w:sz w:val="24"/>
          <w:szCs w:val="24"/>
        </w:rPr>
        <w:t xml:space="preserve">W początkowej fazie swej działalności Państwowy Dom Dziecka  był schronieniem dla dzieci osieroconych. Po wojnie trafiły do niego dzieci, których rodzice zginęli w czasie działań wojennych na terenie naszego kraju. Państwowy Dom Dziecka w Kędzierzynie – Koźlu  jest placówką pamiętającą pierwsze lata po wojnie. Swą działalność rozpoczął 1 kwietnia w 1949 roku na mocy decyzji Kuratorium Oświaty Śląskiego Okręgu Szkolnego w Katowicach stwarzając, o ile to było możliwe, warunki jak najbardziej korzystne dla prawidłowego rozwoju podopiecznych. Do chwili obecnej jest jedną z najstarszych w województwie opolskim, a zarazem jedyną w mieście </w:t>
      </w:r>
      <w:r w:rsidRPr="00EF2ECA">
        <w:rPr>
          <w:rFonts w:ascii="Times New Roman" w:eastAsia="Times New Roman" w:hAnsi="Times New Roman" w:cs="Times New Roman"/>
          <w:color w:val="00000A"/>
          <w:sz w:val="24"/>
          <w:szCs w:val="24"/>
        </w:rPr>
        <w:br/>
        <w:t xml:space="preserve">i powiecie, placówek opiekuńczo-wychowawczych, sprawujących opiekę nad dziećmi </w:t>
      </w:r>
      <w:r w:rsidRPr="00EF2ECA">
        <w:rPr>
          <w:rFonts w:ascii="Times New Roman" w:eastAsia="Times New Roman" w:hAnsi="Times New Roman" w:cs="Times New Roman"/>
          <w:color w:val="00000A"/>
          <w:sz w:val="24"/>
          <w:szCs w:val="24"/>
        </w:rPr>
        <w:br/>
        <w:t>i młodzieżą trwale lub okresowo pozbawioną opieki ze strony rodziny własnej.  W przyszłym  roku 1 kwietnia będziemy obchodzić 70 rocznicę powstania placówki. Dom Dziecka</w:t>
      </w:r>
      <w:r w:rsidRPr="00EF2ECA">
        <w:rPr>
          <w:rFonts w:ascii="Times New Roman" w:eastAsia="Times New Roman" w:hAnsi="Times New Roman" w:cs="Times New Roman"/>
          <w:color w:val="00000A"/>
          <w:sz w:val="30"/>
          <w:szCs w:val="30"/>
        </w:rPr>
        <w:t xml:space="preserve"> </w:t>
      </w:r>
      <w:r w:rsidRPr="00EF2ECA">
        <w:rPr>
          <w:rFonts w:ascii="Times New Roman" w:eastAsia="Times New Roman" w:hAnsi="Times New Roman" w:cs="Times New Roman"/>
          <w:color w:val="00000A"/>
          <w:sz w:val="24"/>
          <w:szCs w:val="24"/>
        </w:rPr>
        <w:t xml:space="preserve">jest placówką opiekuńczo-wychowawczą typu socjalizacyjnego. Działalność placówki prowadzona jest na podstawie obowiązującego prawa, w szczególności w oparciu o przepisy: Ustawy o pomocy społecznej z dnia 12 marca 2004 r., Ustawy z dnia 9 czerwca 2011r. </w:t>
      </w:r>
      <w:r w:rsidRPr="00EF2ECA">
        <w:rPr>
          <w:rFonts w:ascii="Times New Roman" w:eastAsia="Times New Roman" w:hAnsi="Times New Roman" w:cs="Times New Roman"/>
          <w:color w:val="00000A"/>
          <w:sz w:val="24"/>
          <w:szCs w:val="24"/>
        </w:rPr>
        <w:br/>
        <w:t>o wspieraniu rodziny i systemie pieczy zastępczej, Ustawy z dnia 12 marca 2004 r. o pomocy społecznej, Ustawy  z dnia 5 czerwca 1998 r. o samorządzie powiatowym, Ustawy z dnia 27 sierpnia 2009 r. o finansach publicznych, Ustawy z dnia 25 lutego 1964 r. Kodeks Rodzinny</w:t>
      </w:r>
      <w:r w:rsidRPr="00EF2ECA">
        <w:rPr>
          <w:rFonts w:ascii="Times New Roman" w:eastAsia="Times New Roman" w:hAnsi="Times New Roman" w:cs="Times New Roman"/>
          <w:color w:val="00000A"/>
          <w:sz w:val="24"/>
          <w:szCs w:val="24"/>
        </w:rPr>
        <w:br/>
        <w:t xml:space="preserve"> i Opiekuńczy, Ustawy z dnia 26 października 1982 r. o postępowaniu w sprawach nieletnich  oraz  Rozporządzenia Ministra Pracy i Polityki Społecznej z dnia 22 grudnia 2011r. </w:t>
      </w:r>
    </w:p>
    <w:p w:rsidR="00EF2ECA" w:rsidRPr="00EF2ECA" w:rsidRDefault="00EF2ECA" w:rsidP="00EF2ECA">
      <w:pPr>
        <w:spacing w:after="200" w:line="240" w:lineRule="auto"/>
        <w:ind w:left="0" w:right="0" w:firstLine="0"/>
        <w:rPr>
          <w:rFonts w:ascii="Times New Roman" w:eastAsia="Times New Roman" w:hAnsi="Times New Roman" w:cs="Times New Roman"/>
          <w:color w:val="00000A"/>
          <w:sz w:val="22"/>
        </w:rPr>
      </w:pPr>
      <w:r w:rsidRPr="00EF2ECA">
        <w:rPr>
          <w:rFonts w:ascii="Times New Roman" w:eastAsia="Times New Roman" w:hAnsi="Times New Roman" w:cs="Times New Roman"/>
          <w:color w:val="00000A"/>
          <w:sz w:val="24"/>
          <w:szCs w:val="24"/>
        </w:rPr>
        <w:t xml:space="preserve">Dom Dziecka jako placówka opiekuńczo – wychowawcza  zapewnia całodobową opiekę </w:t>
      </w:r>
      <w:r w:rsidRPr="00EF2ECA">
        <w:rPr>
          <w:rFonts w:ascii="Times New Roman" w:eastAsia="Times New Roman" w:hAnsi="Times New Roman" w:cs="Times New Roman"/>
          <w:color w:val="00000A"/>
          <w:sz w:val="24"/>
          <w:szCs w:val="24"/>
        </w:rPr>
        <w:br/>
        <w:t xml:space="preserve">i wychowanie dzieciom, których rodzice trwale lub okresowo nie mogą, nie potrafią lub nie chcą stworzyć właściwych warunków życia i rozwoju. Placówka  zapewnia, adekwatnie do potrzeb wychowanków, opiekę i wychowanie, warunki do prawidłowego rozwoju, przygotowuje do samodzielnego życia i wspiera po usamodzielnieniu.  Obejmują opieką wychowawczą dzieci i młodzież od 10 do 18 roku życia, a w przypadku kontynuowania nauki – do 25 roku życia. Rozwiązanie instytucjonalne może mieć miejsce dopiero po wyczerpaniu możliwości znalezienia dla dzieci rodzin adopcyjnych czy zastępczych, co jest zgodne </w:t>
      </w:r>
      <w:r w:rsidRPr="00EF2ECA">
        <w:rPr>
          <w:rFonts w:ascii="Times New Roman" w:eastAsia="Times New Roman" w:hAnsi="Times New Roman" w:cs="Times New Roman"/>
          <w:color w:val="00000A"/>
          <w:sz w:val="24"/>
          <w:szCs w:val="24"/>
        </w:rPr>
        <w:br/>
        <w:t>z Konwencją o Prawach Dziecka i rezolucjami Ministrów Spraw Społecznych Rady Europy. Umieszczenie dziecka w placówce opiekuńczej powinno służyć reintegracji rodziny, przywróceniu kompetencji wychowawczych rodzicom. Dom dziecka pełni funkcję dydaktyczną, wychowawczą, opiekuńczą, rekreacyjną, zdrowotną i korekcyjną, integracyjną</w:t>
      </w:r>
      <w:r w:rsidRPr="00EF2ECA">
        <w:rPr>
          <w:rFonts w:ascii="Times New Roman" w:eastAsia="Times New Roman" w:hAnsi="Times New Roman" w:cs="Times New Roman"/>
          <w:color w:val="00000A"/>
          <w:sz w:val="24"/>
          <w:szCs w:val="24"/>
        </w:rPr>
        <w:br/>
        <w:t xml:space="preserve"> i kulturalną. Wychowankowie domu dziecka(poza jedną osobą) to obecnie dzieci posiadające </w:t>
      </w:r>
      <w:r w:rsidRPr="00EF2ECA">
        <w:rPr>
          <w:rFonts w:ascii="Times New Roman" w:eastAsia="Times New Roman" w:hAnsi="Times New Roman" w:cs="Times New Roman"/>
          <w:color w:val="00000A"/>
          <w:sz w:val="24"/>
          <w:szCs w:val="24"/>
        </w:rPr>
        <w:lastRenderedPageBreak/>
        <w:t>rodziców czyli tzw. sieroty społeczne. Pochodzą z rodzin niewydolnych wychowawczo lub</w:t>
      </w:r>
      <w:r w:rsidRPr="00EF2ECA">
        <w:rPr>
          <w:rFonts w:ascii="Times New Roman" w:eastAsia="Times New Roman" w:hAnsi="Times New Roman" w:cs="Times New Roman"/>
          <w:color w:val="00000A"/>
          <w:sz w:val="24"/>
          <w:szCs w:val="24"/>
        </w:rPr>
        <w:br/>
        <w:t xml:space="preserve"> z rodzin ze skumulowanymi czynnikami patogennymi. Wśród dysfunkcji i patologii rodzinnych najczęściej występuje alkoholizm i ubóstwo, w dalszej kolejności niezaradność życiowa , przestępczość, prostytucja, choroby psychiczne i somatyczne. Wychowankowie to najczęściej dzieci zaniedbane, opóźnione w nauce, niedożywione, reagujące agresją lub apatią na emocjonalne odrzucenie przez najbliższych. Piecza zastępcza zajmuje się dzieckiem opuszczonym w aspekcie psychologicznym i społeczno-kulturowym.  </w:t>
      </w:r>
    </w:p>
    <w:p w:rsidR="00EF2ECA" w:rsidRPr="00EF2ECA" w:rsidRDefault="00EF2ECA" w:rsidP="00EF2ECA">
      <w:pPr>
        <w:spacing w:after="140" w:line="240" w:lineRule="auto"/>
        <w:ind w:left="0" w:right="0" w:firstLine="0"/>
        <w:rPr>
          <w:rFonts w:ascii="Times New Roman" w:eastAsia="Times New Roman" w:hAnsi="Times New Roman" w:cs="Times New Roman"/>
          <w:color w:val="00000A"/>
          <w:sz w:val="22"/>
        </w:rPr>
      </w:pPr>
      <w:r w:rsidRPr="00EF2ECA">
        <w:rPr>
          <w:rFonts w:ascii="Times New Roman" w:eastAsia="Times New Roman" w:hAnsi="Times New Roman" w:cs="Times New Roman"/>
          <w:color w:val="00000A"/>
          <w:sz w:val="24"/>
          <w:szCs w:val="24"/>
        </w:rPr>
        <w:tab/>
        <w:t>Każdemu z wychowanków Domu Dziecka zapewnia się świadczenia dotyczące żywienia dostosowanego do potrzeb, wyposażenie w odzież, obuwie, przedmioty osobistego użytku, zabawki i środki higieny osobistej, zakup leków,  podręczników i przyborów szkolnych, a także kwotę pieniężną do własnego użytku. Dom Dziecka ponosi koszty przejazdu do szkoły i opłaty za pobyt, zapewnia podopiecznym transport do młodzieżowych ośrodków wychowawczych w których okresowo przebywają dzieci, pokrywa ich koszty pobytu.</w:t>
      </w:r>
    </w:p>
    <w:p w:rsidR="00EF2ECA" w:rsidRPr="00EF2ECA" w:rsidRDefault="00EF2ECA" w:rsidP="00EF2ECA">
      <w:pPr>
        <w:spacing w:after="0" w:line="240" w:lineRule="auto"/>
        <w:ind w:left="0" w:right="0" w:firstLine="709"/>
        <w:jc w:val="left"/>
        <w:rPr>
          <w:rFonts w:ascii="Times New Roman" w:eastAsia="Times New Roman" w:hAnsi="Times New Roman" w:cs="Times New Roman"/>
          <w:color w:val="00000A"/>
          <w:sz w:val="22"/>
        </w:rPr>
      </w:pPr>
      <w:r w:rsidRPr="00EF2ECA">
        <w:rPr>
          <w:rFonts w:ascii="Times New Roman" w:eastAsia="Times New Roman" w:hAnsi="Times New Roman" w:cs="Times New Roman"/>
          <w:color w:val="00000A"/>
          <w:sz w:val="24"/>
          <w:szCs w:val="24"/>
        </w:rPr>
        <w:t>W Domu Dziecka na dzień 31 grudnia  przebywało 17 wychowanków w następującym w przedziale wiekowym:</w:t>
      </w:r>
    </w:p>
    <w:p w:rsidR="00EF2ECA" w:rsidRPr="00EF2ECA" w:rsidRDefault="00EF2ECA" w:rsidP="00EF2ECA">
      <w:pPr>
        <w:spacing w:after="0" w:line="240" w:lineRule="auto"/>
        <w:ind w:left="0" w:right="0" w:firstLine="709"/>
        <w:jc w:val="left"/>
        <w:rPr>
          <w:rFonts w:ascii="Times New Roman" w:eastAsia="Times New Roman" w:hAnsi="Times New Roman" w:cs="Times New Roman"/>
          <w:color w:val="00000A"/>
          <w:sz w:val="22"/>
        </w:rPr>
      </w:pPr>
      <w:r w:rsidRPr="00EF2ECA">
        <w:rPr>
          <w:rFonts w:ascii="Times New Roman" w:eastAsia="Times New Roman" w:hAnsi="Times New Roman" w:cs="Times New Roman"/>
          <w:color w:val="00000A"/>
          <w:sz w:val="24"/>
          <w:szCs w:val="24"/>
        </w:rPr>
        <w:t>wiek 5-10 lat   -  1 wychowanek</w:t>
      </w:r>
    </w:p>
    <w:p w:rsidR="00EF2ECA" w:rsidRPr="00EF2ECA" w:rsidRDefault="00EF2ECA" w:rsidP="00EF2ECA">
      <w:pPr>
        <w:spacing w:after="0" w:line="240" w:lineRule="auto"/>
        <w:ind w:left="0" w:right="0" w:firstLine="709"/>
        <w:jc w:val="left"/>
        <w:rPr>
          <w:rFonts w:ascii="Times New Roman" w:eastAsia="Times New Roman" w:hAnsi="Times New Roman" w:cs="Times New Roman"/>
          <w:color w:val="00000A"/>
          <w:sz w:val="22"/>
        </w:rPr>
      </w:pPr>
      <w:r w:rsidRPr="00EF2ECA">
        <w:rPr>
          <w:rFonts w:ascii="Times New Roman" w:eastAsia="Times New Roman" w:hAnsi="Times New Roman" w:cs="Times New Roman"/>
          <w:color w:val="00000A"/>
          <w:sz w:val="24"/>
          <w:szCs w:val="24"/>
        </w:rPr>
        <w:t>wiek 11-13 lat -  3 wychowanków</w:t>
      </w:r>
    </w:p>
    <w:p w:rsidR="00EF2ECA" w:rsidRPr="00EF2ECA" w:rsidRDefault="00EF2ECA" w:rsidP="00EF2ECA">
      <w:pPr>
        <w:spacing w:after="0" w:line="240" w:lineRule="auto"/>
        <w:ind w:left="0" w:right="0" w:firstLine="709"/>
        <w:jc w:val="left"/>
        <w:rPr>
          <w:rFonts w:ascii="Times New Roman" w:eastAsia="Times New Roman" w:hAnsi="Times New Roman" w:cs="Times New Roman"/>
          <w:color w:val="00000A"/>
          <w:sz w:val="22"/>
        </w:rPr>
      </w:pPr>
      <w:r w:rsidRPr="00EF2ECA">
        <w:rPr>
          <w:rFonts w:ascii="Times New Roman" w:eastAsia="Times New Roman" w:hAnsi="Times New Roman" w:cs="Times New Roman"/>
          <w:color w:val="00000A"/>
          <w:sz w:val="24"/>
          <w:szCs w:val="24"/>
        </w:rPr>
        <w:t>wiek 14-18 lat - 11 wychowanków</w:t>
      </w:r>
    </w:p>
    <w:p w:rsidR="00EF2ECA" w:rsidRPr="00EF2ECA" w:rsidRDefault="00EF2ECA" w:rsidP="00EF2ECA">
      <w:pPr>
        <w:spacing w:after="0" w:line="240" w:lineRule="auto"/>
        <w:ind w:left="0" w:right="0" w:firstLine="709"/>
        <w:jc w:val="left"/>
        <w:rPr>
          <w:rFonts w:ascii="Times New Roman" w:eastAsia="Times New Roman" w:hAnsi="Times New Roman" w:cs="Times New Roman"/>
          <w:color w:val="00000A"/>
          <w:sz w:val="22"/>
        </w:rPr>
      </w:pPr>
      <w:r w:rsidRPr="00EF2ECA">
        <w:rPr>
          <w:rFonts w:ascii="Times New Roman" w:eastAsia="Times New Roman" w:hAnsi="Times New Roman" w:cs="Times New Roman"/>
          <w:color w:val="00000A"/>
          <w:sz w:val="24"/>
          <w:szCs w:val="24"/>
        </w:rPr>
        <w:t>powyżej 18 lat -  2 wychowanków</w:t>
      </w:r>
    </w:p>
    <w:p w:rsidR="00EF2ECA" w:rsidRPr="00EF2ECA" w:rsidRDefault="00EF2ECA" w:rsidP="00EF2ECA">
      <w:pPr>
        <w:spacing w:after="0" w:line="240" w:lineRule="auto"/>
        <w:ind w:left="0" w:right="0" w:firstLine="0"/>
        <w:jc w:val="left"/>
        <w:rPr>
          <w:rFonts w:ascii="Times New Roman" w:eastAsia="Times New Roman" w:hAnsi="Times New Roman" w:cs="Times New Roman"/>
          <w:color w:val="00000A"/>
          <w:sz w:val="24"/>
          <w:szCs w:val="24"/>
        </w:rPr>
      </w:pPr>
    </w:p>
    <w:p w:rsidR="00EF2ECA" w:rsidRPr="00EF2ECA" w:rsidRDefault="00EF2ECA" w:rsidP="00EF2ECA">
      <w:pPr>
        <w:spacing w:after="0" w:line="240" w:lineRule="auto"/>
        <w:ind w:left="0" w:right="0" w:firstLine="709"/>
        <w:jc w:val="left"/>
        <w:rPr>
          <w:rFonts w:ascii="Times New Roman" w:eastAsia="Times New Roman" w:hAnsi="Times New Roman" w:cs="Times New Roman"/>
          <w:color w:val="00000A"/>
          <w:sz w:val="24"/>
          <w:szCs w:val="24"/>
        </w:rPr>
      </w:pPr>
    </w:p>
    <w:p w:rsidR="00EF2ECA" w:rsidRPr="00EF2ECA" w:rsidRDefault="00EF2ECA" w:rsidP="00EF2ECA">
      <w:pPr>
        <w:spacing w:after="0" w:line="240" w:lineRule="auto"/>
        <w:ind w:left="11" w:right="57" w:hanging="11"/>
        <w:jc w:val="left"/>
        <w:rPr>
          <w:rFonts w:ascii="Times New Roman" w:eastAsia="Times New Roman" w:hAnsi="Times New Roman" w:cs="Times New Roman"/>
          <w:i/>
          <w:color w:val="00000A"/>
          <w:sz w:val="24"/>
          <w:szCs w:val="24"/>
        </w:rPr>
      </w:pPr>
      <w:r w:rsidRPr="00EF2ECA">
        <w:rPr>
          <w:rFonts w:ascii="Times New Roman" w:eastAsia="Times New Roman" w:hAnsi="Times New Roman" w:cs="Times New Roman"/>
          <w:b/>
          <w:bCs/>
          <w:i/>
          <w:sz w:val="24"/>
          <w:szCs w:val="24"/>
        </w:rPr>
        <w:t>Wykaz ilości wychowanków Domu Dziecka w Kędzierzynie-Koźlu</w:t>
      </w:r>
    </w:p>
    <w:p w:rsidR="00EF2ECA" w:rsidRPr="00EF2ECA" w:rsidRDefault="00EF2ECA" w:rsidP="00EF2ECA">
      <w:pPr>
        <w:spacing w:after="0" w:line="240" w:lineRule="auto"/>
        <w:ind w:left="11" w:right="57" w:hanging="11"/>
        <w:jc w:val="left"/>
        <w:rPr>
          <w:rFonts w:ascii="Times New Roman" w:eastAsia="Times New Roman" w:hAnsi="Times New Roman" w:cs="Times New Roman"/>
          <w:color w:val="00000A"/>
          <w:sz w:val="22"/>
        </w:rPr>
      </w:pPr>
      <w:r w:rsidRPr="00EF2ECA">
        <w:rPr>
          <w:rFonts w:ascii="Times New Roman" w:eastAsia="Times New Roman" w:hAnsi="Times New Roman" w:cs="Times New Roman"/>
          <w:b/>
          <w:bCs/>
          <w:i/>
          <w:sz w:val="24"/>
          <w:szCs w:val="24"/>
        </w:rPr>
        <w:t>za okres od 01.01. 2018 r. do 31.12.2018r.</w:t>
      </w:r>
    </w:p>
    <w:p w:rsidR="00EF2ECA" w:rsidRPr="00EF2ECA" w:rsidRDefault="00EF2ECA" w:rsidP="00EF2ECA">
      <w:pPr>
        <w:spacing w:after="0" w:line="240" w:lineRule="auto"/>
        <w:ind w:left="11" w:right="57" w:hanging="11"/>
        <w:jc w:val="left"/>
        <w:rPr>
          <w:rFonts w:ascii="Times New Roman" w:eastAsia="Times New Roman" w:hAnsi="Times New Roman" w:cs="Times New Roman"/>
          <w:b/>
          <w:bCs/>
          <w:i/>
          <w:sz w:val="24"/>
          <w:szCs w:val="24"/>
        </w:rPr>
      </w:pPr>
    </w:p>
    <w:tbl>
      <w:tblPr>
        <w:tblW w:w="4191" w:type="dxa"/>
        <w:tblInd w:w="-329" w:type="dxa"/>
        <w:tblBorders>
          <w:top w:val="outset" w:sz="6" w:space="0" w:color="000001"/>
          <w:left w:val="outset" w:sz="6" w:space="0" w:color="000001"/>
          <w:bottom w:val="outset" w:sz="6" w:space="0" w:color="000001"/>
          <w:right w:val="outset" w:sz="6" w:space="0" w:color="000001"/>
          <w:insideH w:val="outset" w:sz="6" w:space="0" w:color="000001"/>
          <w:insideV w:val="outset" w:sz="6" w:space="0" w:color="000001"/>
        </w:tblBorders>
        <w:tblCellMar>
          <w:top w:w="75" w:type="dxa"/>
          <w:left w:w="-22" w:type="dxa"/>
          <w:bottom w:w="75" w:type="dxa"/>
          <w:right w:w="75" w:type="dxa"/>
        </w:tblCellMar>
        <w:tblLook w:val="04A0" w:firstRow="1" w:lastRow="0" w:firstColumn="1" w:lastColumn="0" w:noHBand="0" w:noVBand="1"/>
      </w:tblPr>
      <w:tblGrid>
        <w:gridCol w:w="1644"/>
        <w:gridCol w:w="2547"/>
      </w:tblGrid>
      <w:tr w:rsidR="00EF2ECA" w:rsidRPr="00EF2ECA" w:rsidTr="00C2511B">
        <w:tc>
          <w:tcPr>
            <w:tcW w:w="1644"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EF2ECA" w:rsidRPr="00EF2ECA" w:rsidRDefault="00EF2ECA" w:rsidP="00EF2ECA">
            <w:pPr>
              <w:spacing w:after="0" w:line="240" w:lineRule="auto"/>
              <w:ind w:left="11" w:right="57" w:hanging="11"/>
              <w:jc w:val="left"/>
              <w:rPr>
                <w:rFonts w:ascii="Times New Roman" w:eastAsia="Times New Roman" w:hAnsi="Times New Roman" w:cs="Times New Roman"/>
                <w:i/>
                <w:color w:val="00000A"/>
                <w:sz w:val="24"/>
                <w:szCs w:val="24"/>
              </w:rPr>
            </w:pPr>
            <w:r w:rsidRPr="00EF2ECA">
              <w:rPr>
                <w:rFonts w:ascii="Times New Roman" w:eastAsia="Times New Roman" w:hAnsi="Times New Roman" w:cs="Times New Roman"/>
                <w:b/>
                <w:bCs/>
                <w:i/>
                <w:sz w:val="24"/>
                <w:szCs w:val="24"/>
              </w:rPr>
              <w:t>Miesiąc</w:t>
            </w:r>
          </w:p>
        </w:tc>
        <w:tc>
          <w:tcPr>
            <w:tcW w:w="2546"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EF2ECA" w:rsidRPr="00EF2ECA" w:rsidRDefault="00EF2ECA" w:rsidP="00EF2ECA">
            <w:pPr>
              <w:spacing w:after="0" w:line="240" w:lineRule="auto"/>
              <w:ind w:left="11" w:right="57" w:hanging="11"/>
              <w:jc w:val="left"/>
              <w:rPr>
                <w:rFonts w:ascii="Times New Roman" w:eastAsia="Times New Roman" w:hAnsi="Times New Roman" w:cs="Times New Roman"/>
                <w:i/>
                <w:color w:val="00000A"/>
                <w:sz w:val="24"/>
                <w:szCs w:val="24"/>
              </w:rPr>
            </w:pPr>
            <w:r w:rsidRPr="00EF2ECA">
              <w:rPr>
                <w:rFonts w:ascii="Times New Roman" w:eastAsia="Times New Roman" w:hAnsi="Times New Roman" w:cs="Times New Roman"/>
                <w:b/>
                <w:bCs/>
                <w:i/>
                <w:sz w:val="24"/>
                <w:szCs w:val="24"/>
              </w:rPr>
              <w:t>Ilość wychowanków</w:t>
            </w:r>
          </w:p>
          <w:p w:rsidR="00EF2ECA" w:rsidRPr="00EF2ECA" w:rsidRDefault="00EF2ECA" w:rsidP="00EF2ECA">
            <w:pPr>
              <w:spacing w:after="0" w:line="240" w:lineRule="auto"/>
              <w:ind w:left="11" w:right="57" w:hanging="11"/>
              <w:jc w:val="left"/>
              <w:rPr>
                <w:rFonts w:ascii="Times New Roman" w:eastAsia="Times New Roman" w:hAnsi="Times New Roman" w:cs="Times New Roman"/>
                <w:i/>
                <w:color w:val="00000A"/>
                <w:sz w:val="24"/>
                <w:szCs w:val="24"/>
              </w:rPr>
            </w:pPr>
          </w:p>
        </w:tc>
      </w:tr>
      <w:tr w:rsidR="00EF2ECA" w:rsidRPr="00EF2ECA" w:rsidTr="00C2511B">
        <w:tc>
          <w:tcPr>
            <w:tcW w:w="1644"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EF2ECA" w:rsidRPr="00EF2ECA" w:rsidRDefault="00EF2ECA" w:rsidP="00EF2ECA">
            <w:pPr>
              <w:spacing w:after="0" w:line="240" w:lineRule="auto"/>
              <w:ind w:left="11" w:right="57" w:hanging="11"/>
              <w:jc w:val="left"/>
              <w:rPr>
                <w:rFonts w:ascii="Times New Roman" w:eastAsia="Times New Roman" w:hAnsi="Times New Roman" w:cs="Times New Roman"/>
                <w:i/>
                <w:color w:val="00000A"/>
                <w:sz w:val="24"/>
                <w:szCs w:val="24"/>
              </w:rPr>
            </w:pPr>
            <w:r w:rsidRPr="00EF2ECA">
              <w:rPr>
                <w:rFonts w:ascii="Times New Roman" w:eastAsia="Times New Roman" w:hAnsi="Times New Roman" w:cs="Times New Roman"/>
                <w:i/>
                <w:sz w:val="24"/>
                <w:szCs w:val="24"/>
              </w:rPr>
              <w:t>Styczeń</w:t>
            </w:r>
          </w:p>
        </w:tc>
        <w:tc>
          <w:tcPr>
            <w:tcW w:w="2546"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EF2ECA" w:rsidRPr="00EF2ECA" w:rsidRDefault="00EF2ECA" w:rsidP="00EF2ECA">
            <w:pPr>
              <w:spacing w:after="0" w:line="240" w:lineRule="auto"/>
              <w:ind w:left="11" w:right="57" w:hanging="11"/>
              <w:jc w:val="left"/>
              <w:rPr>
                <w:rFonts w:ascii="Times New Roman" w:eastAsia="Times New Roman" w:hAnsi="Times New Roman" w:cs="Times New Roman"/>
                <w:i/>
                <w:color w:val="00000A"/>
                <w:sz w:val="24"/>
                <w:szCs w:val="24"/>
              </w:rPr>
            </w:pPr>
            <w:r w:rsidRPr="00EF2ECA">
              <w:rPr>
                <w:rFonts w:ascii="Times New Roman" w:eastAsia="Times New Roman" w:hAnsi="Times New Roman" w:cs="Times New Roman"/>
                <w:i/>
                <w:color w:val="00000A"/>
                <w:sz w:val="24"/>
                <w:szCs w:val="24"/>
              </w:rPr>
              <w:t>24</w:t>
            </w:r>
          </w:p>
        </w:tc>
      </w:tr>
      <w:tr w:rsidR="00EF2ECA" w:rsidRPr="00EF2ECA" w:rsidTr="00C2511B">
        <w:tc>
          <w:tcPr>
            <w:tcW w:w="1644"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EF2ECA" w:rsidRPr="00EF2ECA" w:rsidRDefault="00EF2ECA" w:rsidP="00EF2ECA">
            <w:pPr>
              <w:spacing w:after="0" w:line="240" w:lineRule="auto"/>
              <w:ind w:left="11" w:right="57" w:hanging="11"/>
              <w:jc w:val="left"/>
              <w:rPr>
                <w:rFonts w:ascii="Times New Roman" w:eastAsia="Times New Roman" w:hAnsi="Times New Roman" w:cs="Times New Roman"/>
                <w:i/>
                <w:color w:val="00000A"/>
                <w:sz w:val="24"/>
                <w:szCs w:val="24"/>
              </w:rPr>
            </w:pPr>
            <w:r w:rsidRPr="00EF2ECA">
              <w:rPr>
                <w:rFonts w:ascii="Times New Roman" w:eastAsia="Times New Roman" w:hAnsi="Times New Roman" w:cs="Times New Roman"/>
                <w:i/>
                <w:sz w:val="24"/>
                <w:szCs w:val="24"/>
              </w:rPr>
              <w:t>Luty</w:t>
            </w:r>
          </w:p>
        </w:tc>
        <w:tc>
          <w:tcPr>
            <w:tcW w:w="2546"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EF2ECA" w:rsidRPr="00EF2ECA" w:rsidRDefault="00EF2ECA" w:rsidP="00EF2ECA">
            <w:pPr>
              <w:spacing w:after="0" w:line="240" w:lineRule="auto"/>
              <w:ind w:left="0" w:right="57" w:firstLine="0"/>
              <w:jc w:val="left"/>
              <w:rPr>
                <w:rFonts w:ascii="Times New Roman" w:eastAsia="Times New Roman" w:hAnsi="Times New Roman" w:cs="Times New Roman"/>
                <w:i/>
                <w:color w:val="00000A"/>
                <w:sz w:val="24"/>
                <w:szCs w:val="24"/>
              </w:rPr>
            </w:pPr>
            <w:r w:rsidRPr="00EF2ECA">
              <w:rPr>
                <w:rFonts w:ascii="Times New Roman" w:eastAsia="Times New Roman" w:hAnsi="Times New Roman" w:cs="Times New Roman"/>
                <w:i/>
                <w:color w:val="00000A"/>
                <w:sz w:val="24"/>
                <w:szCs w:val="24"/>
              </w:rPr>
              <w:t>24</w:t>
            </w:r>
          </w:p>
        </w:tc>
      </w:tr>
      <w:tr w:rsidR="00EF2ECA" w:rsidRPr="00EF2ECA" w:rsidTr="00C2511B">
        <w:tc>
          <w:tcPr>
            <w:tcW w:w="1644"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EF2ECA" w:rsidRPr="00EF2ECA" w:rsidRDefault="00EF2ECA" w:rsidP="00EF2ECA">
            <w:pPr>
              <w:spacing w:after="0" w:line="240" w:lineRule="auto"/>
              <w:ind w:left="11" w:right="57" w:hanging="11"/>
              <w:jc w:val="left"/>
              <w:rPr>
                <w:rFonts w:ascii="Times New Roman" w:eastAsia="Times New Roman" w:hAnsi="Times New Roman" w:cs="Times New Roman"/>
                <w:i/>
                <w:color w:val="00000A"/>
                <w:sz w:val="24"/>
                <w:szCs w:val="24"/>
              </w:rPr>
            </w:pPr>
            <w:r w:rsidRPr="00EF2ECA">
              <w:rPr>
                <w:rFonts w:ascii="Times New Roman" w:eastAsia="Times New Roman" w:hAnsi="Times New Roman" w:cs="Times New Roman"/>
                <w:i/>
                <w:sz w:val="24"/>
                <w:szCs w:val="24"/>
              </w:rPr>
              <w:t>Marzec</w:t>
            </w:r>
          </w:p>
        </w:tc>
        <w:tc>
          <w:tcPr>
            <w:tcW w:w="2546"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EF2ECA" w:rsidRPr="00EF2ECA" w:rsidRDefault="00EF2ECA" w:rsidP="00EF2ECA">
            <w:pPr>
              <w:spacing w:after="0" w:line="240" w:lineRule="auto"/>
              <w:ind w:left="0" w:right="57" w:firstLine="0"/>
              <w:jc w:val="left"/>
              <w:rPr>
                <w:rFonts w:ascii="Times New Roman" w:eastAsia="Times New Roman" w:hAnsi="Times New Roman" w:cs="Times New Roman"/>
                <w:i/>
                <w:color w:val="00000A"/>
                <w:sz w:val="24"/>
                <w:szCs w:val="24"/>
              </w:rPr>
            </w:pPr>
            <w:r w:rsidRPr="00EF2ECA">
              <w:rPr>
                <w:rFonts w:ascii="Times New Roman" w:eastAsia="Times New Roman" w:hAnsi="Times New Roman" w:cs="Times New Roman"/>
                <w:i/>
                <w:color w:val="00000A"/>
                <w:sz w:val="24"/>
                <w:szCs w:val="24"/>
              </w:rPr>
              <w:t>24</w:t>
            </w:r>
          </w:p>
        </w:tc>
      </w:tr>
      <w:tr w:rsidR="00EF2ECA" w:rsidRPr="00EF2ECA" w:rsidTr="00C2511B">
        <w:tc>
          <w:tcPr>
            <w:tcW w:w="1644"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EF2ECA" w:rsidRPr="00EF2ECA" w:rsidRDefault="00EF2ECA" w:rsidP="00EF2ECA">
            <w:pPr>
              <w:spacing w:after="0" w:line="240" w:lineRule="auto"/>
              <w:ind w:left="11" w:right="57" w:hanging="11"/>
              <w:jc w:val="left"/>
              <w:rPr>
                <w:rFonts w:ascii="Times New Roman" w:eastAsia="Times New Roman" w:hAnsi="Times New Roman" w:cs="Times New Roman"/>
                <w:i/>
                <w:color w:val="00000A"/>
                <w:sz w:val="24"/>
                <w:szCs w:val="24"/>
              </w:rPr>
            </w:pPr>
            <w:r w:rsidRPr="00EF2ECA">
              <w:rPr>
                <w:rFonts w:ascii="Times New Roman" w:eastAsia="Times New Roman" w:hAnsi="Times New Roman" w:cs="Times New Roman"/>
                <w:i/>
                <w:sz w:val="24"/>
                <w:szCs w:val="24"/>
              </w:rPr>
              <w:t>Kwiecień</w:t>
            </w:r>
          </w:p>
        </w:tc>
        <w:tc>
          <w:tcPr>
            <w:tcW w:w="2546"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EF2ECA" w:rsidRPr="00EF2ECA" w:rsidRDefault="00EF2ECA" w:rsidP="00EF2ECA">
            <w:pPr>
              <w:spacing w:after="0" w:line="240" w:lineRule="auto"/>
              <w:ind w:left="0" w:right="57" w:firstLine="0"/>
              <w:jc w:val="left"/>
              <w:rPr>
                <w:rFonts w:ascii="Times New Roman" w:eastAsia="Times New Roman" w:hAnsi="Times New Roman" w:cs="Times New Roman"/>
                <w:i/>
                <w:color w:val="00000A"/>
                <w:sz w:val="24"/>
                <w:szCs w:val="24"/>
              </w:rPr>
            </w:pPr>
            <w:r w:rsidRPr="00EF2ECA">
              <w:rPr>
                <w:rFonts w:ascii="Times New Roman" w:eastAsia="Times New Roman" w:hAnsi="Times New Roman" w:cs="Times New Roman"/>
                <w:i/>
                <w:color w:val="00000A"/>
                <w:sz w:val="24"/>
                <w:szCs w:val="24"/>
              </w:rPr>
              <w:t>24</w:t>
            </w:r>
          </w:p>
        </w:tc>
      </w:tr>
      <w:tr w:rsidR="00EF2ECA" w:rsidRPr="00EF2ECA" w:rsidTr="00C2511B">
        <w:tc>
          <w:tcPr>
            <w:tcW w:w="1644"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EF2ECA" w:rsidRPr="00EF2ECA" w:rsidRDefault="00EF2ECA" w:rsidP="00EF2ECA">
            <w:pPr>
              <w:spacing w:after="0" w:line="240" w:lineRule="auto"/>
              <w:ind w:left="11" w:right="57" w:hanging="11"/>
              <w:jc w:val="left"/>
              <w:rPr>
                <w:rFonts w:ascii="Times New Roman" w:eastAsia="Times New Roman" w:hAnsi="Times New Roman" w:cs="Times New Roman"/>
                <w:i/>
                <w:color w:val="00000A"/>
                <w:sz w:val="24"/>
                <w:szCs w:val="24"/>
              </w:rPr>
            </w:pPr>
            <w:r w:rsidRPr="00EF2ECA">
              <w:rPr>
                <w:rFonts w:ascii="Times New Roman" w:eastAsia="Times New Roman" w:hAnsi="Times New Roman" w:cs="Times New Roman"/>
                <w:i/>
                <w:sz w:val="24"/>
                <w:szCs w:val="24"/>
              </w:rPr>
              <w:t>Maj</w:t>
            </w:r>
          </w:p>
        </w:tc>
        <w:tc>
          <w:tcPr>
            <w:tcW w:w="2546"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EF2ECA" w:rsidRPr="00EF2ECA" w:rsidRDefault="00EF2ECA" w:rsidP="00EF2ECA">
            <w:pPr>
              <w:spacing w:after="0" w:line="240" w:lineRule="auto"/>
              <w:ind w:left="0" w:right="57" w:firstLine="0"/>
              <w:jc w:val="left"/>
              <w:rPr>
                <w:rFonts w:ascii="Times New Roman" w:eastAsia="Times New Roman" w:hAnsi="Times New Roman" w:cs="Times New Roman"/>
                <w:i/>
                <w:color w:val="00000A"/>
                <w:sz w:val="24"/>
                <w:szCs w:val="24"/>
              </w:rPr>
            </w:pPr>
            <w:r w:rsidRPr="00EF2ECA">
              <w:rPr>
                <w:rFonts w:ascii="Times New Roman" w:eastAsia="Times New Roman" w:hAnsi="Times New Roman" w:cs="Times New Roman"/>
                <w:i/>
                <w:color w:val="00000A"/>
                <w:sz w:val="24"/>
                <w:szCs w:val="24"/>
              </w:rPr>
              <w:t>25</w:t>
            </w:r>
          </w:p>
        </w:tc>
      </w:tr>
      <w:tr w:rsidR="00EF2ECA" w:rsidRPr="00EF2ECA" w:rsidTr="00C2511B">
        <w:tc>
          <w:tcPr>
            <w:tcW w:w="1644"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EF2ECA" w:rsidRPr="00EF2ECA" w:rsidRDefault="00EF2ECA" w:rsidP="00EF2ECA">
            <w:pPr>
              <w:spacing w:after="0" w:line="240" w:lineRule="auto"/>
              <w:ind w:left="11" w:right="57" w:hanging="11"/>
              <w:jc w:val="left"/>
              <w:rPr>
                <w:rFonts w:ascii="Times New Roman" w:eastAsia="Times New Roman" w:hAnsi="Times New Roman" w:cs="Times New Roman"/>
                <w:i/>
                <w:color w:val="00000A"/>
                <w:sz w:val="24"/>
                <w:szCs w:val="24"/>
              </w:rPr>
            </w:pPr>
            <w:r w:rsidRPr="00EF2ECA">
              <w:rPr>
                <w:rFonts w:ascii="Times New Roman" w:eastAsia="Times New Roman" w:hAnsi="Times New Roman" w:cs="Times New Roman"/>
                <w:i/>
                <w:sz w:val="24"/>
                <w:szCs w:val="24"/>
              </w:rPr>
              <w:t>Czerwiec</w:t>
            </w:r>
          </w:p>
        </w:tc>
        <w:tc>
          <w:tcPr>
            <w:tcW w:w="2546"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EF2ECA" w:rsidRPr="00EF2ECA" w:rsidRDefault="00EF2ECA" w:rsidP="00EF2ECA">
            <w:pPr>
              <w:spacing w:after="0" w:line="240" w:lineRule="auto"/>
              <w:ind w:left="0" w:right="57" w:firstLine="0"/>
              <w:jc w:val="left"/>
              <w:rPr>
                <w:rFonts w:ascii="Times New Roman" w:eastAsia="Times New Roman" w:hAnsi="Times New Roman" w:cs="Times New Roman"/>
                <w:color w:val="00000A"/>
                <w:sz w:val="22"/>
              </w:rPr>
            </w:pPr>
            <w:r w:rsidRPr="00EF2ECA">
              <w:rPr>
                <w:rFonts w:ascii="Times New Roman" w:eastAsia="Times New Roman" w:hAnsi="Times New Roman" w:cs="Times New Roman"/>
                <w:i/>
                <w:color w:val="00000A"/>
                <w:sz w:val="24"/>
                <w:szCs w:val="24"/>
              </w:rPr>
              <w:t>23</w:t>
            </w:r>
          </w:p>
        </w:tc>
      </w:tr>
      <w:tr w:rsidR="00EF2ECA" w:rsidRPr="00EF2ECA" w:rsidTr="00C2511B">
        <w:tc>
          <w:tcPr>
            <w:tcW w:w="1644"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EF2ECA" w:rsidRPr="00EF2ECA" w:rsidRDefault="00EF2ECA" w:rsidP="00EF2ECA">
            <w:pPr>
              <w:spacing w:after="0" w:line="240" w:lineRule="auto"/>
              <w:ind w:left="11" w:right="57" w:hanging="11"/>
              <w:jc w:val="left"/>
              <w:rPr>
                <w:rFonts w:ascii="Times New Roman" w:eastAsia="Times New Roman" w:hAnsi="Times New Roman" w:cs="Times New Roman"/>
                <w:i/>
                <w:iCs/>
                <w:color w:val="00000A"/>
                <w:sz w:val="22"/>
              </w:rPr>
            </w:pPr>
            <w:r w:rsidRPr="00EF2ECA">
              <w:rPr>
                <w:rFonts w:ascii="Times New Roman" w:eastAsia="Times New Roman" w:hAnsi="Times New Roman" w:cs="Times New Roman"/>
                <w:i/>
                <w:iCs/>
                <w:color w:val="00000A"/>
                <w:sz w:val="22"/>
              </w:rPr>
              <w:t>Lipiec</w:t>
            </w:r>
          </w:p>
        </w:tc>
        <w:tc>
          <w:tcPr>
            <w:tcW w:w="2546"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EF2ECA" w:rsidRPr="00EF2ECA" w:rsidRDefault="00EF2ECA" w:rsidP="00EF2ECA">
            <w:pPr>
              <w:spacing w:after="0" w:line="240" w:lineRule="auto"/>
              <w:ind w:left="0" w:right="57" w:firstLine="0"/>
              <w:jc w:val="left"/>
              <w:rPr>
                <w:rFonts w:ascii="Times New Roman" w:eastAsia="Times New Roman" w:hAnsi="Times New Roman" w:cs="Times New Roman"/>
                <w:i/>
                <w:iCs/>
                <w:color w:val="00000A"/>
                <w:sz w:val="22"/>
              </w:rPr>
            </w:pPr>
            <w:r w:rsidRPr="00EF2ECA">
              <w:rPr>
                <w:rFonts w:ascii="Times New Roman" w:eastAsia="Times New Roman" w:hAnsi="Times New Roman" w:cs="Times New Roman"/>
                <w:i/>
                <w:iCs/>
                <w:color w:val="00000A"/>
                <w:sz w:val="22"/>
              </w:rPr>
              <w:t>21</w:t>
            </w:r>
          </w:p>
        </w:tc>
      </w:tr>
      <w:tr w:rsidR="00EF2ECA" w:rsidRPr="00EF2ECA" w:rsidTr="00C2511B">
        <w:tc>
          <w:tcPr>
            <w:tcW w:w="1644"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EF2ECA" w:rsidRPr="00EF2ECA" w:rsidRDefault="00EF2ECA" w:rsidP="00EF2ECA">
            <w:pPr>
              <w:spacing w:after="0" w:line="240" w:lineRule="auto"/>
              <w:ind w:left="11" w:right="57" w:hanging="11"/>
              <w:jc w:val="left"/>
              <w:rPr>
                <w:rFonts w:ascii="Times New Roman" w:eastAsia="Times New Roman" w:hAnsi="Times New Roman" w:cs="Times New Roman"/>
                <w:i/>
                <w:iCs/>
                <w:color w:val="00000A"/>
                <w:sz w:val="22"/>
              </w:rPr>
            </w:pPr>
            <w:r w:rsidRPr="00EF2ECA">
              <w:rPr>
                <w:rFonts w:ascii="Times New Roman" w:eastAsia="Times New Roman" w:hAnsi="Times New Roman" w:cs="Times New Roman"/>
                <w:i/>
                <w:iCs/>
                <w:color w:val="00000A"/>
                <w:sz w:val="22"/>
              </w:rPr>
              <w:t>Sierpień</w:t>
            </w:r>
          </w:p>
        </w:tc>
        <w:tc>
          <w:tcPr>
            <w:tcW w:w="2546"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EF2ECA" w:rsidRPr="00EF2ECA" w:rsidRDefault="00EF2ECA" w:rsidP="00EF2ECA">
            <w:pPr>
              <w:spacing w:after="0" w:line="240" w:lineRule="auto"/>
              <w:ind w:left="0" w:right="57" w:firstLine="0"/>
              <w:jc w:val="left"/>
              <w:rPr>
                <w:rFonts w:ascii="Times New Roman" w:eastAsia="Times New Roman" w:hAnsi="Times New Roman" w:cs="Times New Roman"/>
                <w:i/>
                <w:iCs/>
                <w:color w:val="00000A"/>
                <w:sz w:val="22"/>
              </w:rPr>
            </w:pPr>
            <w:r w:rsidRPr="00EF2ECA">
              <w:rPr>
                <w:rFonts w:ascii="Times New Roman" w:eastAsia="Times New Roman" w:hAnsi="Times New Roman" w:cs="Times New Roman"/>
                <w:i/>
                <w:iCs/>
                <w:color w:val="00000A"/>
                <w:sz w:val="22"/>
              </w:rPr>
              <w:t>20</w:t>
            </w:r>
          </w:p>
        </w:tc>
      </w:tr>
      <w:tr w:rsidR="00EF2ECA" w:rsidRPr="00EF2ECA" w:rsidTr="00C2511B">
        <w:tc>
          <w:tcPr>
            <w:tcW w:w="1644"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EF2ECA" w:rsidRPr="00EF2ECA" w:rsidRDefault="00EF2ECA" w:rsidP="00EF2ECA">
            <w:pPr>
              <w:spacing w:after="0" w:line="240" w:lineRule="auto"/>
              <w:ind w:left="11" w:right="57" w:hanging="11"/>
              <w:jc w:val="left"/>
              <w:rPr>
                <w:rFonts w:ascii="Times New Roman" w:eastAsia="Times New Roman" w:hAnsi="Times New Roman" w:cs="Times New Roman"/>
                <w:i/>
                <w:iCs/>
                <w:color w:val="00000A"/>
                <w:sz w:val="22"/>
              </w:rPr>
            </w:pPr>
            <w:r w:rsidRPr="00EF2ECA">
              <w:rPr>
                <w:rFonts w:ascii="Times New Roman" w:eastAsia="Times New Roman" w:hAnsi="Times New Roman" w:cs="Times New Roman"/>
                <w:i/>
                <w:iCs/>
                <w:color w:val="00000A"/>
                <w:sz w:val="22"/>
              </w:rPr>
              <w:t>Wrzesień</w:t>
            </w:r>
          </w:p>
        </w:tc>
        <w:tc>
          <w:tcPr>
            <w:tcW w:w="2546"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EF2ECA" w:rsidRPr="00EF2ECA" w:rsidRDefault="00EF2ECA" w:rsidP="00EF2ECA">
            <w:pPr>
              <w:spacing w:after="0" w:line="240" w:lineRule="auto"/>
              <w:ind w:left="0" w:right="57" w:firstLine="0"/>
              <w:jc w:val="left"/>
              <w:rPr>
                <w:rFonts w:ascii="Times New Roman" w:eastAsia="Times New Roman" w:hAnsi="Times New Roman" w:cs="Times New Roman"/>
                <w:color w:val="00000A"/>
                <w:sz w:val="22"/>
              </w:rPr>
            </w:pPr>
            <w:r w:rsidRPr="00EF2ECA">
              <w:rPr>
                <w:rFonts w:ascii="Times New Roman" w:eastAsia="Times New Roman" w:hAnsi="Times New Roman" w:cs="Times New Roman"/>
                <w:i/>
                <w:iCs/>
                <w:color w:val="00000A"/>
                <w:sz w:val="22"/>
              </w:rPr>
              <w:t>18</w:t>
            </w:r>
          </w:p>
        </w:tc>
      </w:tr>
      <w:tr w:rsidR="00EF2ECA" w:rsidRPr="00EF2ECA" w:rsidTr="00C2511B">
        <w:tc>
          <w:tcPr>
            <w:tcW w:w="1644"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EF2ECA" w:rsidRPr="00EF2ECA" w:rsidRDefault="00EF2ECA" w:rsidP="00EF2ECA">
            <w:pPr>
              <w:spacing w:after="0" w:line="240" w:lineRule="auto"/>
              <w:ind w:left="11" w:right="57" w:hanging="11"/>
              <w:jc w:val="left"/>
              <w:rPr>
                <w:rFonts w:ascii="Times New Roman" w:eastAsia="Times New Roman" w:hAnsi="Times New Roman" w:cs="Times New Roman"/>
                <w:color w:val="00000A"/>
                <w:sz w:val="22"/>
              </w:rPr>
            </w:pPr>
            <w:r w:rsidRPr="00EF2ECA">
              <w:rPr>
                <w:rFonts w:ascii="Times New Roman" w:eastAsia="Times New Roman" w:hAnsi="Times New Roman" w:cs="Times New Roman"/>
                <w:color w:val="00000A"/>
                <w:sz w:val="22"/>
              </w:rPr>
              <w:t>Październik</w:t>
            </w:r>
          </w:p>
        </w:tc>
        <w:tc>
          <w:tcPr>
            <w:tcW w:w="2546"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EF2ECA" w:rsidRPr="00EF2ECA" w:rsidRDefault="00EF2ECA" w:rsidP="00EF2ECA">
            <w:pPr>
              <w:spacing w:after="0" w:line="240" w:lineRule="auto"/>
              <w:ind w:left="0" w:right="57" w:firstLine="0"/>
              <w:jc w:val="left"/>
              <w:rPr>
                <w:rFonts w:ascii="Times New Roman" w:eastAsia="Times New Roman" w:hAnsi="Times New Roman" w:cs="Times New Roman"/>
                <w:color w:val="00000A"/>
                <w:sz w:val="22"/>
              </w:rPr>
            </w:pPr>
            <w:r w:rsidRPr="00EF2ECA">
              <w:rPr>
                <w:rFonts w:ascii="Times New Roman" w:eastAsia="Times New Roman" w:hAnsi="Times New Roman" w:cs="Times New Roman"/>
                <w:color w:val="00000A"/>
                <w:sz w:val="22"/>
              </w:rPr>
              <w:t>15</w:t>
            </w:r>
          </w:p>
        </w:tc>
      </w:tr>
      <w:tr w:rsidR="00EF2ECA" w:rsidRPr="00EF2ECA" w:rsidTr="00C2511B">
        <w:tc>
          <w:tcPr>
            <w:tcW w:w="1644"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EF2ECA" w:rsidRPr="00EF2ECA" w:rsidRDefault="00EF2ECA" w:rsidP="00EF2ECA">
            <w:pPr>
              <w:spacing w:after="0" w:line="240" w:lineRule="auto"/>
              <w:ind w:left="11" w:right="57" w:hanging="11"/>
              <w:jc w:val="left"/>
              <w:rPr>
                <w:rFonts w:ascii="Times New Roman" w:eastAsia="Times New Roman" w:hAnsi="Times New Roman" w:cs="Times New Roman"/>
                <w:color w:val="00000A"/>
                <w:sz w:val="22"/>
              </w:rPr>
            </w:pPr>
            <w:r w:rsidRPr="00EF2ECA">
              <w:rPr>
                <w:rFonts w:ascii="Times New Roman" w:eastAsia="Times New Roman" w:hAnsi="Times New Roman" w:cs="Times New Roman"/>
                <w:color w:val="00000A"/>
                <w:sz w:val="22"/>
              </w:rPr>
              <w:t>Listopad</w:t>
            </w:r>
          </w:p>
        </w:tc>
        <w:tc>
          <w:tcPr>
            <w:tcW w:w="2546"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EF2ECA" w:rsidRPr="00EF2ECA" w:rsidRDefault="00EF2ECA" w:rsidP="00EF2ECA">
            <w:pPr>
              <w:spacing w:after="0" w:line="240" w:lineRule="auto"/>
              <w:ind w:left="0" w:right="57" w:firstLine="0"/>
              <w:jc w:val="left"/>
              <w:rPr>
                <w:rFonts w:ascii="Times New Roman" w:eastAsia="Times New Roman" w:hAnsi="Times New Roman" w:cs="Times New Roman"/>
                <w:color w:val="00000A"/>
                <w:sz w:val="22"/>
              </w:rPr>
            </w:pPr>
            <w:r w:rsidRPr="00EF2ECA">
              <w:rPr>
                <w:rFonts w:ascii="Times New Roman" w:eastAsia="Times New Roman" w:hAnsi="Times New Roman" w:cs="Times New Roman"/>
                <w:color w:val="00000A"/>
                <w:sz w:val="22"/>
              </w:rPr>
              <w:t>17</w:t>
            </w:r>
          </w:p>
        </w:tc>
      </w:tr>
      <w:tr w:rsidR="00EF2ECA" w:rsidRPr="00EF2ECA" w:rsidTr="00C2511B">
        <w:tc>
          <w:tcPr>
            <w:tcW w:w="1644"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EF2ECA" w:rsidRPr="00EF2ECA" w:rsidRDefault="00EF2ECA" w:rsidP="00EF2ECA">
            <w:pPr>
              <w:spacing w:after="0" w:line="240" w:lineRule="auto"/>
              <w:ind w:left="11" w:right="57" w:hanging="11"/>
              <w:jc w:val="left"/>
              <w:rPr>
                <w:rFonts w:ascii="Times New Roman" w:eastAsia="Times New Roman" w:hAnsi="Times New Roman" w:cs="Times New Roman"/>
                <w:color w:val="00000A"/>
                <w:sz w:val="22"/>
              </w:rPr>
            </w:pPr>
            <w:r w:rsidRPr="00EF2ECA">
              <w:rPr>
                <w:rFonts w:ascii="Times New Roman" w:eastAsia="Times New Roman" w:hAnsi="Times New Roman" w:cs="Times New Roman"/>
                <w:color w:val="00000A"/>
                <w:sz w:val="22"/>
              </w:rPr>
              <w:t>Grudzień</w:t>
            </w:r>
          </w:p>
        </w:tc>
        <w:tc>
          <w:tcPr>
            <w:tcW w:w="2546"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EF2ECA" w:rsidRPr="00EF2ECA" w:rsidRDefault="00EF2ECA" w:rsidP="00EF2ECA">
            <w:pPr>
              <w:spacing w:after="0" w:line="240" w:lineRule="auto"/>
              <w:ind w:left="0" w:right="57" w:firstLine="0"/>
              <w:jc w:val="left"/>
              <w:rPr>
                <w:rFonts w:ascii="Times New Roman" w:eastAsia="Times New Roman" w:hAnsi="Times New Roman" w:cs="Times New Roman"/>
                <w:color w:val="00000A"/>
                <w:sz w:val="22"/>
              </w:rPr>
            </w:pPr>
            <w:r w:rsidRPr="00EF2ECA">
              <w:rPr>
                <w:rFonts w:ascii="Times New Roman" w:eastAsia="Times New Roman" w:hAnsi="Times New Roman" w:cs="Times New Roman"/>
                <w:color w:val="00000A"/>
                <w:sz w:val="22"/>
              </w:rPr>
              <w:t>17</w:t>
            </w:r>
          </w:p>
        </w:tc>
      </w:tr>
    </w:tbl>
    <w:p w:rsidR="00EF2ECA" w:rsidRPr="00EF2ECA" w:rsidRDefault="00EF2ECA" w:rsidP="00EF2ECA">
      <w:pPr>
        <w:spacing w:after="0" w:line="240" w:lineRule="auto"/>
        <w:ind w:left="0" w:right="0" w:firstLine="0"/>
        <w:rPr>
          <w:rFonts w:ascii="Times New Roman" w:eastAsia="Times New Roman" w:hAnsi="Times New Roman" w:cs="Times New Roman"/>
          <w:color w:val="00000A"/>
          <w:sz w:val="22"/>
        </w:rPr>
      </w:pPr>
      <w:r w:rsidRPr="00EF2ECA">
        <w:rPr>
          <w:rFonts w:ascii="Times New Roman" w:eastAsia="Times New Roman" w:hAnsi="Times New Roman" w:cs="Times New Roman"/>
          <w:color w:val="00000A"/>
          <w:sz w:val="24"/>
          <w:szCs w:val="24"/>
        </w:rPr>
        <w:tab/>
        <w:t xml:space="preserve">Do 31 grudnia 2018 roku w placówce zostało umieszczonych </w:t>
      </w:r>
      <w:r w:rsidRPr="00EF2ECA">
        <w:rPr>
          <w:rFonts w:ascii="Times New Roman" w:eastAsia="Times New Roman" w:hAnsi="Times New Roman" w:cs="Times New Roman"/>
          <w:color w:val="00000A"/>
          <w:sz w:val="24"/>
          <w:szCs w:val="24"/>
        </w:rPr>
        <w:br/>
        <w:t xml:space="preserve">czterech nowych wychowanków. Natomiast siedmioro pełnoletnich opuściło placówkę Troje zostało umieszczonych w rodzinnym domu dziecka w Orzeszu (woj. śląskie) Wobec ośmiorga wychowanków </w:t>
      </w:r>
      <w:r w:rsidRPr="00EF2ECA">
        <w:rPr>
          <w:rFonts w:ascii="Times New Roman" w:eastAsia="Times New Roman" w:hAnsi="Times New Roman" w:cs="Times New Roman"/>
          <w:color w:val="00000A"/>
          <w:sz w:val="24"/>
          <w:szCs w:val="24"/>
        </w:rPr>
        <w:lastRenderedPageBreak/>
        <w:t xml:space="preserve">Sąd Rodzinny wydał postanowienie o umieszczeniu </w:t>
      </w:r>
      <w:r w:rsidRPr="00EF2ECA">
        <w:rPr>
          <w:rFonts w:ascii="Times New Roman" w:eastAsia="Times New Roman" w:hAnsi="Times New Roman" w:cs="Times New Roman"/>
          <w:color w:val="00000A"/>
          <w:sz w:val="24"/>
          <w:szCs w:val="24"/>
        </w:rPr>
        <w:br/>
        <w:t xml:space="preserve">w młodzieżowym ośrodku wychowawczym (co stanowi ok 47%) z powodu demoralizacji. Jeden z wychowanków uzależniony od środków psychoaktywnych przebywa na długotrwałej ucieczce, jest poszukiwany przez Policję jako osoba zaginiona. Wszyscy wychowankowie przebywający w ośrodkach regularnie urlopowani są do placówki w weekendy, święta </w:t>
      </w:r>
      <w:r w:rsidRPr="00EF2ECA">
        <w:rPr>
          <w:rFonts w:ascii="Times New Roman" w:eastAsia="Times New Roman" w:hAnsi="Times New Roman" w:cs="Times New Roman"/>
          <w:color w:val="00000A"/>
          <w:sz w:val="24"/>
          <w:szCs w:val="24"/>
        </w:rPr>
        <w:br/>
        <w:t>w okresie wakacyjnym. Dom dziecka w całości ponosi wszelkie koszty związane z pobytem małoletnich w ośrodkach: wyżywienia, dojazdów, zakupu odzieży, podręczników, leków, środków czystości, comiesięcznego kieszonkowego oraz opłat związanych z wyjazdem na wycieczki, obozy itp.</w:t>
      </w:r>
    </w:p>
    <w:p w:rsidR="00EF2ECA" w:rsidRPr="00EF2ECA" w:rsidRDefault="00EF2ECA" w:rsidP="00EF2ECA">
      <w:pPr>
        <w:spacing w:after="0" w:line="240" w:lineRule="auto"/>
        <w:ind w:left="0" w:right="0" w:firstLine="709"/>
        <w:rPr>
          <w:rFonts w:ascii="Times New Roman" w:eastAsia="Times New Roman" w:hAnsi="Times New Roman" w:cs="Times New Roman"/>
          <w:color w:val="00000A"/>
          <w:sz w:val="22"/>
        </w:rPr>
      </w:pPr>
      <w:r w:rsidRPr="00EF2ECA">
        <w:rPr>
          <w:rFonts w:ascii="Times New Roman" w:eastAsia="Times New Roman" w:hAnsi="Times New Roman" w:cs="Times New Roman"/>
          <w:b/>
          <w:bCs/>
          <w:color w:val="00000A"/>
          <w:sz w:val="24"/>
          <w:szCs w:val="24"/>
        </w:rPr>
        <w:t xml:space="preserve"> </w:t>
      </w:r>
      <w:r w:rsidRPr="00EF2ECA">
        <w:rPr>
          <w:rFonts w:ascii="Times New Roman" w:eastAsia="Times New Roman" w:hAnsi="Times New Roman" w:cs="Times New Roman"/>
          <w:color w:val="00000A"/>
          <w:sz w:val="24"/>
          <w:szCs w:val="24"/>
        </w:rPr>
        <w:t>Dziewięcioro</w:t>
      </w:r>
      <w:r w:rsidRPr="00EF2ECA">
        <w:rPr>
          <w:rFonts w:ascii="Times New Roman" w:eastAsia="Times New Roman" w:hAnsi="Times New Roman" w:cs="Times New Roman"/>
          <w:bCs/>
          <w:color w:val="00000A"/>
          <w:sz w:val="24"/>
          <w:szCs w:val="24"/>
        </w:rPr>
        <w:t xml:space="preserve"> małoletnich wychowanków placówki</w:t>
      </w:r>
      <w:r w:rsidRPr="00EF2ECA">
        <w:rPr>
          <w:rFonts w:ascii="Times New Roman" w:eastAsia="Times New Roman" w:hAnsi="Times New Roman" w:cs="Times New Roman"/>
          <w:color w:val="00000A"/>
          <w:sz w:val="24"/>
          <w:szCs w:val="24"/>
        </w:rPr>
        <w:t xml:space="preserve"> sprawia poważne problemy wychowawcze (co stanowi 52,9% ), a troje  z nich jest objętych dozorem kuratora sądowego (co stanowi 15 % ). W ubiegłym roku wobec dwóch wychowanków toczyła się sprawa </w:t>
      </w:r>
      <w:r w:rsidRPr="00EF2ECA">
        <w:rPr>
          <w:rFonts w:ascii="Times New Roman" w:eastAsia="Times New Roman" w:hAnsi="Times New Roman" w:cs="Times New Roman"/>
          <w:color w:val="00000A"/>
          <w:sz w:val="24"/>
          <w:szCs w:val="24"/>
        </w:rPr>
        <w:br/>
        <w:t>o naruszenie nietykalności cielesnej wychowawców domu dziecka. Jeden wychowanek</w:t>
      </w:r>
      <w:r w:rsidRPr="00EF2ECA">
        <w:rPr>
          <w:rFonts w:ascii="Times New Roman" w:eastAsia="Times New Roman" w:hAnsi="Times New Roman" w:cs="Times New Roman"/>
          <w:color w:val="00000A"/>
          <w:sz w:val="24"/>
          <w:szCs w:val="24"/>
        </w:rPr>
        <w:br/>
        <w:t xml:space="preserve"> (co stanowi ok. 5,8%) posiada orzeczenie  o stopniu niepełnosprawności w stopniu umiarkowanym wydane przez Zespół d/s Orzekania o Stopniu Niepełnosprawności </w:t>
      </w:r>
      <w:r w:rsidRPr="00EF2ECA">
        <w:rPr>
          <w:rFonts w:ascii="Times New Roman" w:eastAsia="Times New Roman" w:hAnsi="Times New Roman" w:cs="Times New Roman"/>
          <w:color w:val="00000A"/>
          <w:sz w:val="24"/>
          <w:szCs w:val="24"/>
        </w:rPr>
        <w:br/>
        <w:t xml:space="preserve">w Kędzierzynie-Koźlu, natomiast troje dzieci (co stanowi ok. 18 %) posiada orzeczenie </w:t>
      </w:r>
      <w:r w:rsidRPr="00EF2ECA">
        <w:rPr>
          <w:rFonts w:ascii="Times New Roman" w:eastAsia="Times New Roman" w:hAnsi="Times New Roman" w:cs="Times New Roman"/>
          <w:color w:val="00000A"/>
          <w:sz w:val="24"/>
          <w:szCs w:val="24"/>
        </w:rPr>
        <w:br/>
        <w:t xml:space="preserve">o potrzebie kształcenia specjalnego ze względu na upośledzenie umysłowe w stopniu lekkim, a jedno (co stanowi  5,8 %) w stopniu umiarkowanym. Siedmioro wychowanków (co stanowi 41 %) posiada orzeczenie o potrzebie kształcenia specjalnego ze względu na zagrożenie niedostosowaniem społecznym. Postanowieniem Sądu wszyscy zostali umieszczeni </w:t>
      </w:r>
      <w:r w:rsidRPr="00EF2ECA">
        <w:rPr>
          <w:rFonts w:ascii="Times New Roman" w:eastAsia="Times New Roman" w:hAnsi="Times New Roman" w:cs="Times New Roman"/>
          <w:color w:val="00000A"/>
          <w:sz w:val="24"/>
          <w:szCs w:val="24"/>
        </w:rPr>
        <w:br/>
        <w:t>w młodzieżowych ośrodkach wychowawczych.  Dziesięciu wychowanków (co stanowi ok. 58%) pozostaje pod stałą kontrolą lekarzy specjalistów:</w:t>
      </w:r>
    </w:p>
    <w:p w:rsidR="00EF2ECA" w:rsidRPr="00EF2ECA" w:rsidRDefault="00EF2ECA" w:rsidP="00EF2ECA">
      <w:pPr>
        <w:spacing w:after="0" w:line="240" w:lineRule="auto"/>
        <w:ind w:left="0" w:right="0" w:firstLine="709"/>
        <w:jc w:val="left"/>
        <w:rPr>
          <w:rFonts w:ascii="Times New Roman" w:eastAsia="Times New Roman" w:hAnsi="Times New Roman" w:cs="Times New Roman"/>
          <w:color w:val="00000A"/>
          <w:sz w:val="22"/>
        </w:rPr>
      </w:pPr>
      <w:r w:rsidRPr="00EF2ECA">
        <w:rPr>
          <w:rFonts w:ascii="Times New Roman" w:eastAsia="Times New Roman" w:hAnsi="Times New Roman" w:cs="Times New Roman"/>
          <w:color w:val="00000A"/>
          <w:sz w:val="24"/>
          <w:szCs w:val="24"/>
        </w:rPr>
        <w:t>- 1 wychowanek      -  opieka onkologa i hematologa dziecięcego,</w:t>
      </w:r>
    </w:p>
    <w:p w:rsidR="00EF2ECA" w:rsidRPr="00EF2ECA" w:rsidRDefault="00EF2ECA" w:rsidP="00EF2ECA">
      <w:pPr>
        <w:spacing w:after="0" w:line="240" w:lineRule="auto"/>
        <w:ind w:left="0" w:right="0" w:firstLine="709"/>
        <w:jc w:val="left"/>
        <w:rPr>
          <w:rFonts w:ascii="Times New Roman" w:eastAsia="Times New Roman" w:hAnsi="Times New Roman" w:cs="Times New Roman"/>
          <w:color w:val="00000A"/>
          <w:sz w:val="22"/>
        </w:rPr>
      </w:pPr>
      <w:r w:rsidRPr="00EF2ECA">
        <w:rPr>
          <w:rFonts w:ascii="Times New Roman" w:eastAsia="Times New Roman" w:hAnsi="Times New Roman" w:cs="Times New Roman"/>
          <w:color w:val="00000A"/>
          <w:sz w:val="24"/>
          <w:szCs w:val="24"/>
        </w:rPr>
        <w:t>- 2 wychowanków   - opieka  poradni dermatologicznej,</w:t>
      </w:r>
    </w:p>
    <w:p w:rsidR="00EF2ECA" w:rsidRPr="00EF2ECA" w:rsidRDefault="00EF2ECA" w:rsidP="00EF2ECA">
      <w:pPr>
        <w:spacing w:after="0" w:line="240" w:lineRule="auto"/>
        <w:ind w:left="0" w:right="0" w:firstLine="709"/>
        <w:jc w:val="left"/>
        <w:rPr>
          <w:rFonts w:ascii="Times New Roman" w:eastAsia="Times New Roman" w:hAnsi="Times New Roman" w:cs="Times New Roman"/>
          <w:color w:val="00000A"/>
          <w:sz w:val="22"/>
        </w:rPr>
      </w:pPr>
      <w:r w:rsidRPr="00EF2ECA">
        <w:rPr>
          <w:rFonts w:ascii="Times New Roman" w:eastAsia="Times New Roman" w:hAnsi="Times New Roman" w:cs="Times New Roman"/>
          <w:color w:val="00000A"/>
          <w:sz w:val="24"/>
          <w:szCs w:val="24"/>
        </w:rPr>
        <w:t xml:space="preserve">- 4 wychowanków   -  opieka poradni zdrowia psychicznego, </w:t>
      </w:r>
    </w:p>
    <w:p w:rsidR="00EF2ECA" w:rsidRPr="00EF2ECA" w:rsidRDefault="00EF2ECA" w:rsidP="00EF2ECA">
      <w:pPr>
        <w:spacing w:after="0" w:line="240" w:lineRule="auto"/>
        <w:ind w:left="0" w:right="0" w:firstLine="709"/>
        <w:jc w:val="left"/>
        <w:rPr>
          <w:rFonts w:ascii="Times New Roman" w:eastAsia="Times New Roman" w:hAnsi="Times New Roman" w:cs="Times New Roman"/>
          <w:color w:val="00000A"/>
          <w:sz w:val="22"/>
        </w:rPr>
      </w:pPr>
      <w:r w:rsidRPr="00EF2ECA">
        <w:rPr>
          <w:rFonts w:ascii="Times New Roman" w:eastAsia="Times New Roman" w:hAnsi="Times New Roman" w:cs="Times New Roman"/>
          <w:color w:val="00000A"/>
          <w:sz w:val="24"/>
          <w:szCs w:val="24"/>
        </w:rPr>
        <w:t>- 1 wychowanek      -  opieka poradni neurologicznej,</w:t>
      </w:r>
    </w:p>
    <w:p w:rsidR="00EF2ECA" w:rsidRPr="00EF2ECA" w:rsidRDefault="00EF2ECA" w:rsidP="00EF2ECA">
      <w:pPr>
        <w:spacing w:after="0" w:line="240" w:lineRule="auto"/>
        <w:ind w:left="0" w:right="0" w:firstLine="709"/>
        <w:jc w:val="left"/>
        <w:rPr>
          <w:rFonts w:ascii="Times New Roman" w:eastAsia="Times New Roman" w:hAnsi="Times New Roman" w:cs="Times New Roman"/>
          <w:color w:val="00000A"/>
          <w:sz w:val="22"/>
        </w:rPr>
      </w:pPr>
      <w:r w:rsidRPr="00EF2ECA">
        <w:rPr>
          <w:rFonts w:ascii="Times New Roman" w:eastAsia="Times New Roman" w:hAnsi="Times New Roman" w:cs="Times New Roman"/>
          <w:color w:val="00000A"/>
          <w:sz w:val="24"/>
          <w:szCs w:val="24"/>
        </w:rPr>
        <w:t>- 1 wychowanek      - opieka poradni  endokrynologicznej,</w:t>
      </w:r>
    </w:p>
    <w:p w:rsidR="00EF2ECA" w:rsidRPr="00EF2ECA" w:rsidRDefault="00EF2ECA" w:rsidP="00EF2ECA">
      <w:pPr>
        <w:spacing w:after="0" w:line="240" w:lineRule="auto"/>
        <w:ind w:left="0" w:right="0" w:firstLine="709"/>
        <w:jc w:val="left"/>
        <w:rPr>
          <w:rFonts w:ascii="Times New Roman" w:eastAsia="Times New Roman" w:hAnsi="Times New Roman" w:cs="Times New Roman"/>
          <w:color w:val="00000A"/>
          <w:sz w:val="22"/>
        </w:rPr>
      </w:pPr>
      <w:r w:rsidRPr="00EF2ECA">
        <w:rPr>
          <w:rFonts w:ascii="Times New Roman" w:eastAsia="Times New Roman" w:hAnsi="Times New Roman" w:cs="Times New Roman"/>
          <w:color w:val="00000A"/>
          <w:sz w:val="24"/>
          <w:szCs w:val="24"/>
        </w:rPr>
        <w:t>- 3 wychowanków   - opieka poradni  laryngologicznej,</w:t>
      </w:r>
    </w:p>
    <w:p w:rsidR="00EF2ECA" w:rsidRPr="00EF2ECA" w:rsidRDefault="00EF2ECA" w:rsidP="00EF2ECA">
      <w:pPr>
        <w:spacing w:after="0" w:line="240" w:lineRule="auto"/>
        <w:ind w:left="0" w:right="0" w:firstLine="709"/>
        <w:jc w:val="left"/>
        <w:rPr>
          <w:rFonts w:ascii="Times New Roman" w:eastAsia="Times New Roman" w:hAnsi="Times New Roman" w:cs="Times New Roman"/>
          <w:color w:val="00000A"/>
          <w:sz w:val="22"/>
        </w:rPr>
      </w:pPr>
      <w:r w:rsidRPr="00EF2ECA">
        <w:rPr>
          <w:rFonts w:ascii="Times New Roman" w:eastAsia="Times New Roman" w:hAnsi="Times New Roman" w:cs="Times New Roman"/>
          <w:color w:val="00000A"/>
          <w:sz w:val="24"/>
          <w:szCs w:val="24"/>
        </w:rPr>
        <w:t>- 4 wychowanków   -  opieka poradni okulistycznej,</w:t>
      </w:r>
    </w:p>
    <w:p w:rsidR="00EF2ECA" w:rsidRPr="00EF2ECA" w:rsidRDefault="00EF2ECA" w:rsidP="00EF2ECA">
      <w:pPr>
        <w:spacing w:after="0" w:line="240" w:lineRule="auto"/>
        <w:ind w:left="0" w:right="0" w:firstLine="709"/>
        <w:jc w:val="left"/>
        <w:rPr>
          <w:rFonts w:ascii="Times New Roman" w:eastAsia="Times New Roman" w:hAnsi="Times New Roman" w:cs="Times New Roman"/>
          <w:color w:val="00000A"/>
          <w:sz w:val="22"/>
        </w:rPr>
      </w:pPr>
      <w:r w:rsidRPr="00EF2ECA">
        <w:rPr>
          <w:rFonts w:ascii="Times New Roman" w:eastAsia="Times New Roman" w:hAnsi="Times New Roman" w:cs="Times New Roman"/>
          <w:color w:val="00000A"/>
          <w:sz w:val="24"/>
          <w:szCs w:val="24"/>
        </w:rPr>
        <w:t>- 2 wychowanki       - opieka poradnia ginekologiczna</w:t>
      </w:r>
    </w:p>
    <w:p w:rsidR="00EF2ECA" w:rsidRPr="00EF2ECA" w:rsidRDefault="00EF2ECA" w:rsidP="00EF2ECA">
      <w:pPr>
        <w:spacing w:after="0" w:line="240" w:lineRule="auto"/>
        <w:ind w:left="0" w:right="0" w:firstLine="709"/>
        <w:rPr>
          <w:rFonts w:ascii="Times New Roman" w:eastAsia="Times New Roman" w:hAnsi="Times New Roman" w:cs="Times New Roman"/>
          <w:color w:val="00000A"/>
          <w:sz w:val="22"/>
        </w:rPr>
      </w:pPr>
      <w:r w:rsidRPr="00EF2ECA">
        <w:rPr>
          <w:rFonts w:ascii="Times New Roman" w:eastAsia="Times New Roman" w:hAnsi="Times New Roman" w:cs="Times New Roman"/>
          <w:color w:val="00000A"/>
          <w:sz w:val="24"/>
          <w:szCs w:val="24"/>
        </w:rPr>
        <w:t xml:space="preserve"> co wiąże się ze zwiększeniem wydatków na leczenie (zakup leków, zaangażowaniem dodatkowego personelu, dojazdy do placówek specjalistycznych).  Jeden z wychowanków wymaga systematycznych wizyt kontrolnych w Dolnośląskim Centrum Onkologii we Wrocławiu.</w:t>
      </w:r>
    </w:p>
    <w:p w:rsidR="00EF2ECA" w:rsidRPr="00EF2ECA" w:rsidRDefault="00EF2ECA" w:rsidP="00EF2ECA">
      <w:pPr>
        <w:spacing w:after="0" w:line="240" w:lineRule="auto"/>
        <w:ind w:left="0" w:right="0" w:firstLine="708"/>
        <w:rPr>
          <w:rFonts w:ascii="Times New Roman" w:eastAsia="Times New Roman" w:hAnsi="Times New Roman" w:cs="Times New Roman"/>
          <w:color w:val="00000A"/>
          <w:sz w:val="22"/>
        </w:rPr>
      </w:pPr>
      <w:r w:rsidRPr="00EF2ECA">
        <w:rPr>
          <w:rFonts w:ascii="Times New Roman" w:eastAsia="Times New Roman" w:hAnsi="Times New Roman" w:cs="Times New Roman"/>
          <w:color w:val="00000A"/>
          <w:sz w:val="24"/>
          <w:szCs w:val="24"/>
        </w:rPr>
        <w:t xml:space="preserve">Wychowawcy prowadzący procesy wychowawcze oraz pedagog placówki  systematycznie kontaktują się z pracownikami poszczególnych szkół. Są to zarówno kontakty osobiste, jak i telefoniczne. </w:t>
      </w:r>
    </w:p>
    <w:p w:rsidR="00EF2ECA" w:rsidRPr="00EF2ECA" w:rsidRDefault="00EF2ECA" w:rsidP="00EF2ECA">
      <w:pPr>
        <w:spacing w:after="0" w:line="240" w:lineRule="auto"/>
        <w:ind w:left="0" w:right="0" w:firstLine="0"/>
        <w:jc w:val="left"/>
        <w:rPr>
          <w:rFonts w:ascii="Times New Roman" w:eastAsia="Times New Roman" w:hAnsi="Times New Roman" w:cs="Times New Roman"/>
          <w:color w:val="00000A"/>
          <w:sz w:val="22"/>
        </w:rPr>
      </w:pPr>
      <w:r w:rsidRPr="00EF2ECA">
        <w:rPr>
          <w:rFonts w:ascii="Times New Roman" w:eastAsia="Times New Roman" w:hAnsi="Times New Roman" w:cs="Times New Roman"/>
          <w:b/>
          <w:color w:val="00000A"/>
          <w:sz w:val="24"/>
          <w:szCs w:val="24"/>
        </w:rPr>
        <w:t>Wychowankowie Domu Dziecka w Kędzierzynie – Koźlu na dzień 31.12.2018r. realizowali obowiązek szkolny w następujących placówkach:</w:t>
      </w:r>
    </w:p>
    <w:p w:rsidR="00EF2ECA" w:rsidRPr="00EF2ECA" w:rsidRDefault="00EF2ECA" w:rsidP="00EF2ECA">
      <w:pPr>
        <w:spacing w:after="0" w:line="240" w:lineRule="auto"/>
        <w:ind w:left="0" w:right="0" w:firstLine="0"/>
        <w:jc w:val="left"/>
        <w:rPr>
          <w:rFonts w:ascii="Times New Roman" w:eastAsia="Times New Roman" w:hAnsi="Times New Roman" w:cs="Times New Roman"/>
          <w:b/>
          <w:color w:val="00000A"/>
          <w:sz w:val="24"/>
          <w:szCs w:val="24"/>
        </w:rPr>
      </w:pPr>
    </w:p>
    <w:tbl>
      <w:tblPr>
        <w:tblStyle w:val="Tabela-Siatka16"/>
        <w:tblW w:w="5778" w:type="dxa"/>
        <w:tblInd w:w="-40" w:type="dxa"/>
        <w:tblCellMar>
          <w:left w:w="68" w:type="dxa"/>
        </w:tblCellMar>
        <w:tblLook w:val="04A0" w:firstRow="1" w:lastRow="0" w:firstColumn="1" w:lastColumn="0" w:noHBand="0" w:noVBand="1"/>
      </w:tblPr>
      <w:tblGrid>
        <w:gridCol w:w="817"/>
        <w:gridCol w:w="3402"/>
        <w:gridCol w:w="1559"/>
      </w:tblGrid>
      <w:tr w:rsidR="00EF2ECA" w:rsidRPr="00EF2ECA" w:rsidTr="00C2511B">
        <w:tc>
          <w:tcPr>
            <w:tcW w:w="817" w:type="dxa"/>
            <w:shd w:val="clear" w:color="auto" w:fill="auto"/>
            <w:tcMar>
              <w:left w:w="68" w:type="dxa"/>
            </w:tcMar>
          </w:tcPr>
          <w:p w:rsidR="00EF2ECA" w:rsidRPr="00EF2ECA" w:rsidRDefault="00EF2ECA" w:rsidP="00EF2ECA">
            <w:pPr>
              <w:spacing w:after="0" w:line="240" w:lineRule="auto"/>
              <w:ind w:left="0" w:right="0" w:firstLine="0"/>
              <w:jc w:val="left"/>
              <w:rPr>
                <w:rFonts w:ascii="Times New Roman" w:eastAsia="Times New Roman" w:hAnsi="Times New Roman" w:cs="Times New Roman"/>
                <w:color w:val="00000A"/>
                <w:sz w:val="22"/>
              </w:rPr>
            </w:pPr>
            <w:r w:rsidRPr="00EF2ECA">
              <w:rPr>
                <w:rFonts w:ascii="Times New Roman" w:eastAsia="Times New Roman" w:hAnsi="Times New Roman" w:cs="Times New Roman"/>
                <w:b/>
                <w:color w:val="00000A"/>
                <w:sz w:val="24"/>
              </w:rPr>
              <w:t>Lp.</w:t>
            </w:r>
          </w:p>
        </w:tc>
        <w:tc>
          <w:tcPr>
            <w:tcW w:w="3402" w:type="dxa"/>
            <w:shd w:val="clear" w:color="auto" w:fill="auto"/>
            <w:tcMar>
              <w:left w:w="68" w:type="dxa"/>
            </w:tcMar>
          </w:tcPr>
          <w:p w:rsidR="00EF2ECA" w:rsidRPr="00EF2ECA" w:rsidRDefault="00EF2ECA" w:rsidP="00EF2ECA">
            <w:pPr>
              <w:spacing w:after="0" w:line="240" w:lineRule="auto"/>
              <w:ind w:left="0" w:right="0" w:firstLine="0"/>
              <w:jc w:val="left"/>
              <w:rPr>
                <w:rFonts w:ascii="Times New Roman" w:eastAsia="Times New Roman" w:hAnsi="Times New Roman" w:cs="Times New Roman"/>
                <w:color w:val="00000A"/>
                <w:sz w:val="22"/>
              </w:rPr>
            </w:pPr>
            <w:r w:rsidRPr="00EF2ECA">
              <w:rPr>
                <w:rFonts w:ascii="Times New Roman" w:eastAsia="Times New Roman" w:hAnsi="Times New Roman" w:cs="Times New Roman"/>
                <w:b/>
                <w:color w:val="00000A"/>
                <w:sz w:val="24"/>
              </w:rPr>
              <w:t>Nazwa placówki oświatowej</w:t>
            </w:r>
          </w:p>
        </w:tc>
        <w:tc>
          <w:tcPr>
            <w:tcW w:w="1559" w:type="dxa"/>
            <w:shd w:val="clear" w:color="auto" w:fill="auto"/>
            <w:tcMar>
              <w:left w:w="68" w:type="dxa"/>
            </w:tcMar>
          </w:tcPr>
          <w:p w:rsidR="00EF2ECA" w:rsidRPr="00EF2ECA" w:rsidRDefault="00EF2ECA" w:rsidP="00EF2ECA">
            <w:pPr>
              <w:spacing w:after="0" w:line="240" w:lineRule="auto"/>
              <w:ind w:left="0" w:right="0" w:firstLine="0"/>
              <w:jc w:val="left"/>
              <w:rPr>
                <w:rFonts w:ascii="Times New Roman" w:eastAsia="Times New Roman" w:hAnsi="Times New Roman" w:cs="Times New Roman"/>
                <w:color w:val="00000A"/>
                <w:sz w:val="22"/>
              </w:rPr>
            </w:pPr>
            <w:r w:rsidRPr="00EF2ECA">
              <w:rPr>
                <w:rFonts w:ascii="Times New Roman" w:eastAsia="Times New Roman" w:hAnsi="Times New Roman" w:cs="Times New Roman"/>
                <w:b/>
                <w:color w:val="00000A"/>
                <w:sz w:val="24"/>
              </w:rPr>
              <w:t>Liczba dzieci:</w:t>
            </w:r>
          </w:p>
        </w:tc>
      </w:tr>
      <w:tr w:rsidR="00EF2ECA" w:rsidRPr="00EF2ECA" w:rsidTr="00C2511B">
        <w:tc>
          <w:tcPr>
            <w:tcW w:w="817" w:type="dxa"/>
            <w:shd w:val="clear" w:color="auto" w:fill="auto"/>
            <w:tcMar>
              <w:left w:w="68" w:type="dxa"/>
            </w:tcMar>
          </w:tcPr>
          <w:p w:rsidR="00EF2ECA" w:rsidRPr="00EF2ECA" w:rsidRDefault="00EF2ECA" w:rsidP="00EF2ECA">
            <w:pPr>
              <w:spacing w:after="0" w:line="240" w:lineRule="auto"/>
              <w:ind w:left="0" w:right="0" w:firstLine="0"/>
              <w:jc w:val="left"/>
              <w:rPr>
                <w:rFonts w:ascii="Times New Roman" w:eastAsia="Times New Roman" w:hAnsi="Times New Roman" w:cs="Times New Roman"/>
                <w:color w:val="00000A"/>
                <w:sz w:val="22"/>
              </w:rPr>
            </w:pPr>
            <w:r w:rsidRPr="00EF2ECA">
              <w:rPr>
                <w:rFonts w:ascii="Times New Roman" w:eastAsia="Times New Roman" w:hAnsi="Times New Roman" w:cs="Times New Roman"/>
                <w:b/>
                <w:color w:val="00000A"/>
                <w:sz w:val="24"/>
              </w:rPr>
              <w:t>1.</w:t>
            </w:r>
          </w:p>
        </w:tc>
        <w:tc>
          <w:tcPr>
            <w:tcW w:w="3402" w:type="dxa"/>
            <w:shd w:val="clear" w:color="auto" w:fill="auto"/>
            <w:tcMar>
              <w:left w:w="68" w:type="dxa"/>
            </w:tcMar>
          </w:tcPr>
          <w:p w:rsidR="00EF2ECA" w:rsidRPr="00EF2ECA" w:rsidRDefault="00EF2ECA" w:rsidP="00EF2ECA">
            <w:pPr>
              <w:spacing w:after="0" w:line="240" w:lineRule="auto"/>
              <w:ind w:left="0" w:right="0" w:firstLine="0"/>
              <w:jc w:val="left"/>
              <w:rPr>
                <w:rFonts w:ascii="Times New Roman" w:eastAsia="Times New Roman" w:hAnsi="Times New Roman" w:cs="Times New Roman"/>
                <w:color w:val="00000A"/>
                <w:sz w:val="22"/>
              </w:rPr>
            </w:pPr>
            <w:r w:rsidRPr="00EF2ECA">
              <w:rPr>
                <w:rFonts w:ascii="Times New Roman" w:eastAsia="Times New Roman" w:hAnsi="Times New Roman" w:cs="Times New Roman"/>
                <w:color w:val="00000A"/>
                <w:sz w:val="24"/>
              </w:rPr>
              <w:t>Publiczna Szkoła Podstawowa</w:t>
            </w:r>
          </w:p>
        </w:tc>
        <w:tc>
          <w:tcPr>
            <w:tcW w:w="1559" w:type="dxa"/>
            <w:shd w:val="clear" w:color="auto" w:fill="auto"/>
            <w:tcMar>
              <w:left w:w="68" w:type="dxa"/>
            </w:tcMar>
          </w:tcPr>
          <w:p w:rsidR="00EF2ECA" w:rsidRPr="00EF2ECA" w:rsidRDefault="00EF2ECA" w:rsidP="00EF2ECA">
            <w:pPr>
              <w:spacing w:after="0" w:line="240" w:lineRule="auto"/>
              <w:ind w:left="0" w:right="0" w:firstLine="0"/>
              <w:jc w:val="left"/>
              <w:rPr>
                <w:rFonts w:ascii="Times New Roman" w:eastAsia="Times New Roman" w:hAnsi="Times New Roman" w:cs="Times New Roman"/>
                <w:color w:val="00000A"/>
                <w:sz w:val="22"/>
              </w:rPr>
            </w:pPr>
            <w:r w:rsidRPr="00EF2ECA">
              <w:rPr>
                <w:rFonts w:ascii="Times New Roman" w:eastAsia="Times New Roman" w:hAnsi="Times New Roman" w:cs="Times New Roman"/>
                <w:color w:val="00000A"/>
                <w:sz w:val="24"/>
              </w:rPr>
              <w:t>3</w:t>
            </w:r>
          </w:p>
        </w:tc>
      </w:tr>
      <w:tr w:rsidR="00EF2ECA" w:rsidRPr="00EF2ECA" w:rsidTr="00C2511B">
        <w:tc>
          <w:tcPr>
            <w:tcW w:w="817" w:type="dxa"/>
            <w:shd w:val="clear" w:color="auto" w:fill="auto"/>
            <w:tcMar>
              <w:left w:w="68" w:type="dxa"/>
            </w:tcMar>
          </w:tcPr>
          <w:p w:rsidR="00EF2ECA" w:rsidRPr="00EF2ECA" w:rsidRDefault="00EF2ECA" w:rsidP="00EF2ECA">
            <w:pPr>
              <w:spacing w:after="0" w:line="240" w:lineRule="auto"/>
              <w:ind w:left="0" w:right="0" w:firstLine="0"/>
              <w:jc w:val="left"/>
              <w:rPr>
                <w:rFonts w:ascii="Times New Roman" w:eastAsia="Times New Roman" w:hAnsi="Times New Roman" w:cs="Times New Roman"/>
                <w:color w:val="00000A"/>
                <w:sz w:val="22"/>
              </w:rPr>
            </w:pPr>
            <w:r w:rsidRPr="00EF2ECA">
              <w:rPr>
                <w:rFonts w:ascii="Times New Roman" w:eastAsia="Times New Roman" w:hAnsi="Times New Roman" w:cs="Times New Roman"/>
                <w:b/>
                <w:color w:val="00000A"/>
                <w:sz w:val="24"/>
              </w:rPr>
              <w:t>2</w:t>
            </w:r>
          </w:p>
        </w:tc>
        <w:tc>
          <w:tcPr>
            <w:tcW w:w="3402" w:type="dxa"/>
            <w:shd w:val="clear" w:color="auto" w:fill="auto"/>
            <w:tcMar>
              <w:left w:w="68" w:type="dxa"/>
            </w:tcMar>
          </w:tcPr>
          <w:p w:rsidR="00EF2ECA" w:rsidRPr="00EF2ECA" w:rsidRDefault="00EF2ECA" w:rsidP="00EF2ECA">
            <w:pPr>
              <w:spacing w:after="0" w:line="240" w:lineRule="auto"/>
              <w:ind w:left="0" w:right="0" w:firstLine="0"/>
              <w:jc w:val="left"/>
              <w:rPr>
                <w:rFonts w:ascii="Times New Roman" w:eastAsia="Times New Roman" w:hAnsi="Times New Roman" w:cs="Times New Roman"/>
                <w:color w:val="00000A"/>
                <w:sz w:val="22"/>
              </w:rPr>
            </w:pPr>
            <w:r w:rsidRPr="00EF2ECA">
              <w:rPr>
                <w:rFonts w:ascii="Times New Roman" w:eastAsia="Times New Roman" w:hAnsi="Times New Roman" w:cs="Times New Roman"/>
                <w:color w:val="00000A"/>
                <w:sz w:val="24"/>
              </w:rPr>
              <w:t>Publiczne Gimnazjum przy MOW</w:t>
            </w:r>
          </w:p>
          <w:p w:rsidR="00EF2ECA" w:rsidRPr="00EF2ECA" w:rsidRDefault="00EF2ECA" w:rsidP="00EF2ECA">
            <w:pPr>
              <w:spacing w:after="0" w:line="240" w:lineRule="auto"/>
              <w:ind w:left="0" w:right="0" w:firstLine="0"/>
              <w:jc w:val="left"/>
              <w:rPr>
                <w:rFonts w:ascii="Times New Roman" w:eastAsia="Times New Roman" w:hAnsi="Times New Roman" w:cs="Times New Roman"/>
                <w:color w:val="00000A"/>
                <w:sz w:val="24"/>
              </w:rPr>
            </w:pPr>
          </w:p>
        </w:tc>
        <w:tc>
          <w:tcPr>
            <w:tcW w:w="1559" w:type="dxa"/>
            <w:shd w:val="clear" w:color="auto" w:fill="auto"/>
            <w:tcMar>
              <w:left w:w="68" w:type="dxa"/>
            </w:tcMar>
          </w:tcPr>
          <w:p w:rsidR="00EF2ECA" w:rsidRPr="00EF2ECA" w:rsidRDefault="00EF2ECA" w:rsidP="00EF2ECA">
            <w:pPr>
              <w:spacing w:after="0" w:line="240" w:lineRule="auto"/>
              <w:ind w:left="0" w:right="0" w:firstLine="0"/>
              <w:jc w:val="left"/>
              <w:rPr>
                <w:rFonts w:ascii="Times New Roman" w:eastAsia="Times New Roman" w:hAnsi="Times New Roman" w:cs="Times New Roman"/>
                <w:color w:val="00000A"/>
                <w:sz w:val="22"/>
              </w:rPr>
            </w:pPr>
            <w:r w:rsidRPr="00EF2ECA">
              <w:rPr>
                <w:rFonts w:ascii="Times New Roman" w:eastAsia="Times New Roman" w:hAnsi="Times New Roman" w:cs="Times New Roman"/>
                <w:color w:val="00000A"/>
                <w:sz w:val="24"/>
              </w:rPr>
              <w:t>3</w:t>
            </w:r>
          </w:p>
        </w:tc>
      </w:tr>
      <w:tr w:rsidR="00EF2ECA" w:rsidRPr="00EF2ECA" w:rsidTr="00C2511B">
        <w:tc>
          <w:tcPr>
            <w:tcW w:w="817" w:type="dxa"/>
            <w:shd w:val="clear" w:color="auto" w:fill="auto"/>
            <w:tcMar>
              <w:left w:w="68" w:type="dxa"/>
            </w:tcMar>
          </w:tcPr>
          <w:p w:rsidR="00EF2ECA" w:rsidRPr="00EF2ECA" w:rsidRDefault="00EF2ECA" w:rsidP="00EF2ECA">
            <w:pPr>
              <w:spacing w:after="0" w:line="240" w:lineRule="auto"/>
              <w:ind w:left="0" w:right="0" w:firstLine="0"/>
              <w:jc w:val="left"/>
              <w:rPr>
                <w:rFonts w:ascii="Times New Roman" w:eastAsia="Times New Roman" w:hAnsi="Times New Roman" w:cs="Times New Roman"/>
                <w:color w:val="00000A"/>
                <w:sz w:val="22"/>
              </w:rPr>
            </w:pPr>
            <w:r w:rsidRPr="00EF2ECA">
              <w:rPr>
                <w:rFonts w:ascii="Times New Roman" w:eastAsia="Times New Roman" w:hAnsi="Times New Roman" w:cs="Times New Roman"/>
                <w:b/>
                <w:color w:val="00000A"/>
                <w:sz w:val="24"/>
              </w:rPr>
              <w:t>3.</w:t>
            </w:r>
          </w:p>
        </w:tc>
        <w:tc>
          <w:tcPr>
            <w:tcW w:w="3402" w:type="dxa"/>
            <w:shd w:val="clear" w:color="auto" w:fill="auto"/>
            <w:tcMar>
              <w:left w:w="68" w:type="dxa"/>
            </w:tcMar>
          </w:tcPr>
          <w:p w:rsidR="00EF2ECA" w:rsidRPr="00EF2ECA" w:rsidRDefault="00EF2ECA" w:rsidP="00EF2ECA">
            <w:pPr>
              <w:spacing w:after="0" w:line="240" w:lineRule="auto"/>
              <w:ind w:left="0" w:right="0" w:firstLine="0"/>
              <w:jc w:val="left"/>
              <w:rPr>
                <w:rFonts w:ascii="Times New Roman" w:eastAsia="Times New Roman" w:hAnsi="Times New Roman" w:cs="Times New Roman"/>
                <w:color w:val="00000A"/>
                <w:sz w:val="22"/>
              </w:rPr>
            </w:pPr>
            <w:r w:rsidRPr="00EF2ECA">
              <w:rPr>
                <w:rFonts w:ascii="Times New Roman" w:eastAsia="Times New Roman" w:hAnsi="Times New Roman" w:cs="Times New Roman"/>
                <w:color w:val="00000A"/>
                <w:sz w:val="24"/>
              </w:rPr>
              <w:t>Publiczna Szkoła Podstawowa przy MOW</w:t>
            </w:r>
          </w:p>
        </w:tc>
        <w:tc>
          <w:tcPr>
            <w:tcW w:w="1559" w:type="dxa"/>
            <w:shd w:val="clear" w:color="auto" w:fill="auto"/>
            <w:tcMar>
              <w:left w:w="68" w:type="dxa"/>
            </w:tcMar>
          </w:tcPr>
          <w:p w:rsidR="00EF2ECA" w:rsidRPr="00EF2ECA" w:rsidRDefault="00EF2ECA" w:rsidP="00EF2ECA">
            <w:pPr>
              <w:spacing w:after="0" w:line="240" w:lineRule="auto"/>
              <w:ind w:left="0" w:right="0" w:firstLine="0"/>
              <w:jc w:val="left"/>
              <w:rPr>
                <w:rFonts w:ascii="Times New Roman" w:eastAsia="Times New Roman" w:hAnsi="Times New Roman" w:cs="Times New Roman"/>
                <w:color w:val="00000A"/>
                <w:sz w:val="22"/>
              </w:rPr>
            </w:pPr>
            <w:r w:rsidRPr="00EF2ECA">
              <w:rPr>
                <w:rFonts w:ascii="Times New Roman" w:eastAsia="Times New Roman" w:hAnsi="Times New Roman" w:cs="Times New Roman"/>
                <w:color w:val="00000A"/>
                <w:sz w:val="24"/>
              </w:rPr>
              <w:t>3</w:t>
            </w:r>
          </w:p>
        </w:tc>
      </w:tr>
      <w:tr w:rsidR="00EF2ECA" w:rsidRPr="00EF2ECA" w:rsidTr="00C2511B">
        <w:tc>
          <w:tcPr>
            <w:tcW w:w="817" w:type="dxa"/>
            <w:shd w:val="clear" w:color="auto" w:fill="auto"/>
            <w:tcMar>
              <w:left w:w="68" w:type="dxa"/>
            </w:tcMar>
          </w:tcPr>
          <w:p w:rsidR="00EF2ECA" w:rsidRPr="00EF2ECA" w:rsidRDefault="00EF2ECA" w:rsidP="00EF2ECA">
            <w:pPr>
              <w:spacing w:after="0" w:line="240" w:lineRule="auto"/>
              <w:ind w:left="0" w:right="0" w:firstLine="0"/>
              <w:jc w:val="left"/>
              <w:rPr>
                <w:rFonts w:ascii="Times New Roman" w:eastAsia="Times New Roman" w:hAnsi="Times New Roman" w:cs="Times New Roman"/>
                <w:b/>
                <w:color w:val="00000A"/>
                <w:sz w:val="24"/>
              </w:rPr>
            </w:pPr>
            <w:r w:rsidRPr="00EF2ECA">
              <w:rPr>
                <w:rFonts w:ascii="Times New Roman" w:eastAsia="Times New Roman" w:hAnsi="Times New Roman" w:cs="Times New Roman"/>
                <w:b/>
                <w:color w:val="00000A"/>
                <w:sz w:val="24"/>
              </w:rPr>
              <w:t>4.</w:t>
            </w:r>
          </w:p>
        </w:tc>
        <w:tc>
          <w:tcPr>
            <w:tcW w:w="3402" w:type="dxa"/>
            <w:shd w:val="clear" w:color="auto" w:fill="auto"/>
            <w:tcMar>
              <w:left w:w="68" w:type="dxa"/>
            </w:tcMar>
          </w:tcPr>
          <w:p w:rsidR="00EF2ECA" w:rsidRPr="00EF2ECA" w:rsidRDefault="00EF2ECA" w:rsidP="00EF2ECA">
            <w:pPr>
              <w:spacing w:after="0" w:line="240" w:lineRule="auto"/>
              <w:ind w:left="0" w:right="0" w:firstLine="0"/>
              <w:jc w:val="left"/>
              <w:rPr>
                <w:rFonts w:ascii="Times New Roman" w:eastAsia="Times New Roman" w:hAnsi="Times New Roman" w:cs="Times New Roman"/>
                <w:color w:val="00000A"/>
                <w:sz w:val="24"/>
              </w:rPr>
            </w:pPr>
            <w:r w:rsidRPr="00EF2ECA">
              <w:rPr>
                <w:rFonts w:ascii="Times New Roman" w:eastAsia="Times New Roman" w:hAnsi="Times New Roman" w:cs="Times New Roman"/>
                <w:color w:val="00000A"/>
                <w:sz w:val="24"/>
              </w:rPr>
              <w:t>Szkoła Zawodowa przy MOW</w:t>
            </w:r>
          </w:p>
        </w:tc>
        <w:tc>
          <w:tcPr>
            <w:tcW w:w="1559" w:type="dxa"/>
            <w:shd w:val="clear" w:color="auto" w:fill="auto"/>
            <w:tcMar>
              <w:left w:w="68" w:type="dxa"/>
            </w:tcMar>
          </w:tcPr>
          <w:p w:rsidR="00EF2ECA" w:rsidRPr="00EF2ECA" w:rsidRDefault="00EF2ECA" w:rsidP="00EF2ECA">
            <w:pPr>
              <w:spacing w:after="0" w:line="240" w:lineRule="auto"/>
              <w:ind w:left="0" w:right="0" w:firstLine="0"/>
              <w:jc w:val="left"/>
              <w:rPr>
                <w:rFonts w:ascii="Times New Roman" w:eastAsia="Times New Roman" w:hAnsi="Times New Roman" w:cs="Times New Roman"/>
                <w:color w:val="00000A"/>
                <w:sz w:val="24"/>
              </w:rPr>
            </w:pPr>
            <w:r w:rsidRPr="00EF2ECA">
              <w:rPr>
                <w:rFonts w:ascii="Times New Roman" w:eastAsia="Times New Roman" w:hAnsi="Times New Roman" w:cs="Times New Roman"/>
                <w:color w:val="00000A"/>
                <w:sz w:val="24"/>
              </w:rPr>
              <w:t>2</w:t>
            </w:r>
          </w:p>
        </w:tc>
      </w:tr>
      <w:tr w:rsidR="00EF2ECA" w:rsidRPr="00EF2ECA" w:rsidTr="00C2511B">
        <w:tc>
          <w:tcPr>
            <w:tcW w:w="817" w:type="dxa"/>
            <w:shd w:val="clear" w:color="auto" w:fill="auto"/>
            <w:tcMar>
              <w:left w:w="68" w:type="dxa"/>
            </w:tcMar>
          </w:tcPr>
          <w:p w:rsidR="00EF2ECA" w:rsidRPr="00EF2ECA" w:rsidRDefault="00EF2ECA" w:rsidP="00EF2ECA">
            <w:pPr>
              <w:spacing w:after="0" w:line="240" w:lineRule="auto"/>
              <w:ind w:left="0" w:right="0" w:firstLine="0"/>
              <w:jc w:val="left"/>
              <w:rPr>
                <w:rFonts w:ascii="Times New Roman" w:eastAsia="Times New Roman" w:hAnsi="Times New Roman" w:cs="Times New Roman"/>
                <w:color w:val="00000A"/>
                <w:sz w:val="22"/>
              </w:rPr>
            </w:pPr>
            <w:r w:rsidRPr="00EF2ECA">
              <w:rPr>
                <w:rFonts w:ascii="Times New Roman" w:eastAsia="Times New Roman" w:hAnsi="Times New Roman" w:cs="Times New Roman"/>
                <w:b/>
                <w:color w:val="00000A"/>
                <w:sz w:val="24"/>
              </w:rPr>
              <w:t>5.</w:t>
            </w:r>
          </w:p>
        </w:tc>
        <w:tc>
          <w:tcPr>
            <w:tcW w:w="3402" w:type="dxa"/>
            <w:shd w:val="clear" w:color="auto" w:fill="auto"/>
            <w:tcMar>
              <w:left w:w="68" w:type="dxa"/>
            </w:tcMar>
          </w:tcPr>
          <w:p w:rsidR="00EF2ECA" w:rsidRPr="00EF2ECA" w:rsidRDefault="00EF2ECA" w:rsidP="00EF2ECA">
            <w:pPr>
              <w:spacing w:after="0" w:line="240" w:lineRule="auto"/>
              <w:ind w:left="0" w:right="0" w:firstLine="0"/>
              <w:jc w:val="left"/>
              <w:rPr>
                <w:rFonts w:ascii="Times New Roman" w:eastAsia="Times New Roman" w:hAnsi="Times New Roman" w:cs="Times New Roman"/>
                <w:color w:val="00000A"/>
                <w:sz w:val="22"/>
              </w:rPr>
            </w:pPr>
            <w:r w:rsidRPr="00EF2ECA">
              <w:rPr>
                <w:rFonts w:ascii="Times New Roman" w:eastAsia="Times New Roman" w:hAnsi="Times New Roman" w:cs="Times New Roman"/>
                <w:color w:val="00000A"/>
                <w:sz w:val="24"/>
              </w:rPr>
              <w:t>Ochotniczy Hufiec Pracy</w:t>
            </w:r>
          </w:p>
        </w:tc>
        <w:tc>
          <w:tcPr>
            <w:tcW w:w="1559" w:type="dxa"/>
            <w:shd w:val="clear" w:color="auto" w:fill="auto"/>
            <w:tcMar>
              <w:left w:w="68" w:type="dxa"/>
            </w:tcMar>
          </w:tcPr>
          <w:p w:rsidR="00EF2ECA" w:rsidRPr="00EF2ECA" w:rsidRDefault="00EF2ECA" w:rsidP="00EF2ECA">
            <w:pPr>
              <w:spacing w:after="0" w:line="240" w:lineRule="auto"/>
              <w:ind w:left="0" w:right="0" w:firstLine="0"/>
              <w:jc w:val="left"/>
              <w:rPr>
                <w:rFonts w:ascii="Times New Roman" w:eastAsia="Times New Roman" w:hAnsi="Times New Roman" w:cs="Times New Roman"/>
                <w:color w:val="00000A"/>
                <w:sz w:val="22"/>
              </w:rPr>
            </w:pPr>
            <w:r w:rsidRPr="00EF2ECA">
              <w:rPr>
                <w:rFonts w:ascii="Times New Roman" w:eastAsia="Times New Roman" w:hAnsi="Times New Roman" w:cs="Times New Roman"/>
                <w:color w:val="00000A"/>
                <w:sz w:val="24"/>
              </w:rPr>
              <w:t>1</w:t>
            </w:r>
          </w:p>
        </w:tc>
      </w:tr>
      <w:tr w:rsidR="00EF2ECA" w:rsidRPr="00EF2ECA" w:rsidTr="00C2511B">
        <w:tc>
          <w:tcPr>
            <w:tcW w:w="817" w:type="dxa"/>
            <w:shd w:val="clear" w:color="auto" w:fill="auto"/>
            <w:tcMar>
              <w:left w:w="68" w:type="dxa"/>
            </w:tcMar>
          </w:tcPr>
          <w:p w:rsidR="00EF2ECA" w:rsidRPr="00EF2ECA" w:rsidRDefault="00EF2ECA" w:rsidP="00EF2ECA">
            <w:pPr>
              <w:spacing w:after="0" w:line="240" w:lineRule="auto"/>
              <w:ind w:left="0" w:right="0" w:firstLine="0"/>
              <w:jc w:val="left"/>
              <w:rPr>
                <w:rFonts w:ascii="Times New Roman" w:eastAsia="Times New Roman" w:hAnsi="Times New Roman" w:cs="Times New Roman"/>
                <w:color w:val="00000A"/>
                <w:sz w:val="22"/>
              </w:rPr>
            </w:pPr>
            <w:r w:rsidRPr="00EF2ECA">
              <w:rPr>
                <w:rFonts w:ascii="Times New Roman" w:eastAsia="Times New Roman" w:hAnsi="Times New Roman" w:cs="Times New Roman"/>
                <w:b/>
                <w:color w:val="00000A"/>
                <w:sz w:val="24"/>
              </w:rPr>
              <w:t>6.</w:t>
            </w:r>
          </w:p>
          <w:p w:rsidR="00EF2ECA" w:rsidRPr="00EF2ECA" w:rsidRDefault="00EF2ECA" w:rsidP="00EF2ECA">
            <w:pPr>
              <w:spacing w:after="0" w:line="240" w:lineRule="auto"/>
              <w:ind w:left="0" w:right="0" w:firstLine="0"/>
              <w:jc w:val="left"/>
              <w:rPr>
                <w:rFonts w:ascii="Times New Roman" w:eastAsia="Times New Roman" w:hAnsi="Times New Roman" w:cs="Times New Roman"/>
                <w:b/>
                <w:color w:val="00000A"/>
                <w:sz w:val="24"/>
              </w:rPr>
            </w:pPr>
          </w:p>
        </w:tc>
        <w:tc>
          <w:tcPr>
            <w:tcW w:w="3402" w:type="dxa"/>
            <w:shd w:val="clear" w:color="auto" w:fill="auto"/>
            <w:tcMar>
              <w:left w:w="68" w:type="dxa"/>
            </w:tcMar>
          </w:tcPr>
          <w:p w:rsidR="00EF2ECA" w:rsidRPr="00EF2ECA" w:rsidRDefault="00EF2ECA" w:rsidP="00EF2ECA">
            <w:pPr>
              <w:spacing w:after="0" w:line="240" w:lineRule="auto"/>
              <w:ind w:left="0" w:right="0" w:firstLine="0"/>
              <w:jc w:val="left"/>
              <w:rPr>
                <w:rFonts w:ascii="Times New Roman" w:eastAsia="Times New Roman" w:hAnsi="Times New Roman" w:cs="Times New Roman"/>
                <w:color w:val="00000A"/>
                <w:sz w:val="22"/>
              </w:rPr>
            </w:pPr>
            <w:r w:rsidRPr="00EF2ECA">
              <w:rPr>
                <w:rFonts w:ascii="Times New Roman" w:eastAsia="Times New Roman" w:hAnsi="Times New Roman" w:cs="Times New Roman"/>
                <w:color w:val="00000A"/>
                <w:sz w:val="24"/>
              </w:rPr>
              <w:lastRenderedPageBreak/>
              <w:t>Technikum Logistyczne</w:t>
            </w:r>
          </w:p>
        </w:tc>
        <w:tc>
          <w:tcPr>
            <w:tcW w:w="1559" w:type="dxa"/>
            <w:shd w:val="clear" w:color="auto" w:fill="auto"/>
            <w:tcMar>
              <w:left w:w="68" w:type="dxa"/>
            </w:tcMar>
          </w:tcPr>
          <w:p w:rsidR="00EF2ECA" w:rsidRPr="00EF2ECA" w:rsidRDefault="00EF2ECA" w:rsidP="00EF2ECA">
            <w:pPr>
              <w:spacing w:after="0" w:line="240" w:lineRule="auto"/>
              <w:ind w:left="0" w:right="0" w:firstLine="0"/>
              <w:jc w:val="left"/>
              <w:rPr>
                <w:rFonts w:ascii="Times New Roman" w:eastAsia="Times New Roman" w:hAnsi="Times New Roman" w:cs="Times New Roman"/>
                <w:color w:val="00000A"/>
                <w:sz w:val="22"/>
              </w:rPr>
            </w:pPr>
            <w:r w:rsidRPr="00EF2ECA">
              <w:rPr>
                <w:rFonts w:ascii="Times New Roman" w:eastAsia="Times New Roman" w:hAnsi="Times New Roman" w:cs="Times New Roman"/>
                <w:color w:val="00000A"/>
                <w:sz w:val="24"/>
              </w:rPr>
              <w:t>2</w:t>
            </w:r>
          </w:p>
        </w:tc>
      </w:tr>
      <w:tr w:rsidR="00EF2ECA" w:rsidRPr="00EF2ECA" w:rsidTr="00C2511B">
        <w:tc>
          <w:tcPr>
            <w:tcW w:w="817" w:type="dxa"/>
            <w:shd w:val="clear" w:color="auto" w:fill="auto"/>
            <w:tcMar>
              <w:left w:w="68" w:type="dxa"/>
            </w:tcMar>
          </w:tcPr>
          <w:p w:rsidR="00EF2ECA" w:rsidRPr="00EF2ECA" w:rsidRDefault="00EF2ECA" w:rsidP="00EF2ECA">
            <w:pPr>
              <w:spacing w:after="0" w:line="240" w:lineRule="auto"/>
              <w:ind w:left="0" w:right="0" w:firstLine="0"/>
              <w:jc w:val="left"/>
              <w:rPr>
                <w:rFonts w:ascii="Times New Roman" w:eastAsia="Times New Roman" w:hAnsi="Times New Roman" w:cs="Times New Roman"/>
                <w:color w:val="00000A"/>
                <w:sz w:val="22"/>
              </w:rPr>
            </w:pPr>
            <w:r w:rsidRPr="00EF2ECA">
              <w:rPr>
                <w:rFonts w:ascii="Times New Roman" w:eastAsia="Times New Roman" w:hAnsi="Times New Roman" w:cs="Times New Roman"/>
                <w:b/>
                <w:color w:val="00000A"/>
                <w:sz w:val="24"/>
              </w:rPr>
              <w:t>7.</w:t>
            </w:r>
          </w:p>
        </w:tc>
        <w:tc>
          <w:tcPr>
            <w:tcW w:w="3402" w:type="dxa"/>
            <w:shd w:val="clear" w:color="auto" w:fill="auto"/>
            <w:tcMar>
              <w:left w:w="68" w:type="dxa"/>
            </w:tcMar>
          </w:tcPr>
          <w:p w:rsidR="00EF2ECA" w:rsidRPr="00EF2ECA" w:rsidRDefault="00EF2ECA" w:rsidP="00EF2ECA">
            <w:pPr>
              <w:spacing w:after="0" w:line="240" w:lineRule="auto"/>
              <w:ind w:left="0" w:right="0" w:firstLine="0"/>
              <w:jc w:val="left"/>
              <w:rPr>
                <w:rFonts w:ascii="Times New Roman" w:eastAsia="Times New Roman" w:hAnsi="Times New Roman" w:cs="Times New Roman"/>
                <w:color w:val="00000A"/>
                <w:sz w:val="22"/>
              </w:rPr>
            </w:pPr>
            <w:r w:rsidRPr="00EF2ECA">
              <w:rPr>
                <w:rFonts w:ascii="Times New Roman" w:eastAsia="Times New Roman" w:hAnsi="Times New Roman" w:cs="Times New Roman"/>
                <w:color w:val="00000A"/>
                <w:sz w:val="24"/>
              </w:rPr>
              <w:t>Zespół Szkół Specjalnych</w:t>
            </w:r>
          </w:p>
        </w:tc>
        <w:tc>
          <w:tcPr>
            <w:tcW w:w="1559" w:type="dxa"/>
            <w:shd w:val="clear" w:color="auto" w:fill="auto"/>
            <w:tcMar>
              <w:left w:w="68" w:type="dxa"/>
            </w:tcMar>
          </w:tcPr>
          <w:p w:rsidR="00EF2ECA" w:rsidRPr="00EF2ECA" w:rsidRDefault="00EF2ECA" w:rsidP="00EF2ECA">
            <w:pPr>
              <w:spacing w:after="0" w:line="240" w:lineRule="auto"/>
              <w:ind w:left="0" w:right="0" w:firstLine="0"/>
              <w:jc w:val="left"/>
              <w:rPr>
                <w:rFonts w:ascii="Times New Roman" w:eastAsia="Times New Roman" w:hAnsi="Times New Roman" w:cs="Times New Roman"/>
                <w:color w:val="00000A"/>
                <w:sz w:val="22"/>
              </w:rPr>
            </w:pPr>
            <w:r w:rsidRPr="00EF2ECA">
              <w:rPr>
                <w:rFonts w:ascii="Times New Roman" w:eastAsia="Times New Roman" w:hAnsi="Times New Roman" w:cs="Times New Roman"/>
                <w:color w:val="00000A"/>
                <w:sz w:val="24"/>
              </w:rPr>
              <w:t>2</w:t>
            </w:r>
          </w:p>
        </w:tc>
      </w:tr>
      <w:tr w:rsidR="00EF2ECA" w:rsidRPr="00EF2ECA" w:rsidTr="00C2511B">
        <w:tc>
          <w:tcPr>
            <w:tcW w:w="817" w:type="dxa"/>
            <w:shd w:val="clear" w:color="auto" w:fill="auto"/>
            <w:tcMar>
              <w:left w:w="68" w:type="dxa"/>
            </w:tcMar>
          </w:tcPr>
          <w:p w:rsidR="00EF2ECA" w:rsidRPr="00EF2ECA" w:rsidRDefault="00EF2ECA" w:rsidP="00EF2ECA">
            <w:pPr>
              <w:spacing w:after="0" w:line="240" w:lineRule="auto"/>
              <w:ind w:left="0" w:right="0" w:firstLine="0"/>
              <w:jc w:val="left"/>
              <w:rPr>
                <w:rFonts w:ascii="Times New Roman" w:eastAsia="Times New Roman" w:hAnsi="Times New Roman" w:cs="Times New Roman"/>
                <w:color w:val="00000A"/>
                <w:sz w:val="22"/>
              </w:rPr>
            </w:pPr>
            <w:r w:rsidRPr="00EF2ECA">
              <w:rPr>
                <w:rFonts w:ascii="Times New Roman" w:eastAsia="Times New Roman" w:hAnsi="Times New Roman" w:cs="Times New Roman"/>
                <w:b/>
                <w:color w:val="00000A"/>
                <w:sz w:val="24"/>
              </w:rPr>
              <w:t>8.</w:t>
            </w:r>
          </w:p>
        </w:tc>
        <w:tc>
          <w:tcPr>
            <w:tcW w:w="3402" w:type="dxa"/>
            <w:shd w:val="clear" w:color="auto" w:fill="auto"/>
            <w:tcMar>
              <w:left w:w="68" w:type="dxa"/>
            </w:tcMar>
          </w:tcPr>
          <w:p w:rsidR="00EF2ECA" w:rsidRPr="00EF2ECA" w:rsidRDefault="00EF2ECA" w:rsidP="00EF2ECA">
            <w:pPr>
              <w:spacing w:after="0" w:line="240" w:lineRule="auto"/>
              <w:ind w:left="0" w:right="0" w:firstLine="0"/>
              <w:jc w:val="left"/>
              <w:rPr>
                <w:rFonts w:ascii="Times New Roman" w:eastAsia="Times New Roman" w:hAnsi="Times New Roman" w:cs="Times New Roman"/>
                <w:color w:val="00000A"/>
                <w:sz w:val="22"/>
              </w:rPr>
            </w:pPr>
            <w:r w:rsidRPr="00EF2ECA">
              <w:rPr>
                <w:rFonts w:ascii="Times New Roman" w:eastAsia="Times New Roman" w:hAnsi="Times New Roman" w:cs="Times New Roman"/>
                <w:color w:val="00000A"/>
                <w:sz w:val="24"/>
              </w:rPr>
              <w:t>Wojewódzki ośrodek kształcenia zawodowego</w:t>
            </w:r>
          </w:p>
        </w:tc>
        <w:tc>
          <w:tcPr>
            <w:tcW w:w="1559" w:type="dxa"/>
            <w:shd w:val="clear" w:color="auto" w:fill="auto"/>
            <w:tcMar>
              <w:left w:w="68" w:type="dxa"/>
            </w:tcMar>
          </w:tcPr>
          <w:p w:rsidR="00EF2ECA" w:rsidRPr="00EF2ECA" w:rsidRDefault="00EF2ECA" w:rsidP="00EF2ECA">
            <w:pPr>
              <w:spacing w:after="0" w:line="240" w:lineRule="auto"/>
              <w:ind w:left="0" w:right="0" w:firstLine="0"/>
              <w:jc w:val="left"/>
              <w:rPr>
                <w:rFonts w:ascii="Times New Roman" w:eastAsia="Times New Roman" w:hAnsi="Times New Roman" w:cs="Times New Roman"/>
                <w:color w:val="00000A"/>
                <w:sz w:val="22"/>
              </w:rPr>
            </w:pPr>
            <w:r w:rsidRPr="00EF2ECA">
              <w:rPr>
                <w:rFonts w:ascii="Times New Roman" w:eastAsia="Times New Roman" w:hAnsi="Times New Roman" w:cs="Times New Roman"/>
                <w:color w:val="00000A"/>
                <w:sz w:val="24"/>
              </w:rPr>
              <w:t>1</w:t>
            </w:r>
          </w:p>
        </w:tc>
      </w:tr>
    </w:tbl>
    <w:p w:rsidR="00EF2ECA" w:rsidRPr="00EF2ECA" w:rsidRDefault="00EF2ECA" w:rsidP="00EF2ECA">
      <w:pPr>
        <w:spacing w:after="0" w:line="240" w:lineRule="auto"/>
        <w:ind w:left="0" w:right="0" w:firstLine="708"/>
        <w:rPr>
          <w:rFonts w:ascii="Times New Roman" w:eastAsia="Times New Roman" w:hAnsi="Times New Roman" w:cs="Times New Roman"/>
          <w:color w:val="00000A"/>
          <w:sz w:val="24"/>
          <w:szCs w:val="24"/>
        </w:rPr>
      </w:pPr>
    </w:p>
    <w:p w:rsidR="00EF2ECA" w:rsidRPr="00EF2ECA" w:rsidRDefault="00EF2ECA" w:rsidP="00EF2ECA">
      <w:pPr>
        <w:spacing w:after="0" w:line="240" w:lineRule="auto"/>
        <w:ind w:left="0" w:right="0" w:firstLine="708"/>
        <w:rPr>
          <w:rFonts w:ascii="Times New Roman" w:eastAsia="Times New Roman" w:hAnsi="Times New Roman" w:cs="Times New Roman"/>
          <w:color w:val="00000A"/>
          <w:sz w:val="24"/>
          <w:szCs w:val="24"/>
        </w:rPr>
      </w:pPr>
    </w:p>
    <w:p w:rsidR="00EF2ECA" w:rsidRPr="00EF2ECA" w:rsidRDefault="00EF2ECA" w:rsidP="00EF2ECA">
      <w:pPr>
        <w:spacing w:after="0" w:line="240" w:lineRule="auto"/>
        <w:ind w:left="0" w:right="0" w:firstLine="709"/>
        <w:rPr>
          <w:rFonts w:ascii="Times New Roman" w:eastAsia="Times New Roman" w:hAnsi="Times New Roman" w:cs="Times New Roman"/>
          <w:color w:val="00000A"/>
          <w:sz w:val="22"/>
        </w:rPr>
      </w:pPr>
      <w:r w:rsidRPr="00EF2ECA">
        <w:rPr>
          <w:rFonts w:ascii="Times New Roman" w:eastAsia="Times New Roman" w:hAnsi="Times New Roman" w:cs="Times New Roman"/>
          <w:bCs/>
          <w:color w:val="00000A"/>
          <w:sz w:val="24"/>
          <w:szCs w:val="24"/>
        </w:rPr>
        <w:t xml:space="preserve">Środowisko wychowawcze domu dziecka zależy od jakości jego podstawowych elementów </w:t>
      </w:r>
      <w:proofErr w:type="spellStart"/>
      <w:r w:rsidRPr="00EF2ECA">
        <w:rPr>
          <w:rFonts w:ascii="Times New Roman" w:eastAsia="Times New Roman" w:hAnsi="Times New Roman" w:cs="Times New Roman"/>
          <w:bCs/>
          <w:color w:val="00000A"/>
          <w:sz w:val="24"/>
          <w:szCs w:val="24"/>
        </w:rPr>
        <w:t>strukturalno</w:t>
      </w:r>
      <w:proofErr w:type="spellEnd"/>
      <w:r w:rsidRPr="00EF2ECA">
        <w:rPr>
          <w:rFonts w:ascii="Times New Roman" w:eastAsia="Times New Roman" w:hAnsi="Times New Roman" w:cs="Times New Roman"/>
          <w:bCs/>
          <w:color w:val="00000A"/>
          <w:sz w:val="24"/>
          <w:szCs w:val="24"/>
        </w:rPr>
        <w:t xml:space="preserve"> – </w:t>
      </w:r>
      <w:proofErr w:type="spellStart"/>
      <w:r w:rsidRPr="00EF2ECA">
        <w:rPr>
          <w:rFonts w:ascii="Times New Roman" w:eastAsia="Times New Roman" w:hAnsi="Times New Roman" w:cs="Times New Roman"/>
          <w:bCs/>
          <w:color w:val="00000A"/>
          <w:sz w:val="24"/>
          <w:szCs w:val="24"/>
        </w:rPr>
        <w:t>funkcjinalnych</w:t>
      </w:r>
      <w:proofErr w:type="spellEnd"/>
      <w:r w:rsidRPr="00EF2ECA">
        <w:rPr>
          <w:rFonts w:ascii="Times New Roman" w:eastAsia="Times New Roman" w:hAnsi="Times New Roman" w:cs="Times New Roman"/>
          <w:bCs/>
          <w:color w:val="00000A"/>
          <w:sz w:val="24"/>
          <w:szCs w:val="24"/>
        </w:rPr>
        <w:t xml:space="preserve">, wśród których istotne znaczenie mają : struktura organizacyjna, zasady i warunki materialne, sposób zarządzania i kierowania placówką, właściwości osobowe zarówno wychowanków jak i wychowawców oraz wzajemne relacje między nimi. </w:t>
      </w:r>
    </w:p>
    <w:p w:rsidR="00EF2ECA" w:rsidRPr="00EF2ECA" w:rsidRDefault="00EF2ECA" w:rsidP="00EF2ECA">
      <w:pPr>
        <w:spacing w:after="0" w:line="240" w:lineRule="auto"/>
        <w:ind w:left="0" w:right="0" w:firstLine="0"/>
        <w:rPr>
          <w:rFonts w:ascii="Times New Roman" w:eastAsia="Times New Roman" w:hAnsi="Times New Roman" w:cs="Times New Roman"/>
          <w:color w:val="00000A"/>
          <w:sz w:val="22"/>
        </w:rPr>
      </w:pPr>
      <w:r w:rsidRPr="00EF2ECA">
        <w:rPr>
          <w:rFonts w:ascii="Times New Roman" w:eastAsia="Times New Roman" w:hAnsi="Times New Roman" w:cs="Times New Roman"/>
          <w:bCs/>
          <w:color w:val="00000A"/>
          <w:sz w:val="24"/>
          <w:szCs w:val="24"/>
        </w:rPr>
        <w:tab/>
      </w:r>
      <w:r w:rsidRPr="00EF2ECA">
        <w:rPr>
          <w:rFonts w:ascii="Times New Roman" w:eastAsia="Times New Roman" w:hAnsi="Times New Roman" w:cs="Times New Roman"/>
          <w:color w:val="00000A"/>
          <w:sz w:val="24"/>
          <w:szCs w:val="24"/>
        </w:rPr>
        <w:t xml:space="preserve"> W kozielskim Domu Dziecka zgodnie z wymogami określonymi w Ustawie z dnia 09 czerwca 2011r.o wspieraniu rodziny i systemie pieczy zastępczej( tj. </w:t>
      </w:r>
      <w:proofErr w:type="spellStart"/>
      <w:r w:rsidRPr="00EF2ECA">
        <w:rPr>
          <w:rFonts w:ascii="Times New Roman" w:eastAsia="Times New Roman" w:hAnsi="Times New Roman" w:cs="Times New Roman"/>
          <w:color w:val="00000A"/>
          <w:sz w:val="24"/>
          <w:szCs w:val="24"/>
        </w:rPr>
        <w:t>Dz.U.z</w:t>
      </w:r>
      <w:proofErr w:type="spellEnd"/>
      <w:r w:rsidRPr="00EF2ECA">
        <w:rPr>
          <w:rFonts w:ascii="Times New Roman" w:eastAsia="Times New Roman" w:hAnsi="Times New Roman" w:cs="Times New Roman"/>
          <w:color w:val="00000A"/>
          <w:sz w:val="24"/>
          <w:szCs w:val="24"/>
        </w:rPr>
        <w:t xml:space="preserve"> 2018r.poz.998) na etatach wychowawców zatrudnionych jest obecnie siedem osób . Sześciu z nich  ma ukończone studia wyższe magisterskie, jedna jest w trakcie studiów uzupełniających. Bardzo  ważnym zadaniem jest zapewnienie dzieciom w czasie nocnego wypoczynku bezpieczeństwa. W nocy dwóch wychowawców pełni dyżur aby nie dochodziło do żadnych incydentów.  Pracę wychowawców domu dziecka wspomagają psycholog (0,5etatu), pedagog (0,5 etatu) </w:t>
      </w:r>
      <w:r w:rsidRPr="00EF2ECA">
        <w:rPr>
          <w:rFonts w:ascii="Times New Roman" w:eastAsia="Times New Roman" w:hAnsi="Times New Roman" w:cs="Times New Roman"/>
          <w:color w:val="00000A"/>
          <w:sz w:val="24"/>
          <w:szCs w:val="24"/>
        </w:rPr>
        <w:br/>
        <w:t xml:space="preserve">i pracownik socjalny( cały etat). Do zadań pracownika socjalnego należy utrzymywanie kontaktów z rodziną dziecka,  prowadzenie pracy środowiskowej w miejscu ich zamieszkania, realizowanie zadań związanych z powrotem dziecka do domu rodzinnego. Zgodnie </w:t>
      </w:r>
      <w:r w:rsidRPr="00EF2ECA">
        <w:rPr>
          <w:rFonts w:ascii="Times New Roman" w:eastAsia="Times New Roman" w:hAnsi="Times New Roman" w:cs="Times New Roman"/>
          <w:color w:val="00000A"/>
          <w:sz w:val="24"/>
          <w:szCs w:val="24"/>
        </w:rPr>
        <w:br/>
        <w:t xml:space="preserve">z Rozporządzeniem Ministra Pracy i Polityki Społecznej z dnia 22 grudnia 2011r. do głównych obowiązków pedagoga i psychologa należy opracowywanie diagnozy psychofizycznej dla każdego z umieszczanych w placówce dzieci, prowadzenie zajęć terapeutycznych i </w:t>
      </w:r>
      <w:proofErr w:type="spellStart"/>
      <w:r w:rsidRPr="00EF2ECA">
        <w:rPr>
          <w:rFonts w:ascii="Times New Roman" w:eastAsia="Times New Roman" w:hAnsi="Times New Roman" w:cs="Times New Roman"/>
          <w:color w:val="00000A"/>
          <w:sz w:val="24"/>
          <w:szCs w:val="24"/>
        </w:rPr>
        <w:t>psychoedukacyjnych</w:t>
      </w:r>
      <w:proofErr w:type="spellEnd"/>
      <w:r w:rsidRPr="00EF2ECA">
        <w:rPr>
          <w:rFonts w:ascii="Times New Roman" w:eastAsia="Times New Roman" w:hAnsi="Times New Roman" w:cs="Times New Roman"/>
          <w:color w:val="00000A"/>
          <w:sz w:val="24"/>
          <w:szCs w:val="24"/>
        </w:rPr>
        <w:t xml:space="preserve">, poradnictwo dla rodziców dzieci przebywających </w:t>
      </w:r>
      <w:r w:rsidRPr="00EF2ECA">
        <w:rPr>
          <w:rFonts w:ascii="Times New Roman" w:eastAsia="Times New Roman" w:hAnsi="Times New Roman" w:cs="Times New Roman"/>
          <w:color w:val="00000A"/>
          <w:sz w:val="24"/>
          <w:szCs w:val="24"/>
        </w:rPr>
        <w:br/>
        <w:t xml:space="preserve">w placówce oraz profesjonalne wspieranie wychowanków w sytuacjach trudnych </w:t>
      </w:r>
      <w:r w:rsidRPr="00EF2ECA">
        <w:rPr>
          <w:rFonts w:ascii="Times New Roman" w:eastAsia="Times New Roman" w:hAnsi="Times New Roman" w:cs="Times New Roman"/>
          <w:color w:val="00000A"/>
          <w:sz w:val="24"/>
          <w:szCs w:val="24"/>
        </w:rPr>
        <w:br/>
        <w:t>i kryzysowych. Czterech pracowników ( w tym trzech wychowawców, jeden pracownik administracji) placówki posiada uprawnienia do przewozu osób co przyczyniło się do dodatkowych oszczędności – zlikwidowano etat kierowcy.</w:t>
      </w:r>
    </w:p>
    <w:p w:rsidR="00EF2ECA" w:rsidRPr="00EF2ECA" w:rsidRDefault="00EF2ECA" w:rsidP="00EF2ECA">
      <w:pPr>
        <w:spacing w:after="0" w:line="240" w:lineRule="auto"/>
        <w:ind w:left="0" w:right="0" w:firstLine="709"/>
        <w:rPr>
          <w:rFonts w:ascii="Times New Roman" w:eastAsia="Times New Roman" w:hAnsi="Times New Roman" w:cs="Times New Roman"/>
          <w:color w:val="00000A"/>
          <w:sz w:val="22"/>
        </w:rPr>
      </w:pPr>
      <w:r w:rsidRPr="00EF2ECA">
        <w:rPr>
          <w:rFonts w:ascii="Times New Roman" w:eastAsia="Times New Roman" w:hAnsi="Times New Roman" w:cs="Times New Roman"/>
          <w:color w:val="00000A"/>
          <w:sz w:val="24"/>
          <w:szCs w:val="24"/>
        </w:rPr>
        <w:t xml:space="preserve"> Ważną częścią zespołu pracowniczego Domu Dziecka są także pracownicy administracji i obsługi. Obecnie zatrudnionych jest  sześć osób: </w:t>
      </w:r>
    </w:p>
    <w:p w:rsidR="00EF2ECA" w:rsidRPr="00EF2ECA" w:rsidRDefault="00EF2ECA" w:rsidP="00EF2ECA">
      <w:pPr>
        <w:spacing w:after="0" w:line="240" w:lineRule="auto"/>
        <w:ind w:left="0" w:right="0" w:firstLine="709"/>
        <w:rPr>
          <w:rFonts w:ascii="Times New Roman" w:eastAsia="Times New Roman" w:hAnsi="Times New Roman" w:cs="Times New Roman"/>
          <w:color w:val="00000A"/>
          <w:sz w:val="22"/>
        </w:rPr>
      </w:pPr>
      <w:r w:rsidRPr="00EF2ECA">
        <w:rPr>
          <w:rFonts w:ascii="Times New Roman" w:eastAsia="Times New Roman" w:hAnsi="Times New Roman" w:cs="Times New Roman"/>
          <w:color w:val="00000A"/>
          <w:sz w:val="24"/>
          <w:szCs w:val="24"/>
        </w:rPr>
        <w:t>-  referent administracyjny (cały etat),</w:t>
      </w:r>
    </w:p>
    <w:p w:rsidR="00EF2ECA" w:rsidRPr="00EF2ECA" w:rsidRDefault="00EF2ECA" w:rsidP="00EF2ECA">
      <w:pPr>
        <w:spacing w:after="0" w:line="240" w:lineRule="auto"/>
        <w:ind w:left="0" w:right="0" w:firstLine="709"/>
        <w:rPr>
          <w:rFonts w:ascii="Times New Roman" w:eastAsia="Times New Roman" w:hAnsi="Times New Roman" w:cs="Times New Roman"/>
          <w:color w:val="00000A"/>
          <w:sz w:val="22"/>
        </w:rPr>
      </w:pPr>
      <w:r w:rsidRPr="00EF2ECA">
        <w:rPr>
          <w:rFonts w:ascii="Times New Roman" w:eastAsia="Times New Roman" w:hAnsi="Times New Roman" w:cs="Times New Roman"/>
          <w:color w:val="00000A"/>
          <w:sz w:val="24"/>
          <w:szCs w:val="24"/>
        </w:rPr>
        <w:t>- intendent(cały etat) – przez pół roku osoby te były zatrudnione na stażu w ramach programu Powiatowego Urzędu Pracy w Kędzierzynie – Koźlu,</w:t>
      </w:r>
    </w:p>
    <w:p w:rsidR="00EF2ECA" w:rsidRPr="00EF2ECA" w:rsidRDefault="00EF2ECA" w:rsidP="00EF2ECA">
      <w:pPr>
        <w:spacing w:after="0" w:line="240" w:lineRule="auto"/>
        <w:ind w:left="0" w:right="0" w:firstLine="709"/>
        <w:rPr>
          <w:rFonts w:ascii="Times New Roman" w:eastAsia="Times New Roman" w:hAnsi="Times New Roman" w:cs="Times New Roman"/>
          <w:color w:val="00000A"/>
          <w:sz w:val="22"/>
        </w:rPr>
      </w:pPr>
      <w:r w:rsidRPr="00EF2ECA">
        <w:rPr>
          <w:rFonts w:ascii="Times New Roman" w:eastAsia="Times New Roman" w:hAnsi="Times New Roman" w:cs="Times New Roman"/>
          <w:color w:val="00000A"/>
          <w:sz w:val="24"/>
          <w:szCs w:val="24"/>
        </w:rPr>
        <w:t>-  kucharkę ( 0,75 etatu)- długotrwałe chorobowe,</w:t>
      </w:r>
    </w:p>
    <w:p w:rsidR="00EF2ECA" w:rsidRPr="00EF2ECA" w:rsidRDefault="00EF2ECA" w:rsidP="00EF2ECA">
      <w:pPr>
        <w:spacing w:after="0" w:line="240" w:lineRule="auto"/>
        <w:ind w:left="0" w:right="0" w:firstLine="709"/>
        <w:rPr>
          <w:rFonts w:ascii="Times New Roman" w:eastAsia="Times New Roman" w:hAnsi="Times New Roman" w:cs="Times New Roman"/>
          <w:color w:val="00000A"/>
          <w:sz w:val="22"/>
        </w:rPr>
      </w:pPr>
      <w:r w:rsidRPr="00EF2ECA">
        <w:rPr>
          <w:rFonts w:ascii="Times New Roman" w:eastAsia="Times New Roman" w:hAnsi="Times New Roman" w:cs="Times New Roman"/>
          <w:color w:val="00000A"/>
          <w:sz w:val="24"/>
          <w:szCs w:val="24"/>
        </w:rPr>
        <w:t>-  praczka(0,75 etatu),</w:t>
      </w:r>
    </w:p>
    <w:p w:rsidR="00EF2ECA" w:rsidRPr="00EF2ECA" w:rsidRDefault="00EF2ECA" w:rsidP="00EF2ECA">
      <w:pPr>
        <w:spacing w:after="0" w:line="240" w:lineRule="auto"/>
        <w:ind w:left="0" w:right="0" w:firstLine="709"/>
        <w:rPr>
          <w:rFonts w:ascii="Times New Roman" w:eastAsia="Times New Roman" w:hAnsi="Times New Roman" w:cs="Times New Roman"/>
          <w:color w:val="00000A"/>
          <w:sz w:val="22"/>
        </w:rPr>
      </w:pPr>
      <w:r w:rsidRPr="00EF2ECA">
        <w:rPr>
          <w:rFonts w:ascii="Times New Roman" w:eastAsia="Times New Roman" w:hAnsi="Times New Roman" w:cs="Times New Roman"/>
          <w:color w:val="00000A"/>
          <w:sz w:val="24"/>
          <w:szCs w:val="24"/>
        </w:rPr>
        <w:t>-  sprzątaczka/ pomoc kuchenna ( cały etat),</w:t>
      </w:r>
    </w:p>
    <w:p w:rsidR="00EF2ECA" w:rsidRPr="00EF2ECA" w:rsidRDefault="00EF2ECA" w:rsidP="00EF2ECA">
      <w:pPr>
        <w:spacing w:after="0" w:line="240" w:lineRule="auto"/>
        <w:ind w:left="0" w:right="0" w:firstLine="709"/>
        <w:rPr>
          <w:rFonts w:ascii="Times New Roman" w:eastAsia="Times New Roman" w:hAnsi="Times New Roman" w:cs="Times New Roman"/>
          <w:color w:val="00000A"/>
          <w:sz w:val="22"/>
        </w:rPr>
      </w:pPr>
      <w:r w:rsidRPr="00EF2ECA">
        <w:rPr>
          <w:rFonts w:ascii="Times New Roman" w:eastAsia="Times New Roman" w:hAnsi="Times New Roman" w:cs="Times New Roman"/>
          <w:color w:val="00000A"/>
          <w:sz w:val="24"/>
          <w:szCs w:val="24"/>
        </w:rPr>
        <w:t>- konserwator (0,5 etatu), który wykonuje  remonty, utrzymuje porządek wokół domu.</w:t>
      </w:r>
    </w:p>
    <w:p w:rsidR="00EF2ECA" w:rsidRPr="00EF2ECA" w:rsidRDefault="00EF2ECA" w:rsidP="00EF2ECA">
      <w:pPr>
        <w:spacing w:after="0" w:line="240" w:lineRule="auto"/>
        <w:ind w:left="0" w:right="0" w:firstLine="709"/>
        <w:rPr>
          <w:rFonts w:ascii="Times New Roman" w:eastAsia="Times New Roman" w:hAnsi="Times New Roman" w:cs="Times New Roman"/>
          <w:color w:val="00000A"/>
          <w:sz w:val="22"/>
        </w:rPr>
      </w:pPr>
      <w:r w:rsidRPr="00EF2ECA">
        <w:rPr>
          <w:rFonts w:ascii="Times New Roman" w:eastAsia="Times New Roman" w:hAnsi="Times New Roman" w:cs="Times New Roman"/>
          <w:color w:val="00000A"/>
          <w:sz w:val="24"/>
          <w:szCs w:val="24"/>
        </w:rPr>
        <w:t>W weekendy wychowawcy wraz wychowankami przygotowują wszystkie posiłki</w:t>
      </w:r>
      <w:r w:rsidRPr="00EF2ECA">
        <w:rPr>
          <w:rFonts w:ascii="Times New Roman" w:eastAsia="Times New Roman" w:hAnsi="Times New Roman" w:cs="Times New Roman"/>
          <w:color w:val="00000A"/>
          <w:sz w:val="24"/>
          <w:szCs w:val="24"/>
        </w:rPr>
        <w:br/>
        <w:t xml:space="preserve">( śniadania, obiady i kolacje ),co również wiąże się z oszczędnościami w zatrudnieniu dodatkowego pracownika na stanowisku kucharza. </w:t>
      </w:r>
    </w:p>
    <w:p w:rsidR="00EF2ECA" w:rsidRPr="00EF2ECA" w:rsidRDefault="00EF2ECA" w:rsidP="00EF2ECA">
      <w:pPr>
        <w:spacing w:after="0" w:line="240" w:lineRule="auto"/>
        <w:ind w:left="0" w:right="0" w:firstLine="709"/>
        <w:rPr>
          <w:rFonts w:ascii="Times New Roman" w:eastAsia="Times New Roman" w:hAnsi="Times New Roman" w:cs="Times New Roman"/>
          <w:color w:val="00000A"/>
          <w:sz w:val="22"/>
        </w:rPr>
      </w:pPr>
      <w:r w:rsidRPr="00EF2ECA">
        <w:rPr>
          <w:rFonts w:ascii="Times New Roman" w:eastAsia="Times New Roman" w:hAnsi="Times New Roman" w:cs="Times New Roman"/>
          <w:color w:val="00000A"/>
          <w:sz w:val="24"/>
          <w:szCs w:val="24"/>
        </w:rPr>
        <w:t xml:space="preserve"> Cały personel domu wykazuje się fachowością w wykonywaniu obowiązków. Ich rola nie ogranicza się jedynie do wykonywania administracyjnych czy obsługowych zadań ale również swoją postawą uczestniczą w procesie wychowania i socjalizacji dzieci. Od 01.01.2017r. obsługę kadrowo-płacową i księgowość, zamówienia publiczne placówki prowadzi obecnie Powiatowe Centrum Usług Wspólnych w Kędzierzynie –Koźlu.</w:t>
      </w:r>
    </w:p>
    <w:p w:rsidR="00EF2ECA" w:rsidRPr="00EF2ECA" w:rsidRDefault="00EF2ECA" w:rsidP="00EF2ECA">
      <w:pPr>
        <w:spacing w:after="0" w:line="240" w:lineRule="auto"/>
        <w:ind w:left="0" w:right="0" w:firstLine="708"/>
        <w:rPr>
          <w:rFonts w:ascii="Times New Roman" w:eastAsia="Times New Roman" w:hAnsi="Times New Roman" w:cs="Times New Roman"/>
          <w:color w:val="00000A"/>
          <w:sz w:val="22"/>
        </w:rPr>
      </w:pPr>
      <w:r w:rsidRPr="00EF2ECA">
        <w:rPr>
          <w:rFonts w:ascii="Times New Roman" w:eastAsia="Times New Roman" w:hAnsi="Times New Roman" w:cs="Times New Roman"/>
          <w:color w:val="00000A"/>
          <w:sz w:val="24"/>
          <w:szCs w:val="24"/>
        </w:rPr>
        <w:t xml:space="preserve">Kierując się ideą, wedle której Dom Dziecka ma tylko charakter przejściowy, która spójna jest z obowiązującymi przepisami, podejmowane są działania w celu powrotu dziecka do rodziny, znalezienia rodziny przysposabiającej lub umieszczenia w rodzinie zastępczej. Placówka ma obowiązek podejmowania tego rodzaju działań. Współpracuje w szczególności z Powiatowym </w:t>
      </w:r>
      <w:r w:rsidRPr="00EF2ECA">
        <w:rPr>
          <w:rFonts w:ascii="Times New Roman" w:eastAsia="Times New Roman" w:hAnsi="Times New Roman" w:cs="Times New Roman"/>
          <w:color w:val="00000A"/>
          <w:sz w:val="24"/>
          <w:szCs w:val="24"/>
        </w:rPr>
        <w:lastRenderedPageBreak/>
        <w:t>Centrum Pomocy Rodzinie, Katolickim Ośrodkiem Adopcyjno-Opiekuńczym</w:t>
      </w:r>
      <w:r w:rsidRPr="00EF2ECA">
        <w:rPr>
          <w:rFonts w:ascii="Times New Roman" w:eastAsia="Times New Roman" w:hAnsi="Times New Roman" w:cs="Times New Roman"/>
          <w:color w:val="00000A"/>
          <w:sz w:val="24"/>
          <w:szCs w:val="24"/>
        </w:rPr>
        <w:br/>
        <w:t xml:space="preserve">( pięcioro wychowanków zostało zgłoszonych do procedury adopcyjnej w związku </w:t>
      </w:r>
      <w:r w:rsidRPr="00EF2ECA">
        <w:rPr>
          <w:rFonts w:ascii="Times New Roman" w:eastAsia="Times New Roman" w:hAnsi="Times New Roman" w:cs="Times New Roman"/>
          <w:color w:val="00000A"/>
          <w:sz w:val="24"/>
          <w:szCs w:val="24"/>
        </w:rPr>
        <w:br/>
        <w:t xml:space="preserve">z uregulowaną sytuacją prawną),  Sądem Rodzinnym, troje z nich objętych jest  dozorem  kuratora zawodowego Pana Marka Pogorzelskiego. Wobec sześciorga dzieci rodzice zostali pozbawieni władzy rodzicielskiej ( obecnie to sześcioro wychowanków) a które nie wykazują chęci umieszczenia ich w rodzinach zastępczych.  Niejednokrotnie mają miejsce przypadki umieszczania w placówce dzieci uprzednio przebywających w rodzinach zastępczych  co jest dla nich sytuacją szczególnie trudną(obecnie w domu dziecka przebywa ośmioro wychowanków, którzy przebywali </w:t>
      </w:r>
      <w:r w:rsidR="00C8174F">
        <w:rPr>
          <w:rFonts w:ascii="Times New Roman" w:eastAsia="Times New Roman" w:hAnsi="Times New Roman" w:cs="Times New Roman"/>
          <w:color w:val="00000A"/>
          <w:sz w:val="24"/>
          <w:szCs w:val="24"/>
        </w:rPr>
        <w:t xml:space="preserve">                                           </w:t>
      </w:r>
      <w:r w:rsidRPr="00EF2ECA">
        <w:rPr>
          <w:rFonts w:ascii="Times New Roman" w:eastAsia="Times New Roman" w:hAnsi="Times New Roman" w:cs="Times New Roman"/>
          <w:color w:val="00000A"/>
          <w:sz w:val="24"/>
          <w:szCs w:val="24"/>
        </w:rPr>
        <w:t>w spokrewnionych rodzinach zastępczych -  co stanowi 47% ogółu). Wdrażane są wtedy działania specjalistyczne, w tym profilaktyka i opieka terapeutyczna (psychologiczna, pedagogiczna).</w:t>
      </w:r>
      <w:r w:rsidRPr="00EF2ECA">
        <w:rPr>
          <w:rFonts w:ascii="Times New Roman" w:eastAsia="Times New Roman" w:hAnsi="Times New Roman" w:cs="Times New Roman"/>
          <w:b/>
          <w:bCs/>
          <w:color w:val="00000A"/>
          <w:sz w:val="24"/>
          <w:szCs w:val="24"/>
        </w:rPr>
        <w:t xml:space="preserve"> </w:t>
      </w:r>
      <w:r w:rsidRPr="00EF2ECA">
        <w:rPr>
          <w:rFonts w:ascii="Times New Roman" w:eastAsia="Times New Roman" w:hAnsi="Times New Roman" w:cs="Times New Roman"/>
          <w:color w:val="00000A"/>
          <w:sz w:val="24"/>
          <w:szCs w:val="24"/>
        </w:rPr>
        <w:t xml:space="preserve">Zgodnie z art.100.1 ust.4a ustawy z dnia 9 czerwca 2011r.o wspieraniu rodziny i systemie pieczy zastępczej placówka wobec wszystkich wychowanków zwraca się okresowo z wnioskiem do Sądu o wszczęcie z urzędu postępowania celem zbadania zaistnienia warunków umożliwiających powrót pod opiekę rodziców biologicznych. </w:t>
      </w:r>
    </w:p>
    <w:p w:rsidR="00EF2ECA" w:rsidRPr="00EF2ECA" w:rsidRDefault="00EF2ECA" w:rsidP="00EF2ECA">
      <w:pPr>
        <w:spacing w:after="0" w:line="240" w:lineRule="auto"/>
        <w:ind w:left="0" w:right="0" w:firstLine="709"/>
        <w:rPr>
          <w:rFonts w:ascii="Times New Roman" w:eastAsia="Times New Roman" w:hAnsi="Times New Roman" w:cs="Times New Roman"/>
          <w:color w:val="00000A"/>
          <w:sz w:val="22"/>
        </w:rPr>
      </w:pPr>
      <w:r w:rsidRPr="00EF2ECA">
        <w:rPr>
          <w:rFonts w:ascii="Times New Roman" w:eastAsia="Times New Roman" w:hAnsi="Times New Roman" w:cs="Times New Roman"/>
          <w:color w:val="00000A"/>
          <w:sz w:val="24"/>
          <w:szCs w:val="24"/>
        </w:rPr>
        <w:t xml:space="preserve">Zgodnie z obowiązującymi przepisami dom dziecka pracuje z rodziną dziecka, organizuje dla swoich wychowanków odpowiednie formy opieki w środowisku, grupy usamodzielniające oraz kontakt z rodzinami zaprzyjaźnionymi. Wspieramy wychowanków w trudnym procesie usamodzielniania i przygotowaniu do życia po opuszczeniu placówki. Wychowankowie korzystają z porad specjalistów pracujących w domu dziecka przez okres trzech lat po jej opuszczeniu. Systematycznie z porad pracowników pedagogicznych domu dziecka korzysta ok 20 byłych wychowanków. Wszystkie zadania w zakresie opieki i wychowania, dom dziecka realizuje we współpracy z instytucjami i organizacjami pracującymi na rzecz dzieci i ich rodzin. Na terenie Domu Dziecka co pół roku organizuje się posiedzenie Stały Zespół ds. Oceny Sytuacji wychowanków. </w:t>
      </w:r>
      <w:r w:rsidR="00C8174F">
        <w:rPr>
          <w:rFonts w:ascii="Times New Roman" w:eastAsia="Times New Roman" w:hAnsi="Times New Roman" w:cs="Times New Roman"/>
          <w:color w:val="00000A"/>
          <w:sz w:val="24"/>
          <w:szCs w:val="24"/>
        </w:rPr>
        <w:t xml:space="preserve">                      </w:t>
      </w:r>
      <w:r w:rsidRPr="00EF2ECA">
        <w:rPr>
          <w:rFonts w:ascii="Times New Roman" w:eastAsia="Times New Roman" w:hAnsi="Times New Roman" w:cs="Times New Roman"/>
          <w:color w:val="00000A"/>
          <w:sz w:val="24"/>
          <w:szCs w:val="24"/>
        </w:rPr>
        <w:t xml:space="preserve">W skład tego zespołu wchodzi dyrektor, pedagog, psycholog, wychowawca bezpośrednio kierujący procesem </w:t>
      </w:r>
      <w:proofErr w:type="spellStart"/>
      <w:r w:rsidRPr="00EF2ECA">
        <w:rPr>
          <w:rFonts w:ascii="Times New Roman" w:eastAsia="Times New Roman" w:hAnsi="Times New Roman" w:cs="Times New Roman"/>
          <w:color w:val="00000A"/>
          <w:sz w:val="24"/>
          <w:szCs w:val="24"/>
        </w:rPr>
        <w:t>procesem</w:t>
      </w:r>
      <w:proofErr w:type="spellEnd"/>
      <w:r w:rsidRPr="00EF2ECA">
        <w:rPr>
          <w:rFonts w:ascii="Times New Roman" w:eastAsia="Times New Roman" w:hAnsi="Times New Roman" w:cs="Times New Roman"/>
          <w:color w:val="00000A"/>
          <w:sz w:val="24"/>
          <w:szCs w:val="24"/>
        </w:rPr>
        <w:t xml:space="preserve"> wychowawczym dziecka oraz pracownik socjalny. Aby uzyskać jak najwięcej informacji </w:t>
      </w:r>
      <w:r w:rsidRPr="00EF2ECA">
        <w:rPr>
          <w:rFonts w:ascii="Times New Roman" w:eastAsia="Times New Roman" w:hAnsi="Times New Roman" w:cs="Times New Roman"/>
          <w:color w:val="00000A"/>
          <w:sz w:val="24"/>
          <w:szCs w:val="24"/>
        </w:rPr>
        <w:br/>
        <w:t xml:space="preserve">o sytuacji socjalnej i prawnej dziecka oraz jego rodziny, na zebrania zespołu zapraszane są również osoby bliskie dziecku , przedstawiciele sądu rodzinnego, Powiatowego Centrum Pomocy Rodzinie, Ośrodka Pomocy Społecznej, służby zdrowia, instytucji oświatowych. </w:t>
      </w:r>
    </w:p>
    <w:p w:rsidR="00EF2ECA" w:rsidRPr="00EF2ECA" w:rsidRDefault="00EF2ECA" w:rsidP="00EF2ECA">
      <w:pPr>
        <w:spacing w:after="0" w:line="240" w:lineRule="auto"/>
        <w:ind w:left="0" w:right="0" w:firstLine="709"/>
        <w:rPr>
          <w:rFonts w:ascii="Times New Roman" w:eastAsia="Times New Roman" w:hAnsi="Times New Roman" w:cs="Times New Roman"/>
          <w:color w:val="00000A"/>
          <w:sz w:val="22"/>
        </w:rPr>
      </w:pPr>
      <w:r w:rsidRPr="00EF2ECA">
        <w:rPr>
          <w:rFonts w:ascii="Times New Roman" w:eastAsia="Times New Roman" w:hAnsi="Times New Roman" w:cs="Times New Roman"/>
          <w:color w:val="00000A"/>
          <w:sz w:val="24"/>
          <w:szCs w:val="24"/>
        </w:rPr>
        <w:t xml:space="preserve">W zakresie edukacji i wypoczynku dzieci placówka zapewnia wychowankom dostęp do nauki w szkołach poza placówką i na jej terenie, jeśli istnieją takie wskazania. Gdy zachodzi taka konieczność, zapewnia nauczanie w systemie indywidualnym, pomoc w nauce oraz udział w zajęciach wyrównawczych i kompensacyjnych. Wychowankowie posiadający Orzeczenie o potrzebie kształcenia specjalnego wydane przez Publiczną Poradnię </w:t>
      </w:r>
      <w:proofErr w:type="spellStart"/>
      <w:r w:rsidRPr="00EF2ECA">
        <w:rPr>
          <w:rFonts w:ascii="Times New Roman" w:eastAsia="Times New Roman" w:hAnsi="Times New Roman" w:cs="Times New Roman"/>
          <w:color w:val="00000A"/>
          <w:sz w:val="24"/>
          <w:szCs w:val="24"/>
        </w:rPr>
        <w:t>Psychologiczno</w:t>
      </w:r>
      <w:proofErr w:type="spellEnd"/>
      <w:r w:rsidRPr="00EF2ECA">
        <w:rPr>
          <w:rFonts w:ascii="Times New Roman" w:eastAsia="Times New Roman" w:hAnsi="Times New Roman" w:cs="Times New Roman"/>
          <w:color w:val="00000A"/>
          <w:sz w:val="24"/>
          <w:szCs w:val="24"/>
        </w:rPr>
        <w:t xml:space="preserve"> -Pedagogiczną realizują obowiązek szkolny zgodnie z możliwościami intelektualnymi( Zespół Szkół Specjalnych, klasy integracyjne, młodzieżowe ośrodki wychowawcze)  Dom Dziecka współpracuje również </w:t>
      </w:r>
      <w:r w:rsidR="00C8174F">
        <w:rPr>
          <w:rFonts w:ascii="Times New Roman" w:eastAsia="Times New Roman" w:hAnsi="Times New Roman" w:cs="Times New Roman"/>
          <w:color w:val="00000A"/>
          <w:sz w:val="24"/>
          <w:szCs w:val="24"/>
        </w:rPr>
        <w:t xml:space="preserve">                                     </w:t>
      </w:r>
      <w:r w:rsidRPr="00EF2ECA">
        <w:rPr>
          <w:rFonts w:ascii="Times New Roman" w:eastAsia="Times New Roman" w:hAnsi="Times New Roman" w:cs="Times New Roman"/>
          <w:color w:val="00000A"/>
          <w:sz w:val="24"/>
          <w:szCs w:val="24"/>
        </w:rPr>
        <w:t xml:space="preserve">z wolontariuszami, którzy wspierają naszych podopiecznych w nauce. </w:t>
      </w:r>
    </w:p>
    <w:p w:rsidR="00EF2ECA" w:rsidRPr="00EF2ECA" w:rsidRDefault="00EF2ECA" w:rsidP="00C8174F">
      <w:pPr>
        <w:spacing w:after="0" w:line="240" w:lineRule="auto"/>
        <w:ind w:left="0" w:right="0" w:firstLine="709"/>
        <w:rPr>
          <w:rFonts w:ascii="Times New Roman" w:eastAsia="Times New Roman" w:hAnsi="Times New Roman" w:cs="Times New Roman"/>
          <w:color w:val="00000A"/>
          <w:sz w:val="24"/>
          <w:szCs w:val="24"/>
        </w:rPr>
      </w:pPr>
      <w:r w:rsidRPr="00EF2ECA">
        <w:rPr>
          <w:rFonts w:ascii="Times New Roman" w:eastAsia="Times New Roman" w:hAnsi="Times New Roman" w:cs="Times New Roman"/>
          <w:color w:val="00000A"/>
          <w:sz w:val="24"/>
          <w:szCs w:val="24"/>
        </w:rPr>
        <w:t xml:space="preserve">Ważnym zadaniem Domu Dziecka, o którym mówi Rozporządzenie Ministra Pracy </w:t>
      </w:r>
      <w:r w:rsidRPr="00EF2ECA">
        <w:rPr>
          <w:rFonts w:ascii="Times New Roman" w:eastAsia="Times New Roman" w:hAnsi="Times New Roman" w:cs="Times New Roman"/>
          <w:color w:val="00000A"/>
          <w:sz w:val="24"/>
          <w:szCs w:val="24"/>
        </w:rPr>
        <w:br/>
        <w:t xml:space="preserve">i Polityki Społecznej z dnia 22 grudnia 2011r., jest zapewnienie dzieciom możliwości uczestnictwa w zajęciach pozaszkolnych i rekreacyjno-sportowych. Do zadań należy organizowanie działalności kulturalnej i rekreacyjnej, uwzględnianie świąt i dni wynikających z tradycji lub obyczajów. W tym celu współpracujemy z </w:t>
      </w:r>
      <w:proofErr w:type="spellStart"/>
      <w:r w:rsidRPr="00EF2ECA">
        <w:rPr>
          <w:rFonts w:ascii="Times New Roman" w:eastAsia="Times New Roman" w:hAnsi="Times New Roman" w:cs="Times New Roman"/>
          <w:color w:val="00000A"/>
          <w:sz w:val="24"/>
          <w:szCs w:val="24"/>
        </w:rPr>
        <w:t>fundacjamii</w:t>
      </w:r>
      <w:proofErr w:type="spellEnd"/>
      <w:r w:rsidRPr="00EF2ECA">
        <w:rPr>
          <w:rFonts w:ascii="Times New Roman" w:eastAsia="Times New Roman" w:hAnsi="Times New Roman" w:cs="Times New Roman"/>
          <w:color w:val="00000A"/>
          <w:sz w:val="24"/>
          <w:szCs w:val="24"/>
        </w:rPr>
        <w:t xml:space="preserve"> stowarzyszeniami</w:t>
      </w:r>
      <w:r w:rsidR="00C8174F">
        <w:rPr>
          <w:rFonts w:ascii="Times New Roman" w:eastAsia="Times New Roman" w:hAnsi="Times New Roman" w:cs="Times New Roman"/>
          <w:color w:val="00000A"/>
          <w:sz w:val="24"/>
          <w:szCs w:val="24"/>
        </w:rPr>
        <w:t xml:space="preserve"> </w:t>
      </w:r>
      <w:r w:rsidRPr="00EF2ECA">
        <w:rPr>
          <w:rFonts w:ascii="Times New Roman" w:eastAsia="Times New Roman" w:hAnsi="Times New Roman" w:cs="Times New Roman"/>
          <w:color w:val="00000A"/>
          <w:sz w:val="24"/>
          <w:szCs w:val="24"/>
        </w:rPr>
        <w:t xml:space="preserve">( Skok Stefczyka, Tauron Polska, </w:t>
      </w:r>
      <w:proofErr w:type="spellStart"/>
      <w:r w:rsidRPr="00EF2ECA">
        <w:rPr>
          <w:rFonts w:ascii="Times New Roman" w:eastAsia="Times New Roman" w:hAnsi="Times New Roman" w:cs="Times New Roman"/>
          <w:color w:val="00000A"/>
          <w:sz w:val="24"/>
          <w:szCs w:val="24"/>
        </w:rPr>
        <w:t>Złombol</w:t>
      </w:r>
      <w:proofErr w:type="spellEnd"/>
      <w:r w:rsidRPr="00EF2ECA">
        <w:rPr>
          <w:rFonts w:ascii="Times New Roman" w:eastAsia="Times New Roman" w:hAnsi="Times New Roman" w:cs="Times New Roman"/>
          <w:color w:val="00000A"/>
          <w:sz w:val="24"/>
          <w:szCs w:val="24"/>
        </w:rPr>
        <w:t>). Nasi wychowankowie</w:t>
      </w:r>
      <w:r w:rsidR="00C8174F">
        <w:rPr>
          <w:rFonts w:ascii="Times New Roman" w:eastAsia="Times New Roman" w:hAnsi="Times New Roman" w:cs="Times New Roman"/>
          <w:color w:val="00000A"/>
          <w:sz w:val="24"/>
          <w:szCs w:val="24"/>
        </w:rPr>
        <w:t xml:space="preserve"> </w:t>
      </w:r>
      <w:r w:rsidRPr="00EF2ECA">
        <w:rPr>
          <w:rFonts w:ascii="Times New Roman" w:eastAsia="Times New Roman" w:hAnsi="Times New Roman" w:cs="Times New Roman"/>
          <w:color w:val="00000A"/>
          <w:sz w:val="24"/>
          <w:szCs w:val="24"/>
        </w:rPr>
        <w:t>korzystają ze zorganizowanych form wypoczynku letniego i zimowego na terenie miasta i poza nim.</w:t>
      </w:r>
    </w:p>
    <w:p w:rsidR="00EF2ECA" w:rsidRPr="00EF2ECA" w:rsidRDefault="00EF2ECA" w:rsidP="00EF2ECA">
      <w:pPr>
        <w:spacing w:after="0" w:line="240" w:lineRule="auto"/>
        <w:ind w:left="0" w:right="0" w:firstLine="709"/>
        <w:rPr>
          <w:rFonts w:ascii="Times New Roman" w:eastAsia="Times New Roman" w:hAnsi="Times New Roman" w:cs="Times New Roman"/>
          <w:color w:val="00000A"/>
          <w:sz w:val="22"/>
        </w:rPr>
      </w:pPr>
      <w:r w:rsidRPr="00EF2ECA">
        <w:rPr>
          <w:rFonts w:ascii="Times New Roman" w:eastAsia="Times New Roman" w:hAnsi="Times New Roman" w:cs="Times New Roman"/>
          <w:bCs/>
          <w:color w:val="00000A"/>
          <w:sz w:val="24"/>
          <w:szCs w:val="24"/>
        </w:rPr>
        <w:t>Układ strukturalny Domu Dziecka</w:t>
      </w:r>
      <w:r w:rsidRPr="00EF2ECA">
        <w:rPr>
          <w:rFonts w:ascii="Times New Roman" w:eastAsia="Times New Roman" w:hAnsi="Times New Roman" w:cs="Times New Roman"/>
          <w:color w:val="00000A"/>
          <w:sz w:val="24"/>
          <w:szCs w:val="24"/>
        </w:rPr>
        <w:t xml:space="preserve"> zapewnia każdemu dziecku odpowiednie miejsce </w:t>
      </w:r>
      <w:r w:rsidRPr="00EF2ECA">
        <w:rPr>
          <w:rFonts w:ascii="Times New Roman" w:eastAsia="Times New Roman" w:hAnsi="Times New Roman" w:cs="Times New Roman"/>
          <w:color w:val="00000A"/>
          <w:sz w:val="24"/>
          <w:szCs w:val="24"/>
        </w:rPr>
        <w:br/>
        <w:t xml:space="preserve">i prawidłowe usytuowanie pomieszczeń użytku ogólnego. Wychowanie rodzinne jest realizowane poprzez tworzenie grup wychowawczych zwanych rodzinkami. Obecnie dwie grupy </w:t>
      </w:r>
      <w:proofErr w:type="spellStart"/>
      <w:r w:rsidRPr="00EF2ECA">
        <w:rPr>
          <w:rFonts w:ascii="Times New Roman" w:eastAsia="Times New Roman" w:hAnsi="Times New Roman" w:cs="Times New Roman"/>
          <w:color w:val="00000A"/>
          <w:sz w:val="24"/>
          <w:szCs w:val="24"/>
        </w:rPr>
        <w:t>rodzinkowe</w:t>
      </w:r>
      <w:proofErr w:type="spellEnd"/>
      <w:r w:rsidRPr="00EF2ECA">
        <w:rPr>
          <w:rFonts w:ascii="Times New Roman" w:eastAsia="Times New Roman" w:hAnsi="Times New Roman" w:cs="Times New Roman"/>
          <w:color w:val="00000A"/>
          <w:sz w:val="24"/>
          <w:szCs w:val="24"/>
        </w:rPr>
        <w:t xml:space="preserve"> tworzą dzieci w różnym wieku i różnej płci. Jej członków łączą wspólne pomieszczenia, osoba wychowawcy, powinny też łączyć ich wzajemne interakcje własne, wspólnie wypracowane normy </w:t>
      </w:r>
      <w:proofErr w:type="spellStart"/>
      <w:r w:rsidRPr="00EF2ECA">
        <w:rPr>
          <w:rFonts w:ascii="Times New Roman" w:eastAsia="Times New Roman" w:hAnsi="Times New Roman" w:cs="Times New Roman"/>
          <w:color w:val="00000A"/>
          <w:sz w:val="24"/>
          <w:szCs w:val="24"/>
        </w:rPr>
        <w:lastRenderedPageBreak/>
        <w:t>zachowań</w:t>
      </w:r>
      <w:proofErr w:type="spellEnd"/>
      <w:r w:rsidRPr="00EF2ECA">
        <w:rPr>
          <w:rFonts w:ascii="Times New Roman" w:eastAsia="Times New Roman" w:hAnsi="Times New Roman" w:cs="Times New Roman"/>
          <w:color w:val="00000A"/>
          <w:sz w:val="24"/>
          <w:szCs w:val="24"/>
        </w:rPr>
        <w:t xml:space="preserve">, zwyczaje i tradycje związane z uroczystościami </w:t>
      </w:r>
      <w:r w:rsidRPr="00EF2ECA">
        <w:rPr>
          <w:rFonts w:ascii="Times New Roman" w:eastAsia="Times New Roman" w:hAnsi="Times New Roman" w:cs="Times New Roman"/>
          <w:color w:val="00000A"/>
          <w:sz w:val="24"/>
          <w:szCs w:val="24"/>
        </w:rPr>
        <w:br/>
        <w:t xml:space="preserve">w grupie. Placówka posiada 8 pokoi mieszkalnych (2, 3 osobowe) wyposażonych w łóżka, nowoczesne szafy i biurka, sprzęt RTV i audio. Do dyspozycji wychowanków pozostają: trzy świetlice wyposażone w odbiorniki RTV, DVD i sprzęt nagłaśniający, pokój do cichej nauki </w:t>
      </w:r>
      <w:r w:rsidRPr="00EF2ECA">
        <w:rPr>
          <w:rFonts w:ascii="Times New Roman" w:eastAsia="Times New Roman" w:hAnsi="Times New Roman" w:cs="Times New Roman"/>
          <w:color w:val="00000A"/>
          <w:sz w:val="24"/>
          <w:szCs w:val="24"/>
        </w:rPr>
        <w:br/>
        <w:t xml:space="preserve">z bardzo dobrze wyposażoną biblioteczką, pomieszczenie do zajęć sportowych </w:t>
      </w:r>
      <w:r w:rsidRPr="00EF2ECA">
        <w:rPr>
          <w:rFonts w:ascii="Times New Roman" w:eastAsia="Times New Roman" w:hAnsi="Times New Roman" w:cs="Times New Roman"/>
          <w:color w:val="00000A"/>
          <w:sz w:val="24"/>
          <w:szCs w:val="24"/>
        </w:rPr>
        <w:br/>
        <w:t xml:space="preserve">i rekreacyjnych wyposażone w rowerek treningowy, bieżnię, rower eliptyczny, kosz do koszykówki, zestaw do jogi, </w:t>
      </w:r>
      <w:proofErr w:type="spellStart"/>
      <w:r w:rsidRPr="00EF2ECA">
        <w:rPr>
          <w:rFonts w:ascii="Times New Roman" w:eastAsia="Times New Roman" w:hAnsi="Times New Roman" w:cs="Times New Roman"/>
          <w:color w:val="00000A"/>
          <w:sz w:val="24"/>
          <w:szCs w:val="24"/>
        </w:rPr>
        <w:t>steper</w:t>
      </w:r>
      <w:proofErr w:type="spellEnd"/>
      <w:r w:rsidRPr="00EF2ECA">
        <w:rPr>
          <w:rFonts w:ascii="Times New Roman" w:eastAsia="Times New Roman" w:hAnsi="Times New Roman" w:cs="Times New Roman"/>
          <w:color w:val="00000A"/>
          <w:sz w:val="24"/>
          <w:szCs w:val="24"/>
        </w:rPr>
        <w:t xml:space="preserve">, mini bramkę, stół do tenisa stołowego, materace i piłki, jadalnię i cztery zmodernizowane łazienki. Każda z grup wychowawczych posiada własny aneks kuchenny i pokój wypoczynkowy. Na terenie placówki znajduje się również miejsce do przyjmowania gości. </w:t>
      </w:r>
    </w:p>
    <w:p w:rsidR="00EF2ECA" w:rsidRPr="00EF2ECA" w:rsidRDefault="00EF2ECA" w:rsidP="00EF2ECA">
      <w:pPr>
        <w:spacing w:after="0" w:line="240" w:lineRule="auto"/>
        <w:ind w:left="0" w:right="0" w:firstLine="709"/>
        <w:rPr>
          <w:rFonts w:ascii="Times New Roman" w:eastAsia="Times New Roman" w:hAnsi="Times New Roman" w:cs="Times New Roman"/>
          <w:color w:val="00000A"/>
          <w:sz w:val="22"/>
        </w:rPr>
      </w:pPr>
      <w:r w:rsidRPr="00EF2ECA">
        <w:rPr>
          <w:rFonts w:ascii="Times New Roman" w:eastAsia="Times New Roman" w:hAnsi="Times New Roman" w:cs="Times New Roman"/>
          <w:color w:val="00000A"/>
          <w:sz w:val="24"/>
          <w:szCs w:val="24"/>
        </w:rPr>
        <w:t xml:space="preserve">Na początku roku z zaoszczędzonych środków finansowych z 2017 (ok 69,000 zł)  wykonano remont łazienki wychowanków grupy drugiej ( z powodu wadliwie wykonanej instalacji wodno- kanalizacyjnej po powodzi w 1997r.) oraz pokoju wychowanków, który   </w:t>
      </w:r>
      <w:r w:rsidRPr="00EF2ECA">
        <w:rPr>
          <w:rFonts w:ascii="Times New Roman" w:eastAsia="Times New Roman" w:hAnsi="Times New Roman" w:cs="Times New Roman"/>
          <w:color w:val="00000A"/>
          <w:sz w:val="24"/>
          <w:szCs w:val="24"/>
        </w:rPr>
        <w:br/>
        <w:t>w związku z tym został zniszczony. Pozostałe środki wykorzystane zostaną na modernizację elewacji budynku Domu Dziecka. Aktualnie trwają prace w biurze projektowym nad wizualizacją elewacji. Ze środków własnych placówki oraz sponsorów zostały zakupione nowe łóżka, szafy i komody do pokoi wychowanków. Zakupiono również liczne sprzęty AGD na potrzeby wychowanków. Do sekretariatu, pokoju wychowawców oraz pedagoga, psychologa i pracownika socjalnego zakupiono szafy pancerne na przechowywanie dokumentów zgodnie z wymaganiami RODO.</w:t>
      </w:r>
    </w:p>
    <w:p w:rsidR="00EF2ECA" w:rsidRPr="00EF2ECA" w:rsidRDefault="00EF2ECA" w:rsidP="00EF2ECA">
      <w:pPr>
        <w:spacing w:after="0" w:line="240" w:lineRule="auto"/>
        <w:ind w:left="0" w:right="0" w:firstLine="708"/>
        <w:rPr>
          <w:rFonts w:ascii="Times New Roman" w:eastAsia="Times New Roman" w:hAnsi="Times New Roman" w:cs="Times New Roman"/>
          <w:color w:val="00000A"/>
          <w:sz w:val="22"/>
        </w:rPr>
      </w:pPr>
      <w:r w:rsidRPr="00EF2ECA">
        <w:rPr>
          <w:rFonts w:ascii="Times New Roman" w:eastAsia="Times New Roman" w:hAnsi="Times New Roman" w:cs="Times New Roman"/>
          <w:color w:val="00000A"/>
          <w:sz w:val="24"/>
          <w:szCs w:val="24"/>
        </w:rPr>
        <w:t xml:space="preserve">Nasi wychowankowie uczestniczą w wielu akcjach i eventach, biorąc również udział </w:t>
      </w:r>
      <w:r w:rsidRPr="00EF2ECA">
        <w:rPr>
          <w:rFonts w:ascii="Times New Roman" w:eastAsia="Times New Roman" w:hAnsi="Times New Roman" w:cs="Times New Roman"/>
          <w:color w:val="00000A"/>
          <w:sz w:val="24"/>
          <w:szCs w:val="24"/>
        </w:rPr>
        <w:br/>
        <w:t xml:space="preserve">w konkursach i turniejach za które otrzymują wyróżnienia i nagrody. Na przestrzeni całego roku nasi podopieczni brali udział:  w dniu 12.06.2018r. w IV Konkursie Piosenki Domów Dziecka Opolszczyzny, który odbył się  Paczkowie. Otrzymaliśmy tam dwa wyróżnienia </w:t>
      </w:r>
      <w:r w:rsidRPr="00EF2ECA">
        <w:rPr>
          <w:rFonts w:ascii="Times New Roman" w:eastAsia="Times New Roman" w:hAnsi="Times New Roman" w:cs="Times New Roman"/>
          <w:color w:val="00000A"/>
          <w:sz w:val="24"/>
          <w:szCs w:val="24"/>
        </w:rPr>
        <w:br/>
        <w:t xml:space="preserve">w tym jedno specjalne.  W odbywającym się rok rocznie Turnieju Piłki Nożnej Domów Dziecka  w Głogówku w dniu 09.06.2018r. zajęliśmy IV miejsce. Nasi wychowankowie od kilku lat, we współpracy z Domem Dziennego Pobytu nr 2 „Wrzos w Kędzierzynie-Koźlu”, realizują projekt „Od garnuszka do serduszka“. Podczas spotkań odbywają się warsztaty kulinarne dla seniorów oraz podopiecznych naszej placówki, co jest źródłem wielu nowych doświadczeń i wiedzy dla każdego uczestnika. Dzieci i seniorzy dzielą się swoimi doświadczeniami, poszukują wspólnego języka i łamią stereotypy międzypokoleniowe, dzieci zyskują dziadka i babcię. W dniu 05.10.2018 r. na terenie domu dziecka Pan Wojciech </w:t>
      </w:r>
      <w:proofErr w:type="spellStart"/>
      <w:r w:rsidRPr="00EF2ECA">
        <w:rPr>
          <w:rFonts w:ascii="Times New Roman" w:eastAsia="Times New Roman" w:hAnsi="Times New Roman" w:cs="Times New Roman"/>
          <w:color w:val="00000A"/>
          <w:sz w:val="24"/>
          <w:szCs w:val="24"/>
        </w:rPr>
        <w:t>Hamerlinger</w:t>
      </w:r>
      <w:proofErr w:type="spellEnd"/>
      <w:r w:rsidRPr="00EF2ECA">
        <w:rPr>
          <w:rFonts w:ascii="Times New Roman" w:eastAsia="Times New Roman" w:hAnsi="Times New Roman" w:cs="Times New Roman"/>
          <w:color w:val="00000A"/>
          <w:sz w:val="24"/>
          <w:szCs w:val="24"/>
        </w:rPr>
        <w:t xml:space="preserve"> zaprezentował dzieciom sposób przygotowania belgijskich frytek, które były pieczone w samochodzie  „</w:t>
      </w:r>
      <w:proofErr w:type="spellStart"/>
      <w:r w:rsidRPr="00EF2ECA">
        <w:rPr>
          <w:rFonts w:ascii="Times New Roman" w:eastAsia="Times New Roman" w:hAnsi="Times New Roman" w:cs="Times New Roman"/>
          <w:color w:val="00000A"/>
          <w:sz w:val="24"/>
          <w:szCs w:val="24"/>
        </w:rPr>
        <w:t>FoodTruck</w:t>
      </w:r>
      <w:proofErr w:type="spellEnd"/>
      <w:r w:rsidRPr="00EF2ECA">
        <w:rPr>
          <w:rFonts w:ascii="Times New Roman" w:eastAsia="Times New Roman" w:hAnsi="Times New Roman" w:cs="Times New Roman"/>
          <w:color w:val="00000A"/>
          <w:sz w:val="24"/>
          <w:szCs w:val="24"/>
        </w:rPr>
        <w:t>”. Wśród naszych podopiecznych znajdują się wierni kibice klubu siatkarskiego ZAKSA, a dzięki współpracy z Klubem Kibica mogą oni cyklicznie kibicować w meczach kędzierzyńskiej drużyny. Wspierając sportowe pasje naszych wychowanków i dbając o ich rozwój fizyczny organizowane są rajdy rowerowe</w:t>
      </w:r>
      <w:r w:rsidRPr="00EF2ECA">
        <w:rPr>
          <w:rFonts w:ascii="Times New Roman" w:eastAsia="Times New Roman" w:hAnsi="Times New Roman" w:cs="Times New Roman"/>
          <w:color w:val="00000A"/>
          <w:sz w:val="24"/>
          <w:szCs w:val="24"/>
        </w:rPr>
        <w:br/>
        <w:t xml:space="preserve"> (np. Góra Św. Anny, Dębowa i okoliczne miejscowości) oraz wyjazdy do Aquaparku </w:t>
      </w:r>
      <w:r w:rsidRPr="00EF2ECA">
        <w:rPr>
          <w:rFonts w:ascii="Times New Roman" w:eastAsia="Times New Roman" w:hAnsi="Times New Roman" w:cs="Times New Roman"/>
          <w:color w:val="00000A"/>
          <w:sz w:val="24"/>
          <w:szCs w:val="24"/>
        </w:rPr>
        <w:br/>
        <w:t xml:space="preserve">w Raciborzu czy na basen w Zdzieszowicach. Dzieci uczestniczą w zajęciach organizowanych przez Bibliotekę Miejską w Kędzierzynie – Koźlu gdzie mogą spotykać się </w:t>
      </w:r>
      <w:r w:rsidRPr="00EF2ECA">
        <w:rPr>
          <w:rFonts w:ascii="Times New Roman" w:eastAsia="Times New Roman" w:hAnsi="Times New Roman" w:cs="Times New Roman"/>
          <w:color w:val="00000A"/>
          <w:sz w:val="24"/>
          <w:szCs w:val="24"/>
        </w:rPr>
        <w:br/>
        <w:t xml:space="preserve">z ludźmi znanymi, sławnymi oraz poszerzać swoje zainteresowania i pasje. Na terenie placówki okresowo gościmy również aktorów Teatru z Krakowa wystawiających spektakle </w:t>
      </w:r>
      <w:r w:rsidRPr="00EF2ECA">
        <w:rPr>
          <w:rFonts w:ascii="Times New Roman" w:eastAsia="Times New Roman" w:hAnsi="Times New Roman" w:cs="Times New Roman"/>
          <w:color w:val="00000A"/>
          <w:sz w:val="24"/>
          <w:szCs w:val="24"/>
        </w:rPr>
        <w:br/>
        <w:t xml:space="preserve">o charakterze psychoprofilaktycznym. (w  dniu 10.05.2018r. odbyło się przestawienie „Alibi” natomiast 10.09.2018r odbyło się przedstawienie „ Piraci”, które poruszały temat uzależnień od alkoholu, narkotyków i środków psychoaktywnych).  Promując rozwój moralno-etyczny </w:t>
      </w:r>
      <w:r w:rsidRPr="00EF2ECA">
        <w:rPr>
          <w:rFonts w:ascii="Times New Roman" w:eastAsia="Times New Roman" w:hAnsi="Times New Roman" w:cs="Times New Roman"/>
          <w:color w:val="00000A"/>
          <w:sz w:val="24"/>
          <w:szCs w:val="24"/>
        </w:rPr>
        <w:br/>
        <w:t xml:space="preserve">i duchowy wychowanków, w dniu 10.06.2018 zorganizowana została pielgrzymka do Częstochowy. Uroczyście świętowaliśmy również Dzień Dziecka. Wychowankowie w tym dniu mieli zorganizowany wyjazd na basen zewnętrzny w Zdzieszowicach. Małoletni obserwowali również na przystani Szkwał coroczne przypłynięcie </w:t>
      </w:r>
      <w:proofErr w:type="spellStart"/>
      <w:r w:rsidRPr="00EF2ECA">
        <w:rPr>
          <w:rFonts w:ascii="Times New Roman" w:eastAsia="Times New Roman" w:hAnsi="Times New Roman" w:cs="Times New Roman"/>
          <w:color w:val="00000A"/>
          <w:sz w:val="24"/>
          <w:szCs w:val="24"/>
        </w:rPr>
        <w:t>pływadeł</w:t>
      </w:r>
      <w:proofErr w:type="spellEnd"/>
      <w:r w:rsidRPr="00EF2ECA">
        <w:rPr>
          <w:rFonts w:ascii="Times New Roman" w:eastAsia="Times New Roman" w:hAnsi="Times New Roman" w:cs="Times New Roman"/>
          <w:color w:val="00000A"/>
          <w:sz w:val="24"/>
          <w:szCs w:val="24"/>
        </w:rPr>
        <w:t xml:space="preserve">. Ponadto podczas wakacji zorganizowano dla wychowanków: spływ kajakowy, rajd rowerowy,  gry i zabawy na świeżym powietrzu, wyjazd na basen do Zdzieszowic i na akwen Dębowa, wyjścia do kina, wspólne ogniska i grillowanie. Podczas wakacji 5 wychowanków skorzystało z wyjazdu kolonijnego do Muszyny zorganizowanego przez sponsora </w:t>
      </w:r>
      <w:proofErr w:type="spellStart"/>
      <w:r w:rsidRPr="00EF2ECA">
        <w:rPr>
          <w:rFonts w:ascii="Times New Roman" w:eastAsia="Times New Roman" w:hAnsi="Times New Roman" w:cs="Times New Roman"/>
          <w:color w:val="00000A"/>
          <w:sz w:val="24"/>
          <w:szCs w:val="24"/>
        </w:rPr>
        <w:t>ArcelorMittal</w:t>
      </w:r>
      <w:proofErr w:type="spellEnd"/>
      <w:r w:rsidRPr="00EF2ECA">
        <w:rPr>
          <w:rFonts w:ascii="Times New Roman" w:eastAsia="Times New Roman" w:hAnsi="Times New Roman" w:cs="Times New Roman"/>
          <w:color w:val="00000A"/>
          <w:sz w:val="24"/>
          <w:szCs w:val="24"/>
        </w:rPr>
        <w:t xml:space="preserve"> Poland </w:t>
      </w:r>
      <w:r w:rsidRPr="00EF2ECA">
        <w:rPr>
          <w:rFonts w:ascii="Times New Roman" w:eastAsia="Times New Roman" w:hAnsi="Times New Roman" w:cs="Times New Roman"/>
          <w:color w:val="00000A"/>
          <w:sz w:val="24"/>
          <w:szCs w:val="24"/>
        </w:rPr>
        <w:lastRenderedPageBreak/>
        <w:t>Zdzieszowice – od 18.07.2018r. do 28.07.2018r.  ponadto 4 wychowanków spędziło wakacje  w Poroninie( od 16.07.2018r. do 29.07.2018r.), natomiast dwoje wyjechało do Jarnołtówka</w:t>
      </w:r>
      <w:r w:rsidRPr="00EF2ECA">
        <w:rPr>
          <w:rFonts w:ascii="Times New Roman" w:eastAsia="Times New Roman" w:hAnsi="Times New Roman" w:cs="Times New Roman"/>
          <w:color w:val="00000A"/>
          <w:sz w:val="24"/>
          <w:szCs w:val="24"/>
        </w:rPr>
        <w:br/>
        <w:t xml:space="preserve"> ( od 31.08.2018r. do 09.08.2018r.). Kolonie zostały zorganizowane przez Urząd Miasta </w:t>
      </w:r>
      <w:r w:rsidRPr="00EF2ECA">
        <w:rPr>
          <w:rFonts w:ascii="Times New Roman" w:eastAsia="Times New Roman" w:hAnsi="Times New Roman" w:cs="Times New Roman"/>
          <w:color w:val="00000A"/>
          <w:sz w:val="24"/>
          <w:szCs w:val="24"/>
        </w:rPr>
        <w:br/>
        <w:t xml:space="preserve">w Kędzierzynie – Koźlu. Wszyscy wychowankowie brali udział w dwóch wycieczkach zorganizowanych przez dom dziecka( sponsorowanych przez prywatną osobę oraz Bank Skok Stefczyka) – od 30.06.2018r. do 01.07.2018r. - Lachowice koło Suchej Beskidzkiej oraz od 12.07.2018r. do 17.07.2018r. - Wisła. Czterech wychowanków od 16.07.2018r.do 28.07.2018r.brało udział w projekcie  </w:t>
      </w:r>
      <w:proofErr w:type="spellStart"/>
      <w:r w:rsidRPr="00EF2ECA">
        <w:rPr>
          <w:rFonts w:ascii="Times New Roman" w:eastAsia="Times New Roman" w:hAnsi="Times New Roman" w:cs="Times New Roman"/>
          <w:color w:val="00000A"/>
          <w:sz w:val="24"/>
          <w:szCs w:val="24"/>
        </w:rPr>
        <w:t>pt</w:t>
      </w:r>
      <w:proofErr w:type="spellEnd"/>
      <w:r w:rsidRPr="00EF2ECA">
        <w:rPr>
          <w:rFonts w:ascii="Times New Roman" w:eastAsia="Times New Roman" w:hAnsi="Times New Roman" w:cs="Times New Roman"/>
          <w:color w:val="00000A"/>
          <w:sz w:val="24"/>
          <w:szCs w:val="24"/>
        </w:rPr>
        <w:t xml:space="preserve">; „ Ginące zawody”, które odbyły się w miejscowości </w:t>
      </w:r>
      <w:proofErr w:type="spellStart"/>
      <w:r w:rsidRPr="00EF2ECA">
        <w:rPr>
          <w:rFonts w:ascii="Times New Roman" w:eastAsia="Times New Roman" w:hAnsi="Times New Roman" w:cs="Times New Roman"/>
          <w:color w:val="00000A"/>
          <w:sz w:val="24"/>
          <w:szCs w:val="24"/>
        </w:rPr>
        <w:t>Rozkosza</w:t>
      </w:r>
      <w:proofErr w:type="spellEnd"/>
      <w:r w:rsidRPr="00EF2ECA">
        <w:rPr>
          <w:rFonts w:ascii="Times New Roman" w:eastAsia="Times New Roman" w:hAnsi="Times New Roman" w:cs="Times New Roman"/>
          <w:color w:val="00000A"/>
          <w:sz w:val="24"/>
          <w:szCs w:val="24"/>
        </w:rPr>
        <w:t xml:space="preserve">. Wychowankowie podczas projektu nabyli umiejętności w zawodzie – piekarz.  Fundacja „ </w:t>
      </w:r>
      <w:proofErr w:type="spellStart"/>
      <w:r w:rsidRPr="00EF2ECA">
        <w:rPr>
          <w:rFonts w:ascii="Times New Roman" w:eastAsia="Times New Roman" w:hAnsi="Times New Roman" w:cs="Times New Roman"/>
          <w:color w:val="00000A"/>
          <w:sz w:val="24"/>
          <w:szCs w:val="24"/>
        </w:rPr>
        <w:t>Złombol</w:t>
      </w:r>
      <w:proofErr w:type="spellEnd"/>
      <w:r w:rsidRPr="00EF2ECA">
        <w:rPr>
          <w:rFonts w:ascii="Times New Roman" w:eastAsia="Times New Roman" w:hAnsi="Times New Roman" w:cs="Times New Roman"/>
          <w:color w:val="00000A"/>
          <w:sz w:val="24"/>
          <w:szCs w:val="24"/>
        </w:rPr>
        <w:t xml:space="preserve">” zasponsorowała pełnoletniemu wychowankowi kurs prawa jazdy </w:t>
      </w:r>
      <w:r w:rsidRPr="00EF2ECA">
        <w:rPr>
          <w:rFonts w:ascii="Times New Roman" w:eastAsia="Times New Roman" w:hAnsi="Times New Roman" w:cs="Times New Roman"/>
          <w:color w:val="00000A"/>
          <w:sz w:val="24"/>
          <w:szCs w:val="24"/>
        </w:rPr>
        <w:br/>
        <w:t xml:space="preserve">i jednej wychowance kurs języka angielskiego. W dniu 12.09.2018r. nasza placówka została wyróżniona w konkursie „Domy Pozytywnej Energii 2018” zdobywając nagrodę w kwocie 20.000 tysięcy złotych.  Gala finałowa odbyła się w Krakowie na „Kopcu Kościuszki”, </w:t>
      </w:r>
      <w:r w:rsidRPr="00EF2ECA">
        <w:rPr>
          <w:rFonts w:ascii="Times New Roman" w:eastAsia="Times New Roman" w:hAnsi="Times New Roman" w:cs="Times New Roman"/>
          <w:color w:val="00000A"/>
          <w:sz w:val="24"/>
          <w:szCs w:val="24"/>
        </w:rPr>
        <w:br/>
        <w:t xml:space="preserve">w której udział brali nasi wychowankowie. Nagroda zostanie przeznaczona na zorganizowanie dla wszystkich wychowanków w marcu przyszłego roku wycieczki do Pragi. Dnia 11.10.2018r. wychowankowie naszej placówki brali udział w imprezie sportowej </w:t>
      </w:r>
      <w:r w:rsidRPr="00EF2ECA">
        <w:rPr>
          <w:rFonts w:ascii="Times New Roman" w:eastAsia="Times New Roman" w:hAnsi="Times New Roman" w:cs="Times New Roman"/>
          <w:color w:val="00000A"/>
          <w:sz w:val="24"/>
          <w:szCs w:val="24"/>
        </w:rPr>
        <w:br/>
      </w:r>
      <w:proofErr w:type="spellStart"/>
      <w:r w:rsidRPr="00EF2ECA">
        <w:rPr>
          <w:rFonts w:ascii="Times New Roman" w:eastAsia="Times New Roman" w:hAnsi="Times New Roman" w:cs="Times New Roman"/>
          <w:color w:val="00000A"/>
          <w:sz w:val="24"/>
          <w:szCs w:val="24"/>
        </w:rPr>
        <w:t>pt”Bieg</w:t>
      </w:r>
      <w:proofErr w:type="spellEnd"/>
      <w:r w:rsidRPr="00EF2ECA">
        <w:rPr>
          <w:rFonts w:ascii="Times New Roman" w:eastAsia="Times New Roman" w:hAnsi="Times New Roman" w:cs="Times New Roman"/>
          <w:color w:val="00000A"/>
          <w:sz w:val="24"/>
          <w:szCs w:val="24"/>
        </w:rPr>
        <w:t xml:space="preserve"> dla Niepodległej”, której celem było upamiętnienie 100 rocznicy odzyskania niepodległości, popularyzacja biegania oraz promocja aktywnego spędzania czasu przez dzieci i młodzież. Wychowankowie wraz pracownikami domu dziecka przygotowali stoisko </w:t>
      </w:r>
      <w:r w:rsidRPr="00EF2ECA">
        <w:rPr>
          <w:rFonts w:ascii="Times New Roman" w:eastAsia="Times New Roman" w:hAnsi="Times New Roman" w:cs="Times New Roman"/>
          <w:color w:val="00000A"/>
          <w:sz w:val="24"/>
          <w:szCs w:val="24"/>
        </w:rPr>
        <w:br/>
        <w:t xml:space="preserve">z ekologicznymi produktami, które były rozdawane uczestnikom biegu. W dniu 28.10.2018r.oraz 04.11.2019r. wychowankowie brali udział w szkoleniach, które obejmowały następującą tematykę: „ Granica bólu”( złość, agresja, dokuczanie, przemoc) oraz </w:t>
      </w:r>
      <w:r w:rsidRPr="00EF2ECA">
        <w:rPr>
          <w:rFonts w:ascii="Times New Roman" w:eastAsia="Times New Roman" w:hAnsi="Times New Roman" w:cs="Times New Roman"/>
          <w:color w:val="00000A"/>
          <w:sz w:val="24"/>
          <w:szCs w:val="24"/>
        </w:rPr>
        <w:br/>
        <w:t xml:space="preserve">„Uzależnienia, zagrożenia i choroby XXI wieku”.   Nasi wychowankowie również pod koniec roku mieli możliwość współpracy z wolontariuszami i innymi osobami dobrej woli. </w:t>
      </w:r>
      <w:r w:rsidRPr="00EF2ECA">
        <w:rPr>
          <w:rFonts w:ascii="Times New Roman" w:eastAsia="Times New Roman" w:hAnsi="Times New Roman" w:cs="Times New Roman"/>
          <w:color w:val="00000A"/>
          <w:sz w:val="24"/>
          <w:szCs w:val="24"/>
        </w:rPr>
        <w:br/>
        <w:t xml:space="preserve">W naszej placówce w dniu 13.12.2018 r. odbyło się „Wielkie czytanie opowieści biblijnej, </w:t>
      </w:r>
      <w:r w:rsidRPr="00EF2ECA">
        <w:rPr>
          <w:rFonts w:ascii="Times New Roman" w:eastAsia="Times New Roman" w:hAnsi="Times New Roman" w:cs="Times New Roman"/>
          <w:color w:val="00000A"/>
          <w:sz w:val="24"/>
          <w:szCs w:val="24"/>
        </w:rPr>
        <w:br/>
        <w:t>w której brały udział  dzieci oraz  zaproszeni goście przedstawiciele władz miasta, powiatu</w:t>
      </w:r>
      <w:r w:rsidRPr="00EF2ECA">
        <w:rPr>
          <w:rFonts w:ascii="Times New Roman" w:eastAsia="Times New Roman" w:hAnsi="Times New Roman" w:cs="Times New Roman"/>
          <w:color w:val="00000A"/>
          <w:sz w:val="24"/>
          <w:szCs w:val="24"/>
        </w:rPr>
        <w:br/>
        <w:t xml:space="preserve"> i samorządu lokalnego: Małgorzata </w:t>
      </w:r>
      <w:proofErr w:type="spellStart"/>
      <w:r w:rsidRPr="00EF2ECA">
        <w:rPr>
          <w:rFonts w:ascii="Times New Roman" w:eastAsia="Times New Roman" w:hAnsi="Times New Roman" w:cs="Times New Roman"/>
          <w:color w:val="00000A"/>
          <w:sz w:val="24"/>
          <w:szCs w:val="24"/>
        </w:rPr>
        <w:t>Tudaj</w:t>
      </w:r>
      <w:proofErr w:type="spellEnd"/>
      <w:r w:rsidRPr="00EF2ECA">
        <w:rPr>
          <w:rFonts w:ascii="Times New Roman" w:eastAsia="Times New Roman" w:hAnsi="Times New Roman" w:cs="Times New Roman"/>
          <w:color w:val="00000A"/>
          <w:sz w:val="24"/>
          <w:szCs w:val="24"/>
        </w:rPr>
        <w:t xml:space="preserve">,  Dorota Rak, Zofia Haliniak, Brygida Kolenda-Łabuś i Aleksandra </w:t>
      </w:r>
      <w:proofErr w:type="spellStart"/>
      <w:r w:rsidRPr="00EF2ECA">
        <w:rPr>
          <w:rFonts w:ascii="Times New Roman" w:eastAsia="Times New Roman" w:hAnsi="Times New Roman" w:cs="Times New Roman"/>
          <w:color w:val="00000A"/>
          <w:sz w:val="24"/>
          <w:szCs w:val="24"/>
        </w:rPr>
        <w:t>Felsztyńska</w:t>
      </w:r>
      <w:proofErr w:type="spellEnd"/>
      <w:r w:rsidRPr="00EF2ECA">
        <w:rPr>
          <w:rFonts w:ascii="Times New Roman" w:eastAsia="Times New Roman" w:hAnsi="Times New Roman" w:cs="Times New Roman"/>
          <w:color w:val="00000A"/>
          <w:sz w:val="24"/>
          <w:szCs w:val="24"/>
        </w:rPr>
        <w:t xml:space="preserve">. Nasi podopieczni brali również udział w zajęciach </w:t>
      </w:r>
      <w:r w:rsidRPr="00EF2ECA">
        <w:rPr>
          <w:rFonts w:ascii="Times New Roman" w:eastAsia="Times New Roman" w:hAnsi="Times New Roman" w:cs="Times New Roman"/>
          <w:color w:val="00000A"/>
          <w:sz w:val="24"/>
          <w:szCs w:val="24"/>
        </w:rPr>
        <w:br/>
        <w:t xml:space="preserve">z </w:t>
      </w:r>
      <w:proofErr w:type="spellStart"/>
      <w:r w:rsidRPr="00EF2ECA">
        <w:rPr>
          <w:rFonts w:ascii="Times New Roman" w:eastAsia="Times New Roman" w:hAnsi="Times New Roman" w:cs="Times New Roman"/>
          <w:color w:val="00000A"/>
          <w:sz w:val="24"/>
          <w:szCs w:val="24"/>
        </w:rPr>
        <w:t>dogoterapii</w:t>
      </w:r>
      <w:proofErr w:type="spellEnd"/>
      <w:r w:rsidRPr="00EF2ECA">
        <w:rPr>
          <w:rFonts w:ascii="Times New Roman" w:eastAsia="Times New Roman" w:hAnsi="Times New Roman" w:cs="Times New Roman"/>
          <w:color w:val="00000A"/>
          <w:sz w:val="24"/>
          <w:szCs w:val="24"/>
        </w:rPr>
        <w:t xml:space="preserve">. Jak co roku  o wychowankach placówki nie zapomniał św. Mikołaj.  Mikołajkowe spotkanie z alpakami w dniu 06.12.2018r. wywarło na dzieciach ogromne wrażenie i zadowolenie. Zorganizowane zostało one na terenie placówki. W tym dniu Klub Kibica „ </w:t>
      </w:r>
      <w:proofErr w:type="spellStart"/>
      <w:r w:rsidRPr="00EF2ECA">
        <w:rPr>
          <w:rFonts w:ascii="Times New Roman" w:eastAsia="Times New Roman" w:hAnsi="Times New Roman" w:cs="Times New Roman"/>
          <w:color w:val="00000A"/>
          <w:sz w:val="24"/>
          <w:szCs w:val="24"/>
        </w:rPr>
        <w:t>Zaksa</w:t>
      </w:r>
      <w:proofErr w:type="spellEnd"/>
      <w:r w:rsidRPr="00EF2ECA">
        <w:rPr>
          <w:rFonts w:ascii="Times New Roman" w:eastAsia="Times New Roman" w:hAnsi="Times New Roman" w:cs="Times New Roman"/>
          <w:color w:val="00000A"/>
          <w:sz w:val="24"/>
          <w:szCs w:val="24"/>
        </w:rPr>
        <w:t xml:space="preserve">” podarował wszystkim podopiecznym prezenty w postaci plecaków, smartwatchów, </w:t>
      </w:r>
      <w:proofErr w:type="spellStart"/>
      <w:r w:rsidRPr="00EF2ECA">
        <w:rPr>
          <w:rFonts w:ascii="Times New Roman" w:eastAsia="Times New Roman" w:hAnsi="Times New Roman" w:cs="Times New Roman"/>
          <w:color w:val="00000A"/>
          <w:sz w:val="24"/>
          <w:szCs w:val="24"/>
        </w:rPr>
        <w:t>pawerbanków</w:t>
      </w:r>
      <w:proofErr w:type="spellEnd"/>
      <w:r w:rsidRPr="00EF2ECA">
        <w:rPr>
          <w:rFonts w:ascii="Times New Roman" w:eastAsia="Times New Roman" w:hAnsi="Times New Roman" w:cs="Times New Roman"/>
          <w:color w:val="00000A"/>
          <w:sz w:val="24"/>
          <w:szCs w:val="24"/>
        </w:rPr>
        <w:t xml:space="preserve"> i kosmetyków. Współpracę także podjęli wolontariusze z Liceum Ogólnokształcącego w Koźlu, którzy to 20.12.2018r. przeprowadzili z dziećmi zajęcia plastyczne i wykonali „Świąteczny łańcuch z papieru”. Dnia następnego tj.21.12.2018r. dom dziecka odwiedzili harcerze, którzy spędzili czas z dziećmi, opowiadali o swojej pasji, czym jest harcerstwo oraz zachęcali do wstąpienia w ich szeregi. W dniu 22.12.2018.r nasi podopieczni brali udział w jasełkach organizowanych przez świetlicę kuratorską w Domu Kultury Koźle. Ponadto w tym roku wychowankowie otrzymali wiele prezentów od Dyskontu „ Lidl”,  osób prywatnych, samorządów uczniowskich w postaci słodyczy, upominków itp. Pracownicy Zakładu Karnego nr 2 z siedzibą w Kędzierzynie – Koźlu przekazali wychowankom prezent w postaci odbiornika telewizyjnego oraz słodyczy.</w:t>
      </w:r>
    </w:p>
    <w:p w:rsidR="00EF2ECA" w:rsidRPr="00EF2ECA" w:rsidRDefault="00EF2ECA" w:rsidP="00EF2ECA">
      <w:pPr>
        <w:spacing w:after="0" w:line="240" w:lineRule="auto"/>
        <w:ind w:left="0" w:right="0" w:firstLine="708"/>
        <w:rPr>
          <w:rFonts w:ascii="Times New Roman" w:eastAsia="Times New Roman" w:hAnsi="Times New Roman" w:cs="Times New Roman"/>
          <w:color w:val="00000A"/>
          <w:sz w:val="22"/>
        </w:rPr>
      </w:pPr>
      <w:r w:rsidRPr="00EF2ECA">
        <w:rPr>
          <w:rFonts w:ascii="Times New Roman" w:eastAsia="Times New Roman" w:hAnsi="Times New Roman" w:cs="Times New Roman"/>
          <w:color w:val="00000A"/>
          <w:sz w:val="24"/>
          <w:szCs w:val="24"/>
        </w:rPr>
        <w:t xml:space="preserve">Dom Dziecka w bieżącym roku został poddany dwóm kontrolom: </w:t>
      </w:r>
    </w:p>
    <w:p w:rsidR="00EF2ECA" w:rsidRPr="00EF2ECA" w:rsidRDefault="00EF2ECA" w:rsidP="00EF2ECA">
      <w:pPr>
        <w:spacing w:after="0" w:line="240" w:lineRule="auto"/>
        <w:ind w:left="0" w:right="0" w:firstLine="708"/>
        <w:rPr>
          <w:rFonts w:ascii="Times New Roman" w:eastAsia="Times New Roman" w:hAnsi="Times New Roman" w:cs="Times New Roman"/>
          <w:color w:val="00000A"/>
          <w:sz w:val="22"/>
        </w:rPr>
      </w:pPr>
      <w:r w:rsidRPr="00EF2ECA">
        <w:rPr>
          <w:rFonts w:ascii="Times New Roman" w:eastAsia="Times New Roman" w:hAnsi="Times New Roman" w:cs="Times New Roman"/>
          <w:color w:val="00000A"/>
          <w:sz w:val="24"/>
          <w:szCs w:val="24"/>
        </w:rPr>
        <w:t xml:space="preserve"> I. W terminie od 16,18,19.10.2018r. przez organ prowadzący Starostwo Powiatowe </w:t>
      </w:r>
      <w:r w:rsidRPr="00EF2ECA">
        <w:rPr>
          <w:rFonts w:ascii="Times New Roman" w:eastAsia="Times New Roman" w:hAnsi="Times New Roman" w:cs="Times New Roman"/>
          <w:color w:val="00000A"/>
          <w:sz w:val="24"/>
          <w:szCs w:val="24"/>
        </w:rPr>
        <w:br/>
        <w:t>w Kędzierzynie – Koźlu została przeprowadzona kontrola realizacji zadań wynikających</w:t>
      </w:r>
      <w:r w:rsidRPr="00EF2ECA">
        <w:rPr>
          <w:rFonts w:ascii="Times New Roman" w:eastAsia="Times New Roman" w:hAnsi="Times New Roman" w:cs="Times New Roman"/>
          <w:color w:val="00000A"/>
          <w:sz w:val="24"/>
          <w:szCs w:val="24"/>
        </w:rPr>
        <w:br/>
        <w:t xml:space="preserve"> z zapisów Ustawy z dnia 9 czerwca 2011r.o wspieraniu rodziny i systemie pieczy zastępczej, która obejmowała: </w:t>
      </w:r>
    </w:p>
    <w:p w:rsidR="00EF2ECA" w:rsidRPr="00EF2ECA" w:rsidRDefault="00EF2ECA" w:rsidP="00EF2ECA">
      <w:pPr>
        <w:spacing w:after="0" w:line="240" w:lineRule="auto"/>
        <w:ind w:left="0" w:right="0" w:firstLine="708"/>
        <w:rPr>
          <w:rFonts w:ascii="Times New Roman" w:eastAsia="Times New Roman" w:hAnsi="Times New Roman" w:cs="Times New Roman"/>
          <w:color w:val="00000A"/>
          <w:sz w:val="22"/>
        </w:rPr>
      </w:pPr>
      <w:r w:rsidRPr="00EF2ECA">
        <w:rPr>
          <w:rFonts w:ascii="Times New Roman" w:eastAsia="Times New Roman" w:hAnsi="Times New Roman" w:cs="Times New Roman"/>
          <w:color w:val="00000A"/>
          <w:sz w:val="24"/>
          <w:szCs w:val="24"/>
        </w:rPr>
        <w:t>1. Funkcjonowanie placówki w zakresie zaspakajania potrzeb wychowanków.</w:t>
      </w:r>
    </w:p>
    <w:p w:rsidR="00EF2ECA" w:rsidRPr="00EF2ECA" w:rsidRDefault="00EF2ECA" w:rsidP="00EF2ECA">
      <w:pPr>
        <w:spacing w:after="0" w:line="240" w:lineRule="auto"/>
        <w:ind w:left="0" w:right="0" w:firstLine="708"/>
        <w:rPr>
          <w:rFonts w:ascii="Times New Roman" w:eastAsia="Times New Roman" w:hAnsi="Times New Roman" w:cs="Times New Roman"/>
          <w:color w:val="00000A"/>
          <w:sz w:val="22"/>
        </w:rPr>
      </w:pPr>
      <w:r w:rsidRPr="00EF2ECA">
        <w:rPr>
          <w:rFonts w:ascii="Times New Roman" w:eastAsia="Times New Roman" w:hAnsi="Times New Roman" w:cs="Times New Roman"/>
          <w:color w:val="00000A"/>
          <w:sz w:val="24"/>
          <w:szCs w:val="24"/>
        </w:rPr>
        <w:t>2. Zajęcia prospołeczne i edukacyjne.</w:t>
      </w:r>
    </w:p>
    <w:p w:rsidR="00EF2ECA" w:rsidRPr="00EF2ECA" w:rsidRDefault="00EF2ECA" w:rsidP="00EF2ECA">
      <w:pPr>
        <w:spacing w:after="0" w:line="240" w:lineRule="auto"/>
        <w:ind w:left="0" w:right="0" w:firstLine="708"/>
        <w:rPr>
          <w:rFonts w:ascii="Times New Roman" w:eastAsia="Times New Roman" w:hAnsi="Times New Roman" w:cs="Times New Roman"/>
          <w:color w:val="00000A"/>
          <w:sz w:val="22"/>
        </w:rPr>
      </w:pPr>
      <w:r w:rsidRPr="00EF2ECA">
        <w:rPr>
          <w:rFonts w:ascii="Times New Roman" w:eastAsia="Times New Roman" w:hAnsi="Times New Roman" w:cs="Times New Roman"/>
          <w:color w:val="00000A"/>
          <w:sz w:val="24"/>
          <w:szCs w:val="24"/>
        </w:rPr>
        <w:t>3.Warunki mieszkaniowe i rekreacyjne wychowanków.</w:t>
      </w:r>
    </w:p>
    <w:p w:rsidR="00EF2ECA" w:rsidRPr="00EF2ECA" w:rsidRDefault="00EF2ECA" w:rsidP="00EF2ECA">
      <w:pPr>
        <w:spacing w:after="0" w:line="240" w:lineRule="auto"/>
        <w:ind w:left="0" w:right="0" w:firstLine="708"/>
        <w:rPr>
          <w:rFonts w:ascii="Times New Roman" w:eastAsia="Times New Roman" w:hAnsi="Times New Roman" w:cs="Times New Roman"/>
          <w:color w:val="00000A"/>
          <w:sz w:val="22"/>
        </w:rPr>
      </w:pPr>
      <w:r w:rsidRPr="00EF2ECA">
        <w:rPr>
          <w:rFonts w:ascii="Times New Roman" w:eastAsia="Times New Roman" w:hAnsi="Times New Roman" w:cs="Times New Roman"/>
          <w:color w:val="00000A"/>
          <w:sz w:val="24"/>
          <w:szCs w:val="24"/>
        </w:rPr>
        <w:lastRenderedPageBreak/>
        <w:t>4. Realizację obowiązku szkolnego.</w:t>
      </w:r>
    </w:p>
    <w:p w:rsidR="00EF2ECA" w:rsidRPr="00EF2ECA" w:rsidRDefault="00EF2ECA" w:rsidP="00EF2ECA">
      <w:pPr>
        <w:spacing w:after="0" w:line="240" w:lineRule="auto"/>
        <w:ind w:left="0" w:right="0" w:firstLine="708"/>
        <w:rPr>
          <w:rFonts w:ascii="Times New Roman" w:eastAsia="Times New Roman" w:hAnsi="Times New Roman" w:cs="Times New Roman"/>
          <w:color w:val="00000A"/>
          <w:sz w:val="22"/>
        </w:rPr>
      </w:pPr>
      <w:r w:rsidRPr="00EF2ECA">
        <w:rPr>
          <w:rFonts w:ascii="Times New Roman" w:eastAsia="Times New Roman" w:hAnsi="Times New Roman" w:cs="Times New Roman"/>
          <w:color w:val="00000A"/>
          <w:sz w:val="24"/>
          <w:szCs w:val="24"/>
        </w:rPr>
        <w:t>5. Prowadzenie dokumentacji.</w:t>
      </w:r>
    </w:p>
    <w:p w:rsidR="00EF2ECA" w:rsidRPr="00EF2ECA" w:rsidRDefault="00EF2ECA" w:rsidP="00EF2ECA">
      <w:pPr>
        <w:spacing w:after="0" w:line="240" w:lineRule="auto"/>
        <w:ind w:left="0" w:right="0" w:firstLine="708"/>
        <w:rPr>
          <w:rFonts w:ascii="Times New Roman" w:eastAsia="Times New Roman" w:hAnsi="Times New Roman" w:cs="Times New Roman"/>
          <w:color w:val="00000A"/>
          <w:sz w:val="22"/>
        </w:rPr>
      </w:pPr>
      <w:r w:rsidRPr="00EF2ECA">
        <w:rPr>
          <w:rFonts w:ascii="Times New Roman" w:eastAsia="Times New Roman" w:hAnsi="Times New Roman" w:cs="Times New Roman"/>
          <w:color w:val="00000A"/>
          <w:sz w:val="24"/>
          <w:szCs w:val="24"/>
        </w:rPr>
        <w:t>- powyższa kontrola nie wykazała żadnych nieprawidłowości.</w:t>
      </w:r>
    </w:p>
    <w:p w:rsidR="00EF2ECA" w:rsidRPr="00EF2ECA" w:rsidRDefault="00EF2ECA" w:rsidP="00EF2ECA">
      <w:pPr>
        <w:spacing w:after="0" w:line="240" w:lineRule="auto"/>
        <w:ind w:left="0" w:right="0" w:firstLine="708"/>
        <w:rPr>
          <w:rFonts w:ascii="Times New Roman" w:eastAsia="Times New Roman" w:hAnsi="Times New Roman" w:cs="Times New Roman"/>
          <w:color w:val="00000A"/>
          <w:sz w:val="22"/>
        </w:rPr>
      </w:pPr>
      <w:r w:rsidRPr="00EF2ECA">
        <w:rPr>
          <w:rFonts w:ascii="Times New Roman" w:eastAsia="Times New Roman" w:hAnsi="Times New Roman" w:cs="Times New Roman"/>
          <w:color w:val="00000A"/>
          <w:sz w:val="24"/>
          <w:szCs w:val="24"/>
        </w:rPr>
        <w:t>II. W terminie 20,21 i 23. 11. 2018r. została przeprowadzona kontrola przez inspektorów Oddziału Nadzoru i Kontroli pomocy Społecznej w Wydziale Polityki Społecznej i Zdrowia Opolskiego Urzędu Wojewódzkiego w Opolu. Zakres kontroli obejmował przestrzeganie w placówce opiekuńczo – wychowawczej standardu opieki i wychowania, zapewnienia usług w zakresie zaspokajania potrzeb bytowych wychowanków, przestrzegania praw dziecka oraz zgodności zatrudnienia pracowników z wymaganymi kwalifikacjami, stosownie do ustawy z dnia 9 czerwca 2011r.o wspieraniu rodziny i systemie pieczy zastępczej.</w:t>
      </w:r>
    </w:p>
    <w:p w:rsidR="00EF2ECA" w:rsidRPr="00EF2ECA" w:rsidRDefault="00EF2ECA" w:rsidP="00EF2ECA">
      <w:pPr>
        <w:spacing w:after="0" w:line="240" w:lineRule="auto"/>
        <w:ind w:left="0" w:right="0" w:firstLine="708"/>
        <w:rPr>
          <w:rFonts w:ascii="Times New Roman" w:eastAsia="Times New Roman" w:hAnsi="Times New Roman" w:cs="Times New Roman"/>
          <w:color w:val="00000A"/>
          <w:sz w:val="22"/>
        </w:rPr>
      </w:pPr>
      <w:r w:rsidRPr="00EF2ECA">
        <w:rPr>
          <w:rFonts w:ascii="Times New Roman" w:eastAsia="Times New Roman" w:hAnsi="Times New Roman" w:cs="Times New Roman"/>
          <w:color w:val="00000A"/>
          <w:sz w:val="24"/>
          <w:szCs w:val="24"/>
        </w:rPr>
        <w:t xml:space="preserve">- w wyniku kontroli nie stwierdzono  żadnych nieprawidłowości  związanych ze standardem opieki i wychowania, aktualizacji wymagał statut i regulamin domu dziecka. </w:t>
      </w:r>
    </w:p>
    <w:p w:rsidR="00EF2ECA" w:rsidRPr="00EF2ECA" w:rsidRDefault="00EF2ECA" w:rsidP="00EF2ECA">
      <w:pPr>
        <w:spacing w:after="0" w:line="240" w:lineRule="auto"/>
        <w:ind w:left="0" w:right="0" w:firstLine="708"/>
        <w:rPr>
          <w:rFonts w:ascii="Times New Roman" w:eastAsia="Times New Roman" w:hAnsi="Times New Roman" w:cs="Times New Roman"/>
          <w:color w:val="00000A"/>
          <w:sz w:val="22"/>
        </w:rPr>
      </w:pPr>
      <w:r w:rsidRPr="00EF2ECA">
        <w:rPr>
          <w:rFonts w:ascii="Times New Roman" w:eastAsia="Times New Roman" w:hAnsi="Times New Roman" w:cs="Times New Roman"/>
          <w:bCs/>
          <w:color w:val="00000A"/>
          <w:sz w:val="24"/>
          <w:szCs w:val="24"/>
        </w:rPr>
        <w:t>Działalność Domu Dziecka jest finansowana</w:t>
      </w:r>
      <w:r w:rsidRPr="00EF2ECA">
        <w:rPr>
          <w:rFonts w:ascii="Times New Roman" w:eastAsia="Times New Roman" w:hAnsi="Times New Roman" w:cs="Times New Roman"/>
          <w:b/>
          <w:bCs/>
          <w:color w:val="00000A"/>
          <w:sz w:val="24"/>
          <w:szCs w:val="24"/>
        </w:rPr>
        <w:t xml:space="preserve"> </w:t>
      </w:r>
      <w:r w:rsidRPr="00EF2ECA">
        <w:rPr>
          <w:rFonts w:ascii="Times New Roman" w:eastAsia="Times New Roman" w:hAnsi="Times New Roman" w:cs="Times New Roman"/>
          <w:color w:val="00000A"/>
          <w:sz w:val="24"/>
          <w:szCs w:val="24"/>
        </w:rPr>
        <w:t xml:space="preserve">z następujących źródeł : środków własnych Powiatu Kędzierzyńsko -Kozielskiego, dotacji celowych z budżetu państwa </w:t>
      </w:r>
      <w:r w:rsidRPr="00EF2ECA">
        <w:rPr>
          <w:rFonts w:ascii="Times New Roman" w:eastAsia="Times New Roman" w:hAnsi="Times New Roman" w:cs="Times New Roman"/>
          <w:color w:val="00000A"/>
          <w:sz w:val="24"/>
          <w:szCs w:val="24"/>
        </w:rPr>
        <w:br/>
        <w:t xml:space="preserve">i innych źródeł. W wyniku starań  dyrektora placówki w roku 2018 pozyskano dodatkowe środki finansowe: z firmy SKOK Stefczyka w wysokości 12.000 zł. Środki te przeznaczono na: zakup mebli ogrodowych ( stół, dwie ławy, parasol ogrodowy i krzesła) grillem </w:t>
      </w:r>
      <w:r w:rsidRPr="00EF2ECA">
        <w:rPr>
          <w:rFonts w:ascii="Times New Roman" w:eastAsia="Times New Roman" w:hAnsi="Times New Roman" w:cs="Times New Roman"/>
          <w:color w:val="00000A"/>
          <w:sz w:val="24"/>
          <w:szCs w:val="24"/>
        </w:rPr>
        <w:br/>
        <w:t xml:space="preserve">i akcesoriami,  wycieczkę do Wisły oraz na zakup odzieży dla wychowanków. Ponadto prywatny sponsor przekazał kwotę 4960,00zł na organizację wycieczki do Lachowic ( koło Suchej Beskidzkiej) dla wszystkich dzieci. Pozyskano również dodatkowe środki finansowe </w:t>
      </w:r>
      <w:r w:rsidRPr="00EF2ECA">
        <w:rPr>
          <w:rFonts w:ascii="Times New Roman" w:eastAsia="Times New Roman" w:hAnsi="Times New Roman" w:cs="Times New Roman"/>
          <w:color w:val="00000A"/>
          <w:sz w:val="24"/>
          <w:szCs w:val="24"/>
        </w:rPr>
        <w:br/>
        <w:t xml:space="preserve">z Zakładów Azotowych w kwocie 2000,00zł. Ponadto pozyskano dary rzeczowe w formie żywności, środków czystości, pomocy szkolnych. Zakłady Koksownicze ze Zdzieszowic jak co roku sponsorują wyjazd wakacyjny na kolonie dla pięciorga wychowanków (koszt ok. 7000,00zł). Firma </w:t>
      </w:r>
      <w:proofErr w:type="spellStart"/>
      <w:r w:rsidRPr="00EF2ECA">
        <w:rPr>
          <w:rFonts w:ascii="Times New Roman" w:eastAsia="Times New Roman" w:hAnsi="Times New Roman" w:cs="Times New Roman"/>
          <w:color w:val="00000A"/>
          <w:sz w:val="24"/>
          <w:szCs w:val="24"/>
        </w:rPr>
        <w:t>Brentag</w:t>
      </w:r>
      <w:proofErr w:type="spellEnd"/>
      <w:r w:rsidRPr="00EF2ECA">
        <w:rPr>
          <w:rFonts w:ascii="Times New Roman" w:eastAsia="Times New Roman" w:hAnsi="Times New Roman" w:cs="Times New Roman"/>
          <w:color w:val="00000A"/>
          <w:sz w:val="24"/>
          <w:szCs w:val="24"/>
        </w:rPr>
        <w:t xml:space="preserve"> Polska </w:t>
      </w:r>
      <w:proofErr w:type="spellStart"/>
      <w:r w:rsidRPr="00EF2ECA">
        <w:rPr>
          <w:rFonts w:ascii="Times New Roman" w:eastAsia="Times New Roman" w:hAnsi="Times New Roman" w:cs="Times New Roman"/>
          <w:color w:val="00000A"/>
          <w:sz w:val="24"/>
          <w:szCs w:val="24"/>
        </w:rPr>
        <w:t>Sp.z.o.o</w:t>
      </w:r>
      <w:proofErr w:type="spellEnd"/>
      <w:r w:rsidRPr="00EF2ECA">
        <w:rPr>
          <w:rFonts w:ascii="Times New Roman" w:eastAsia="Times New Roman" w:hAnsi="Times New Roman" w:cs="Times New Roman"/>
          <w:color w:val="00000A"/>
          <w:sz w:val="24"/>
          <w:szCs w:val="24"/>
        </w:rPr>
        <w:t xml:space="preserve"> jak co roku przekazała środki finansowe na zakup prezentów świątecznych dla wychowanków w kwocie 2000,00zł. Prywatny sponsor zakupił meble do pokoju wychowanków na kwotę ok. 4.000,00zł. Łączna kwota pozyskanych środków finansowych to 45615,00zł.</w:t>
      </w:r>
    </w:p>
    <w:p w:rsidR="00EF2ECA" w:rsidRPr="00EF2ECA" w:rsidRDefault="00EF2ECA" w:rsidP="00EF2ECA">
      <w:pPr>
        <w:spacing w:after="0" w:line="240" w:lineRule="auto"/>
        <w:ind w:left="0" w:right="0" w:firstLine="708"/>
        <w:rPr>
          <w:rFonts w:ascii="Times New Roman" w:eastAsia="Times New Roman" w:hAnsi="Times New Roman" w:cs="Times New Roman"/>
          <w:color w:val="00000A"/>
          <w:sz w:val="22"/>
        </w:rPr>
      </w:pPr>
      <w:r w:rsidRPr="00EF2ECA">
        <w:rPr>
          <w:rFonts w:ascii="Times New Roman" w:eastAsia="Times New Roman" w:hAnsi="Times New Roman" w:cs="Times New Roman"/>
          <w:color w:val="00000A"/>
          <w:sz w:val="24"/>
          <w:szCs w:val="24"/>
        </w:rPr>
        <w:t>W roku 2018 Starostwo Powiatowe na utrzymanie Domu Dziecka przeznaczyło środki budżetowe w wysokości 1240916,58 zł.</w:t>
      </w:r>
    </w:p>
    <w:p w:rsidR="00EF2ECA" w:rsidRPr="00EF2ECA" w:rsidRDefault="00EF2ECA" w:rsidP="00EF2ECA">
      <w:pPr>
        <w:spacing w:after="0" w:line="240" w:lineRule="auto"/>
        <w:ind w:left="0" w:right="0" w:firstLine="708"/>
        <w:rPr>
          <w:rFonts w:ascii="Times New Roman" w:eastAsia="Times New Roman" w:hAnsi="Times New Roman" w:cs="Times New Roman"/>
          <w:color w:val="00000A"/>
          <w:sz w:val="22"/>
        </w:rPr>
      </w:pPr>
      <w:r w:rsidRPr="00EF2ECA">
        <w:rPr>
          <w:rFonts w:ascii="Times New Roman" w:eastAsia="Times New Roman" w:hAnsi="Times New Roman" w:cs="Times New Roman"/>
          <w:color w:val="00000A"/>
          <w:sz w:val="24"/>
          <w:szCs w:val="24"/>
        </w:rPr>
        <w:t xml:space="preserve">Koszt utrzymania jednego wychowanka w Kozielskiej placówce wynosi 3885,87.zł. Porównując z innymi placówkami: </w:t>
      </w:r>
    </w:p>
    <w:p w:rsidR="00EF2ECA" w:rsidRPr="00EF2ECA" w:rsidRDefault="00EF2ECA" w:rsidP="00EF2ECA">
      <w:pPr>
        <w:spacing w:after="0" w:line="240" w:lineRule="auto"/>
        <w:ind w:left="0" w:right="0" w:firstLine="0"/>
        <w:rPr>
          <w:rFonts w:ascii="Times New Roman" w:eastAsia="Times New Roman" w:hAnsi="Times New Roman" w:cs="Times New Roman"/>
          <w:color w:val="00000A"/>
          <w:sz w:val="22"/>
        </w:rPr>
      </w:pPr>
      <w:r w:rsidRPr="00EF2ECA">
        <w:rPr>
          <w:rFonts w:ascii="Times New Roman" w:eastAsia="Times New Roman" w:hAnsi="Times New Roman" w:cs="Times New Roman"/>
          <w:color w:val="00000A"/>
          <w:sz w:val="24"/>
          <w:szCs w:val="24"/>
        </w:rPr>
        <w:t>-  Głogówek</w:t>
      </w:r>
      <w:r w:rsidRPr="00EF2ECA">
        <w:rPr>
          <w:rFonts w:ascii="Times New Roman" w:eastAsia="Times New Roman" w:hAnsi="Times New Roman" w:cs="Times New Roman"/>
          <w:color w:val="00000A"/>
          <w:sz w:val="24"/>
          <w:szCs w:val="24"/>
        </w:rPr>
        <w:tab/>
      </w:r>
      <w:r w:rsidRPr="00EF2ECA">
        <w:rPr>
          <w:rFonts w:ascii="Times New Roman" w:eastAsia="Times New Roman" w:hAnsi="Times New Roman" w:cs="Times New Roman"/>
          <w:color w:val="00000A"/>
          <w:sz w:val="24"/>
          <w:szCs w:val="24"/>
        </w:rPr>
        <w:tab/>
        <w:t>-   4128,00 zł</w:t>
      </w:r>
    </w:p>
    <w:p w:rsidR="00EF2ECA" w:rsidRPr="00EF2ECA" w:rsidRDefault="00EF2ECA" w:rsidP="00EF2ECA">
      <w:pPr>
        <w:spacing w:after="0" w:line="240" w:lineRule="auto"/>
        <w:ind w:left="0" w:right="0" w:firstLine="0"/>
        <w:rPr>
          <w:rFonts w:ascii="Times New Roman" w:eastAsia="Times New Roman" w:hAnsi="Times New Roman" w:cs="Times New Roman"/>
          <w:color w:val="00000A"/>
          <w:sz w:val="22"/>
        </w:rPr>
      </w:pPr>
      <w:r w:rsidRPr="00EF2ECA">
        <w:rPr>
          <w:rFonts w:ascii="Times New Roman" w:eastAsia="Times New Roman" w:hAnsi="Times New Roman" w:cs="Times New Roman"/>
          <w:color w:val="00000A"/>
          <w:sz w:val="24"/>
          <w:szCs w:val="24"/>
        </w:rPr>
        <w:t>-  Chmielowice</w:t>
      </w:r>
      <w:r w:rsidRPr="00EF2ECA">
        <w:rPr>
          <w:rFonts w:ascii="Times New Roman" w:eastAsia="Times New Roman" w:hAnsi="Times New Roman" w:cs="Times New Roman"/>
          <w:color w:val="00000A"/>
          <w:sz w:val="24"/>
          <w:szCs w:val="24"/>
        </w:rPr>
        <w:tab/>
        <w:t>-   5289,00 zł</w:t>
      </w:r>
    </w:p>
    <w:p w:rsidR="00EF2ECA" w:rsidRPr="00EF2ECA" w:rsidRDefault="00EF2ECA" w:rsidP="00EF2ECA">
      <w:pPr>
        <w:spacing w:after="0" w:line="240" w:lineRule="auto"/>
        <w:ind w:left="0" w:right="0" w:firstLine="0"/>
        <w:rPr>
          <w:rFonts w:ascii="Times New Roman" w:eastAsia="Times New Roman" w:hAnsi="Times New Roman" w:cs="Times New Roman"/>
          <w:color w:val="00000A"/>
          <w:sz w:val="22"/>
        </w:rPr>
      </w:pPr>
      <w:r w:rsidRPr="00EF2ECA">
        <w:rPr>
          <w:rFonts w:ascii="Times New Roman" w:eastAsia="Times New Roman" w:hAnsi="Times New Roman" w:cs="Times New Roman"/>
          <w:color w:val="00000A"/>
          <w:sz w:val="24"/>
          <w:szCs w:val="24"/>
        </w:rPr>
        <w:t>-  Tarnów Opolski</w:t>
      </w:r>
      <w:r w:rsidRPr="00EF2ECA">
        <w:rPr>
          <w:rFonts w:ascii="Times New Roman" w:eastAsia="Times New Roman" w:hAnsi="Times New Roman" w:cs="Times New Roman"/>
          <w:color w:val="00000A"/>
          <w:sz w:val="24"/>
          <w:szCs w:val="24"/>
        </w:rPr>
        <w:tab/>
        <w:t>-   5614,00 zł</w:t>
      </w:r>
    </w:p>
    <w:p w:rsidR="00EF2ECA" w:rsidRPr="00EF2ECA" w:rsidRDefault="00EF2ECA" w:rsidP="00EF2ECA">
      <w:pPr>
        <w:spacing w:after="0" w:line="240" w:lineRule="auto"/>
        <w:ind w:left="0" w:right="0" w:firstLine="0"/>
        <w:rPr>
          <w:rFonts w:ascii="Times New Roman" w:eastAsia="Times New Roman" w:hAnsi="Times New Roman" w:cs="Times New Roman"/>
          <w:color w:val="00000A"/>
          <w:sz w:val="22"/>
        </w:rPr>
      </w:pPr>
      <w:r w:rsidRPr="00EF2ECA">
        <w:rPr>
          <w:rFonts w:ascii="Times New Roman" w:eastAsia="Times New Roman" w:hAnsi="Times New Roman" w:cs="Times New Roman"/>
          <w:color w:val="00000A"/>
          <w:sz w:val="24"/>
          <w:szCs w:val="24"/>
        </w:rPr>
        <w:t>-  Turawa</w:t>
      </w:r>
      <w:r w:rsidRPr="00EF2ECA">
        <w:rPr>
          <w:rFonts w:ascii="Times New Roman" w:eastAsia="Times New Roman" w:hAnsi="Times New Roman" w:cs="Times New Roman"/>
          <w:color w:val="00000A"/>
          <w:sz w:val="24"/>
          <w:szCs w:val="24"/>
        </w:rPr>
        <w:tab/>
      </w:r>
      <w:r w:rsidRPr="00EF2ECA">
        <w:rPr>
          <w:rFonts w:ascii="Times New Roman" w:eastAsia="Times New Roman" w:hAnsi="Times New Roman" w:cs="Times New Roman"/>
          <w:color w:val="00000A"/>
          <w:sz w:val="24"/>
          <w:szCs w:val="24"/>
        </w:rPr>
        <w:tab/>
        <w:t>-   5738,00 zł</w:t>
      </w:r>
    </w:p>
    <w:p w:rsidR="00EF2ECA" w:rsidRPr="00EF2ECA" w:rsidRDefault="00EF2ECA" w:rsidP="00EF2ECA">
      <w:pPr>
        <w:spacing w:after="0" w:line="240" w:lineRule="auto"/>
        <w:ind w:left="0" w:right="0" w:firstLine="0"/>
        <w:rPr>
          <w:rFonts w:ascii="Times New Roman" w:eastAsia="Times New Roman" w:hAnsi="Times New Roman" w:cs="Times New Roman"/>
          <w:color w:val="00000A"/>
          <w:sz w:val="22"/>
        </w:rPr>
      </w:pPr>
      <w:r w:rsidRPr="00EF2ECA">
        <w:rPr>
          <w:rFonts w:ascii="Times New Roman" w:eastAsia="Times New Roman" w:hAnsi="Times New Roman" w:cs="Times New Roman"/>
          <w:color w:val="00000A"/>
          <w:sz w:val="24"/>
          <w:szCs w:val="24"/>
        </w:rPr>
        <w:t>-  Opole</w:t>
      </w:r>
      <w:r w:rsidRPr="00EF2ECA">
        <w:rPr>
          <w:rFonts w:ascii="Times New Roman" w:eastAsia="Times New Roman" w:hAnsi="Times New Roman" w:cs="Times New Roman"/>
          <w:color w:val="00000A"/>
          <w:sz w:val="24"/>
          <w:szCs w:val="24"/>
        </w:rPr>
        <w:tab/>
      </w:r>
      <w:r w:rsidRPr="00EF2ECA">
        <w:rPr>
          <w:rFonts w:ascii="Times New Roman" w:eastAsia="Times New Roman" w:hAnsi="Times New Roman" w:cs="Times New Roman"/>
          <w:color w:val="00000A"/>
          <w:sz w:val="24"/>
          <w:szCs w:val="24"/>
        </w:rPr>
        <w:tab/>
        <w:t>-   5795,09 zł</w:t>
      </w:r>
    </w:p>
    <w:p w:rsidR="00EF2ECA" w:rsidRPr="00EF2ECA" w:rsidRDefault="00EF2ECA" w:rsidP="00EF2ECA">
      <w:pPr>
        <w:spacing w:after="0" w:line="240" w:lineRule="auto"/>
        <w:ind w:left="0" w:right="0" w:firstLine="0"/>
        <w:rPr>
          <w:rFonts w:ascii="Times New Roman" w:eastAsia="Times New Roman" w:hAnsi="Times New Roman" w:cs="Times New Roman"/>
          <w:color w:val="00000A"/>
          <w:sz w:val="22"/>
        </w:rPr>
      </w:pPr>
      <w:r w:rsidRPr="00EF2ECA">
        <w:rPr>
          <w:rFonts w:ascii="Times New Roman" w:eastAsia="Times New Roman" w:hAnsi="Times New Roman" w:cs="Times New Roman"/>
          <w:color w:val="00000A"/>
          <w:sz w:val="24"/>
          <w:szCs w:val="24"/>
        </w:rPr>
        <w:t>-  Głubczyce</w:t>
      </w:r>
      <w:r w:rsidRPr="00EF2ECA">
        <w:rPr>
          <w:rFonts w:ascii="Times New Roman" w:eastAsia="Times New Roman" w:hAnsi="Times New Roman" w:cs="Times New Roman"/>
          <w:color w:val="00000A"/>
          <w:sz w:val="24"/>
          <w:szCs w:val="24"/>
        </w:rPr>
        <w:tab/>
      </w:r>
      <w:r w:rsidRPr="00EF2ECA">
        <w:rPr>
          <w:rFonts w:ascii="Times New Roman" w:eastAsia="Times New Roman" w:hAnsi="Times New Roman" w:cs="Times New Roman"/>
          <w:color w:val="00000A"/>
          <w:sz w:val="24"/>
          <w:szCs w:val="24"/>
        </w:rPr>
        <w:tab/>
        <w:t>-   7202,28 zł</w:t>
      </w:r>
    </w:p>
    <w:p w:rsidR="00EF2ECA" w:rsidRPr="00EF2ECA" w:rsidRDefault="00EF2ECA" w:rsidP="00EF2ECA">
      <w:pPr>
        <w:spacing w:after="0" w:line="240" w:lineRule="auto"/>
        <w:ind w:left="0" w:right="0" w:firstLine="0"/>
        <w:rPr>
          <w:rFonts w:ascii="Times New Roman" w:eastAsia="Times New Roman" w:hAnsi="Times New Roman" w:cs="Times New Roman"/>
          <w:color w:val="00000A"/>
          <w:sz w:val="22"/>
        </w:rPr>
      </w:pPr>
      <w:r w:rsidRPr="00EF2ECA">
        <w:rPr>
          <w:rFonts w:ascii="Times New Roman" w:eastAsia="Times New Roman" w:hAnsi="Times New Roman" w:cs="Times New Roman"/>
          <w:color w:val="00000A"/>
          <w:sz w:val="24"/>
          <w:szCs w:val="24"/>
        </w:rPr>
        <w:tab/>
        <w:t>W związku ze zmniejszeniem ilości wychowanków placówka czyni starania</w:t>
      </w:r>
      <w:r w:rsidRPr="00EF2ECA">
        <w:rPr>
          <w:rFonts w:ascii="Times New Roman" w:eastAsia="Times New Roman" w:hAnsi="Times New Roman" w:cs="Times New Roman"/>
          <w:color w:val="00000A"/>
          <w:sz w:val="24"/>
          <w:szCs w:val="24"/>
        </w:rPr>
        <w:br/>
        <w:t xml:space="preserve"> o wydanie zezwolenia na prowadzenie domu dziecka  na czas nieokreślony, który zabezpieczać będzie 20 miejsc socjalizacyjnych. Ponadto w pierwszym półroczu zredukowano etaty  kadry pedagogicznej oraz obsługi:</w:t>
      </w:r>
    </w:p>
    <w:p w:rsidR="00EF2ECA" w:rsidRPr="00EF2ECA" w:rsidRDefault="00EF2ECA" w:rsidP="00EF2ECA">
      <w:pPr>
        <w:spacing w:after="0" w:line="240" w:lineRule="auto"/>
        <w:ind w:left="0" w:right="0" w:firstLine="0"/>
        <w:rPr>
          <w:rFonts w:ascii="Times New Roman" w:eastAsia="Times New Roman" w:hAnsi="Times New Roman" w:cs="Times New Roman"/>
          <w:color w:val="00000A"/>
          <w:sz w:val="22"/>
        </w:rPr>
      </w:pPr>
      <w:r w:rsidRPr="00EF2ECA">
        <w:rPr>
          <w:rFonts w:ascii="Times New Roman" w:eastAsia="Times New Roman" w:hAnsi="Times New Roman" w:cs="Times New Roman"/>
          <w:color w:val="00000A"/>
          <w:sz w:val="24"/>
          <w:szCs w:val="24"/>
        </w:rPr>
        <w:t>- Wykonane etaty na dzień 31.12.2017r.- 17,75.</w:t>
      </w:r>
    </w:p>
    <w:p w:rsidR="00EF2ECA" w:rsidRPr="00EF2ECA" w:rsidRDefault="00EF2ECA" w:rsidP="00EF2ECA">
      <w:pPr>
        <w:spacing w:after="0" w:line="240" w:lineRule="auto"/>
        <w:ind w:left="0" w:right="0" w:firstLine="0"/>
        <w:rPr>
          <w:rFonts w:ascii="Times New Roman" w:eastAsia="Times New Roman" w:hAnsi="Times New Roman" w:cs="Times New Roman"/>
          <w:color w:val="00000A"/>
          <w:sz w:val="22"/>
        </w:rPr>
      </w:pPr>
      <w:r w:rsidRPr="00EF2ECA">
        <w:rPr>
          <w:rFonts w:ascii="Times New Roman" w:eastAsia="Times New Roman" w:hAnsi="Times New Roman" w:cs="Times New Roman"/>
          <w:color w:val="00000A"/>
          <w:sz w:val="24"/>
          <w:szCs w:val="24"/>
        </w:rPr>
        <w:t>- Wykonane etaty na dzień 31.12.2018r.-  14,50.</w:t>
      </w:r>
    </w:p>
    <w:p w:rsidR="00EF2ECA" w:rsidRPr="00EF2ECA" w:rsidRDefault="00EF2ECA" w:rsidP="00EF2ECA">
      <w:pPr>
        <w:spacing w:after="0" w:line="240" w:lineRule="auto"/>
        <w:ind w:left="0" w:right="0" w:firstLine="0"/>
        <w:rPr>
          <w:rFonts w:ascii="Times New Roman" w:eastAsia="Times New Roman" w:hAnsi="Times New Roman" w:cs="Times New Roman"/>
          <w:color w:val="00000A"/>
          <w:sz w:val="22"/>
        </w:rPr>
      </w:pPr>
      <w:r w:rsidRPr="00EF2ECA">
        <w:rPr>
          <w:rFonts w:ascii="Times New Roman" w:eastAsia="Times New Roman" w:hAnsi="Times New Roman" w:cs="Times New Roman"/>
          <w:color w:val="00000A"/>
          <w:sz w:val="24"/>
          <w:szCs w:val="24"/>
        </w:rPr>
        <w:tab/>
        <w:t>Wysokie standardy funkcjonowania placówek opiekuńczo-wychowawczych to istotny element realizowania pieczy zastępczej. Założenia programowe, w tym obrana koncepcja wychowania, realizacja potrzeb wychowanków czy realizacja procesu opiekuńczego to  czynniki, od których zależy wychowanie dziecka osieroconego.</w:t>
      </w:r>
    </w:p>
    <w:p w:rsidR="00EF2ECA" w:rsidRPr="00EF2ECA" w:rsidRDefault="00EF2ECA" w:rsidP="00EF2ECA">
      <w:pPr>
        <w:spacing w:after="0" w:line="240" w:lineRule="auto"/>
        <w:ind w:left="0" w:right="0" w:firstLine="0"/>
        <w:rPr>
          <w:rFonts w:ascii="Times New Roman" w:eastAsia="Times New Roman" w:hAnsi="Times New Roman" w:cs="Times New Roman"/>
          <w:color w:val="00000A"/>
          <w:sz w:val="24"/>
          <w:szCs w:val="24"/>
        </w:rPr>
      </w:pPr>
    </w:p>
    <w:p w:rsidR="00EF2ECA" w:rsidRPr="008312DF" w:rsidRDefault="00EF2ECA" w:rsidP="00EF2ECA">
      <w:pPr>
        <w:spacing w:after="0" w:line="240" w:lineRule="auto"/>
        <w:ind w:left="0" w:right="0" w:firstLine="0"/>
        <w:rPr>
          <w:rFonts w:ascii="Times New Roman" w:eastAsia="Times New Roman" w:hAnsi="Times New Roman" w:cs="Times New Roman"/>
          <w:color w:val="00000A"/>
          <w:sz w:val="22"/>
        </w:rPr>
      </w:pPr>
      <w:r w:rsidRPr="00EF2ECA">
        <w:rPr>
          <w:rFonts w:ascii="Times New Roman" w:eastAsia="Times New Roman" w:hAnsi="Times New Roman" w:cs="Times New Roman"/>
          <w:color w:val="00000A"/>
          <w:sz w:val="24"/>
          <w:szCs w:val="24"/>
        </w:rPr>
        <w:tab/>
      </w:r>
    </w:p>
    <w:p w:rsidR="00D354D8" w:rsidRPr="004253ED" w:rsidRDefault="00D354D8" w:rsidP="004253ED">
      <w:pPr>
        <w:pStyle w:val="Standard"/>
        <w:jc w:val="both"/>
        <w:rPr>
          <w:rFonts w:cs="Times New Roman"/>
          <w:sz w:val="22"/>
          <w:szCs w:val="22"/>
        </w:rPr>
      </w:pPr>
    </w:p>
    <w:p w:rsidR="00B51D33" w:rsidRPr="004253ED" w:rsidRDefault="00A276C0" w:rsidP="004253ED">
      <w:pPr>
        <w:spacing w:line="240" w:lineRule="auto"/>
        <w:ind w:left="121" w:right="14" w:firstLine="571"/>
        <w:rPr>
          <w:rFonts w:ascii="Times New Roman" w:hAnsi="Times New Roman" w:cs="Times New Roman"/>
          <w:b/>
          <w:i/>
          <w:color w:val="auto"/>
          <w:sz w:val="24"/>
          <w:szCs w:val="24"/>
        </w:rPr>
      </w:pPr>
      <w:r w:rsidRPr="004253ED">
        <w:rPr>
          <w:rFonts w:ascii="Times New Roman" w:hAnsi="Times New Roman" w:cs="Times New Roman"/>
          <w:b/>
          <w:i/>
          <w:color w:val="auto"/>
          <w:sz w:val="24"/>
          <w:szCs w:val="24"/>
        </w:rPr>
        <w:lastRenderedPageBreak/>
        <w:t>DOMY POMOCY SPOŁECZNEJ W</w:t>
      </w:r>
      <w:r w:rsidR="00C45E52" w:rsidRPr="004253ED">
        <w:rPr>
          <w:rFonts w:ascii="Times New Roman" w:hAnsi="Times New Roman" w:cs="Times New Roman"/>
          <w:b/>
          <w:i/>
          <w:color w:val="auto"/>
          <w:sz w:val="24"/>
          <w:szCs w:val="24"/>
        </w:rPr>
        <w:t xml:space="preserve"> POWIECIE</w:t>
      </w:r>
      <w:r w:rsidR="00514E1C" w:rsidRPr="004253ED">
        <w:rPr>
          <w:rFonts w:ascii="Times New Roman" w:hAnsi="Times New Roman" w:cs="Times New Roman"/>
          <w:b/>
          <w:i/>
          <w:color w:val="auto"/>
          <w:sz w:val="24"/>
          <w:szCs w:val="24"/>
        </w:rPr>
        <w:t xml:space="preserve"> KĘ</w:t>
      </w:r>
      <w:r w:rsidRPr="004253ED">
        <w:rPr>
          <w:rFonts w:ascii="Times New Roman" w:hAnsi="Times New Roman" w:cs="Times New Roman"/>
          <w:b/>
          <w:i/>
          <w:color w:val="auto"/>
          <w:sz w:val="24"/>
          <w:szCs w:val="24"/>
        </w:rPr>
        <w:t>DZIERZY</w:t>
      </w:r>
      <w:r w:rsidR="00514E1C" w:rsidRPr="004253ED">
        <w:rPr>
          <w:rFonts w:ascii="Times New Roman" w:hAnsi="Times New Roman" w:cs="Times New Roman"/>
          <w:b/>
          <w:i/>
          <w:color w:val="auto"/>
          <w:sz w:val="24"/>
          <w:szCs w:val="24"/>
        </w:rPr>
        <w:t>Ń</w:t>
      </w:r>
      <w:r w:rsidR="00C45E52" w:rsidRPr="004253ED">
        <w:rPr>
          <w:rFonts w:ascii="Times New Roman" w:hAnsi="Times New Roman" w:cs="Times New Roman"/>
          <w:b/>
          <w:i/>
          <w:color w:val="auto"/>
          <w:sz w:val="24"/>
          <w:szCs w:val="24"/>
        </w:rPr>
        <w:t>SKO</w:t>
      </w:r>
      <w:r w:rsidRPr="004253ED">
        <w:rPr>
          <w:rFonts w:ascii="Times New Roman" w:hAnsi="Times New Roman" w:cs="Times New Roman"/>
          <w:b/>
          <w:i/>
          <w:color w:val="auto"/>
          <w:sz w:val="24"/>
          <w:szCs w:val="24"/>
        </w:rPr>
        <w:t>-KO</w:t>
      </w:r>
      <w:r w:rsidR="00C45E52" w:rsidRPr="004253ED">
        <w:rPr>
          <w:rFonts w:ascii="Times New Roman" w:hAnsi="Times New Roman" w:cs="Times New Roman"/>
          <w:b/>
          <w:i/>
          <w:color w:val="auto"/>
          <w:sz w:val="24"/>
          <w:szCs w:val="24"/>
        </w:rPr>
        <w:t>ZIEL</w:t>
      </w:r>
      <w:r w:rsidR="0040375B" w:rsidRPr="004253ED">
        <w:rPr>
          <w:rFonts w:ascii="Times New Roman" w:hAnsi="Times New Roman" w:cs="Times New Roman"/>
          <w:b/>
          <w:i/>
          <w:color w:val="auto"/>
          <w:sz w:val="24"/>
          <w:szCs w:val="24"/>
        </w:rPr>
        <w:t xml:space="preserve">SKI, prowadzone przez Powiat </w:t>
      </w:r>
    </w:p>
    <w:p w:rsidR="0040375B" w:rsidRPr="004253ED" w:rsidRDefault="0040375B" w:rsidP="004253ED">
      <w:pPr>
        <w:spacing w:before="100" w:beforeAutospacing="1" w:after="0" w:line="240" w:lineRule="auto"/>
        <w:ind w:left="0" w:right="0" w:firstLine="708"/>
        <w:rPr>
          <w:rFonts w:ascii="Times New Roman" w:eastAsia="Times New Roman" w:hAnsi="Times New Roman" w:cs="Times New Roman"/>
          <w:color w:val="auto"/>
          <w:sz w:val="22"/>
        </w:rPr>
      </w:pPr>
      <w:r w:rsidRPr="004253ED">
        <w:rPr>
          <w:rFonts w:ascii="Times New Roman" w:eastAsia="Times New Roman" w:hAnsi="Times New Roman" w:cs="Times New Roman"/>
          <w:color w:val="auto"/>
          <w:sz w:val="22"/>
        </w:rPr>
        <w:t xml:space="preserve">Podstawowym zadaniem statutowym Domu Pomocy Społecznej jest świadczenie usług bytowych </w:t>
      </w:r>
      <w:r w:rsidR="003537A7">
        <w:rPr>
          <w:rFonts w:ascii="Times New Roman" w:eastAsia="Times New Roman" w:hAnsi="Times New Roman" w:cs="Times New Roman"/>
          <w:color w:val="auto"/>
          <w:sz w:val="22"/>
        </w:rPr>
        <w:t xml:space="preserve">                        </w:t>
      </w:r>
      <w:r w:rsidRPr="004253ED">
        <w:rPr>
          <w:rFonts w:ascii="Times New Roman" w:eastAsia="Times New Roman" w:hAnsi="Times New Roman" w:cs="Times New Roman"/>
          <w:color w:val="auto"/>
          <w:sz w:val="22"/>
        </w:rPr>
        <w:t xml:space="preserve">i opiekuńczych oraz wspomagających na poziomie obowiązujących standardów, w zakresie i formach wynikających z indywidualnych potrzeb osób w nim przebywających. </w:t>
      </w:r>
    </w:p>
    <w:p w:rsidR="0040375B" w:rsidRPr="004253ED" w:rsidRDefault="0040375B" w:rsidP="004253ED">
      <w:pPr>
        <w:spacing w:before="100" w:beforeAutospacing="1" w:after="0" w:line="240" w:lineRule="auto"/>
        <w:ind w:left="0" w:right="0" w:firstLine="708"/>
        <w:rPr>
          <w:rFonts w:ascii="Times New Roman" w:eastAsia="Times New Roman" w:hAnsi="Times New Roman" w:cs="Times New Roman"/>
          <w:color w:val="auto"/>
          <w:sz w:val="22"/>
        </w:rPr>
      </w:pPr>
      <w:r w:rsidRPr="004253ED">
        <w:rPr>
          <w:rFonts w:ascii="Times New Roman" w:eastAsia="Times New Roman" w:hAnsi="Times New Roman" w:cs="Times New Roman"/>
          <w:color w:val="auto"/>
          <w:sz w:val="22"/>
        </w:rPr>
        <w:t xml:space="preserve">Dom Pomocy Społecznej w zakresie potrzeb bytowych zapewnia miejsce zamieszkania, wyżywienie, odzież, obuwie, utrzymanie czystości, natomiast usługi opiekuńcze, polegają na udzielaniu pomocy </w:t>
      </w:r>
      <w:r w:rsidR="003537A7">
        <w:rPr>
          <w:rFonts w:ascii="Times New Roman" w:eastAsia="Times New Roman" w:hAnsi="Times New Roman" w:cs="Times New Roman"/>
          <w:color w:val="auto"/>
          <w:sz w:val="22"/>
        </w:rPr>
        <w:t xml:space="preserve">                                  </w:t>
      </w:r>
      <w:r w:rsidRPr="004253ED">
        <w:rPr>
          <w:rFonts w:ascii="Times New Roman" w:eastAsia="Times New Roman" w:hAnsi="Times New Roman" w:cs="Times New Roman"/>
          <w:color w:val="auto"/>
          <w:sz w:val="22"/>
        </w:rPr>
        <w:t>w podstawowych czynnościach życiowych, pielęgnacji oraz niezbędnej pomocy w załatwianiu spraw osobistych. Usługi wspomagające polegają na umożliwieniu udziału w terapii zajęciowej, podnoszeniu sprawności i aktywizowaniu mieszkańców domu, zapewnieniu warunków do rozwoju samorządności, stymulowaniu, nawiązywaniu, utrzymywaniu kontaktu z rodziną i społecznością lokalną, działaniu zmierzającym do usamodzielnienia się mieszkańca.</w:t>
      </w:r>
    </w:p>
    <w:p w:rsidR="0040375B" w:rsidRPr="004253ED" w:rsidRDefault="0040375B" w:rsidP="004253ED">
      <w:pPr>
        <w:spacing w:line="240" w:lineRule="auto"/>
        <w:ind w:left="121" w:right="14" w:firstLine="571"/>
        <w:rPr>
          <w:rFonts w:ascii="Times New Roman" w:hAnsi="Times New Roman" w:cs="Times New Roman"/>
          <w:i/>
          <w:color w:val="auto"/>
          <w:sz w:val="22"/>
        </w:rPr>
      </w:pPr>
      <w:r w:rsidRPr="004253ED">
        <w:rPr>
          <w:rFonts w:ascii="Times New Roman" w:eastAsia="Times New Roman" w:hAnsi="Times New Roman" w:cs="Times New Roman"/>
          <w:color w:val="auto"/>
          <w:sz w:val="22"/>
        </w:rPr>
        <w:t xml:space="preserve">Dodatkowo Dom umożliwia mieszkańcom korzystanie ze świadczeń przysługujących im z tytułu powszechnego ubezpieczenia zdrowotnego. Naczelnym celem pracy Domu jest pomoc mieszkańcom </w:t>
      </w:r>
      <w:r w:rsidR="003537A7">
        <w:rPr>
          <w:rFonts w:ascii="Times New Roman" w:eastAsia="Times New Roman" w:hAnsi="Times New Roman" w:cs="Times New Roman"/>
          <w:color w:val="auto"/>
          <w:sz w:val="22"/>
        </w:rPr>
        <w:t xml:space="preserve">                            </w:t>
      </w:r>
      <w:r w:rsidRPr="004253ED">
        <w:rPr>
          <w:rFonts w:ascii="Times New Roman" w:eastAsia="Times New Roman" w:hAnsi="Times New Roman" w:cs="Times New Roman"/>
          <w:color w:val="auto"/>
          <w:sz w:val="22"/>
        </w:rPr>
        <w:t>w godnym przeżywaniu i akceptowaniu swojej niepełnosprawności.</w:t>
      </w:r>
      <w:r w:rsidRPr="004253ED">
        <w:rPr>
          <w:rFonts w:ascii="Times New Roman" w:hAnsi="Times New Roman" w:cs="Times New Roman"/>
          <w:i/>
          <w:color w:val="auto"/>
          <w:sz w:val="22"/>
        </w:rPr>
        <w:t xml:space="preserve"> </w:t>
      </w:r>
    </w:p>
    <w:p w:rsidR="00652C04" w:rsidRPr="004253ED" w:rsidRDefault="0040375B" w:rsidP="004253ED">
      <w:pPr>
        <w:spacing w:line="240" w:lineRule="auto"/>
        <w:ind w:left="121" w:right="14" w:firstLine="571"/>
        <w:rPr>
          <w:rFonts w:ascii="Times New Roman" w:hAnsi="Times New Roman" w:cs="Times New Roman"/>
          <w:i/>
          <w:color w:val="auto"/>
          <w:sz w:val="22"/>
        </w:rPr>
      </w:pPr>
      <w:r w:rsidRPr="004253ED">
        <w:rPr>
          <w:rFonts w:ascii="Times New Roman" w:hAnsi="Times New Roman" w:cs="Times New Roman"/>
          <w:i/>
          <w:color w:val="auto"/>
          <w:sz w:val="22"/>
        </w:rPr>
        <w:t>(poniższe dane uzyskano z Domów Pomocy Społecznej)</w:t>
      </w:r>
    </w:p>
    <w:p w:rsidR="00022CFF" w:rsidRPr="002213FE" w:rsidRDefault="0040375B" w:rsidP="002213FE">
      <w:pPr>
        <w:spacing w:after="156" w:line="240" w:lineRule="auto"/>
        <w:ind w:left="-5" w:right="0"/>
        <w:rPr>
          <w:rFonts w:ascii="Times New Roman" w:hAnsi="Times New Roman" w:cs="Times New Roman"/>
          <w:color w:val="auto"/>
          <w:sz w:val="22"/>
        </w:rPr>
      </w:pPr>
      <w:r w:rsidRPr="004253ED">
        <w:rPr>
          <w:rFonts w:ascii="Times New Roman" w:hAnsi="Times New Roman" w:cs="Times New Roman"/>
          <w:color w:val="auto"/>
          <w:sz w:val="22"/>
        </w:rPr>
        <w:t>Na dzień 31.12.201</w:t>
      </w:r>
      <w:r w:rsidR="009601DF">
        <w:rPr>
          <w:rFonts w:ascii="Times New Roman" w:hAnsi="Times New Roman" w:cs="Times New Roman"/>
          <w:color w:val="auto"/>
          <w:sz w:val="22"/>
        </w:rPr>
        <w:t>8</w:t>
      </w:r>
      <w:r w:rsidRPr="004253ED">
        <w:rPr>
          <w:rFonts w:ascii="Times New Roman" w:hAnsi="Times New Roman" w:cs="Times New Roman"/>
          <w:color w:val="auto"/>
          <w:sz w:val="22"/>
        </w:rPr>
        <w:t xml:space="preserve"> r. na  terenie Powiatu funkcjonowały </w:t>
      </w:r>
      <w:r w:rsidR="00081908">
        <w:rPr>
          <w:rFonts w:ascii="Times New Roman" w:hAnsi="Times New Roman" w:cs="Times New Roman"/>
          <w:color w:val="auto"/>
          <w:sz w:val="22"/>
        </w:rPr>
        <w:t>trzy</w:t>
      </w:r>
      <w:r w:rsidRPr="004253ED">
        <w:rPr>
          <w:rFonts w:ascii="Times New Roman" w:hAnsi="Times New Roman" w:cs="Times New Roman"/>
          <w:color w:val="auto"/>
          <w:sz w:val="22"/>
        </w:rPr>
        <w:t xml:space="preserve"> Dom Pomocy Społecznej</w:t>
      </w:r>
      <w:r w:rsidR="00081908">
        <w:rPr>
          <w:rFonts w:ascii="Times New Roman" w:hAnsi="Times New Roman" w:cs="Times New Roman"/>
          <w:color w:val="auto"/>
          <w:sz w:val="22"/>
        </w:rPr>
        <w:t xml:space="preserve"> dla których organem prowadzącym był Powiat.</w:t>
      </w:r>
    </w:p>
    <w:p w:rsidR="0040375B" w:rsidRPr="002213FE" w:rsidRDefault="00401686" w:rsidP="004253ED">
      <w:pPr>
        <w:pStyle w:val="NormalnyWeb"/>
        <w:spacing w:after="0" w:line="240" w:lineRule="auto"/>
        <w:jc w:val="both"/>
        <w:rPr>
          <w:b/>
          <w:sz w:val="22"/>
          <w:szCs w:val="22"/>
        </w:rPr>
      </w:pPr>
      <w:bookmarkStart w:id="21" w:name="_Hlk535486447"/>
      <w:r w:rsidRPr="002213FE">
        <w:rPr>
          <w:b/>
          <w:sz w:val="22"/>
          <w:szCs w:val="22"/>
        </w:rPr>
        <w:t>1.</w:t>
      </w:r>
      <w:r w:rsidR="00652C04" w:rsidRPr="002213FE">
        <w:rPr>
          <w:b/>
          <w:sz w:val="22"/>
          <w:szCs w:val="22"/>
        </w:rPr>
        <w:t>Dom Pomocy Społecznej  przeznaczony dla osób z niepełnosprawnością intelektualną w Kędzierz</w:t>
      </w:r>
      <w:r w:rsidR="0040375B" w:rsidRPr="002213FE">
        <w:rPr>
          <w:b/>
          <w:sz w:val="22"/>
          <w:szCs w:val="22"/>
        </w:rPr>
        <w:t xml:space="preserve">ynie – Koźlu </w:t>
      </w:r>
      <w:r w:rsidR="000E4487" w:rsidRPr="002213FE">
        <w:rPr>
          <w:b/>
          <w:sz w:val="22"/>
          <w:szCs w:val="22"/>
        </w:rPr>
        <w:t xml:space="preserve">(kiedyś </w:t>
      </w:r>
      <w:r w:rsidR="0040375B" w:rsidRPr="002213FE">
        <w:rPr>
          <w:b/>
          <w:sz w:val="22"/>
          <w:szCs w:val="22"/>
        </w:rPr>
        <w:t>ul. Dąbrowszczaków</w:t>
      </w:r>
      <w:r w:rsidR="000E4487" w:rsidRPr="002213FE">
        <w:rPr>
          <w:b/>
          <w:sz w:val="22"/>
          <w:szCs w:val="22"/>
        </w:rPr>
        <w:t xml:space="preserve"> 1), obecnie ul. Zielna 1.</w:t>
      </w:r>
    </w:p>
    <w:bookmarkEnd w:id="21"/>
    <w:p w:rsidR="00183247" w:rsidRPr="00183247" w:rsidRDefault="00183247" w:rsidP="00183247">
      <w:pPr>
        <w:suppressAutoHyphens/>
        <w:autoSpaceDN w:val="0"/>
        <w:spacing w:after="57" w:line="288" w:lineRule="auto"/>
        <w:ind w:left="0" w:right="0" w:firstLine="0"/>
        <w:textAlignment w:val="baseline"/>
        <w:rPr>
          <w:rFonts w:ascii="Times New Roman" w:eastAsia="SimSun" w:hAnsi="Times New Roman" w:cs="Mangal"/>
          <w:color w:val="313131"/>
          <w:kern w:val="3"/>
          <w:sz w:val="22"/>
          <w:szCs w:val="24"/>
          <w:lang w:eastAsia="zh-CN" w:bidi="hi-IN"/>
        </w:rPr>
      </w:pPr>
      <w:r w:rsidRPr="00183247">
        <w:rPr>
          <w:rFonts w:ascii="Times New Roman" w:eastAsia="SimSun" w:hAnsi="Times New Roman" w:cs="Mangal"/>
          <w:color w:val="313131"/>
          <w:kern w:val="3"/>
          <w:sz w:val="22"/>
          <w:szCs w:val="24"/>
          <w:lang w:eastAsia="zh-CN" w:bidi="hi-IN"/>
        </w:rPr>
        <w:t>Dom Pomocy Społecznej w Kędzierzynie-Koźlu jest samorządową jednostką organizacyjną pomocy społecznej i podlega Starostwu Powiatowemu w Kędzierzynie-Koźlu. Dysponuje 70 miejscami i przeznaczony jest dla osób dorosłych obojga płci, niepełnosprawnych intelektualnie.</w:t>
      </w:r>
    </w:p>
    <w:p w:rsidR="00183247" w:rsidRPr="00183247" w:rsidRDefault="00183247" w:rsidP="00183247">
      <w:pPr>
        <w:suppressAutoHyphens/>
        <w:autoSpaceDN w:val="0"/>
        <w:spacing w:after="57" w:line="288" w:lineRule="auto"/>
        <w:ind w:left="0" w:right="0" w:firstLine="0"/>
        <w:textAlignment w:val="baseline"/>
        <w:rPr>
          <w:rFonts w:ascii="Times New Roman" w:eastAsia="SimSun" w:hAnsi="Times New Roman" w:cs="Mangal"/>
          <w:color w:val="313131"/>
          <w:kern w:val="3"/>
          <w:sz w:val="22"/>
          <w:szCs w:val="24"/>
          <w:lang w:eastAsia="zh-CN" w:bidi="hi-IN"/>
        </w:rPr>
      </w:pPr>
      <w:r w:rsidRPr="00183247">
        <w:rPr>
          <w:rFonts w:ascii="Times New Roman" w:eastAsia="SimSun" w:hAnsi="Times New Roman" w:cs="Mangal"/>
          <w:color w:val="313131"/>
          <w:kern w:val="3"/>
          <w:sz w:val="22"/>
          <w:szCs w:val="24"/>
          <w:lang w:eastAsia="zh-CN" w:bidi="hi-IN"/>
        </w:rPr>
        <w:t>Podstawowym zadaniem statutowym Domu jest świadczenie usług bytowych i opiekuńczych oraz wspomagających na poziomie obowiązujących standardów, w zakresie i formach wynikających z indywidualnych potrzeb osób w nim przebywających.</w:t>
      </w:r>
    </w:p>
    <w:p w:rsidR="00183247" w:rsidRPr="00183247" w:rsidRDefault="00183247" w:rsidP="00183247">
      <w:pPr>
        <w:suppressAutoHyphens/>
        <w:autoSpaceDN w:val="0"/>
        <w:spacing w:after="57" w:line="288" w:lineRule="auto"/>
        <w:ind w:left="0" w:right="0" w:firstLine="0"/>
        <w:textAlignment w:val="baseline"/>
        <w:rPr>
          <w:rFonts w:ascii="Times New Roman" w:eastAsia="SimSun" w:hAnsi="Times New Roman" w:cs="Mangal"/>
          <w:color w:val="313131"/>
          <w:kern w:val="3"/>
          <w:sz w:val="22"/>
          <w:szCs w:val="24"/>
          <w:lang w:eastAsia="zh-CN" w:bidi="hi-IN"/>
        </w:rPr>
      </w:pPr>
      <w:r w:rsidRPr="00183247">
        <w:rPr>
          <w:rFonts w:ascii="Times New Roman" w:eastAsia="SimSun" w:hAnsi="Times New Roman" w:cs="Mangal"/>
          <w:color w:val="313131"/>
          <w:kern w:val="3"/>
          <w:sz w:val="22"/>
          <w:szCs w:val="24"/>
          <w:lang w:eastAsia="zh-CN" w:bidi="hi-IN"/>
        </w:rPr>
        <w:t>Dom Pomocy Społecznej w zakresie potrzeb bytowych zapewnia miejsce zamieszkania, wyżywienie, odzież, obuwie, utrzymanie czystości oraz usługi opiekuńcze, które polegają na udzielaniu pomocy w podstawowych czynnościach życiowych, pielęgnacji oraz niezbędnej pomocy w załatwianiu spraw osobistych. Usługi wspomagające polegają na umożliwieniu udziału w terapii zajęciowej, podnoszeniu sprawności i aktywizowaniu mieszkańców domu, zapewnieniu warunków do rozwoju samorządności, stymulowaniu, nawiązywaniu, utrzymywaniu kontaktu z rodziną i społecznością lokalną, działaniu zmierzającym do usamodzielnienia się mieszkańca.</w:t>
      </w:r>
    </w:p>
    <w:p w:rsidR="00183247" w:rsidRPr="00183247" w:rsidRDefault="00183247" w:rsidP="00183247">
      <w:pPr>
        <w:suppressAutoHyphens/>
        <w:autoSpaceDN w:val="0"/>
        <w:spacing w:after="57" w:line="288" w:lineRule="auto"/>
        <w:ind w:left="0" w:right="0" w:firstLine="0"/>
        <w:textAlignment w:val="baseline"/>
        <w:rPr>
          <w:rFonts w:ascii="Times New Roman" w:eastAsia="SimSun" w:hAnsi="Times New Roman" w:cs="Mangal"/>
          <w:color w:val="313131"/>
          <w:kern w:val="3"/>
          <w:sz w:val="22"/>
          <w:szCs w:val="24"/>
          <w:lang w:eastAsia="zh-CN" w:bidi="hi-IN"/>
        </w:rPr>
      </w:pPr>
      <w:r w:rsidRPr="00183247">
        <w:rPr>
          <w:rFonts w:ascii="Times New Roman" w:eastAsia="SimSun" w:hAnsi="Times New Roman" w:cs="Mangal"/>
          <w:color w:val="313131"/>
          <w:kern w:val="3"/>
          <w:sz w:val="22"/>
          <w:szCs w:val="24"/>
          <w:lang w:eastAsia="zh-CN" w:bidi="hi-IN"/>
        </w:rPr>
        <w:t>Dodatkowo Dom umożliwia mieszkańcom korzystanie ze świadczeń przysługujących im z tytułu powszechnego ubezpieczenia zdrowotnego.</w:t>
      </w:r>
    </w:p>
    <w:p w:rsidR="00183247" w:rsidRPr="00183247" w:rsidRDefault="00183247" w:rsidP="00183247">
      <w:pPr>
        <w:suppressAutoHyphens/>
        <w:autoSpaceDN w:val="0"/>
        <w:spacing w:after="57" w:line="288" w:lineRule="auto"/>
        <w:ind w:left="0" w:right="0" w:firstLine="0"/>
        <w:textAlignment w:val="baseline"/>
        <w:rPr>
          <w:rFonts w:ascii="Times New Roman" w:eastAsia="SimSun" w:hAnsi="Times New Roman" w:cs="Mangal"/>
          <w:color w:val="313131"/>
          <w:kern w:val="3"/>
          <w:sz w:val="22"/>
          <w:szCs w:val="24"/>
          <w:lang w:eastAsia="zh-CN" w:bidi="hi-IN"/>
        </w:rPr>
      </w:pPr>
      <w:r w:rsidRPr="00183247">
        <w:rPr>
          <w:rFonts w:ascii="Times New Roman" w:eastAsia="SimSun" w:hAnsi="Times New Roman" w:cs="Mangal"/>
          <w:color w:val="313131"/>
          <w:kern w:val="3"/>
          <w:sz w:val="22"/>
          <w:szCs w:val="24"/>
          <w:lang w:eastAsia="zh-CN" w:bidi="hi-IN"/>
        </w:rPr>
        <w:t>Naczelnym celem pracy Domu jest pomoc mieszkańcom w godnym przeżywaniu i akceptowaniu swojej niepełnosprawności. Mieszkańcy zamieszkują w pokojach jedno i dwuosobowych. Wszystkie pokoje mieszkalne spełniają standard w zakresie metrażu przypadającego na jednego mieszkańca. Pokoje mieszkańców są przytulne, gustownie urządzone, wyposażone w nowe meble. W budynku poza pokojami mieszkalnymi znajdują się pomieszczenia dostosowane do wymogów odpowiednich przepisów tj. łazienki, jadalnia, pokoje dziennego pobytu, gabinet rehabilitacji, pokój terapii zajęciowej, kaplica, gabinet zabiegowy. Warunki w zakresie wyżywienia i organizacji posiłków, oraz zapewnienia odzieży i utrzymania czystości, czy też warunki sanitarne odpowiadają wymogom określonym standardem.</w:t>
      </w:r>
    </w:p>
    <w:p w:rsidR="00183247" w:rsidRPr="00183247" w:rsidRDefault="00183247" w:rsidP="00183247">
      <w:pPr>
        <w:suppressAutoHyphens/>
        <w:autoSpaceDN w:val="0"/>
        <w:spacing w:after="57" w:line="288" w:lineRule="auto"/>
        <w:ind w:left="0" w:right="0" w:firstLine="0"/>
        <w:textAlignment w:val="baseline"/>
        <w:rPr>
          <w:rFonts w:ascii="Times New Roman" w:eastAsia="SimSun" w:hAnsi="Times New Roman" w:cs="Mangal"/>
          <w:color w:val="313131"/>
          <w:kern w:val="3"/>
          <w:sz w:val="22"/>
          <w:szCs w:val="24"/>
          <w:lang w:eastAsia="zh-CN" w:bidi="hi-IN"/>
        </w:rPr>
      </w:pPr>
      <w:r w:rsidRPr="00183247">
        <w:rPr>
          <w:rFonts w:ascii="Times New Roman" w:eastAsia="SimSun" w:hAnsi="Times New Roman" w:cs="Mangal"/>
          <w:color w:val="313131"/>
          <w:kern w:val="3"/>
          <w:sz w:val="22"/>
          <w:szCs w:val="24"/>
          <w:lang w:eastAsia="zh-CN" w:bidi="hi-IN"/>
        </w:rPr>
        <w:lastRenderedPageBreak/>
        <w:t>Nad mieszkańcami Domu czuwa zespół opiekuńczo – terapeutyczny. W Domu oprócz działalności opiekuńczo-pielęgnacyjnej prowadzone są zajęcia rehabilitacyjne, kulturalno-oświatowe oraz zajęcia w ramach terapii zajęciowej, realizując w ten sposób potrzeby osób w nim zamieszkujących. W jednostce spełnione są wszystkie warunki efektywnej realizacji usług opiekuńczych i wspomagających w zakresie zapewnienia mieszkańcom kontaktu z psychologiem i psychiatrą, pracownikami socjalnymi oraz zespołem opiekuńczo – terapeutycznym, który podnosi swoje kwalifikacje poprzez udział w szkoleniach dotyczących praw mieszkańców, prowadzonej terapii, a także metod pracy.</w:t>
      </w:r>
    </w:p>
    <w:p w:rsidR="00183247" w:rsidRPr="00183247" w:rsidRDefault="00183247" w:rsidP="00183247">
      <w:pPr>
        <w:suppressAutoHyphens/>
        <w:autoSpaceDN w:val="0"/>
        <w:spacing w:after="57" w:line="288" w:lineRule="auto"/>
        <w:ind w:left="0" w:right="0" w:firstLine="0"/>
        <w:textAlignment w:val="baseline"/>
        <w:rPr>
          <w:rFonts w:ascii="Times New Roman" w:eastAsia="SimSun" w:hAnsi="Times New Roman" w:cs="Mangal"/>
          <w:color w:val="313131"/>
          <w:kern w:val="3"/>
          <w:sz w:val="22"/>
          <w:szCs w:val="24"/>
          <w:lang w:eastAsia="zh-CN" w:bidi="hi-IN"/>
        </w:rPr>
      </w:pPr>
      <w:r w:rsidRPr="00183247">
        <w:rPr>
          <w:rFonts w:ascii="Times New Roman" w:eastAsia="SimSun" w:hAnsi="Times New Roman" w:cs="Mangal"/>
          <w:color w:val="313131"/>
          <w:kern w:val="3"/>
          <w:sz w:val="22"/>
          <w:szCs w:val="24"/>
          <w:lang w:eastAsia="zh-CN" w:bidi="hi-IN"/>
        </w:rPr>
        <w:t>W Domu Pomocy Społecznej w Kędzierzynie – Koźlu zatrudnionych jest 41 pracowników oraz dyrektor.</w:t>
      </w:r>
    </w:p>
    <w:p w:rsidR="00183247" w:rsidRPr="00183247" w:rsidRDefault="00183247" w:rsidP="00183247">
      <w:pPr>
        <w:suppressAutoHyphens/>
        <w:autoSpaceDN w:val="0"/>
        <w:spacing w:after="57" w:line="288" w:lineRule="auto"/>
        <w:ind w:left="0" w:right="0" w:firstLine="0"/>
        <w:textAlignment w:val="baseline"/>
        <w:rPr>
          <w:rFonts w:ascii="Times New Roman" w:eastAsia="SimSun" w:hAnsi="Times New Roman" w:cs="Mangal"/>
          <w:color w:val="313131"/>
          <w:kern w:val="3"/>
          <w:sz w:val="22"/>
          <w:szCs w:val="24"/>
          <w:lang w:eastAsia="zh-CN" w:bidi="hi-IN"/>
        </w:rPr>
      </w:pPr>
      <w:r w:rsidRPr="00183247">
        <w:rPr>
          <w:rFonts w:ascii="Times New Roman" w:eastAsia="SimSun" w:hAnsi="Times New Roman" w:cs="Mangal"/>
          <w:color w:val="313131"/>
          <w:kern w:val="3"/>
          <w:sz w:val="22"/>
          <w:szCs w:val="24"/>
          <w:lang w:eastAsia="zh-CN" w:bidi="hi-IN"/>
        </w:rPr>
        <w:t xml:space="preserve">Budynek Domu wyposażony jest w windę osobową, system przeciwpożarowy oraz system </w:t>
      </w:r>
      <w:proofErr w:type="spellStart"/>
      <w:r w:rsidRPr="00183247">
        <w:rPr>
          <w:rFonts w:ascii="Times New Roman" w:eastAsia="SimSun" w:hAnsi="Times New Roman" w:cs="Mangal"/>
          <w:color w:val="313131"/>
          <w:kern w:val="3"/>
          <w:sz w:val="22"/>
          <w:szCs w:val="24"/>
          <w:lang w:eastAsia="zh-CN" w:bidi="hi-IN"/>
        </w:rPr>
        <w:t>przyzywowo</w:t>
      </w:r>
      <w:proofErr w:type="spellEnd"/>
      <w:r w:rsidRPr="00183247">
        <w:rPr>
          <w:rFonts w:ascii="Times New Roman" w:eastAsia="SimSun" w:hAnsi="Times New Roman" w:cs="Mangal"/>
          <w:color w:val="313131"/>
          <w:kern w:val="3"/>
          <w:sz w:val="22"/>
          <w:szCs w:val="24"/>
          <w:lang w:eastAsia="zh-CN" w:bidi="hi-IN"/>
        </w:rPr>
        <w:t xml:space="preserve"> - alarmowy. Infrastruktura DPS spełnia wymagania sanitarne, przeciwpożarowe i budowlane, potwierdzone stosowną dokumentacją.</w:t>
      </w:r>
    </w:p>
    <w:p w:rsidR="00183247" w:rsidRPr="00183247" w:rsidRDefault="00183247" w:rsidP="00183247">
      <w:pPr>
        <w:suppressAutoHyphens/>
        <w:autoSpaceDN w:val="0"/>
        <w:spacing w:after="57" w:line="288" w:lineRule="auto"/>
        <w:ind w:left="0" w:right="0" w:firstLine="0"/>
        <w:textAlignment w:val="baseline"/>
        <w:rPr>
          <w:rFonts w:ascii="Times New Roman" w:eastAsia="SimSun" w:hAnsi="Times New Roman" w:cs="Mangal"/>
          <w:color w:val="313131"/>
          <w:kern w:val="3"/>
          <w:sz w:val="22"/>
          <w:szCs w:val="24"/>
          <w:lang w:eastAsia="zh-CN" w:bidi="hi-IN"/>
        </w:rPr>
      </w:pPr>
      <w:r w:rsidRPr="00183247">
        <w:rPr>
          <w:rFonts w:ascii="Times New Roman" w:eastAsia="SimSun" w:hAnsi="Times New Roman" w:cs="Mangal"/>
          <w:color w:val="313131"/>
          <w:kern w:val="3"/>
          <w:sz w:val="22"/>
          <w:szCs w:val="24"/>
          <w:lang w:eastAsia="zh-CN" w:bidi="hi-IN"/>
        </w:rPr>
        <w:t>W Domu realizowane są następujące formy aktywizacji (terapii zajęciowej):</w:t>
      </w:r>
    </w:p>
    <w:p w:rsidR="00183247" w:rsidRPr="00183247" w:rsidRDefault="00183247" w:rsidP="00183247">
      <w:pPr>
        <w:suppressAutoHyphens/>
        <w:autoSpaceDN w:val="0"/>
        <w:spacing w:after="57" w:line="288" w:lineRule="auto"/>
        <w:ind w:left="0" w:right="0" w:firstLine="0"/>
        <w:textAlignment w:val="baseline"/>
        <w:rPr>
          <w:rFonts w:ascii="Times New Roman" w:eastAsia="SimSun" w:hAnsi="Times New Roman" w:cs="Mangal"/>
          <w:color w:val="313131"/>
          <w:kern w:val="3"/>
          <w:sz w:val="22"/>
          <w:szCs w:val="24"/>
          <w:lang w:eastAsia="zh-CN" w:bidi="hi-IN"/>
        </w:rPr>
      </w:pPr>
      <w:r w:rsidRPr="00183247">
        <w:rPr>
          <w:rFonts w:ascii="Times New Roman" w:eastAsia="SimSun" w:hAnsi="Times New Roman" w:cs="Mangal"/>
          <w:color w:val="313131"/>
          <w:kern w:val="3"/>
          <w:sz w:val="22"/>
          <w:szCs w:val="24"/>
          <w:lang w:eastAsia="zh-CN" w:bidi="hi-IN"/>
        </w:rPr>
        <w:t>1. Udział w spotkaniach integracyjnych</w:t>
      </w:r>
    </w:p>
    <w:p w:rsidR="00183247" w:rsidRPr="00183247" w:rsidRDefault="00183247" w:rsidP="00183247">
      <w:pPr>
        <w:suppressAutoHyphens/>
        <w:autoSpaceDN w:val="0"/>
        <w:spacing w:after="57" w:line="288" w:lineRule="auto"/>
        <w:ind w:left="0" w:right="0" w:firstLine="0"/>
        <w:textAlignment w:val="baseline"/>
        <w:rPr>
          <w:rFonts w:ascii="Times New Roman" w:eastAsia="SimSun" w:hAnsi="Times New Roman" w:cs="Mangal"/>
          <w:color w:val="313131"/>
          <w:kern w:val="3"/>
          <w:sz w:val="22"/>
          <w:szCs w:val="24"/>
          <w:lang w:eastAsia="zh-CN" w:bidi="hi-IN"/>
        </w:rPr>
      </w:pPr>
      <w:r w:rsidRPr="00183247">
        <w:rPr>
          <w:rFonts w:ascii="Times New Roman" w:eastAsia="SimSun" w:hAnsi="Times New Roman" w:cs="Mangal"/>
          <w:color w:val="313131"/>
          <w:kern w:val="3"/>
          <w:sz w:val="22"/>
          <w:szCs w:val="24"/>
          <w:lang w:eastAsia="zh-CN" w:bidi="hi-IN"/>
        </w:rPr>
        <w:t>2. Udział w imprezach poza budynkiem DPS</w:t>
      </w:r>
    </w:p>
    <w:p w:rsidR="00183247" w:rsidRPr="00183247" w:rsidRDefault="00183247" w:rsidP="00183247">
      <w:pPr>
        <w:suppressAutoHyphens/>
        <w:autoSpaceDN w:val="0"/>
        <w:spacing w:after="57" w:line="288" w:lineRule="auto"/>
        <w:ind w:left="0" w:right="0" w:firstLine="0"/>
        <w:textAlignment w:val="baseline"/>
        <w:rPr>
          <w:rFonts w:ascii="Times New Roman" w:eastAsia="SimSun" w:hAnsi="Times New Roman" w:cs="Mangal"/>
          <w:color w:val="313131"/>
          <w:kern w:val="3"/>
          <w:sz w:val="22"/>
          <w:szCs w:val="24"/>
          <w:lang w:eastAsia="zh-CN" w:bidi="hi-IN"/>
        </w:rPr>
      </w:pPr>
      <w:r w:rsidRPr="00183247">
        <w:rPr>
          <w:rFonts w:ascii="Times New Roman" w:eastAsia="SimSun" w:hAnsi="Times New Roman" w:cs="Mangal"/>
          <w:color w:val="313131"/>
          <w:kern w:val="3"/>
          <w:sz w:val="22"/>
          <w:szCs w:val="24"/>
          <w:lang w:eastAsia="zh-CN" w:bidi="hi-IN"/>
        </w:rPr>
        <w:t>3. Wycieczki</w:t>
      </w:r>
    </w:p>
    <w:p w:rsidR="00183247" w:rsidRPr="00183247" w:rsidRDefault="00183247" w:rsidP="00183247">
      <w:pPr>
        <w:suppressAutoHyphens/>
        <w:autoSpaceDN w:val="0"/>
        <w:spacing w:after="57" w:line="288" w:lineRule="auto"/>
        <w:ind w:left="0" w:right="0" w:firstLine="0"/>
        <w:textAlignment w:val="baseline"/>
        <w:rPr>
          <w:rFonts w:ascii="Times New Roman" w:eastAsia="SimSun" w:hAnsi="Times New Roman" w:cs="Mangal"/>
          <w:color w:val="313131"/>
          <w:kern w:val="3"/>
          <w:sz w:val="22"/>
          <w:szCs w:val="24"/>
          <w:lang w:eastAsia="zh-CN" w:bidi="hi-IN"/>
        </w:rPr>
      </w:pPr>
      <w:r w:rsidRPr="00183247">
        <w:rPr>
          <w:rFonts w:ascii="Times New Roman" w:eastAsia="SimSun" w:hAnsi="Times New Roman" w:cs="Mangal"/>
          <w:color w:val="313131"/>
          <w:kern w:val="3"/>
          <w:sz w:val="22"/>
          <w:szCs w:val="24"/>
          <w:lang w:eastAsia="zh-CN" w:bidi="hi-IN"/>
        </w:rPr>
        <w:t>4. Udział w imprezach okolicznościowych (imieniny, urodziny, inne)</w:t>
      </w:r>
    </w:p>
    <w:p w:rsidR="00183247" w:rsidRPr="00183247" w:rsidRDefault="00183247" w:rsidP="00183247">
      <w:pPr>
        <w:suppressAutoHyphens/>
        <w:autoSpaceDN w:val="0"/>
        <w:spacing w:after="57" w:line="288" w:lineRule="auto"/>
        <w:ind w:left="0" w:right="0" w:firstLine="0"/>
        <w:textAlignment w:val="baseline"/>
        <w:rPr>
          <w:rFonts w:ascii="Times New Roman" w:eastAsia="SimSun" w:hAnsi="Times New Roman" w:cs="Mangal"/>
          <w:color w:val="313131"/>
          <w:kern w:val="3"/>
          <w:sz w:val="22"/>
          <w:szCs w:val="24"/>
          <w:lang w:eastAsia="zh-CN" w:bidi="hi-IN"/>
        </w:rPr>
      </w:pPr>
      <w:r w:rsidRPr="00183247">
        <w:rPr>
          <w:rFonts w:ascii="Times New Roman" w:eastAsia="SimSun" w:hAnsi="Times New Roman" w:cs="Mangal"/>
          <w:color w:val="313131"/>
          <w:kern w:val="3"/>
          <w:sz w:val="22"/>
          <w:szCs w:val="24"/>
          <w:lang w:eastAsia="zh-CN" w:bidi="hi-IN"/>
        </w:rPr>
        <w:t>5. Udział w zbiorowych i indywidualnych praktykach religijnych</w:t>
      </w:r>
    </w:p>
    <w:p w:rsidR="00183247" w:rsidRPr="00183247" w:rsidRDefault="00183247" w:rsidP="00183247">
      <w:pPr>
        <w:suppressAutoHyphens/>
        <w:autoSpaceDN w:val="0"/>
        <w:spacing w:after="57" w:line="288" w:lineRule="auto"/>
        <w:ind w:left="0" w:right="0" w:firstLine="0"/>
        <w:textAlignment w:val="baseline"/>
        <w:rPr>
          <w:rFonts w:ascii="Times New Roman" w:eastAsia="SimSun" w:hAnsi="Times New Roman" w:cs="Mangal"/>
          <w:color w:val="313131"/>
          <w:kern w:val="3"/>
          <w:sz w:val="22"/>
          <w:szCs w:val="24"/>
          <w:lang w:eastAsia="zh-CN" w:bidi="hi-IN"/>
        </w:rPr>
      </w:pPr>
      <w:r w:rsidRPr="00183247">
        <w:rPr>
          <w:rFonts w:ascii="Times New Roman" w:eastAsia="SimSun" w:hAnsi="Times New Roman" w:cs="Mangal"/>
          <w:color w:val="313131"/>
          <w:kern w:val="3"/>
          <w:sz w:val="22"/>
          <w:szCs w:val="24"/>
          <w:lang w:eastAsia="zh-CN" w:bidi="hi-IN"/>
        </w:rPr>
        <w:t>6. Słuchanie audycji radiowych</w:t>
      </w:r>
    </w:p>
    <w:p w:rsidR="00183247" w:rsidRPr="00183247" w:rsidRDefault="00183247" w:rsidP="00183247">
      <w:pPr>
        <w:suppressAutoHyphens/>
        <w:autoSpaceDN w:val="0"/>
        <w:spacing w:after="57" w:line="288" w:lineRule="auto"/>
        <w:ind w:left="0" w:right="0" w:firstLine="0"/>
        <w:textAlignment w:val="baseline"/>
        <w:rPr>
          <w:rFonts w:ascii="Times New Roman" w:eastAsia="SimSun" w:hAnsi="Times New Roman" w:cs="Mangal"/>
          <w:color w:val="313131"/>
          <w:kern w:val="3"/>
          <w:sz w:val="22"/>
          <w:szCs w:val="24"/>
          <w:lang w:eastAsia="zh-CN" w:bidi="hi-IN"/>
        </w:rPr>
      </w:pPr>
      <w:r w:rsidRPr="00183247">
        <w:rPr>
          <w:rFonts w:ascii="Times New Roman" w:eastAsia="SimSun" w:hAnsi="Times New Roman" w:cs="Mangal"/>
          <w:color w:val="313131"/>
          <w:kern w:val="3"/>
          <w:sz w:val="22"/>
          <w:szCs w:val="24"/>
          <w:lang w:eastAsia="zh-CN" w:bidi="hi-IN"/>
        </w:rPr>
        <w:t>7. Czytelnictwo: książki, czasopisma, prasa.</w:t>
      </w:r>
    </w:p>
    <w:p w:rsidR="00183247" w:rsidRPr="00183247" w:rsidRDefault="00183247" w:rsidP="00183247">
      <w:pPr>
        <w:suppressAutoHyphens/>
        <w:autoSpaceDN w:val="0"/>
        <w:spacing w:after="57" w:line="288" w:lineRule="auto"/>
        <w:ind w:left="0" w:right="0" w:firstLine="0"/>
        <w:textAlignment w:val="baseline"/>
        <w:rPr>
          <w:rFonts w:ascii="Times New Roman" w:eastAsia="SimSun" w:hAnsi="Times New Roman" w:cs="Mangal"/>
          <w:color w:val="313131"/>
          <w:kern w:val="3"/>
          <w:sz w:val="22"/>
          <w:szCs w:val="24"/>
          <w:lang w:eastAsia="zh-CN" w:bidi="hi-IN"/>
        </w:rPr>
      </w:pPr>
      <w:r w:rsidRPr="00183247">
        <w:rPr>
          <w:rFonts w:ascii="Times New Roman" w:eastAsia="SimSun" w:hAnsi="Times New Roman" w:cs="Mangal"/>
          <w:color w:val="313131"/>
          <w:kern w:val="3"/>
          <w:sz w:val="22"/>
          <w:szCs w:val="24"/>
          <w:lang w:eastAsia="zh-CN" w:bidi="hi-IN"/>
        </w:rPr>
        <w:t>8. Udział w zajęciach kulinarnych – kuchnia terapeutyczna</w:t>
      </w:r>
    </w:p>
    <w:p w:rsidR="00183247" w:rsidRPr="00183247" w:rsidRDefault="00183247" w:rsidP="00183247">
      <w:pPr>
        <w:suppressAutoHyphens/>
        <w:autoSpaceDN w:val="0"/>
        <w:spacing w:after="57" w:line="288" w:lineRule="auto"/>
        <w:ind w:left="0" w:right="0" w:firstLine="0"/>
        <w:textAlignment w:val="baseline"/>
        <w:rPr>
          <w:rFonts w:ascii="Times New Roman" w:eastAsia="SimSun" w:hAnsi="Times New Roman" w:cs="Mangal"/>
          <w:color w:val="313131"/>
          <w:kern w:val="3"/>
          <w:sz w:val="22"/>
          <w:szCs w:val="24"/>
          <w:lang w:eastAsia="zh-CN" w:bidi="hi-IN"/>
        </w:rPr>
      </w:pPr>
      <w:r w:rsidRPr="00183247">
        <w:rPr>
          <w:rFonts w:ascii="Times New Roman" w:eastAsia="SimSun" w:hAnsi="Times New Roman" w:cs="Mangal"/>
          <w:color w:val="313131"/>
          <w:kern w:val="3"/>
          <w:sz w:val="22"/>
          <w:szCs w:val="24"/>
          <w:lang w:eastAsia="zh-CN" w:bidi="hi-IN"/>
        </w:rPr>
        <w:t>9. Spacery</w:t>
      </w:r>
    </w:p>
    <w:p w:rsidR="00183247" w:rsidRPr="00183247" w:rsidRDefault="00183247" w:rsidP="00183247">
      <w:pPr>
        <w:suppressAutoHyphens/>
        <w:autoSpaceDN w:val="0"/>
        <w:spacing w:after="57" w:line="288" w:lineRule="auto"/>
        <w:ind w:left="0" w:right="0" w:firstLine="0"/>
        <w:textAlignment w:val="baseline"/>
        <w:rPr>
          <w:rFonts w:ascii="Times New Roman" w:eastAsia="SimSun" w:hAnsi="Times New Roman" w:cs="Mangal"/>
          <w:color w:val="313131"/>
          <w:kern w:val="3"/>
          <w:sz w:val="22"/>
          <w:szCs w:val="24"/>
          <w:lang w:eastAsia="zh-CN" w:bidi="hi-IN"/>
        </w:rPr>
      </w:pPr>
      <w:r w:rsidRPr="00183247">
        <w:rPr>
          <w:rFonts w:ascii="Times New Roman" w:eastAsia="SimSun" w:hAnsi="Times New Roman" w:cs="Mangal"/>
          <w:color w:val="313131"/>
          <w:kern w:val="3"/>
          <w:sz w:val="22"/>
          <w:szCs w:val="24"/>
          <w:lang w:eastAsia="zh-CN" w:bidi="hi-IN"/>
        </w:rPr>
        <w:t>10. Oglądanie telewizji</w:t>
      </w:r>
    </w:p>
    <w:p w:rsidR="00183247" w:rsidRPr="00183247" w:rsidRDefault="00183247" w:rsidP="00183247">
      <w:pPr>
        <w:suppressAutoHyphens/>
        <w:autoSpaceDN w:val="0"/>
        <w:spacing w:after="57" w:line="288" w:lineRule="auto"/>
        <w:ind w:left="0" w:right="0" w:firstLine="0"/>
        <w:textAlignment w:val="baseline"/>
        <w:rPr>
          <w:rFonts w:ascii="Times New Roman" w:eastAsia="SimSun" w:hAnsi="Times New Roman" w:cs="Mangal"/>
          <w:color w:val="313131"/>
          <w:kern w:val="3"/>
          <w:sz w:val="22"/>
          <w:szCs w:val="24"/>
          <w:lang w:eastAsia="zh-CN" w:bidi="hi-IN"/>
        </w:rPr>
      </w:pPr>
      <w:r w:rsidRPr="00183247">
        <w:rPr>
          <w:rFonts w:ascii="Times New Roman" w:eastAsia="SimSun" w:hAnsi="Times New Roman" w:cs="Mangal"/>
          <w:color w:val="313131"/>
          <w:kern w:val="3"/>
          <w:sz w:val="22"/>
          <w:szCs w:val="24"/>
          <w:lang w:eastAsia="zh-CN" w:bidi="hi-IN"/>
        </w:rPr>
        <w:t>11. Gry planszowe; warcaby</w:t>
      </w:r>
    </w:p>
    <w:p w:rsidR="00183247" w:rsidRPr="00183247" w:rsidRDefault="00183247" w:rsidP="00183247">
      <w:pPr>
        <w:suppressAutoHyphens/>
        <w:autoSpaceDN w:val="0"/>
        <w:spacing w:after="57" w:line="288" w:lineRule="auto"/>
        <w:ind w:left="0" w:right="0" w:firstLine="0"/>
        <w:textAlignment w:val="baseline"/>
        <w:rPr>
          <w:rFonts w:ascii="Times New Roman" w:eastAsia="SimSun" w:hAnsi="Times New Roman" w:cs="Mangal"/>
          <w:color w:val="313131"/>
          <w:kern w:val="3"/>
          <w:sz w:val="22"/>
          <w:szCs w:val="24"/>
          <w:lang w:eastAsia="zh-CN" w:bidi="hi-IN"/>
        </w:rPr>
      </w:pPr>
      <w:r w:rsidRPr="00183247">
        <w:rPr>
          <w:rFonts w:ascii="Times New Roman" w:eastAsia="SimSun" w:hAnsi="Times New Roman" w:cs="Mangal"/>
          <w:color w:val="313131"/>
          <w:kern w:val="3"/>
          <w:sz w:val="22"/>
          <w:szCs w:val="24"/>
          <w:lang w:eastAsia="zh-CN" w:bidi="hi-IN"/>
        </w:rPr>
        <w:t>12. Muzykoterapia – śpiew, próby występów, słuchanie muzyki</w:t>
      </w:r>
    </w:p>
    <w:p w:rsidR="00183247" w:rsidRPr="00183247" w:rsidRDefault="00183247" w:rsidP="00183247">
      <w:pPr>
        <w:suppressAutoHyphens/>
        <w:autoSpaceDN w:val="0"/>
        <w:spacing w:after="57" w:line="288" w:lineRule="auto"/>
        <w:ind w:left="0" w:right="0" w:firstLine="0"/>
        <w:textAlignment w:val="baseline"/>
        <w:rPr>
          <w:rFonts w:ascii="Times New Roman" w:eastAsia="SimSun" w:hAnsi="Times New Roman" w:cs="Mangal"/>
          <w:color w:val="313131"/>
          <w:kern w:val="3"/>
          <w:sz w:val="22"/>
          <w:szCs w:val="24"/>
          <w:lang w:eastAsia="zh-CN" w:bidi="hi-IN"/>
        </w:rPr>
      </w:pPr>
      <w:r w:rsidRPr="00183247">
        <w:rPr>
          <w:rFonts w:ascii="Times New Roman" w:eastAsia="SimSun" w:hAnsi="Times New Roman" w:cs="Mangal"/>
          <w:color w:val="313131"/>
          <w:kern w:val="3"/>
          <w:sz w:val="22"/>
          <w:szCs w:val="24"/>
          <w:lang w:eastAsia="zh-CN" w:bidi="hi-IN"/>
        </w:rPr>
        <w:t>13. Udział w pracach porządkowych</w:t>
      </w:r>
    </w:p>
    <w:p w:rsidR="00183247" w:rsidRPr="00183247" w:rsidRDefault="00183247" w:rsidP="00183247">
      <w:pPr>
        <w:suppressAutoHyphens/>
        <w:autoSpaceDN w:val="0"/>
        <w:spacing w:after="57" w:line="288" w:lineRule="auto"/>
        <w:ind w:left="0" w:right="0" w:firstLine="0"/>
        <w:textAlignment w:val="baseline"/>
        <w:rPr>
          <w:rFonts w:ascii="Times New Roman" w:eastAsia="SimSun" w:hAnsi="Times New Roman" w:cs="Mangal"/>
          <w:color w:val="313131"/>
          <w:kern w:val="3"/>
          <w:sz w:val="22"/>
          <w:szCs w:val="24"/>
          <w:lang w:eastAsia="zh-CN" w:bidi="hi-IN"/>
        </w:rPr>
      </w:pPr>
      <w:r w:rsidRPr="00183247">
        <w:rPr>
          <w:rFonts w:ascii="Times New Roman" w:eastAsia="SimSun" w:hAnsi="Times New Roman" w:cs="Mangal"/>
          <w:color w:val="313131"/>
          <w:kern w:val="3"/>
          <w:sz w:val="22"/>
          <w:szCs w:val="24"/>
          <w:lang w:eastAsia="zh-CN" w:bidi="hi-IN"/>
        </w:rPr>
        <w:t>Wyjazdy i uczestnictwo mieszkańców w różnego rodzaju imprezach kulturalnych finansowane są również ze środków uzyskanych przez Stowarzyszenie działające przy DPS w Kędzierzynie-Koźlu.</w:t>
      </w:r>
    </w:p>
    <w:p w:rsidR="00183247" w:rsidRPr="00183247" w:rsidRDefault="00183247" w:rsidP="00183247">
      <w:pPr>
        <w:suppressAutoHyphens/>
        <w:autoSpaceDN w:val="0"/>
        <w:spacing w:after="57" w:line="288" w:lineRule="auto"/>
        <w:ind w:left="0" w:right="0" w:firstLine="0"/>
        <w:textAlignment w:val="baseline"/>
        <w:rPr>
          <w:rFonts w:ascii="Times New Roman" w:eastAsia="SimSun" w:hAnsi="Times New Roman" w:cs="Mangal"/>
          <w:color w:val="313131"/>
          <w:kern w:val="3"/>
          <w:sz w:val="22"/>
          <w:szCs w:val="24"/>
          <w:lang w:eastAsia="zh-CN" w:bidi="hi-IN"/>
        </w:rPr>
      </w:pPr>
      <w:r w:rsidRPr="00183247">
        <w:rPr>
          <w:rFonts w:ascii="Times New Roman" w:eastAsia="SimSun" w:hAnsi="Times New Roman" w:cs="Mangal"/>
          <w:color w:val="313131"/>
          <w:kern w:val="3"/>
          <w:sz w:val="22"/>
          <w:szCs w:val="24"/>
          <w:lang w:eastAsia="zh-CN" w:bidi="hi-IN"/>
        </w:rPr>
        <w:t>Z okazji świąt (np. Wielkanocy, Dnia Kobiet, itp. ) organizowane są uroczyste akademie, podczas których mieszkańcy prezentują przygotowane programy artystyczne, które maja na celu podnieść ich samoocenę.</w:t>
      </w:r>
    </w:p>
    <w:p w:rsidR="00183247" w:rsidRPr="00183247" w:rsidRDefault="00183247" w:rsidP="00183247">
      <w:pPr>
        <w:suppressAutoHyphens/>
        <w:autoSpaceDN w:val="0"/>
        <w:spacing w:after="57" w:line="288" w:lineRule="auto"/>
        <w:ind w:left="0" w:right="0" w:firstLine="0"/>
        <w:textAlignment w:val="baseline"/>
        <w:rPr>
          <w:rFonts w:ascii="Times New Roman" w:eastAsia="SimSun" w:hAnsi="Times New Roman" w:cs="Mangal"/>
          <w:color w:val="313131"/>
          <w:kern w:val="3"/>
          <w:sz w:val="22"/>
          <w:szCs w:val="24"/>
          <w:lang w:eastAsia="zh-CN" w:bidi="hi-IN"/>
        </w:rPr>
      </w:pPr>
      <w:r w:rsidRPr="00183247">
        <w:rPr>
          <w:rFonts w:ascii="Times New Roman" w:eastAsia="SimSun" w:hAnsi="Times New Roman" w:cs="Mangal"/>
          <w:color w:val="313131"/>
          <w:kern w:val="3"/>
          <w:sz w:val="22"/>
          <w:szCs w:val="24"/>
          <w:lang w:eastAsia="zh-CN" w:bidi="hi-IN"/>
        </w:rPr>
        <w:t>Dużą popularnością cieszą się organizowane potańcówki z różnych okazji, odwiedziny mieszańców z innych DPS-ów, oraz odwiedziny dzieci z okolicznych szkół.</w:t>
      </w:r>
    </w:p>
    <w:p w:rsidR="00183247" w:rsidRPr="00183247" w:rsidRDefault="00183247" w:rsidP="00183247">
      <w:pPr>
        <w:suppressAutoHyphens/>
        <w:autoSpaceDN w:val="0"/>
        <w:spacing w:after="57" w:line="288" w:lineRule="auto"/>
        <w:ind w:left="0" w:right="0" w:firstLine="0"/>
        <w:textAlignment w:val="baseline"/>
        <w:rPr>
          <w:rFonts w:ascii="Times New Roman" w:eastAsia="SimSun" w:hAnsi="Times New Roman" w:cs="Mangal"/>
          <w:color w:val="313131"/>
          <w:kern w:val="3"/>
          <w:sz w:val="22"/>
          <w:szCs w:val="24"/>
          <w:lang w:eastAsia="zh-CN" w:bidi="hi-IN"/>
        </w:rPr>
      </w:pPr>
      <w:r w:rsidRPr="00183247">
        <w:rPr>
          <w:rFonts w:ascii="Times New Roman" w:eastAsia="SimSun" w:hAnsi="Times New Roman" w:cs="Mangal"/>
          <w:color w:val="313131"/>
          <w:kern w:val="3"/>
          <w:sz w:val="22"/>
          <w:szCs w:val="24"/>
          <w:lang w:eastAsia="zh-CN" w:bidi="hi-IN"/>
        </w:rPr>
        <w:t>We wszystkich zajęciach mieszkańcy biorą udział dobrowolnie, zgodnie ze swoimi zainteresowaniami i możliwościami psychofizycznymi.</w:t>
      </w:r>
    </w:p>
    <w:p w:rsidR="00183247" w:rsidRPr="00183247" w:rsidRDefault="00183247" w:rsidP="00183247">
      <w:pPr>
        <w:suppressAutoHyphens/>
        <w:autoSpaceDN w:val="0"/>
        <w:spacing w:after="57" w:line="288" w:lineRule="auto"/>
        <w:ind w:left="0" w:right="0" w:firstLine="0"/>
        <w:textAlignment w:val="baseline"/>
        <w:rPr>
          <w:rFonts w:ascii="Times New Roman" w:eastAsia="SimSun" w:hAnsi="Times New Roman" w:cs="Mangal"/>
          <w:color w:val="313131"/>
          <w:kern w:val="3"/>
          <w:sz w:val="22"/>
          <w:szCs w:val="24"/>
          <w:lang w:eastAsia="zh-CN" w:bidi="hi-IN"/>
        </w:rPr>
      </w:pPr>
      <w:r w:rsidRPr="00183247">
        <w:rPr>
          <w:rFonts w:ascii="Times New Roman" w:eastAsia="SimSun" w:hAnsi="Times New Roman" w:cs="Mangal"/>
          <w:color w:val="313131"/>
          <w:kern w:val="3"/>
          <w:sz w:val="22"/>
          <w:szCs w:val="24"/>
          <w:lang w:eastAsia="zh-CN" w:bidi="hi-IN"/>
        </w:rPr>
        <w:t xml:space="preserve">W 2018 roku mieszkańcy uczestniczyli w licznych zajęciach </w:t>
      </w:r>
      <w:proofErr w:type="spellStart"/>
      <w:r w:rsidRPr="00183247">
        <w:rPr>
          <w:rFonts w:ascii="Times New Roman" w:eastAsia="SimSun" w:hAnsi="Times New Roman" w:cs="Mangal"/>
          <w:color w:val="313131"/>
          <w:kern w:val="3"/>
          <w:sz w:val="22"/>
          <w:szCs w:val="24"/>
          <w:lang w:eastAsia="zh-CN" w:bidi="hi-IN"/>
        </w:rPr>
        <w:t>terapeutyczno</w:t>
      </w:r>
      <w:proofErr w:type="spellEnd"/>
      <w:r w:rsidRPr="00183247">
        <w:rPr>
          <w:rFonts w:ascii="Times New Roman" w:eastAsia="SimSun" w:hAnsi="Times New Roman" w:cs="Mangal"/>
          <w:color w:val="313131"/>
          <w:kern w:val="3"/>
          <w:sz w:val="22"/>
          <w:szCs w:val="24"/>
          <w:lang w:eastAsia="zh-CN" w:bidi="hi-IN"/>
        </w:rPr>
        <w:t xml:space="preserve"> – rehabilitacyjnych organizowanych na terenie jednostki jak i poza nią - wykaz zajęć w tabeli poniżej.</w:t>
      </w:r>
    </w:p>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Mangal"/>
          <w:color w:val="auto"/>
          <w:kern w:val="3"/>
          <w:sz w:val="24"/>
          <w:szCs w:val="24"/>
          <w:lang w:eastAsia="zh-CN" w:bidi="hi-IN"/>
        </w:rPr>
      </w:pPr>
    </w:p>
    <w:tbl>
      <w:tblPr>
        <w:tblW w:w="9566" w:type="dxa"/>
        <w:tblInd w:w="68" w:type="dxa"/>
        <w:tblLayout w:type="fixed"/>
        <w:tblCellMar>
          <w:left w:w="10" w:type="dxa"/>
          <w:right w:w="10" w:type="dxa"/>
        </w:tblCellMar>
        <w:tblLook w:val="04A0" w:firstRow="1" w:lastRow="0" w:firstColumn="1" w:lastColumn="0" w:noHBand="0" w:noVBand="1"/>
      </w:tblPr>
      <w:tblGrid>
        <w:gridCol w:w="778"/>
        <w:gridCol w:w="1559"/>
        <w:gridCol w:w="7229"/>
      </w:tblGrid>
      <w:tr w:rsidR="00183247" w:rsidRPr="00183247" w:rsidTr="00C2511B">
        <w:trPr>
          <w:trHeight w:val="958"/>
        </w:trPr>
        <w:tc>
          <w:tcPr>
            <w:tcW w:w="2337" w:type="dxa"/>
            <w:gridSpan w:val="2"/>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b/>
                <w:color w:val="auto"/>
                <w:kern w:val="3"/>
                <w:sz w:val="22"/>
                <w:lang w:eastAsia="zh-CN" w:bidi="hi-IN"/>
              </w:rPr>
            </w:pPr>
            <w:r w:rsidRPr="00183247">
              <w:rPr>
                <w:rFonts w:ascii="Times New Roman" w:eastAsia="SimSun" w:hAnsi="Times New Roman" w:cs="Times New Roman"/>
                <w:b/>
                <w:color w:val="auto"/>
                <w:kern w:val="3"/>
                <w:sz w:val="22"/>
                <w:lang w:eastAsia="zh-CN" w:bidi="hi-IN"/>
              </w:rPr>
              <w:t>Data</w:t>
            </w:r>
          </w:p>
        </w:tc>
        <w:tc>
          <w:tcPr>
            <w:tcW w:w="722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b/>
                <w:color w:val="auto"/>
                <w:kern w:val="3"/>
                <w:sz w:val="22"/>
                <w:lang w:eastAsia="zh-CN" w:bidi="hi-IN"/>
              </w:rPr>
            </w:pPr>
            <w:r w:rsidRPr="00183247">
              <w:rPr>
                <w:rFonts w:ascii="Times New Roman" w:eastAsia="SimSun" w:hAnsi="Times New Roman" w:cs="Times New Roman"/>
                <w:b/>
                <w:color w:val="auto"/>
                <w:kern w:val="3"/>
                <w:sz w:val="22"/>
                <w:lang w:eastAsia="zh-CN" w:bidi="hi-IN"/>
              </w:rPr>
              <w:t>Nazwa imprezy</w:t>
            </w:r>
          </w:p>
        </w:tc>
      </w:tr>
      <w:tr w:rsidR="00183247" w:rsidRPr="00183247" w:rsidTr="00C2511B">
        <w:trPr>
          <w:trHeight w:val="453"/>
        </w:trPr>
        <w:tc>
          <w:tcPr>
            <w:tcW w:w="778" w:type="dxa"/>
            <w:vMerge w:val="restart"/>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p>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p>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p>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p>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p>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p>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p>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p>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p>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p>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p>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p>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p>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p>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p>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p>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p>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p>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p>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p>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b/>
                <w:color w:val="auto"/>
                <w:kern w:val="3"/>
                <w:sz w:val="22"/>
                <w:lang w:eastAsia="zh-CN" w:bidi="hi-IN"/>
              </w:rPr>
            </w:pPr>
            <w:r w:rsidRPr="00183247">
              <w:rPr>
                <w:rFonts w:ascii="Times New Roman" w:eastAsia="SimSun" w:hAnsi="Times New Roman" w:cs="Times New Roman"/>
                <w:b/>
                <w:color w:val="auto"/>
                <w:kern w:val="3"/>
                <w:sz w:val="22"/>
                <w:lang w:eastAsia="zh-CN" w:bidi="hi-IN"/>
              </w:rPr>
              <w:t>2018</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r w:rsidRPr="00183247">
              <w:rPr>
                <w:rFonts w:ascii="Times New Roman" w:eastAsia="SimSun" w:hAnsi="Times New Roman" w:cs="Times New Roman"/>
                <w:color w:val="auto"/>
                <w:kern w:val="3"/>
                <w:sz w:val="22"/>
                <w:lang w:eastAsia="zh-CN" w:bidi="hi-IN"/>
              </w:rPr>
              <w:lastRenderedPageBreak/>
              <w:t>2 styczeń</w:t>
            </w:r>
          </w:p>
        </w:tc>
        <w:tc>
          <w:tcPr>
            <w:tcW w:w="722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r w:rsidRPr="00183247">
              <w:rPr>
                <w:rFonts w:ascii="Times New Roman" w:eastAsia="SimSun" w:hAnsi="Times New Roman" w:cs="Times New Roman"/>
                <w:color w:val="auto"/>
                <w:kern w:val="3"/>
                <w:sz w:val="22"/>
                <w:lang w:eastAsia="zh-CN" w:bidi="hi-IN"/>
              </w:rPr>
              <w:t>Spacer po okolicy z mieszkańcami</w:t>
            </w:r>
          </w:p>
        </w:tc>
      </w:tr>
      <w:tr w:rsidR="00183247" w:rsidRPr="00183247" w:rsidTr="00C2511B">
        <w:trPr>
          <w:trHeight w:val="958"/>
        </w:trPr>
        <w:tc>
          <w:tcPr>
            <w:tcW w:w="778" w:type="dxa"/>
            <w:vMerge/>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rsidR="00183247" w:rsidRPr="00183247" w:rsidRDefault="00183247" w:rsidP="00183247">
            <w:pPr>
              <w:widowControl w:val="0"/>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p>
        </w:tc>
        <w:tc>
          <w:tcPr>
            <w:tcW w:w="155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r w:rsidRPr="00183247">
              <w:rPr>
                <w:rFonts w:ascii="Times New Roman" w:eastAsia="SimSun" w:hAnsi="Times New Roman" w:cs="Mangal"/>
                <w:color w:val="auto"/>
                <w:kern w:val="3"/>
                <w:sz w:val="22"/>
                <w:lang w:eastAsia="zh-CN" w:bidi="hi-IN"/>
              </w:rPr>
              <w:t>3 styczeń</w:t>
            </w:r>
          </w:p>
        </w:tc>
        <w:tc>
          <w:tcPr>
            <w:tcW w:w="722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r w:rsidRPr="00183247">
              <w:rPr>
                <w:rFonts w:ascii="Times New Roman" w:eastAsia="SimSun" w:hAnsi="Times New Roman" w:cs="Mangal"/>
                <w:color w:val="auto"/>
                <w:kern w:val="3"/>
                <w:sz w:val="22"/>
                <w:lang w:eastAsia="zh-CN" w:bidi="hi-IN"/>
              </w:rPr>
              <w:t>Konkurs plastyczny pt. ”Wesoła zima”, który odbył się  w świetlicy DPS – wystawa prac plastycznych i rozdanie nagród</w:t>
            </w:r>
          </w:p>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p>
        </w:tc>
      </w:tr>
      <w:tr w:rsidR="00183247" w:rsidRPr="00183247" w:rsidTr="00C2511B">
        <w:trPr>
          <w:trHeight w:val="433"/>
        </w:trPr>
        <w:tc>
          <w:tcPr>
            <w:tcW w:w="778" w:type="dxa"/>
            <w:vMerge/>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rsidR="00183247" w:rsidRPr="00183247" w:rsidRDefault="00183247" w:rsidP="00183247">
            <w:pPr>
              <w:widowControl w:val="0"/>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p>
        </w:tc>
        <w:tc>
          <w:tcPr>
            <w:tcW w:w="155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r w:rsidRPr="00183247">
              <w:rPr>
                <w:rFonts w:ascii="Times New Roman" w:eastAsia="SimSun" w:hAnsi="Times New Roman" w:cs="Mangal"/>
                <w:color w:val="auto"/>
                <w:kern w:val="3"/>
                <w:sz w:val="22"/>
                <w:lang w:eastAsia="zh-CN" w:bidi="hi-IN"/>
              </w:rPr>
              <w:t>9 styczeń</w:t>
            </w:r>
          </w:p>
        </w:tc>
        <w:tc>
          <w:tcPr>
            <w:tcW w:w="722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r w:rsidRPr="00183247">
              <w:rPr>
                <w:rFonts w:ascii="Times New Roman" w:eastAsia="SimSun" w:hAnsi="Times New Roman" w:cs="Mangal"/>
                <w:color w:val="auto"/>
                <w:kern w:val="3"/>
                <w:sz w:val="22"/>
                <w:lang w:eastAsia="zh-CN" w:bidi="hi-IN"/>
              </w:rPr>
              <w:t>Kolęda w DPS</w:t>
            </w:r>
          </w:p>
        </w:tc>
      </w:tr>
      <w:tr w:rsidR="00183247" w:rsidRPr="00183247" w:rsidTr="00C2511B">
        <w:trPr>
          <w:trHeight w:val="975"/>
        </w:trPr>
        <w:tc>
          <w:tcPr>
            <w:tcW w:w="778" w:type="dxa"/>
            <w:vMerge/>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rsidR="00183247" w:rsidRPr="00183247" w:rsidRDefault="00183247" w:rsidP="00183247">
            <w:pPr>
              <w:widowControl w:val="0"/>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r w:rsidRPr="00183247">
              <w:rPr>
                <w:rFonts w:ascii="Times New Roman" w:eastAsia="SimSun" w:hAnsi="Times New Roman" w:cs="Times New Roman"/>
                <w:color w:val="auto"/>
                <w:kern w:val="3"/>
                <w:sz w:val="22"/>
                <w:lang w:eastAsia="zh-CN" w:bidi="hi-IN"/>
              </w:rPr>
              <w:t>30 styczeń</w:t>
            </w:r>
          </w:p>
        </w:tc>
        <w:tc>
          <w:tcPr>
            <w:tcW w:w="722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r w:rsidRPr="00183247">
              <w:rPr>
                <w:rFonts w:ascii="Times New Roman" w:eastAsia="SimSun" w:hAnsi="Times New Roman" w:cs="Times New Roman"/>
                <w:color w:val="auto"/>
                <w:kern w:val="3"/>
                <w:sz w:val="22"/>
                <w:lang w:eastAsia="zh-CN" w:bidi="hi-IN"/>
              </w:rPr>
              <w:t>Przedstawienie Jasełkowe w świetlicy dla mieszkańców i młodzieży z ZS Nr 3 w Kędzierzynie-Koźlu – wspólne kolędowanie</w:t>
            </w:r>
          </w:p>
        </w:tc>
      </w:tr>
      <w:tr w:rsidR="00183247" w:rsidRPr="00183247" w:rsidTr="00C2511B">
        <w:trPr>
          <w:trHeight w:val="709"/>
        </w:trPr>
        <w:tc>
          <w:tcPr>
            <w:tcW w:w="778" w:type="dxa"/>
            <w:vMerge/>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rsidR="00183247" w:rsidRPr="00183247" w:rsidRDefault="00183247" w:rsidP="00183247">
            <w:pPr>
              <w:widowControl w:val="0"/>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r w:rsidRPr="00183247">
              <w:rPr>
                <w:rFonts w:ascii="Times New Roman" w:eastAsia="SimSun" w:hAnsi="Times New Roman" w:cs="Times New Roman"/>
                <w:color w:val="auto"/>
                <w:kern w:val="3"/>
                <w:sz w:val="22"/>
                <w:lang w:eastAsia="zh-CN" w:bidi="hi-IN"/>
              </w:rPr>
              <w:t>28 styczeń</w:t>
            </w:r>
          </w:p>
        </w:tc>
        <w:tc>
          <w:tcPr>
            <w:tcW w:w="722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r w:rsidRPr="00183247">
              <w:rPr>
                <w:rFonts w:ascii="Times New Roman" w:eastAsia="SimSun" w:hAnsi="Times New Roman" w:cs="Times New Roman"/>
                <w:color w:val="auto"/>
                <w:kern w:val="3"/>
                <w:sz w:val="22"/>
                <w:lang w:eastAsia="zh-CN" w:bidi="hi-IN"/>
              </w:rPr>
              <w:t>Jasełka w wykonaniu mieszkańców DPS w kościele w Sławięcicach</w:t>
            </w:r>
          </w:p>
        </w:tc>
      </w:tr>
      <w:tr w:rsidR="00183247" w:rsidRPr="00183247" w:rsidTr="00C2511B">
        <w:trPr>
          <w:trHeight w:val="930"/>
        </w:trPr>
        <w:tc>
          <w:tcPr>
            <w:tcW w:w="778" w:type="dxa"/>
            <w:vMerge/>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rsidR="00183247" w:rsidRPr="00183247" w:rsidRDefault="00183247" w:rsidP="00183247">
            <w:pPr>
              <w:widowControl w:val="0"/>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r w:rsidRPr="00183247">
              <w:rPr>
                <w:rFonts w:ascii="Times New Roman" w:eastAsia="SimSun" w:hAnsi="Times New Roman" w:cs="Times New Roman"/>
                <w:color w:val="auto"/>
                <w:kern w:val="3"/>
                <w:sz w:val="22"/>
                <w:lang w:eastAsia="zh-CN" w:bidi="hi-IN"/>
              </w:rPr>
              <w:t>23 styczeń</w:t>
            </w:r>
          </w:p>
        </w:tc>
        <w:tc>
          <w:tcPr>
            <w:tcW w:w="722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r w:rsidRPr="00183247">
              <w:rPr>
                <w:rFonts w:ascii="Times New Roman" w:eastAsia="SimSun" w:hAnsi="Times New Roman" w:cs="Times New Roman"/>
                <w:color w:val="auto"/>
                <w:kern w:val="3"/>
                <w:sz w:val="22"/>
                <w:lang w:eastAsia="zh-CN" w:bidi="hi-IN"/>
              </w:rPr>
              <w:t>Koncert kolęd i przedstawienie Jasełkowe organizowane w świetlicy DPS dla mieszkańców i zaproszonych gości z Domu Dziennego Pobytu w K.-Koźlu</w:t>
            </w:r>
          </w:p>
        </w:tc>
      </w:tr>
      <w:tr w:rsidR="00183247" w:rsidRPr="00183247" w:rsidTr="00C2511B">
        <w:trPr>
          <w:trHeight w:val="721"/>
        </w:trPr>
        <w:tc>
          <w:tcPr>
            <w:tcW w:w="778" w:type="dxa"/>
            <w:vMerge/>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rsidR="00183247" w:rsidRPr="00183247" w:rsidRDefault="00183247" w:rsidP="00183247">
            <w:pPr>
              <w:widowControl w:val="0"/>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r w:rsidRPr="00183247">
              <w:rPr>
                <w:rFonts w:ascii="Times New Roman" w:eastAsia="SimSun" w:hAnsi="Times New Roman" w:cs="Times New Roman"/>
                <w:color w:val="auto"/>
                <w:kern w:val="3"/>
                <w:sz w:val="22"/>
                <w:lang w:eastAsia="zh-CN" w:bidi="hi-IN"/>
              </w:rPr>
              <w:t>18 styczeń</w:t>
            </w:r>
          </w:p>
        </w:tc>
        <w:tc>
          <w:tcPr>
            <w:tcW w:w="722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r w:rsidRPr="00183247">
              <w:rPr>
                <w:rFonts w:ascii="Times New Roman" w:eastAsia="SimSun" w:hAnsi="Times New Roman" w:cs="Times New Roman"/>
                <w:color w:val="auto"/>
                <w:kern w:val="3"/>
                <w:sz w:val="22"/>
                <w:lang w:eastAsia="zh-CN" w:bidi="hi-IN"/>
              </w:rPr>
              <w:t>Wyjście  z mieszkańcami do kina Helios na film animowany pt. „ Fernando”</w:t>
            </w:r>
          </w:p>
        </w:tc>
      </w:tr>
      <w:tr w:rsidR="00183247" w:rsidRPr="00183247" w:rsidTr="00C2511B">
        <w:trPr>
          <w:trHeight w:val="703"/>
        </w:trPr>
        <w:tc>
          <w:tcPr>
            <w:tcW w:w="778" w:type="dxa"/>
            <w:vMerge/>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rsidR="00183247" w:rsidRPr="00183247" w:rsidRDefault="00183247" w:rsidP="00183247">
            <w:pPr>
              <w:widowControl w:val="0"/>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r w:rsidRPr="00183247">
              <w:rPr>
                <w:rFonts w:ascii="Times New Roman" w:eastAsia="SimSun" w:hAnsi="Times New Roman" w:cs="Times New Roman"/>
                <w:color w:val="auto"/>
                <w:kern w:val="3"/>
                <w:sz w:val="22"/>
                <w:lang w:eastAsia="zh-CN" w:bidi="hi-IN"/>
              </w:rPr>
              <w:t>8 luty</w:t>
            </w:r>
          </w:p>
        </w:tc>
        <w:tc>
          <w:tcPr>
            <w:tcW w:w="722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r w:rsidRPr="00183247">
              <w:rPr>
                <w:rFonts w:ascii="Times New Roman" w:eastAsia="SimSun" w:hAnsi="Times New Roman" w:cs="Times New Roman"/>
                <w:color w:val="auto"/>
                <w:kern w:val="3"/>
                <w:sz w:val="22"/>
                <w:lang w:eastAsia="zh-CN" w:bidi="hi-IN"/>
              </w:rPr>
              <w:t>Spotkanie przy pączku z okazji „Tłustego Czwartku”, zimowy spacer po lesie wokół DPS-u</w:t>
            </w:r>
          </w:p>
        </w:tc>
      </w:tr>
      <w:tr w:rsidR="00183247" w:rsidRPr="00183247" w:rsidTr="00C2511B">
        <w:trPr>
          <w:trHeight w:val="447"/>
        </w:trPr>
        <w:tc>
          <w:tcPr>
            <w:tcW w:w="778" w:type="dxa"/>
            <w:vMerge/>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rsidR="00183247" w:rsidRPr="00183247" w:rsidRDefault="00183247" w:rsidP="00183247">
            <w:pPr>
              <w:widowControl w:val="0"/>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r w:rsidRPr="00183247">
              <w:rPr>
                <w:rFonts w:ascii="Times New Roman" w:eastAsia="SimSun" w:hAnsi="Times New Roman" w:cs="Times New Roman"/>
                <w:color w:val="auto"/>
                <w:kern w:val="3"/>
                <w:sz w:val="22"/>
                <w:lang w:eastAsia="zh-CN" w:bidi="hi-IN"/>
              </w:rPr>
              <w:t>13 luty</w:t>
            </w:r>
          </w:p>
        </w:tc>
        <w:tc>
          <w:tcPr>
            <w:tcW w:w="722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r w:rsidRPr="00183247">
              <w:rPr>
                <w:rFonts w:ascii="Times New Roman" w:eastAsia="SimSun" w:hAnsi="Times New Roman" w:cs="Times New Roman"/>
                <w:color w:val="auto"/>
                <w:kern w:val="3"/>
                <w:sz w:val="22"/>
                <w:lang w:eastAsia="zh-CN" w:bidi="hi-IN"/>
              </w:rPr>
              <w:t>Bal karnawałowy w świetlicy DPS</w:t>
            </w:r>
          </w:p>
        </w:tc>
      </w:tr>
      <w:tr w:rsidR="00183247" w:rsidRPr="00183247" w:rsidTr="00C2511B">
        <w:trPr>
          <w:trHeight w:val="960"/>
        </w:trPr>
        <w:tc>
          <w:tcPr>
            <w:tcW w:w="778" w:type="dxa"/>
            <w:vMerge/>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rsidR="00183247" w:rsidRPr="00183247" w:rsidRDefault="00183247" w:rsidP="00183247">
            <w:pPr>
              <w:widowControl w:val="0"/>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p>
        </w:tc>
        <w:tc>
          <w:tcPr>
            <w:tcW w:w="155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r w:rsidRPr="00183247">
              <w:rPr>
                <w:rFonts w:ascii="Times New Roman" w:eastAsia="SimSun" w:hAnsi="Times New Roman" w:cs="Times New Roman"/>
                <w:color w:val="auto"/>
                <w:kern w:val="3"/>
                <w:sz w:val="22"/>
                <w:lang w:eastAsia="zh-CN" w:bidi="hi-IN"/>
              </w:rPr>
              <w:t>8 marzec</w:t>
            </w:r>
          </w:p>
        </w:tc>
        <w:tc>
          <w:tcPr>
            <w:tcW w:w="722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r w:rsidRPr="00183247">
              <w:rPr>
                <w:rFonts w:ascii="Times New Roman" w:eastAsia="SimSun" w:hAnsi="Times New Roman" w:cs="Times New Roman"/>
                <w:color w:val="auto"/>
                <w:kern w:val="3"/>
                <w:sz w:val="22"/>
                <w:lang w:eastAsia="zh-CN" w:bidi="hi-IN"/>
              </w:rPr>
              <w:t>Uroczyste wręczenie dyplomów z podziękowaniami dla aktorów za uczestnictwo w Jasełkach</w:t>
            </w:r>
          </w:p>
        </w:tc>
      </w:tr>
      <w:tr w:rsidR="00183247" w:rsidRPr="00183247" w:rsidTr="00C2511B">
        <w:trPr>
          <w:trHeight w:val="709"/>
        </w:trPr>
        <w:tc>
          <w:tcPr>
            <w:tcW w:w="778" w:type="dxa"/>
            <w:vMerge/>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rsidR="00183247" w:rsidRPr="00183247" w:rsidRDefault="00183247" w:rsidP="00183247">
            <w:pPr>
              <w:widowControl w:val="0"/>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r w:rsidRPr="00183247">
              <w:rPr>
                <w:rFonts w:ascii="Times New Roman" w:eastAsia="SimSun" w:hAnsi="Times New Roman" w:cs="Times New Roman"/>
                <w:color w:val="auto"/>
                <w:kern w:val="3"/>
                <w:sz w:val="22"/>
                <w:lang w:eastAsia="zh-CN" w:bidi="hi-IN"/>
              </w:rPr>
              <w:t>13 marzec</w:t>
            </w:r>
          </w:p>
        </w:tc>
        <w:tc>
          <w:tcPr>
            <w:tcW w:w="722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r w:rsidRPr="00183247">
              <w:rPr>
                <w:rFonts w:ascii="Times New Roman" w:eastAsia="SimSun" w:hAnsi="Times New Roman" w:cs="Times New Roman"/>
                <w:color w:val="auto"/>
                <w:kern w:val="3"/>
                <w:sz w:val="22"/>
                <w:lang w:eastAsia="zh-CN" w:bidi="hi-IN"/>
              </w:rPr>
              <w:t>Dzień Kobiet w świetlicy DPS – przedstawienie z piosenkami i zabawą taneczną</w:t>
            </w:r>
          </w:p>
        </w:tc>
      </w:tr>
      <w:tr w:rsidR="00183247" w:rsidRPr="00183247" w:rsidTr="00C2511B">
        <w:trPr>
          <w:trHeight w:val="1020"/>
        </w:trPr>
        <w:tc>
          <w:tcPr>
            <w:tcW w:w="778" w:type="dxa"/>
            <w:vMerge/>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rsidR="00183247" w:rsidRPr="00183247" w:rsidRDefault="00183247" w:rsidP="00183247">
            <w:pPr>
              <w:widowControl w:val="0"/>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r w:rsidRPr="00183247">
              <w:rPr>
                <w:rFonts w:ascii="Times New Roman" w:eastAsia="SimSun" w:hAnsi="Times New Roman" w:cs="Times New Roman"/>
                <w:color w:val="auto"/>
                <w:kern w:val="3"/>
                <w:sz w:val="22"/>
                <w:lang w:eastAsia="zh-CN" w:bidi="hi-IN"/>
              </w:rPr>
              <w:t>16 marzec</w:t>
            </w:r>
          </w:p>
        </w:tc>
        <w:tc>
          <w:tcPr>
            <w:tcW w:w="722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r w:rsidRPr="00183247">
              <w:rPr>
                <w:rFonts w:ascii="Times New Roman" w:eastAsia="SimSun" w:hAnsi="Times New Roman" w:cs="Times New Roman"/>
                <w:color w:val="auto"/>
                <w:kern w:val="3"/>
                <w:sz w:val="22"/>
                <w:lang w:eastAsia="zh-CN" w:bidi="hi-IN"/>
              </w:rPr>
              <w:t>„Wielkanocny Przegląd Plastyczny” organizowany przez Środowiskowy Dom Samopomocy „Promyczek” – udział mieszkańców w konkursie</w:t>
            </w:r>
          </w:p>
        </w:tc>
      </w:tr>
      <w:tr w:rsidR="00183247" w:rsidRPr="00183247" w:rsidTr="00C2511B">
        <w:trPr>
          <w:trHeight w:val="469"/>
        </w:trPr>
        <w:tc>
          <w:tcPr>
            <w:tcW w:w="778" w:type="dxa"/>
            <w:vMerge/>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rsidR="00183247" w:rsidRPr="00183247" w:rsidRDefault="00183247" w:rsidP="00183247">
            <w:pPr>
              <w:widowControl w:val="0"/>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r w:rsidRPr="00183247">
              <w:rPr>
                <w:rFonts w:ascii="Times New Roman" w:eastAsia="SimSun" w:hAnsi="Times New Roman" w:cs="Times New Roman"/>
                <w:color w:val="auto"/>
                <w:kern w:val="3"/>
                <w:sz w:val="22"/>
                <w:lang w:eastAsia="zh-CN" w:bidi="hi-IN"/>
              </w:rPr>
              <w:t>4 kwiecień</w:t>
            </w:r>
          </w:p>
        </w:tc>
        <w:tc>
          <w:tcPr>
            <w:tcW w:w="722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r w:rsidRPr="00183247">
              <w:rPr>
                <w:rFonts w:ascii="Times New Roman" w:eastAsia="SimSun" w:hAnsi="Times New Roman" w:cs="Times New Roman"/>
                <w:color w:val="auto"/>
                <w:kern w:val="3"/>
                <w:sz w:val="22"/>
                <w:lang w:eastAsia="zh-CN" w:bidi="hi-IN"/>
              </w:rPr>
              <w:t>Spacer z mieszkańcami uliczkami Sławięcic</w:t>
            </w:r>
          </w:p>
        </w:tc>
      </w:tr>
      <w:tr w:rsidR="00183247" w:rsidRPr="00183247" w:rsidTr="00C2511B">
        <w:trPr>
          <w:trHeight w:val="433"/>
        </w:trPr>
        <w:tc>
          <w:tcPr>
            <w:tcW w:w="778" w:type="dxa"/>
            <w:vMerge/>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rsidR="00183247" w:rsidRPr="00183247" w:rsidRDefault="00183247" w:rsidP="00183247">
            <w:pPr>
              <w:widowControl w:val="0"/>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r w:rsidRPr="00183247">
              <w:rPr>
                <w:rFonts w:ascii="Times New Roman" w:eastAsia="SimSun" w:hAnsi="Times New Roman" w:cs="Times New Roman"/>
                <w:color w:val="auto"/>
                <w:kern w:val="3"/>
                <w:sz w:val="22"/>
                <w:lang w:eastAsia="zh-CN" w:bidi="hi-IN"/>
              </w:rPr>
              <w:t>12 kwiecień</w:t>
            </w:r>
          </w:p>
        </w:tc>
        <w:tc>
          <w:tcPr>
            <w:tcW w:w="722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r w:rsidRPr="00183247">
              <w:rPr>
                <w:rFonts w:ascii="Times New Roman" w:eastAsia="SimSun" w:hAnsi="Times New Roman" w:cs="Times New Roman"/>
                <w:color w:val="auto"/>
                <w:kern w:val="3"/>
                <w:sz w:val="22"/>
                <w:lang w:eastAsia="zh-CN" w:bidi="hi-IN"/>
              </w:rPr>
              <w:t>Spacer po lesie (</w:t>
            </w:r>
            <w:proofErr w:type="spellStart"/>
            <w:r w:rsidRPr="00183247">
              <w:rPr>
                <w:rFonts w:ascii="Times New Roman" w:eastAsia="SimSun" w:hAnsi="Times New Roman" w:cs="Times New Roman"/>
                <w:color w:val="auto"/>
                <w:kern w:val="3"/>
                <w:sz w:val="22"/>
                <w:lang w:eastAsia="zh-CN" w:bidi="hi-IN"/>
              </w:rPr>
              <w:t>nordic</w:t>
            </w:r>
            <w:proofErr w:type="spellEnd"/>
            <w:r w:rsidRPr="00183247">
              <w:rPr>
                <w:rFonts w:ascii="Times New Roman" w:eastAsia="SimSun" w:hAnsi="Times New Roman" w:cs="Times New Roman"/>
                <w:color w:val="auto"/>
                <w:kern w:val="3"/>
                <w:sz w:val="22"/>
                <w:lang w:eastAsia="zh-CN" w:bidi="hi-IN"/>
              </w:rPr>
              <w:t xml:space="preserve"> -</w:t>
            </w:r>
            <w:proofErr w:type="spellStart"/>
            <w:r w:rsidRPr="00183247">
              <w:rPr>
                <w:rFonts w:ascii="Times New Roman" w:eastAsia="SimSun" w:hAnsi="Times New Roman" w:cs="Times New Roman"/>
                <w:color w:val="auto"/>
                <w:kern w:val="3"/>
                <w:sz w:val="22"/>
                <w:lang w:eastAsia="zh-CN" w:bidi="hi-IN"/>
              </w:rPr>
              <w:t>walking</w:t>
            </w:r>
            <w:proofErr w:type="spellEnd"/>
            <w:r w:rsidRPr="00183247">
              <w:rPr>
                <w:rFonts w:ascii="Times New Roman" w:eastAsia="SimSun" w:hAnsi="Times New Roman" w:cs="Times New Roman"/>
                <w:color w:val="auto"/>
                <w:kern w:val="3"/>
                <w:sz w:val="22"/>
                <w:lang w:eastAsia="zh-CN" w:bidi="hi-IN"/>
              </w:rPr>
              <w:t>)</w:t>
            </w:r>
          </w:p>
        </w:tc>
      </w:tr>
      <w:tr w:rsidR="00183247" w:rsidRPr="00183247" w:rsidTr="00C2511B">
        <w:trPr>
          <w:trHeight w:val="397"/>
        </w:trPr>
        <w:tc>
          <w:tcPr>
            <w:tcW w:w="778" w:type="dxa"/>
            <w:vMerge/>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rsidR="00183247" w:rsidRPr="00183247" w:rsidRDefault="00183247" w:rsidP="00183247">
            <w:pPr>
              <w:widowControl w:val="0"/>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r w:rsidRPr="00183247">
              <w:rPr>
                <w:rFonts w:ascii="Times New Roman" w:eastAsia="SimSun" w:hAnsi="Times New Roman" w:cs="Times New Roman"/>
                <w:color w:val="auto"/>
                <w:kern w:val="3"/>
                <w:sz w:val="22"/>
                <w:lang w:eastAsia="zh-CN" w:bidi="hi-IN"/>
              </w:rPr>
              <w:t>13 kwiecień</w:t>
            </w:r>
          </w:p>
        </w:tc>
        <w:tc>
          <w:tcPr>
            <w:tcW w:w="722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r w:rsidRPr="00183247">
              <w:rPr>
                <w:rFonts w:ascii="Times New Roman" w:eastAsia="SimSun" w:hAnsi="Times New Roman" w:cs="Times New Roman"/>
                <w:color w:val="auto"/>
                <w:kern w:val="3"/>
                <w:sz w:val="22"/>
                <w:lang w:eastAsia="zh-CN" w:bidi="hi-IN"/>
              </w:rPr>
              <w:t>Wiosenny spacer z mieszkańcami po parku</w:t>
            </w:r>
          </w:p>
        </w:tc>
      </w:tr>
      <w:tr w:rsidR="00183247" w:rsidRPr="00183247" w:rsidTr="00C2511B">
        <w:trPr>
          <w:trHeight w:val="651"/>
        </w:trPr>
        <w:tc>
          <w:tcPr>
            <w:tcW w:w="778" w:type="dxa"/>
            <w:vMerge/>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rsidR="00183247" w:rsidRPr="00183247" w:rsidRDefault="00183247" w:rsidP="00183247">
            <w:pPr>
              <w:widowControl w:val="0"/>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p>
        </w:tc>
        <w:tc>
          <w:tcPr>
            <w:tcW w:w="155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r w:rsidRPr="00183247">
              <w:rPr>
                <w:rFonts w:ascii="Times New Roman" w:eastAsia="SimSun" w:hAnsi="Times New Roman" w:cs="Times New Roman"/>
                <w:color w:val="auto"/>
                <w:kern w:val="3"/>
                <w:sz w:val="22"/>
                <w:lang w:eastAsia="zh-CN" w:bidi="hi-IN"/>
              </w:rPr>
              <w:t>19.04.2018</w:t>
            </w:r>
          </w:p>
        </w:tc>
        <w:tc>
          <w:tcPr>
            <w:tcW w:w="722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r w:rsidRPr="00183247">
              <w:rPr>
                <w:rFonts w:ascii="Times New Roman" w:eastAsia="SimSun" w:hAnsi="Times New Roman" w:cs="Times New Roman"/>
                <w:color w:val="auto"/>
                <w:kern w:val="3"/>
                <w:sz w:val="22"/>
                <w:lang w:eastAsia="zh-CN" w:bidi="hi-IN"/>
              </w:rPr>
              <w:t>Konkurs plastyczny pt. „Wiosenna łąka” organizowany dla mieszkańców w świetlicy DPS</w:t>
            </w:r>
          </w:p>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p>
        </w:tc>
      </w:tr>
      <w:tr w:rsidR="00183247" w:rsidRPr="00183247" w:rsidTr="00C2511B">
        <w:trPr>
          <w:trHeight w:val="855"/>
        </w:trPr>
        <w:tc>
          <w:tcPr>
            <w:tcW w:w="778" w:type="dxa"/>
            <w:vMerge/>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rsidR="00183247" w:rsidRPr="00183247" w:rsidRDefault="00183247" w:rsidP="00183247">
            <w:pPr>
              <w:widowControl w:val="0"/>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p>
        </w:tc>
        <w:tc>
          <w:tcPr>
            <w:tcW w:w="155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r w:rsidRPr="00183247">
              <w:rPr>
                <w:rFonts w:ascii="Times New Roman" w:eastAsia="SimSun" w:hAnsi="Times New Roman" w:cs="Times New Roman"/>
                <w:color w:val="auto"/>
                <w:kern w:val="3"/>
                <w:sz w:val="22"/>
                <w:lang w:eastAsia="zh-CN" w:bidi="hi-IN"/>
              </w:rPr>
              <w:t>20 kwiecień</w:t>
            </w:r>
          </w:p>
        </w:tc>
        <w:tc>
          <w:tcPr>
            <w:tcW w:w="722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r w:rsidRPr="00183247">
              <w:rPr>
                <w:rFonts w:ascii="Times New Roman" w:eastAsia="SimSun" w:hAnsi="Times New Roman" w:cs="Times New Roman"/>
                <w:color w:val="auto"/>
                <w:kern w:val="3"/>
                <w:sz w:val="22"/>
                <w:lang w:eastAsia="zh-CN" w:bidi="hi-IN"/>
              </w:rPr>
              <w:t>Spacer do miejsca pamięci pomordowanych w czasie II wojny światowej w Sławięcicach</w:t>
            </w:r>
          </w:p>
        </w:tc>
      </w:tr>
      <w:tr w:rsidR="00183247" w:rsidRPr="00183247" w:rsidTr="00C2511B">
        <w:trPr>
          <w:trHeight w:val="384"/>
        </w:trPr>
        <w:tc>
          <w:tcPr>
            <w:tcW w:w="778" w:type="dxa"/>
            <w:vMerge/>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rsidR="00183247" w:rsidRPr="00183247" w:rsidRDefault="00183247" w:rsidP="00183247">
            <w:pPr>
              <w:widowControl w:val="0"/>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p>
        </w:tc>
        <w:tc>
          <w:tcPr>
            <w:tcW w:w="155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r w:rsidRPr="00183247">
              <w:rPr>
                <w:rFonts w:ascii="Times New Roman" w:eastAsia="SimSun" w:hAnsi="Times New Roman" w:cs="Times New Roman"/>
                <w:color w:val="auto"/>
                <w:kern w:val="3"/>
                <w:sz w:val="22"/>
                <w:lang w:eastAsia="zh-CN" w:bidi="hi-IN"/>
              </w:rPr>
              <w:t>7 maj</w:t>
            </w:r>
          </w:p>
        </w:tc>
        <w:tc>
          <w:tcPr>
            <w:tcW w:w="722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r w:rsidRPr="00183247">
              <w:rPr>
                <w:rFonts w:ascii="Times New Roman" w:eastAsia="SimSun" w:hAnsi="Times New Roman" w:cs="Times New Roman"/>
                <w:color w:val="auto"/>
                <w:kern w:val="3"/>
                <w:sz w:val="22"/>
                <w:lang w:eastAsia="zh-CN" w:bidi="hi-IN"/>
              </w:rPr>
              <w:t>Spacer do parku</w:t>
            </w:r>
          </w:p>
        </w:tc>
      </w:tr>
      <w:tr w:rsidR="00183247" w:rsidRPr="00183247" w:rsidTr="00C2511B">
        <w:trPr>
          <w:trHeight w:val="432"/>
        </w:trPr>
        <w:tc>
          <w:tcPr>
            <w:tcW w:w="778" w:type="dxa"/>
            <w:vMerge/>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rsidR="00183247" w:rsidRPr="00183247" w:rsidRDefault="00183247" w:rsidP="00183247">
            <w:pPr>
              <w:widowControl w:val="0"/>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p>
        </w:tc>
        <w:tc>
          <w:tcPr>
            <w:tcW w:w="155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r w:rsidRPr="00183247">
              <w:rPr>
                <w:rFonts w:ascii="Times New Roman" w:eastAsia="SimSun" w:hAnsi="Times New Roman" w:cs="Times New Roman"/>
                <w:color w:val="auto"/>
                <w:kern w:val="3"/>
                <w:sz w:val="22"/>
                <w:lang w:eastAsia="zh-CN" w:bidi="hi-IN"/>
              </w:rPr>
              <w:t>1 maj</w:t>
            </w:r>
          </w:p>
        </w:tc>
        <w:tc>
          <w:tcPr>
            <w:tcW w:w="722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r w:rsidRPr="00183247">
              <w:rPr>
                <w:rFonts w:ascii="Times New Roman" w:eastAsia="SimSun" w:hAnsi="Times New Roman" w:cs="Times New Roman"/>
                <w:color w:val="auto"/>
                <w:kern w:val="3"/>
                <w:sz w:val="22"/>
                <w:lang w:eastAsia="zh-CN" w:bidi="hi-IN"/>
              </w:rPr>
              <w:t>Wyjazd z mieszkańcami na zawody sportowe do Opola</w:t>
            </w:r>
          </w:p>
        </w:tc>
      </w:tr>
      <w:tr w:rsidR="00183247" w:rsidRPr="00183247" w:rsidTr="00C2511B">
        <w:trPr>
          <w:trHeight w:val="681"/>
        </w:trPr>
        <w:tc>
          <w:tcPr>
            <w:tcW w:w="778" w:type="dxa"/>
            <w:vMerge/>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rsidR="00183247" w:rsidRPr="00183247" w:rsidRDefault="00183247" w:rsidP="00183247">
            <w:pPr>
              <w:widowControl w:val="0"/>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r w:rsidRPr="00183247">
              <w:rPr>
                <w:rFonts w:ascii="Times New Roman" w:eastAsia="SimSun" w:hAnsi="Times New Roman" w:cs="Times New Roman"/>
                <w:color w:val="auto"/>
                <w:kern w:val="3"/>
                <w:sz w:val="22"/>
                <w:lang w:eastAsia="zh-CN" w:bidi="hi-IN"/>
              </w:rPr>
              <w:t>1 czerwiec</w:t>
            </w:r>
          </w:p>
        </w:tc>
        <w:tc>
          <w:tcPr>
            <w:tcW w:w="722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r w:rsidRPr="00183247">
              <w:rPr>
                <w:rFonts w:ascii="Times New Roman" w:eastAsia="SimSun" w:hAnsi="Times New Roman" w:cs="Times New Roman"/>
                <w:color w:val="auto"/>
                <w:kern w:val="3"/>
                <w:sz w:val="22"/>
                <w:lang w:eastAsia="zh-CN" w:bidi="hi-IN"/>
              </w:rPr>
              <w:t>Ognisko dla mieszkańców organizowane w ogrodzie DPS-u, konkursy i dyskoteka z okazji Dnia Dziecka</w:t>
            </w:r>
          </w:p>
        </w:tc>
      </w:tr>
      <w:tr w:rsidR="00183247" w:rsidRPr="00183247" w:rsidTr="00C2511B">
        <w:trPr>
          <w:trHeight w:val="665"/>
        </w:trPr>
        <w:tc>
          <w:tcPr>
            <w:tcW w:w="778" w:type="dxa"/>
            <w:vMerge/>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rsidR="00183247" w:rsidRPr="00183247" w:rsidRDefault="00183247" w:rsidP="00183247">
            <w:pPr>
              <w:widowControl w:val="0"/>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r w:rsidRPr="00183247">
              <w:rPr>
                <w:rFonts w:ascii="Times New Roman" w:eastAsia="SimSun" w:hAnsi="Times New Roman" w:cs="Times New Roman"/>
                <w:color w:val="auto"/>
                <w:kern w:val="3"/>
                <w:sz w:val="22"/>
                <w:lang w:eastAsia="zh-CN" w:bidi="hi-IN"/>
              </w:rPr>
              <w:t>1 czerwiec</w:t>
            </w:r>
          </w:p>
        </w:tc>
        <w:tc>
          <w:tcPr>
            <w:tcW w:w="722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r w:rsidRPr="00183247">
              <w:rPr>
                <w:rFonts w:ascii="Times New Roman" w:eastAsia="SimSun" w:hAnsi="Times New Roman" w:cs="Times New Roman"/>
                <w:color w:val="auto"/>
                <w:kern w:val="3"/>
                <w:sz w:val="22"/>
                <w:lang w:eastAsia="zh-CN" w:bidi="hi-IN"/>
              </w:rPr>
              <w:t>Wyjazd do Biblioteki Miejskiej w Kędzierzynie na wystawę prac uczestników ŚDS „Promyczek”</w:t>
            </w:r>
          </w:p>
        </w:tc>
      </w:tr>
      <w:tr w:rsidR="00183247" w:rsidRPr="00183247" w:rsidTr="00C2511B">
        <w:trPr>
          <w:trHeight w:val="855"/>
        </w:trPr>
        <w:tc>
          <w:tcPr>
            <w:tcW w:w="778" w:type="dxa"/>
            <w:vMerge/>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rsidR="00183247" w:rsidRPr="00183247" w:rsidRDefault="00183247" w:rsidP="00183247">
            <w:pPr>
              <w:widowControl w:val="0"/>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r w:rsidRPr="00183247">
              <w:rPr>
                <w:rFonts w:ascii="Times New Roman" w:eastAsia="SimSun" w:hAnsi="Times New Roman" w:cs="Times New Roman"/>
                <w:color w:val="auto"/>
                <w:kern w:val="3"/>
                <w:sz w:val="22"/>
                <w:lang w:eastAsia="zh-CN" w:bidi="hi-IN"/>
              </w:rPr>
              <w:t>1 czerwiec</w:t>
            </w:r>
          </w:p>
        </w:tc>
        <w:tc>
          <w:tcPr>
            <w:tcW w:w="722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napToGrid w:val="0"/>
              <w:spacing w:after="0" w:line="240" w:lineRule="auto"/>
              <w:ind w:left="0" w:right="0" w:firstLine="0"/>
              <w:textAlignment w:val="baseline"/>
              <w:rPr>
                <w:rFonts w:ascii="Times New Roman" w:eastAsia="SimSun" w:hAnsi="Times New Roman" w:cs="Times New Roman"/>
                <w:color w:val="auto"/>
                <w:kern w:val="3"/>
                <w:sz w:val="22"/>
                <w:lang w:eastAsia="zh-CN" w:bidi="hi-IN"/>
              </w:rPr>
            </w:pPr>
            <w:r w:rsidRPr="00183247">
              <w:rPr>
                <w:rFonts w:ascii="Times New Roman" w:eastAsia="SimSun" w:hAnsi="Times New Roman" w:cs="Times New Roman"/>
                <w:color w:val="auto"/>
                <w:kern w:val="3"/>
                <w:sz w:val="22"/>
                <w:lang w:eastAsia="zh-CN" w:bidi="hi-IN"/>
              </w:rPr>
              <w:t>Występ mieszkańców podczas Festiwalu Teatralnego w DPS św. Karola w Koźlu - przedstawienie pt. „Zaczarowany pociąg”</w:t>
            </w:r>
          </w:p>
        </w:tc>
      </w:tr>
      <w:tr w:rsidR="00183247" w:rsidRPr="00183247" w:rsidTr="00C2511B">
        <w:trPr>
          <w:trHeight w:val="855"/>
        </w:trPr>
        <w:tc>
          <w:tcPr>
            <w:tcW w:w="778" w:type="dxa"/>
            <w:vMerge/>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rsidR="00183247" w:rsidRPr="00183247" w:rsidRDefault="00183247" w:rsidP="00183247">
            <w:pPr>
              <w:widowControl w:val="0"/>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r w:rsidRPr="00183247">
              <w:rPr>
                <w:rFonts w:ascii="Times New Roman" w:eastAsia="SimSun" w:hAnsi="Times New Roman" w:cs="Times New Roman"/>
                <w:color w:val="auto"/>
                <w:kern w:val="3"/>
                <w:sz w:val="22"/>
                <w:lang w:eastAsia="zh-CN" w:bidi="hi-IN"/>
              </w:rPr>
              <w:t>13 czerwiec</w:t>
            </w:r>
          </w:p>
        </w:tc>
        <w:tc>
          <w:tcPr>
            <w:tcW w:w="722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r w:rsidRPr="00183247">
              <w:rPr>
                <w:rFonts w:ascii="Times New Roman" w:eastAsia="SimSun" w:hAnsi="Times New Roman" w:cs="Mangal"/>
                <w:color w:val="auto"/>
                <w:kern w:val="3"/>
                <w:sz w:val="22"/>
                <w:lang w:eastAsia="zh-CN" w:bidi="hi-IN"/>
              </w:rPr>
              <w:t xml:space="preserve">Udział mieszkańców w   XVII Przeglądzie Zespołów Artystycznych i Teatralnych w Prószkowie - przedstawienie pt. „Zaczarowany pociąg”    </w:t>
            </w:r>
          </w:p>
        </w:tc>
      </w:tr>
      <w:tr w:rsidR="00183247" w:rsidRPr="00183247" w:rsidTr="00C2511B">
        <w:trPr>
          <w:trHeight w:val="855"/>
        </w:trPr>
        <w:tc>
          <w:tcPr>
            <w:tcW w:w="778" w:type="dxa"/>
            <w:vMerge/>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rsidR="00183247" w:rsidRPr="00183247" w:rsidRDefault="00183247" w:rsidP="00183247">
            <w:pPr>
              <w:widowControl w:val="0"/>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r w:rsidRPr="00183247">
              <w:rPr>
                <w:rFonts w:ascii="Times New Roman" w:eastAsia="SimSun" w:hAnsi="Times New Roman" w:cs="Times New Roman"/>
                <w:color w:val="auto"/>
                <w:kern w:val="3"/>
                <w:sz w:val="22"/>
                <w:lang w:eastAsia="zh-CN" w:bidi="hi-IN"/>
              </w:rPr>
              <w:t>16 czerwiec</w:t>
            </w:r>
          </w:p>
        </w:tc>
        <w:tc>
          <w:tcPr>
            <w:tcW w:w="722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r w:rsidRPr="00183247">
              <w:rPr>
                <w:rFonts w:ascii="Times New Roman" w:eastAsia="SimSun" w:hAnsi="Times New Roman" w:cs="Mangal"/>
                <w:color w:val="auto"/>
                <w:kern w:val="3"/>
                <w:sz w:val="22"/>
                <w:lang w:eastAsia="zh-CN" w:bidi="hi-IN"/>
              </w:rPr>
              <w:t>Występ zespołu tanecznego Domu Kultury Komes dla mieszkańców w świetlicy DPS</w:t>
            </w:r>
          </w:p>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p>
        </w:tc>
      </w:tr>
      <w:tr w:rsidR="00183247" w:rsidRPr="00183247" w:rsidTr="00C2511B">
        <w:trPr>
          <w:trHeight w:val="659"/>
        </w:trPr>
        <w:tc>
          <w:tcPr>
            <w:tcW w:w="778" w:type="dxa"/>
            <w:vMerge/>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rsidR="00183247" w:rsidRPr="00183247" w:rsidRDefault="00183247" w:rsidP="00183247">
            <w:pPr>
              <w:widowControl w:val="0"/>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p>
        </w:tc>
        <w:tc>
          <w:tcPr>
            <w:tcW w:w="155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r w:rsidRPr="00183247">
              <w:rPr>
                <w:rFonts w:ascii="Times New Roman" w:eastAsia="SimSun" w:hAnsi="Times New Roman" w:cs="Times New Roman"/>
                <w:color w:val="auto"/>
                <w:kern w:val="3"/>
                <w:sz w:val="22"/>
                <w:lang w:eastAsia="zh-CN" w:bidi="hi-IN"/>
              </w:rPr>
              <w:t>22 czerwiec</w:t>
            </w:r>
          </w:p>
        </w:tc>
        <w:tc>
          <w:tcPr>
            <w:tcW w:w="722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r w:rsidRPr="00183247">
              <w:rPr>
                <w:rFonts w:ascii="Times New Roman" w:eastAsia="SimSun" w:hAnsi="Times New Roman" w:cs="Mangal"/>
                <w:color w:val="auto"/>
                <w:kern w:val="3"/>
                <w:sz w:val="22"/>
                <w:lang w:eastAsia="zh-CN" w:bidi="hi-IN"/>
              </w:rPr>
              <w:t>Wycieczka mieszkańców do ogrodu zoologicznego we Wrocławiu</w:t>
            </w:r>
          </w:p>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p>
        </w:tc>
      </w:tr>
      <w:tr w:rsidR="00183247" w:rsidRPr="00183247" w:rsidTr="00C2511B">
        <w:trPr>
          <w:trHeight w:val="671"/>
        </w:trPr>
        <w:tc>
          <w:tcPr>
            <w:tcW w:w="778" w:type="dxa"/>
            <w:vMerge/>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rsidR="00183247" w:rsidRPr="00183247" w:rsidRDefault="00183247" w:rsidP="00183247">
            <w:pPr>
              <w:widowControl w:val="0"/>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p>
        </w:tc>
        <w:tc>
          <w:tcPr>
            <w:tcW w:w="155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r w:rsidRPr="00183247">
              <w:rPr>
                <w:rFonts w:ascii="Times New Roman" w:eastAsia="SimSun" w:hAnsi="Times New Roman" w:cs="Times New Roman"/>
                <w:color w:val="auto"/>
                <w:kern w:val="3"/>
                <w:sz w:val="22"/>
                <w:lang w:eastAsia="zh-CN" w:bidi="hi-IN"/>
              </w:rPr>
              <w:t>25 czerwiec</w:t>
            </w:r>
          </w:p>
        </w:tc>
        <w:tc>
          <w:tcPr>
            <w:tcW w:w="722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r w:rsidRPr="00183247">
              <w:rPr>
                <w:rFonts w:ascii="Times New Roman" w:eastAsia="SimSun" w:hAnsi="Times New Roman" w:cs="Mangal"/>
                <w:color w:val="auto"/>
                <w:kern w:val="3"/>
                <w:sz w:val="22"/>
                <w:lang w:eastAsia="zh-CN" w:bidi="hi-IN"/>
              </w:rPr>
              <w:t>Grill dla aktywnych mieszkańców, zaangażowanych w przedstawieniach teatralnych</w:t>
            </w:r>
          </w:p>
        </w:tc>
      </w:tr>
      <w:tr w:rsidR="00183247" w:rsidRPr="00183247" w:rsidTr="00C2511B">
        <w:trPr>
          <w:trHeight w:val="694"/>
        </w:trPr>
        <w:tc>
          <w:tcPr>
            <w:tcW w:w="778" w:type="dxa"/>
            <w:vMerge/>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rsidR="00183247" w:rsidRPr="00183247" w:rsidRDefault="00183247" w:rsidP="00183247">
            <w:pPr>
              <w:widowControl w:val="0"/>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p>
        </w:tc>
        <w:tc>
          <w:tcPr>
            <w:tcW w:w="155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r w:rsidRPr="00183247">
              <w:rPr>
                <w:rFonts w:ascii="Times New Roman" w:eastAsia="SimSun" w:hAnsi="Times New Roman" w:cs="Times New Roman"/>
                <w:color w:val="auto"/>
                <w:kern w:val="3"/>
                <w:sz w:val="22"/>
                <w:lang w:eastAsia="zh-CN" w:bidi="hi-IN"/>
              </w:rPr>
              <w:t>6 lipiec</w:t>
            </w:r>
          </w:p>
        </w:tc>
        <w:tc>
          <w:tcPr>
            <w:tcW w:w="722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r w:rsidRPr="00183247">
              <w:rPr>
                <w:rFonts w:ascii="Times New Roman" w:eastAsia="SimSun" w:hAnsi="Times New Roman" w:cs="Mangal"/>
                <w:color w:val="auto"/>
                <w:kern w:val="3"/>
                <w:sz w:val="22"/>
                <w:lang w:eastAsia="zh-CN" w:bidi="hi-IN"/>
              </w:rPr>
              <w:t>„Dzień Sportu” organizowany dla mieszkańców w ogrodzie DPS</w:t>
            </w:r>
          </w:p>
        </w:tc>
      </w:tr>
      <w:tr w:rsidR="00183247" w:rsidRPr="00183247" w:rsidTr="00C2511B">
        <w:trPr>
          <w:trHeight w:val="485"/>
        </w:trPr>
        <w:tc>
          <w:tcPr>
            <w:tcW w:w="778" w:type="dxa"/>
            <w:vMerge/>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rsidR="00183247" w:rsidRPr="00183247" w:rsidRDefault="00183247" w:rsidP="00183247">
            <w:pPr>
              <w:widowControl w:val="0"/>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p>
        </w:tc>
        <w:tc>
          <w:tcPr>
            <w:tcW w:w="155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r w:rsidRPr="00183247">
              <w:rPr>
                <w:rFonts w:ascii="Times New Roman" w:eastAsia="SimSun" w:hAnsi="Times New Roman" w:cs="Times New Roman"/>
                <w:color w:val="auto"/>
                <w:kern w:val="3"/>
                <w:sz w:val="22"/>
                <w:lang w:eastAsia="zh-CN" w:bidi="hi-IN"/>
              </w:rPr>
              <w:t>10 lipiec</w:t>
            </w:r>
          </w:p>
        </w:tc>
        <w:tc>
          <w:tcPr>
            <w:tcW w:w="722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r w:rsidRPr="00183247">
              <w:rPr>
                <w:rFonts w:ascii="Times New Roman" w:eastAsia="SimSun" w:hAnsi="Times New Roman" w:cs="Mangal"/>
                <w:color w:val="auto"/>
                <w:kern w:val="3"/>
                <w:sz w:val="22"/>
                <w:lang w:eastAsia="zh-CN" w:bidi="hi-IN"/>
              </w:rPr>
              <w:t>Spacer mieszkańców po okolicy</w:t>
            </w:r>
          </w:p>
        </w:tc>
      </w:tr>
      <w:tr w:rsidR="00183247" w:rsidRPr="00183247" w:rsidTr="00C2511B">
        <w:trPr>
          <w:trHeight w:val="407"/>
        </w:trPr>
        <w:tc>
          <w:tcPr>
            <w:tcW w:w="778" w:type="dxa"/>
            <w:vMerge/>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rsidR="00183247" w:rsidRPr="00183247" w:rsidRDefault="00183247" w:rsidP="00183247">
            <w:pPr>
              <w:widowControl w:val="0"/>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p>
        </w:tc>
        <w:tc>
          <w:tcPr>
            <w:tcW w:w="155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r w:rsidRPr="00183247">
              <w:rPr>
                <w:rFonts w:ascii="Times New Roman" w:eastAsia="SimSun" w:hAnsi="Times New Roman" w:cs="Times New Roman"/>
                <w:color w:val="auto"/>
                <w:kern w:val="3"/>
                <w:sz w:val="22"/>
                <w:lang w:eastAsia="zh-CN" w:bidi="hi-IN"/>
              </w:rPr>
              <w:t>20 lipiec</w:t>
            </w:r>
          </w:p>
        </w:tc>
        <w:tc>
          <w:tcPr>
            <w:tcW w:w="722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r w:rsidRPr="00183247">
              <w:rPr>
                <w:rFonts w:ascii="Times New Roman" w:eastAsia="SimSun" w:hAnsi="Times New Roman" w:cs="Mangal"/>
                <w:color w:val="auto"/>
                <w:kern w:val="3"/>
                <w:sz w:val="22"/>
                <w:lang w:eastAsia="zh-CN" w:bidi="hi-IN"/>
              </w:rPr>
              <w:t>Spacer po okolicznych uliczkach Sławięcic</w:t>
            </w:r>
          </w:p>
        </w:tc>
      </w:tr>
      <w:tr w:rsidR="00183247" w:rsidRPr="00183247" w:rsidTr="00C2511B">
        <w:trPr>
          <w:trHeight w:val="427"/>
        </w:trPr>
        <w:tc>
          <w:tcPr>
            <w:tcW w:w="778" w:type="dxa"/>
            <w:vMerge/>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rsidR="00183247" w:rsidRPr="00183247" w:rsidRDefault="00183247" w:rsidP="00183247">
            <w:pPr>
              <w:widowControl w:val="0"/>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p>
        </w:tc>
        <w:tc>
          <w:tcPr>
            <w:tcW w:w="155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r w:rsidRPr="00183247">
              <w:rPr>
                <w:rFonts w:ascii="Times New Roman" w:eastAsia="SimSun" w:hAnsi="Times New Roman" w:cs="Times New Roman"/>
                <w:color w:val="auto"/>
                <w:kern w:val="3"/>
                <w:sz w:val="22"/>
                <w:lang w:eastAsia="zh-CN" w:bidi="hi-IN"/>
              </w:rPr>
              <w:t>24 lipiec</w:t>
            </w:r>
          </w:p>
        </w:tc>
        <w:tc>
          <w:tcPr>
            <w:tcW w:w="722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r w:rsidRPr="00183247">
              <w:rPr>
                <w:rFonts w:ascii="Times New Roman" w:eastAsia="SimSun" w:hAnsi="Times New Roman" w:cs="Mangal"/>
                <w:color w:val="auto"/>
                <w:kern w:val="3"/>
                <w:sz w:val="22"/>
                <w:lang w:eastAsia="zh-CN" w:bidi="hi-IN"/>
              </w:rPr>
              <w:t>Wyjście z mieszkańcami do parku</w:t>
            </w:r>
          </w:p>
        </w:tc>
      </w:tr>
      <w:tr w:rsidR="00183247" w:rsidRPr="00183247" w:rsidTr="00C2511B">
        <w:trPr>
          <w:trHeight w:val="406"/>
        </w:trPr>
        <w:tc>
          <w:tcPr>
            <w:tcW w:w="778" w:type="dxa"/>
            <w:vMerge/>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rsidR="00183247" w:rsidRPr="00183247" w:rsidRDefault="00183247" w:rsidP="00183247">
            <w:pPr>
              <w:widowControl w:val="0"/>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p>
        </w:tc>
        <w:tc>
          <w:tcPr>
            <w:tcW w:w="155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r w:rsidRPr="00183247">
              <w:rPr>
                <w:rFonts w:ascii="Times New Roman" w:eastAsia="SimSun" w:hAnsi="Times New Roman" w:cs="Times New Roman"/>
                <w:color w:val="auto"/>
                <w:kern w:val="3"/>
                <w:sz w:val="22"/>
                <w:lang w:eastAsia="zh-CN" w:bidi="hi-IN"/>
              </w:rPr>
              <w:t>7 sierpień</w:t>
            </w:r>
          </w:p>
        </w:tc>
        <w:tc>
          <w:tcPr>
            <w:tcW w:w="722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r w:rsidRPr="00183247">
              <w:rPr>
                <w:rFonts w:ascii="Times New Roman" w:eastAsia="SimSun" w:hAnsi="Times New Roman" w:cs="Mangal"/>
                <w:color w:val="auto"/>
                <w:kern w:val="3"/>
                <w:sz w:val="22"/>
                <w:lang w:eastAsia="zh-CN" w:bidi="hi-IN"/>
              </w:rPr>
              <w:t>Spacer z mieszkańcami po lesie</w:t>
            </w:r>
          </w:p>
        </w:tc>
      </w:tr>
      <w:tr w:rsidR="00183247" w:rsidRPr="00183247" w:rsidTr="00C2511B">
        <w:trPr>
          <w:trHeight w:val="645"/>
        </w:trPr>
        <w:tc>
          <w:tcPr>
            <w:tcW w:w="778" w:type="dxa"/>
            <w:vMerge/>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rsidR="00183247" w:rsidRPr="00183247" w:rsidRDefault="00183247" w:rsidP="00183247">
            <w:pPr>
              <w:widowControl w:val="0"/>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p>
        </w:tc>
        <w:tc>
          <w:tcPr>
            <w:tcW w:w="155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r w:rsidRPr="00183247">
              <w:rPr>
                <w:rFonts w:ascii="Times New Roman" w:eastAsia="SimSun" w:hAnsi="Times New Roman" w:cs="Times New Roman"/>
                <w:color w:val="auto"/>
                <w:kern w:val="3"/>
                <w:sz w:val="22"/>
                <w:lang w:eastAsia="zh-CN" w:bidi="hi-IN"/>
              </w:rPr>
              <w:t>22 sierpień</w:t>
            </w:r>
          </w:p>
        </w:tc>
        <w:tc>
          <w:tcPr>
            <w:tcW w:w="722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r w:rsidRPr="00183247">
              <w:rPr>
                <w:rFonts w:ascii="Times New Roman" w:eastAsia="SimSun" w:hAnsi="Times New Roman" w:cs="Mangal"/>
                <w:color w:val="auto"/>
                <w:kern w:val="3"/>
                <w:sz w:val="22"/>
                <w:lang w:eastAsia="zh-CN" w:bidi="hi-IN"/>
              </w:rPr>
              <w:t xml:space="preserve">Wyjście z mieszkańcami na lody </w:t>
            </w:r>
            <w:proofErr w:type="spellStart"/>
            <w:r w:rsidRPr="00183247">
              <w:rPr>
                <w:rFonts w:ascii="Times New Roman" w:eastAsia="SimSun" w:hAnsi="Times New Roman" w:cs="Mangal"/>
                <w:color w:val="auto"/>
                <w:kern w:val="3"/>
                <w:sz w:val="22"/>
                <w:lang w:eastAsia="zh-CN" w:bidi="hi-IN"/>
              </w:rPr>
              <w:t>doVilla</w:t>
            </w:r>
            <w:proofErr w:type="spellEnd"/>
            <w:r w:rsidRPr="00183247">
              <w:rPr>
                <w:rFonts w:ascii="Times New Roman" w:eastAsia="SimSun" w:hAnsi="Times New Roman" w:cs="Mangal"/>
                <w:color w:val="auto"/>
                <w:kern w:val="3"/>
                <w:sz w:val="22"/>
                <w:lang w:eastAsia="zh-CN" w:bidi="hi-IN"/>
              </w:rPr>
              <w:t xml:space="preserve"> </w:t>
            </w:r>
            <w:proofErr w:type="spellStart"/>
            <w:r w:rsidRPr="00183247">
              <w:rPr>
                <w:rFonts w:ascii="Times New Roman" w:eastAsia="SimSun" w:hAnsi="Times New Roman" w:cs="Mangal"/>
                <w:color w:val="auto"/>
                <w:kern w:val="3"/>
                <w:sz w:val="22"/>
                <w:lang w:eastAsia="zh-CN" w:bidi="hi-IN"/>
              </w:rPr>
              <w:t>Vanilla</w:t>
            </w:r>
            <w:proofErr w:type="spellEnd"/>
            <w:r w:rsidRPr="00183247">
              <w:rPr>
                <w:rFonts w:ascii="Times New Roman" w:eastAsia="SimSun" w:hAnsi="Times New Roman" w:cs="Mangal"/>
                <w:color w:val="auto"/>
                <w:kern w:val="3"/>
                <w:sz w:val="22"/>
                <w:lang w:eastAsia="zh-CN" w:bidi="hi-IN"/>
              </w:rPr>
              <w:t xml:space="preserve"> w Sławięcicach</w:t>
            </w:r>
          </w:p>
        </w:tc>
      </w:tr>
      <w:tr w:rsidR="00183247" w:rsidRPr="00183247" w:rsidTr="00C2511B">
        <w:trPr>
          <w:trHeight w:val="855"/>
        </w:trPr>
        <w:tc>
          <w:tcPr>
            <w:tcW w:w="778" w:type="dxa"/>
            <w:vMerge/>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rsidR="00183247" w:rsidRPr="00183247" w:rsidRDefault="00183247" w:rsidP="00183247">
            <w:pPr>
              <w:widowControl w:val="0"/>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p>
        </w:tc>
        <w:tc>
          <w:tcPr>
            <w:tcW w:w="155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r w:rsidRPr="00183247">
              <w:rPr>
                <w:rFonts w:ascii="Times New Roman" w:eastAsia="SimSun" w:hAnsi="Times New Roman" w:cs="Times New Roman"/>
                <w:color w:val="auto"/>
                <w:kern w:val="3"/>
                <w:sz w:val="22"/>
                <w:lang w:eastAsia="zh-CN" w:bidi="hi-IN"/>
              </w:rPr>
              <w:t>23 sierpień</w:t>
            </w:r>
          </w:p>
        </w:tc>
        <w:tc>
          <w:tcPr>
            <w:tcW w:w="722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r w:rsidRPr="00183247">
              <w:rPr>
                <w:rFonts w:ascii="Times New Roman" w:eastAsia="SimSun" w:hAnsi="Times New Roman" w:cs="Mangal"/>
                <w:color w:val="auto"/>
                <w:kern w:val="3"/>
                <w:sz w:val="22"/>
                <w:lang w:eastAsia="zh-CN" w:bidi="hi-IN"/>
              </w:rPr>
              <w:t>Wycieczka mieszkańców na ranczo „Western” w Radziejowie (całodzienny piknik połączony z jazda konną i ogniskiem)</w:t>
            </w:r>
          </w:p>
        </w:tc>
      </w:tr>
      <w:tr w:rsidR="00183247" w:rsidRPr="00183247" w:rsidTr="00C2511B">
        <w:trPr>
          <w:trHeight w:val="667"/>
        </w:trPr>
        <w:tc>
          <w:tcPr>
            <w:tcW w:w="778" w:type="dxa"/>
            <w:vMerge/>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rsidR="00183247" w:rsidRPr="00183247" w:rsidRDefault="00183247" w:rsidP="00183247">
            <w:pPr>
              <w:widowControl w:val="0"/>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p>
        </w:tc>
        <w:tc>
          <w:tcPr>
            <w:tcW w:w="155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r w:rsidRPr="00183247">
              <w:rPr>
                <w:rFonts w:ascii="Times New Roman" w:eastAsia="SimSun" w:hAnsi="Times New Roman" w:cs="Times New Roman"/>
                <w:color w:val="auto"/>
                <w:kern w:val="3"/>
                <w:sz w:val="22"/>
                <w:lang w:eastAsia="zh-CN" w:bidi="hi-IN"/>
              </w:rPr>
              <w:t>4 wrzesień</w:t>
            </w:r>
          </w:p>
        </w:tc>
        <w:tc>
          <w:tcPr>
            <w:tcW w:w="722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r w:rsidRPr="00183247">
              <w:rPr>
                <w:rFonts w:ascii="Times New Roman" w:eastAsia="SimSun" w:hAnsi="Times New Roman" w:cs="Mangal"/>
                <w:color w:val="auto"/>
                <w:kern w:val="3"/>
                <w:sz w:val="22"/>
                <w:lang w:eastAsia="zh-CN" w:bidi="hi-IN"/>
              </w:rPr>
              <w:t>Ognisko dla mieszkańców zorganizowane   w ogrodzie DPS</w:t>
            </w:r>
          </w:p>
        </w:tc>
      </w:tr>
      <w:tr w:rsidR="00183247" w:rsidRPr="00183247" w:rsidTr="00C2511B">
        <w:trPr>
          <w:trHeight w:val="988"/>
        </w:trPr>
        <w:tc>
          <w:tcPr>
            <w:tcW w:w="778" w:type="dxa"/>
            <w:vMerge/>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rsidR="00183247" w:rsidRPr="00183247" w:rsidRDefault="00183247" w:rsidP="00183247">
            <w:pPr>
              <w:widowControl w:val="0"/>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p>
        </w:tc>
        <w:tc>
          <w:tcPr>
            <w:tcW w:w="155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r w:rsidRPr="00183247">
              <w:rPr>
                <w:rFonts w:ascii="Times New Roman" w:eastAsia="SimSun" w:hAnsi="Times New Roman" w:cs="Times New Roman"/>
                <w:color w:val="auto"/>
                <w:kern w:val="3"/>
                <w:sz w:val="22"/>
                <w:lang w:eastAsia="zh-CN" w:bidi="hi-IN"/>
              </w:rPr>
              <w:t>6 wrzesień</w:t>
            </w:r>
          </w:p>
        </w:tc>
        <w:tc>
          <w:tcPr>
            <w:tcW w:w="722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r w:rsidRPr="00183247">
              <w:rPr>
                <w:rFonts w:ascii="Times New Roman" w:eastAsia="SimSun" w:hAnsi="Times New Roman" w:cs="Mangal"/>
                <w:color w:val="auto"/>
                <w:kern w:val="3"/>
                <w:sz w:val="22"/>
                <w:lang w:eastAsia="zh-CN" w:bidi="hi-IN"/>
              </w:rPr>
              <w:t>Udział mieszkańców z zawodach sportowych w Opolu z okazji „Opolskich Dni Niepełnosprawnych”</w:t>
            </w:r>
          </w:p>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r w:rsidRPr="00183247">
              <w:rPr>
                <w:rFonts w:ascii="Times New Roman" w:eastAsia="SimSun" w:hAnsi="Times New Roman" w:cs="Mangal"/>
                <w:color w:val="auto"/>
                <w:kern w:val="3"/>
                <w:sz w:val="22"/>
                <w:lang w:eastAsia="zh-CN" w:bidi="hi-IN"/>
              </w:rPr>
              <w:t xml:space="preserve"> </w:t>
            </w:r>
          </w:p>
        </w:tc>
      </w:tr>
      <w:tr w:rsidR="00183247" w:rsidRPr="00183247" w:rsidTr="00C2511B">
        <w:trPr>
          <w:trHeight w:val="855"/>
        </w:trPr>
        <w:tc>
          <w:tcPr>
            <w:tcW w:w="778" w:type="dxa"/>
            <w:vMerge/>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rsidR="00183247" w:rsidRPr="00183247" w:rsidRDefault="00183247" w:rsidP="00183247">
            <w:pPr>
              <w:widowControl w:val="0"/>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r w:rsidRPr="00183247">
              <w:rPr>
                <w:rFonts w:ascii="Times New Roman" w:eastAsia="SimSun" w:hAnsi="Times New Roman" w:cs="Times New Roman"/>
                <w:color w:val="auto"/>
                <w:kern w:val="3"/>
                <w:sz w:val="22"/>
                <w:lang w:eastAsia="zh-CN" w:bidi="hi-IN"/>
              </w:rPr>
              <w:t>19 wrzesień</w:t>
            </w:r>
          </w:p>
        </w:tc>
        <w:tc>
          <w:tcPr>
            <w:tcW w:w="722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r w:rsidRPr="00183247">
              <w:rPr>
                <w:rFonts w:ascii="Times New Roman" w:eastAsia="SimSun" w:hAnsi="Times New Roman" w:cs="Mangal"/>
                <w:color w:val="auto"/>
                <w:kern w:val="3"/>
                <w:sz w:val="22"/>
                <w:lang w:eastAsia="zh-CN" w:bidi="hi-IN"/>
              </w:rPr>
              <w:t>Pożegnanie lata – ognisko z dyskoteką w ogrodzie DPS</w:t>
            </w:r>
          </w:p>
        </w:tc>
      </w:tr>
      <w:tr w:rsidR="00183247" w:rsidRPr="00183247" w:rsidTr="00C2511B">
        <w:trPr>
          <w:trHeight w:val="840"/>
        </w:trPr>
        <w:tc>
          <w:tcPr>
            <w:tcW w:w="778" w:type="dxa"/>
            <w:vMerge/>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rsidR="00183247" w:rsidRPr="00183247" w:rsidRDefault="00183247" w:rsidP="00183247">
            <w:pPr>
              <w:widowControl w:val="0"/>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r w:rsidRPr="00183247">
              <w:rPr>
                <w:rFonts w:ascii="Times New Roman" w:eastAsia="SimSun" w:hAnsi="Times New Roman" w:cs="Times New Roman"/>
                <w:color w:val="auto"/>
                <w:kern w:val="3"/>
                <w:sz w:val="22"/>
                <w:lang w:eastAsia="zh-CN" w:bidi="hi-IN"/>
              </w:rPr>
              <w:t>1 październik</w:t>
            </w:r>
          </w:p>
        </w:tc>
        <w:tc>
          <w:tcPr>
            <w:tcW w:w="722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r w:rsidRPr="00183247">
              <w:rPr>
                <w:rFonts w:ascii="Times New Roman" w:eastAsia="SimSun" w:hAnsi="Times New Roman" w:cs="Mangal"/>
                <w:color w:val="auto"/>
                <w:kern w:val="3"/>
                <w:sz w:val="22"/>
                <w:lang w:eastAsia="zh-CN" w:bidi="hi-IN"/>
              </w:rPr>
              <w:t>„Dzień Pieczonego Ziemniaka” połączony z dyskoteką z okazji Dnia Chłopaka, zorganizowany w ogrodzie DPS</w:t>
            </w:r>
          </w:p>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r w:rsidRPr="00183247">
              <w:rPr>
                <w:rFonts w:ascii="Times New Roman" w:eastAsia="SimSun" w:hAnsi="Times New Roman" w:cs="Mangal"/>
                <w:color w:val="auto"/>
                <w:kern w:val="3"/>
                <w:sz w:val="22"/>
                <w:lang w:eastAsia="zh-CN" w:bidi="hi-IN"/>
              </w:rPr>
              <w:t xml:space="preserve">                        </w:t>
            </w:r>
          </w:p>
        </w:tc>
      </w:tr>
      <w:tr w:rsidR="00183247" w:rsidRPr="00183247" w:rsidTr="00C2511B">
        <w:trPr>
          <w:trHeight w:val="572"/>
        </w:trPr>
        <w:tc>
          <w:tcPr>
            <w:tcW w:w="778" w:type="dxa"/>
            <w:vMerge/>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rsidR="00183247" w:rsidRPr="00183247" w:rsidRDefault="00183247" w:rsidP="00183247">
            <w:pPr>
              <w:widowControl w:val="0"/>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r w:rsidRPr="00183247">
              <w:rPr>
                <w:rFonts w:ascii="Times New Roman" w:eastAsia="SimSun" w:hAnsi="Times New Roman" w:cs="Times New Roman"/>
                <w:color w:val="auto"/>
                <w:kern w:val="3"/>
                <w:sz w:val="22"/>
                <w:lang w:eastAsia="zh-CN" w:bidi="hi-IN"/>
              </w:rPr>
              <w:t>11 październik</w:t>
            </w:r>
          </w:p>
        </w:tc>
        <w:tc>
          <w:tcPr>
            <w:tcW w:w="722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r w:rsidRPr="00183247">
              <w:rPr>
                <w:rFonts w:ascii="Times New Roman" w:eastAsia="SimSun" w:hAnsi="Times New Roman" w:cs="Mangal"/>
                <w:color w:val="auto"/>
                <w:kern w:val="3"/>
                <w:sz w:val="22"/>
                <w:lang w:eastAsia="zh-CN" w:bidi="hi-IN"/>
              </w:rPr>
              <w:t>Spacer z mieszkańcami po okolicznym parku</w:t>
            </w:r>
          </w:p>
        </w:tc>
      </w:tr>
      <w:tr w:rsidR="00183247" w:rsidRPr="00183247" w:rsidTr="00C2511B">
        <w:trPr>
          <w:trHeight w:val="693"/>
        </w:trPr>
        <w:tc>
          <w:tcPr>
            <w:tcW w:w="778" w:type="dxa"/>
            <w:vMerge/>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rsidR="00183247" w:rsidRPr="00183247" w:rsidRDefault="00183247" w:rsidP="00183247">
            <w:pPr>
              <w:widowControl w:val="0"/>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p>
        </w:tc>
        <w:tc>
          <w:tcPr>
            <w:tcW w:w="155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r w:rsidRPr="00183247">
              <w:rPr>
                <w:rFonts w:ascii="Times New Roman" w:eastAsia="SimSun" w:hAnsi="Times New Roman" w:cs="Times New Roman"/>
                <w:color w:val="auto"/>
                <w:kern w:val="3"/>
                <w:sz w:val="22"/>
                <w:lang w:eastAsia="zh-CN" w:bidi="hi-IN"/>
              </w:rPr>
              <w:t>12 październik</w:t>
            </w:r>
          </w:p>
        </w:tc>
        <w:tc>
          <w:tcPr>
            <w:tcW w:w="722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r w:rsidRPr="00183247">
              <w:rPr>
                <w:rFonts w:ascii="Times New Roman" w:eastAsia="SimSun" w:hAnsi="Times New Roman" w:cs="Mangal"/>
                <w:color w:val="auto"/>
                <w:kern w:val="3"/>
                <w:sz w:val="22"/>
                <w:lang w:eastAsia="zh-CN" w:bidi="hi-IN"/>
              </w:rPr>
              <w:t>Zawody sportowe organizowane dla mieszkańców w ogrodzie DPS</w:t>
            </w:r>
          </w:p>
        </w:tc>
      </w:tr>
      <w:tr w:rsidR="00183247" w:rsidRPr="00183247" w:rsidTr="00C2511B">
        <w:trPr>
          <w:trHeight w:val="703"/>
        </w:trPr>
        <w:tc>
          <w:tcPr>
            <w:tcW w:w="778" w:type="dxa"/>
            <w:vMerge/>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rsidR="00183247" w:rsidRPr="00183247" w:rsidRDefault="00183247" w:rsidP="00183247">
            <w:pPr>
              <w:widowControl w:val="0"/>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p>
        </w:tc>
        <w:tc>
          <w:tcPr>
            <w:tcW w:w="155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r w:rsidRPr="00183247">
              <w:rPr>
                <w:rFonts w:ascii="Times New Roman" w:eastAsia="SimSun" w:hAnsi="Times New Roman" w:cs="Times New Roman"/>
                <w:color w:val="auto"/>
                <w:kern w:val="3"/>
                <w:sz w:val="22"/>
                <w:lang w:eastAsia="zh-CN" w:bidi="hi-IN"/>
              </w:rPr>
              <w:t>19 październik</w:t>
            </w:r>
          </w:p>
        </w:tc>
        <w:tc>
          <w:tcPr>
            <w:tcW w:w="722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r w:rsidRPr="00183247">
              <w:rPr>
                <w:rFonts w:ascii="Times New Roman" w:eastAsia="SimSun" w:hAnsi="Times New Roman" w:cs="Mangal"/>
                <w:color w:val="auto"/>
                <w:kern w:val="3"/>
                <w:sz w:val="22"/>
                <w:lang w:eastAsia="zh-CN" w:bidi="hi-IN"/>
              </w:rPr>
              <w:t>Konkurs plastyczny pt. ”Kolory jesieni” organizowany dla mieszkańców w świetlicy DPS</w:t>
            </w:r>
          </w:p>
        </w:tc>
      </w:tr>
      <w:tr w:rsidR="00183247" w:rsidRPr="00183247" w:rsidTr="00C2511B">
        <w:trPr>
          <w:trHeight w:val="686"/>
        </w:trPr>
        <w:tc>
          <w:tcPr>
            <w:tcW w:w="778" w:type="dxa"/>
            <w:vMerge/>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rsidR="00183247" w:rsidRPr="00183247" w:rsidRDefault="00183247" w:rsidP="00183247">
            <w:pPr>
              <w:widowControl w:val="0"/>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p>
        </w:tc>
        <w:tc>
          <w:tcPr>
            <w:tcW w:w="155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r w:rsidRPr="00183247">
              <w:rPr>
                <w:rFonts w:ascii="Times New Roman" w:eastAsia="SimSun" w:hAnsi="Times New Roman" w:cs="Times New Roman"/>
                <w:color w:val="auto"/>
                <w:kern w:val="3"/>
                <w:sz w:val="22"/>
                <w:lang w:eastAsia="zh-CN" w:bidi="hi-IN"/>
              </w:rPr>
              <w:t>31 październik</w:t>
            </w:r>
          </w:p>
        </w:tc>
        <w:tc>
          <w:tcPr>
            <w:tcW w:w="722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r w:rsidRPr="00183247">
              <w:rPr>
                <w:rFonts w:ascii="Times New Roman" w:eastAsia="SimSun" w:hAnsi="Times New Roman" w:cs="Mangal"/>
                <w:color w:val="auto"/>
                <w:kern w:val="3"/>
                <w:sz w:val="22"/>
                <w:lang w:eastAsia="zh-CN" w:bidi="hi-IN"/>
              </w:rPr>
              <w:t>Wyjście z mieszkańcami na cmentarz z okazji Wszystkich Świętych</w:t>
            </w:r>
          </w:p>
        </w:tc>
      </w:tr>
      <w:tr w:rsidR="00183247" w:rsidRPr="00183247" w:rsidTr="00C2511B">
        <w:trPr>
          <w:trHeight w:val="686"/>
        </w:trPr>
        <w:tc>
          <w:tcPr>
            <w:tcW w:w="778" w:type="dxa"/>
            <w:vMerge/>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rsidR="00183247" w:rsidRPr="00183247" w:rsidRDefault="00183247" w:rsidP="00183247">
            <w:pPr>
              <w:widowControl w:val="0"/>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p>
        </w:tc>
        <w:tc>
          <w:tcPr>
            <w:tcW w:w="155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r w:rsidRPr="00183247">
              <w:rPr>
                <w:rFonts w:ascii="Times New Roman" w:eastAsia="SimSun" w:hAnsi="Times New Roman" w:cs="Times New Roman"/>
                <w:color w:val="auto"/>
                <w:kern w:val="3"/>
                <w:sz w:val="22"/>
                <w:lang w:eastAsia="zh-CN" w:bidi="hi-IN"/>
              </w:rPr>
              <w:t>12 listopad</w:t>
            </w:r>
          </w:p>
        </w:tc>
        <w:tc>
          <w:tcPr>
            <w:tcW w:w="722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r w:rsidRPr="00183247">
              <w:rPr>
                <w:rFonts w:ascii="Times New Roman" w:eastAsia="SimSun" w:hAnsi="Times New Roman" w:cs="Mangal"/>
                <w:color w:val="auto"/>
                <w:kern w:val="3"/>
                <w:sz w:val="22"/>
                <w:lang w:eastAsia="zh-CN" w:bidi="hi-IN"/>
              </w:rPr>
              <w:t>Udział mieszkańców w przedstawieniu z przyjezdnym teatrem lalek w świetlicy DPS</w:t>
            </w:r>
          </w:p>
        </w:tc>
      </w:tr>
      <w:tr w:rsidR="00183247" w:rsidRPr="00183247" w:rsidTr="00C2511B">
        <w:trPr>
          <w:trHeight w:val="855"/>
        </w:trPr>
        <w:tc>
          <w:tcPr>
            <w:tcW w:w="778" w:type="dxa"/>
            <w:vMerge/>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rsidR="00183247" w:rsidRPr="00183247" w:rsidRDefault="00183247" w:rsidP="00183247">
            <w:pPr>
              <w:widowControl w:val="0"/>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r w:rsidRPr="00183247">
              <w:rPr>
                <w:rFonts w:ascii="Times New Roman" w:eastAsia="SimSun" w:hAnsi="Times New Roman" w:cs="Times New Roman"/>
                <w:color w:val="auto"/>
                <w:kern w:val="3"/>
                <w:sz w:val="22"/>
                <w:lang w:eastAsia="zh-CN" w:bidi="hi-IN"/>
              </w:rPr>
              <w:t>14 listopad</w:t>
            </w:r>
          </w:p>
        </w:tc>
        <w:tc>
          <w:tcPr>
            <w:tcW w:w="722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r w:rsidRPr="00183247">
              <w:rPr>
                <w:rFonts w:ascii="Times New Roman" w:eastAsia="SimSun" w:hAnsi="Times New Roman" w:cs="Mangal"/>
                <w:color w:val="auto"/>
                <w:kern w:val="3"/>
                <w:sz w:val="22"/>
                <w:lang w:eastAsia="zh-CN" w:bidi="hi-IN"/>
              </w:rPr>
              <w:t xml:space="preserve">Okolicznościowy występ z udziałem aktorów i mieszkańców DPS z okazji 100 - </w:t>
            </w:r>
            <w:proofErr w:type="spellStart"/>
            <w:r w:rsidRPr="00183247">
              <w:rPr>
                <w:rFonts w:ascii="Times New Roman" w:eastAsia="SimSun" w:hAnsi="Times New Roman" w:cs="Mangal"/>
                <w:color w:val="auto"/>
                <w:kern w:val="3"/>
                <w:sz w:val="22"/>
                <w:lang w:eastAsia="zh-CN" w:bidi="hi-IN"/>
              </w:rPr>
              <w:t>lecia</w:t>
            </w:r>
            <w:proofErr w:type="spellEnd"/>
            <w:r w:rsidRPr="00183247">
              <w:rPr>
                <w:rFonts w:ascii="Times New Roman" w:eastAsia="SimSun" w:hAnsi="Times New Roman" w:cs="Mangal"/>
                <w:color w:val="auto"/>
                <w:kern w:val="3"/>
                <w:sz w:val="22"/>
                <w:lang w:eastAsia="zh-CN" w:bidi="hi-IN"/>
              </w:rPr>
              <w:t xml:space="preserve"> Odzyskania przez Polskę Niepodległości</w:t>
            </w:r>
          </w:p>
        </w:tc>
      </w:tr>
      <w:tr w:rsidR="00183247" w:rsidRPr="00183247" w:rsidTr="00C2511B">
        <w:trPr>
          <w:trHeight w:val="855"/>
        </w:trPr>
        <w:tc>
          <w:tcPr>
            <w:tcW w:w="778" w:type="dxa"/>
            <w:tcBorders>
              <w:left w:val="single" w:sz="4" w:space="0" w:color="00000A"/>
              <w:bottom w:val="single" w:sz="4" w:space="0" w:color="00000A"/>
              <w:right w:val="single" w:sz="4" w:space="0" w:color="00000A"/>
            </w:tcBorders>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p>
        </w:tc>
        <w:tc>
          <w:tcPr>
            <w:tcW w:w="155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r w:rsidRPr="00183247">
              <w:rPr>
                <w:rFonts w:ascii="Times New Roman" w:eastAsia="SimSun" w:hAnsi="Times New Roman" w:cs="Times New Roman"/>
                <w:color w:val="auto"/>
                <w:kern w:val="3"/>
                <w:sz w:val="22"/>
                <w:lang w:eastAsia="zh-CN" w:bidi="hi-IN"/>
              </w:rPr>
              <w:t>21 listopad</w:t>
            </w:r>
          </w:p>
        </w:tc>
        <w:tc>
          <w:tcPr>
            <w:tcW w:w="722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LineNumbers/>
              <w:suppressAutoHyphens/>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r w:rsidRPr="00183247">
              <w:rPr>
                <w:rFonts w:ascii="Times New Roman" w:eastAsia="SimSun" w:hAnsi="Times New Roman" w:cs="Mangal"/>
                <w:color w:val="auto"/>
                <w:kern w:val="3"/>
                <w:sz w:val="22"/>
                <w:lang w:eastAsia="zh-CN" w:bidi="hi-IN"/>
              </w:rPr>
              <w:t>Wyjazd na wystawę prac uczestników WTZ w Bibliotece Miejskiej w Koźlu</w:t>
            </w:r>
          </w:p>
        </w:tc>
      </w:tr>
      <w:tr w:rsidR="00183247" w:rsidRPr="00183247" w:rsidTr="00C2511B">
        <w:trPr>
          <w:trHeight w:val="855"/>
        </w:trPr>
        <w:tc>
          <w:tcPr>
            <w:tcW w:w="778" w:type="dxa"/>
            <w:tcBorders>
              <w:left w:val="single" w:sz="4" w:space="0" w:color="00000A"/>
              <w:bottom w:val="single" w:sz="4" w:space="0" w:color="00000A"/>
              <w:right w:val="single" w:sz="4" w:space="0" w:color="00000A"/>
            </w:tcBorders>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p>
        </w:tc>
        <w:tc>
          <w:tcPr>
            <w:tcW w:w="155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r w:rsidRPr="00183247">
              <w:rPr>
                <w:rFonts w:ascii="Times New Roman" w:eastAsia="SimSun" w:hAnsi="Times New Roman" w:cs="Times New Roman"/>
                <w:color w:val="auto"/>
                <w:kern w:val="3"/>
                <w:sz w:val="22"/>
                <w:lang w:eastAsia="zh-CN" w:bidi="hi-IN"/>
              </w:rPr>
              <w:t>22 listopad</w:t>
            </w:r>
          </w:p>
        </w:tc>
        <w:tc>
          <w:tcPr>
            <w:tcW w:w="722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r w:rsidRPr="00183247">
              <w:rPr>
                <w:rFonts w:ascii="Times New Roman" w:eastAsia="SimSun" w:hAnsi="Times New Roman" w:cs="Mangal"/>
                <w:color w:val="auto"/>
                <w:kern w:val="3"/>
                <w:sz w:val="22"/>
                <w:lang w:eastAsia="zh-CN" w:bidi="hi-IN"/>
              </w:rPr>
              <w:t>Występ mieszkańców z okazji Dnia Pracownika Socjalnego</w:t>
            </w:r>
          </w:p>
        </w:tc>
      </w:tr>
      <w:tr w:rsidR="00183247" w:rsidRPr="00183247" w:rsidTr="00C2511B">
        <w:trPr>
          <w:trHeight w:val="855"/>
        </w:trPr>
        <w:tc>
          <w:tcPr>
            <w:tcW w:w="778" w:type="dxa"/>
            <w:tcBorders>
              <w:left w:val="single" w:sz="4" w:space="0" w:color="00000A"/>
              <w:bottom w:val="single" w:sz="4" w:space="0" w:color="00000A"/>
              <w:right w:val="single" w:sz="4" w:space="0" w:color="00000A"/>
            </w:tcBorders>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p>
        </w:tc>
        <w:tc>
          <w:tcPr>
            <w:tcW w:w="155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r w:rsidRPr="00183247">
              <w:rPr>
                <w:rFonts w:ascii="Times New Roman" w:eastAsia="SimSun" w:hAnsi="Times New Roman" w:cs="Times New Roman"/>
                <w:color w:val="auto"/>
                <w:kern w:val="3"/>
                <w:sz w:val="22"/>
                <w:lang w:eastAsia="zh-CN" w:bidi="hi-IN"/>
              </w:rPr>
              <w:t>28 listopad</w:t>
            </w:r>
          </w:p>
        </w:tc>
        <w:tc>
          <w:tcPr>
            <w:tcW w:w="722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r w:rsidRPr="00183247">
              <w:rPr>
                <w:rFonts w:ascii="Times New Roman" w:eastAsia="SimSun" w:hAnsi="Times New Roman" w:cs="Mangal"/>
                <w:color w:val="auto"/>
                <w:kern w:val="3"/>
                <w:sz w:val="22"/>
                <w:lang w:eastAsia="zh-CN" w:bidi="hi-IN"/>
              </w:rPr>
              <w:t>Udział mieszkańców w zabawie andrzejkowej z zaprzyjaźnionymi uczestnikami ŚDS „</w:t>
            </w:r>
            <w:proofErr w:type="spellStart"/>
            <w:r w:rsidRPr="00183247">
              <w:rPr>
                <w:rFonts w:ascii="Times New Roman" w:eastAsia="SimSun" w:hAnsi="Times New Roman" w:cs="Mangal"/>
                <w:color w:val="auto"/>
                <w:kern w:val="3"/>
                <w:sz w:val="22"/>
                <w:lang w:eastAsia="zh-CN" w:bidi="hi-IN"/>
              </w:rPr>
              <w:t>Promyczek”w</w:t>
            </w:r>
            <w:proofErr w:type="spellEnd"/>
            <w:r w:rsidRPr="00183247">
              <w:rPr>
                <w:rFonts w:ascii="Times New Roman" w:eastAsia="SimSun" w:hAnsi="Times New Roman" w:cs="Mangal"/>
                <w:color w:val="auto"/>
                <w:kern w:val="3"/>
                <w:sz w:val="22"/>
                <w:lang w:eastAsia="zh-CN" w:bidi="hi-IN"/>
              </w:rPr>
              <w:t xml:space="preserve"> restauracji Ogrodowa</w:t>
            </w:r>
          </w:p>
        </w:tc>
      </w:tr>
      <w:tr w:rsidR="00183247" w:rsidRPr="00183247" w:rsidTr="00C2511B">
        <w:trPr>
          <w:trHeight w:val="855"/>
        </w:trPr>
        <w:tc>
          <w:tcPr>
            <w:tcW w:w="778" w:type="dxa"/>
            <w:tcBorders>
              <w:left w:val="single" w:sz="4" w:space="0" w:color="00000A"/>
              <w:bottom w:val="single" w:sz="4" w:space="0" w:color="00000A"/>
              <w:right w:val="single" w:sz="4" w:space="0" w:color="00000A"/>
            </w:tcBorders>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p>
        </w:tc>
        <w:tc>
          <w:tcPr>
            <w:tcW w:w="155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r w:rsidRPr="00183247">
              <w:rPr>
                <w:rFonts w:ascii="Times New Roman" w:eastAsia="SimSun" w:hAnsi="Times New Roman" w:cs="Times New Roman"/>
                <w:color w:val="auto"/>
                <w:kern w:val="3"/>
                <w:sz w:val="22"/>
                <w:lang w:eastAsia="zh-CN" w:bidi="hi-IN"/>
              </w:rPr>
              <w:t>30 listopad</w:t>
            </w:r>
          </w:p>
        </w:tc>
        <w:tc>
          <w:tcPr>
            <w:tcW w:w="722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r w:rsidRPr="00183247">
              <w:rPr>
                <w:rFonts w:ascii="Times New Roman" w:eastAsia="SimSun" w:hAnsi="Times New Roman" w:cs="Mangal"/>
                <w:color w:val="auto"/>
                <w:kern w:val="3"/>
                <w:sz w:val="22"/>
                <w:lang w:eastAsia="zh-CN" w:bidi="hi-IN"/>
              </w:rPr>
              <w:t>Zabawa andrzejkowa  wraz z tańcami i wróżbami organizowana dla mieszkańców w świetlicy DPS</w:t>
            </w:r>
          </w:p>
        </w:tc>
      </w:tr>
      <w:tr w:rsidR="00183247" w:rsidRPr="00183247" w:rsidTr="00C2511B">
        <w:trPr>
          <w:trHeight w:val="855"/>
        </w:trPr>
        <w:tc>
          <w:tcPr>
            <w:tcW w:w="778" w:type="dxa"/>
            <w:tcBorders>
              <w:left w:val="single" w:sz="4" w:space="0" w:color="00000A"/>
              <w:bottom w:val="single" w:sz="4" w:space="0" w:color="00000A"/>
              <w:right w:val="single" w:sz="4" w:space="0" w:color="00000A"/>
            </w:tcBorders>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p>
        </w:tc>
        <w:tc>
          <w:tcPr>
            <w:tcW w:w="155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r w:rsidRPr="00183247">
              <w:rPr>
                <w:rFonts w:ascii="Times New Roman" w:eastAsia="SimSun" w:hAnsi="Times New Roman" w:cs="Times New Roman"/>
                <w:color w:val="auto"/>
                <w:kern w:val="3"/>
                <w:sz w:val="22"/>
                <w:lang w:eastAsia="zh-CN" w:bidi="hi-IN"/>
              </w:rPr>
              <w:t>3 grudzień</w:t>
            </w:r>
          </w:p>
        </w:tc>
        <w:tc>
          <w:tcPr>
            <w:tcW w:w="722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r w:rsidRPr="00183247">
              <w:rPr>
                <w:rFonts w:ascii="Times New Roman" w:eastAsia="SimSun" w:hAnsi="Times New Roman" w:cs="Mangal"/>
                <w:color w:val="auto"/>
                <w:kern w:val="3"/>
                <w:sz w:val="22"/>
                <w:lang w:eastAsia="zh-CN" w:bidi="hi-IN"/>
              </w:rPr>
              <w:t>Występ mieszkańców i wystawa prac świątecznych podczas Festiwalu Osób Niepełnosprawnych w Opolu</w:t>
            </w:r>
          </w:p>
        </w:tc>
      </w:tr>
      <w:tr w:rsidR="00183247" w:rsidRPr="00183247" w:rsidTr="00C2511B">
        <w:trPr>
          <w:trHeight w:val="781"/>
        </w:trPr>
        <w:tc>
          <w:tcPr>
            <w:tcW w:w="778" w:type="dxa"/>
            <w:tcBorders>
              <w:left w:val="single" w:sz="4" w:space="0" w:color="00000A"/>
              <w:bottom w:val="single" w:sz="4" w:space="0" w:color="00000A"/>
              <w:right w:val="single" w:sz="4" w:space="0" w:color="00000A"/>
            </w:tcBorders>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p>
        </w:tc>
        <w:tc>
          <w:tcPr>
            <w:tcW w:w="155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r w:rsidRPr="00183247">
              <w:rPr>
                <w:rFonts w:ascii="Times New Roman" w:eastAsia="SimSun" w:hAnsi="Times New Roman" w:cs="Times New Roman"/>
                <w:color w:val="auto"/>
                <w:kern w:val="3"/>
                <w:sz w:val="22"/>
                <w:lang w:eastAsia="zh-CN" w:bidi="hi-IN"/>
              </w:rPr>
              <w:t>6 grudzień</w:t>
            </w:r>
          </w:p>
        </w:tc>
        <w:tc>
          <w:tcPr>
            <w:tcW w:w="722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r w:rsidRPr="00183247">
              <w:rPr>
                <w:rFonts w:ascii="Times New Roman" w:eastAsia="SimSun" w:hAnsi="Times New Roman" w:cs="Mangal"/>
                <w:color w:val="auto"/>
                <w:kern w:val="3"/>
                <w:sz w:val="22"/>
                <w:lang w:eastAsia="zh-CN" w:bidi="hi-IN"/>
              </w:rPr>
              <w:t>Spotkanie mieszkańców z Mikołajem w świetlicy DPS</w:t>
            </w:r>
          </w:p>
        </w:tc>
      </w:tr>
      <w:tr w:rsidR="00183247" w:rsidRPr="00183247" w:rsidTr="00C2511B">
        <w:trPr>
          <w:trHeight w:val="855"/>
        </w:trPr>
        <w:tc>
          <w:tcPr>
            <w:tcW w:w="778" w:type="dxa"/>
            <w:tcBorders>
              <w:left w:val="single" w:sz="4" w:space="0" w:color="00000A"/>
              <w:bottom w:val="single" w:sz="4" w:space="0" w:color="00000A"/>
              <w:right w:val="single" w:sz="4" w:space="0" w:color="00000A"/>
            </w:tcBorders>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p>
        </w:tc>
        <w:tc>
          <w:tcPr>
            <w:tcW w:w="155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r w:rsidRPr="00183247">
              <w:rPr>
                <w:rFonts w:ascii="Times New Roman" w:eastAsia="SimSun" w:hAnsi="Times New Roman" w:cs="Times New Roman"/>
                <w:color w:val="auto"/>
                <w:kern w:val="3"/>
                <w:sz w:val="22"/>
                <w:lang w:eastAsia="zh-CN" w:bidi="hi-IN"/>
              </w:rPr>
              <w:t>9 grudzień</w:t>
            </w:r>
          </w:p>
        </w:tc>
        <w:tc>
          <w:tcPr>
            <w:tcW w:w="722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LineNumbers/>
              <w:suppressAutoHyphens/>
              <w:autoSpaceDN w:val="0"/>
              <w:snapToGrid w:val="0"/>
              <w:spacing w:after="0" w:line="240" w:lineRule="auto"/>
              <w:ind w:left="0" w:right="0" w:firstLine="0"/>
              <w:textAlignment w:val="baseline"/>
              <w:rPr>
                <w:rFonts w:ascii="Times New Roman" w:eastAsia="SimSun" w:hAnsi="Times New Roman" w:cs="Mangal"/>
                <w:color w:val="auto"/>
                <w:kern w:val="3"/>
                <w:sz w:val="22"/>
                <w:lang w:eastAsia="zh-CN" w:bidi="hi-IN"/>
              </w:rPr>
            </w:pPr>
            <w:r w:rsidRPr="00183247">
              <w:rPr>
                <w:rFonts w:ascii="Times New Roman" w:eastAsia="SimSun" w:hAnsi="Times New Roman" w:cs="Mangal"/>
                <w:color w:val="auto"/>
                <w:kern w:val="3"/>
                <w:sz w:val="22"/>
                <w:lang w:eastAsia="zh-CN" w:bidi="hi-IN"/>
              </w:rPr>
              <w:t xml:space="preserve">Udział mieszkańców w konkursie pt. „Radosne </w:t>
            </w:r>
            <w:proofErr w:type="spellStart"/>
            <w:r w:rsidRPr="00183247">
              <w:rPr>
                <w:rFonts w:ascii="Times New Roman" w:eastAsia="SimSun" w:hAnsi="Times New Roman" w:cs="Mangal"/>
                <w:color w:val="auto"/>
                <w:kern w:val="3"/>
                <w:sz w:val="22"/>
                <w:lang w:eastAsia="zh-CN" w:bidi="hi-IN"/>
              </w:rPr>
              <w:t>Pierniki”organizowany</w:t>
            </w:r>
            <w:proofErr w:type="spellEnd"/>
            <w:r w:rsidRPr="00183247">
              <w:rPr>
                <w:rFonts w:ascii="Times New Roman" w:eastAsia="SimSun" w:hAnsi="Times New Roman" w:cs="Mangal"/>
                <w:color w:val="auto"/>
                <w:kern w:val="3"/>
                <w:sz w:val="22"/>
                <w:lang w:eastAsia="zh-CN" w:bidi="hi-IN"/>
              </w:rPr>
              <w:t xml:space="preserve"> w DDP „Magnolia” w Koźlu</w:t>
            </w:r>
          </w:p>
        </w:tc>
      </w:tr>
      <w:tr w:rsidR="00183247" w:rsidRPr="00183247" w:rsidTr="00C2511B">
        <w:trPr>
          <w:trHeight w:val="855"/>
        </w:trPr>
        <w:tc>
          <w:tcPr>
            <w:tcW w:w="778" w:type="dxa"/>
            <w:tcBorders>
              <w:left w:val="single" w:sz="4" w:space="0" w:color="00000A"/>
              <w:bottom w:val="single" w:sz="4" w:space="0" w:color="00000A"/>
              <w:right w:val="single" w:sz="4" w:space="0" w:color="00000A"/>
            </w:tcBorders>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p>
        </w:tc>
        <w:tc>
          <w:tcPr>
            <w:tcW w:w="155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r w:rsidRPr="00183247">
              <w:rPr>
                <w:rFonts w:ascii="Times New Roman" w:eastAsia="SimSun" w:hAnsi="Times New Roman" w:cs="Times New Roman"/>
                <w:color w:val="auto"/>
                <w:kern w:val="3"/>
                <w:sz w:val="22"/>
                <w:lang w:eastAsia="zh-CN" w:bidi="hi-IN"/>
              </w:rPr>
              <w:t>10 grudzień</w:t>
            </w:r>
          </w:p>
        </w:tc>
        <w:tc>
          <w:tcPr>
            <w:tcW w:w="722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r w:rsidRPr="00183247">
              <w:rPr>
                <w:rFonts w:ascii="Times New Roman" w:eastAsia="SimSun" w:hAnsi="Times New Roman" w:cs="Mangal"/>
                <w:color w:val="auto"/>
                <w:kern w:val="3"/>
                <w:sz w:val="22"/>
                <w:lang w:eastAsia="zh-CN" w:bidi="hi-IN"/>
              </w:rPr>
              <w:t xml:space="preserve">Występ aktorów z przedstawieniem </w:t>
            </w:r>
            <w:proofErr w:type="spellStart"/>
            <w:r w:rsidRPr="00183247">
              <w:rPr>
                <w:rFonts w:ascii="Times New Roman" w:eastAsia="SimSun" w:hAnsi="Times New Roman" w:cs="Mangal"/>
                <w:color w:val="auto"/>
                <w:kern w:val="3"/>
                <w:sz w:val="22"/>
                <w:lang w:eastAsia="zh-CN" w:bidi="hi-IN"/>
              </w:rPr>
              <w:t>pt.”Zaczarowany</w:t>
            </w:r>
            <w:proofErr w:type="spellEnd"/>
            <w:r w:rsidRPr="00183247">
              <w:rPr>
                <w:rFonts w:ascii="Times New Roman" w:eastAsia="SimSun" w:hAnsi="Times New Roman" w:cs="Mangal"/>
                <w:color w:val="auto"/>
                <w:kern w:val="3"/>
                <w:sz w:val="22"/>
                <w:lang w:eastAsia="zh-CN" w:bidi="hi-IN"/>
              </w:rPr>
              <w:t xml:space="preserve"> pociąg” i wystawa prac plastycznych podczas Wieczoru Adwentowego w szkolnej auli w Sławięcicach</w:t>
            </w:r>
          </w:p>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p>
        </w:tc>
      </w:tr>
      <w:tr w:rsidR="00183247" w:rsidRPr="00183247" w:rsidTr="00C2511B">
        <w:trPr>
          <w:trHeight w:val="855"/>
        </w:trPr>
        <w:tc>
          <w:tcPr>
            <w:tcW w:w="778" w:type="dxa"/>
            <w:tcBorders>
              <w:left w:val="single" w:sz="4" w:space="0" w:color="00000A"/>
              <w:bottom w:val="single" w:sz="4" w:space="0" w:color="00000A"/>
              <w:right w:val="single" w:sz="4" w:space="0" w:color="00000A"/>
            </w:tcBorders>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p>
        </w:tc>
        <w:tc>
          <w:tcPr>
            <w:tcW w:w="155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r w:rsidRPr="00183247">
              <w:rPr>
                <w:rFonts w:ascii="Times New Roman" w:eastAsia="SimSun" w:hAnsi="Times New Roman" w:cs="Times New Roman"/>
                <w:color w:val="auto"/>
                <w:kern w:val="3"/>
                <w:sz w:val="22"/>
                <w:lang w:eastAsia="zh-CN" w:bidi="hi-IN"/>
              </w:rPr>
              <w:t>15 grudzień</w:t>
            </w:r>
          </w:p>
        </w:tc>
        <w:tc>
          <w:tcPr>
            <w:tcW w:w="722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LineNumbers/>
              <w:suppressAutoHyphens/>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r w:rsidRPr="00183247">
              <w:rPr>
                <w:rFonts w:ascii="Times New Roman" w:eastAsia="SimSun" w:hAnsi="Times New Roman" w:cs="Mangal"/>
                <w:color w:val="auto"/>
                <w:kern w:val="3"/>
                <w:sz w:val="22"/>
                <w:lang w:eastAsia="zh-CN" w:bidi="hi-IN"/>
              </w:rPr>
              <w:t>Udział grupy „OLIMP” w spotkaniu wigilijnym z Olimpiad Specjalnych w Zakrzowie</w:t>
            </w:r>
          </w:p>
        </w:tc>
      </w:tr>
      <w:tr w:rsidR="00183247" w:rsidRPr="00183247" w:rsidTr="00C2511B">
        <w:trPr>
          <w:trHeight w:val="855"/>
        </w:trPr>
        <w:tc>
          <w:tcPr>
            <w:tcW w:w="778" w:type="dxa"/>
            <w:tcBorders>
              <w:left w:val="single" w:sz="4" w:space="0" w:color="00000A"/>
              <w:bottom w:val="single" w:sz="4" w:space="0" w:color="00000A"/>
              <w:right w:val="single" w:sz="4" w:space="0" w:color="00000A"/>
            </w:tcBorders>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p>
        </w:tc>
        <w:tc>
          <w:tcPr>
            <w:tcW w:w="155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r w:rsidRPr="00183247">
              <w:rPr>
                <w:rFonts w:ascii="Times New Roman" w:eastAsia="SimSun" w:hAnsi="Times New Roman" w:cs="Times New Roman"/>
                <w:color w:val="auto"/>
                <w:kern w:val="3"/>
                <w:sz w:val="22"/>
                <w:lang w:eastAsia="zh-CN" w:bidi="hi-IN"/>
              </w:rPr>
              <w:t>18 grudzień</w:t>
            </w:r>
          </w:p>
        </w:tc>
        <w:tc>
          <w:tcPr>
            <w:tcW w:w="722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LineNumbers/>
              <w:suppressAutoHyphens/>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r w:rsidRPr="00183247">
              <w:rPr>
                <w:rFonts w:ascii="Times New Roman" w:eastAsia="SimSun" w:hAnsi="Times New Roman" w:cs="Mangal"/>
                <w:color w:val="auto"/>
                <w:kern w:val="3"/>
                <w:sz w:val="22"/>
                <w:lang w:eastAsia="zh-CN" w:bidi="hi-IN"/>
              </w:rPr>
              <w:t>Udział mieszkańców we wspólnym kolędowaniu w świetlicy DPS</w:t>
            </w:r>
          </w:p>
        </w:tc>
      </w:tr>
      <w:tr w:rsidR="00183247" w:rsidRPr="00183247" w:rsidTr="00C2511B">
        <w:trPr>
          <w:trHeight w:val="855"/>
        </w:trPr>
        <w:tc>
          <w:tcPr>
            <w:tcW w:w="778" w:type="dxa"/>
            <w:tcBorders>
              <w:left w:val="single" w:sz="4" w:space="0" w:color="00000A"/>
              <w:bottom w:val="single" w:sz="4" w:space="0" w:color="00000A"/>
              <w:right w:val="single" w:sz="4" w:space="0" w:color="00000A"/>
            </w:tcBorders>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p>
        </w:tc>
        <w:tc>
          <w:tcPr>
            <w:tcW w:w="155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r w:rsidRPr="00183247">
              <w:rPr>
                <w:rFonts w:ascii="Times New Roman" w:eastAsia="SimSun" w:hAnsi="Times New Roman" w:cs="Times New Roman"/>
                <w:color w:val="auto"/>
                <w:kern w:val="3"/>
                <w:sz w:val="22"/>
                <w:lang w:eastAsia="zh-CN" w:bidi="hi-IN"/>
              </w:rPr>
              <w:t>24 grudzień</w:t>
            </w:r>
          </w:p>
        </w:tc>
        <w:tc>
          <w:tcPr>
            <w:tcW w:w="722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r w:rsidRPr="00183247">
              <w:rPr>
                <w:rFonts w:ascii="Times New Roman" w:eastAsia="SimSun" w:hAnsi="Times New Roman" w:cs="Mangal"/>
                <w:color w:val="auto"/>
                <w:kern w:val="3"/>
                <w:sz w:val="22"/>
                <w:lang w:eastAsia="zh-CN" w:bidi="hi-IN"/>
              </w:rPr>
              <w:t xml:space="preserve">Uroczysta Wigilia dla mieszkańców w jadalni </w:t>
            </w:r>
            <w:proofErr w:type="spellStart"/>
            <w:r w:rsidRPr="00183247">
              <w:rPr>
                <w:rFonts w:ascii="Times New Roman" w:eastAsia="SimSun" w:hAnsi="Times New Roman" w:cs="Mangal"/>
                <w:color w:val="auto"/>
                <w:kern w:val="3"/>
                <w:sz w:val="22"/>
                <w:lang w:eastAsia="zh-CN" w:bidi="hi-IN"/>
              </w:rPr>
              <w:t>DPSu</w:t>
            </w:r>
            <w:proofErr w:type="spellEnd"/>
          </w:p>
        </w:tc>
      </w:tr>
      <w:tr w:rsidR="00183247" w:rsidRPr="00183247" w:rsidTr="00C2511B">
        <w:trPr>
          <w:trHeight w:val="855"/>
        </w:trPr>
        <w:tc>
          <w:tcPr>
            <w:tcW w:w="778" w:type="dxa"/>
            <w:tcBorders>
              <w:left w:val="single" w:sz="4" w:space="0" w:color="00000A"/>
              <w:bottom w:val="single" w:sz="4" w:space="0" w:color="00000A"/>
              <w:right w:val="single" w:sz="4" w:space="0" w:color="00000A"/>
            </w:tcBorders>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Mangal"/>
                <w:color w:val="auto"/>
                <w:kern w:val="3"/>
                <w:sz w:val="22"/>
                <w:lang w:eastAsia="zh-CN" w:bidi="hi-IN"/>
              </w:rPr>
            </w:pPr>
          </w:p>
        </w:tc>
        <w:tc>
          <w:tcPr>
            <w:tcW w:w="155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r w:rsidRPr="00183247">
              <w:rPr>
                <w:rFonts w:ascii="Times New Roman" w:eastAsia="SimSun" w:hAnsi="Times New Roman" w:cs="Times New Roman"/>
                <w:color w:val="auto"/>
                <w:kern w:val="3"/>
                <w:sz w:val="22"/>
                <w:lang w:eastAsia="zh-CN" w:bidi="hi-IN"/>
              </w:rPr>
              <w:t>31grudzień/</w:t>
            </w:r>
          </w:p>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Times New Roman"/>
                <w:color w:val="auto"/>
                <w:kern w:val="3"/>
                <w:sz w:val="22"/>
                <w:lang w:eastAsia="zh-CN" w:bidi="hi-IN"/>
              </w:rPr>
            </w:pPr>
            <w:r w:rsidRPr="00183247">
              <w:rPr>
                <w:rFonts w:ascii="Times New Roman" w:eastAsia="SimSun" w:hAnsi="Times New Roman" w:cs="Times New Roman"/>
                <w:color w:val="auto"/>
                <w:kern w:val="3"/>
                <w:sz w:val="22"/>
                <w:lang w:eastAsia="zh-CN" w:bidi="hi-IN"/>
              </w:rPr>
              <w:t>1 styczeń</w:t>
            </w:r>
          </w:p>
        </w:tc>
        <w:tc>
          <w:tcPr>
            <w:tcW w:w="722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rsidR="00183247" w:rsidRPr="00183247" w:rsidRDefault="00183247" w:rsidP="00183247">
            <w:pPr>
              <w:widowControl w:val="0"/>
              <w:suppressLineNumbers/>
              <w:suppressAutoHyphens/>
              <w:autoSpaceDN w:val="0"/>
              <w:snapToGrid w:val="0"/>
              <w:spacing w:after="0" w:line="240" w:lineRule="auto"/>
              <w:ind w:left="0" w:right="0" w:firstLine="0"/>
              <w:textAlignment w:val="baseline"/>
              <w:rPr>
                <w:rFonts w:ascii="Times New Roman" w:eastAsia="SimSun" w:hAnsi="Times New Roman" w:cs="Mangal"/>
                <w:color w:val="auto"/>
                <w:kern w:val="3"/>
                <w:sz w:val="22"/>
                <w:lang w:eastAsia="zh-CN" w:bidi="hi-IN"/>
              </w:rPr>
            </w:pPr>
            <w:r w:rsidRPr="00183247">
              <w:rPr>
                <w:rFonts w:ascii="Times New Roman" w:eastAsia="SimSun" w:hAnsi="Times New Roman" w:cs="Mangal"/>
                <w:color w:val="auto"/>
                <w:kern w:val="3"/>
                <w:sz w:val="22"/>
                <w:lang w:eastAsia="zh-CN" w:bidi="hi-IN"/>
              </w:rPr>
              <w:t>Zabawa sylwestrowa organizowana dla mieszkańców w świetlicy DPS z konkursami</w:t>
            </w:r>
          </w:p>
        </w:tc>
      </w:tr>
    </w:tbl>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Mangal"/>
          <w:color w:val="auto"/>
          <w:kern w:val="3"/>
          <w:sz w:val="24"/>
          <w:szCs w:val="24"/>
          <w:lang w:eastAsia="zh-CN" w:bidi="hi-IN"/>
        </w:rPr>
      </w:pPr>
    </w:p>
    <w:p w:rsidR="00183247" w:rsidRPr="00183247" w:rsidRDefault="00183247" w:rsidP="00183247">
      <w:pPr>
        <w:widowControl w:val="0"/>
        <w:suppressAutoHyphens/>
        <w:autoSpaceDN w:val="0"/>
        <w:spacing w:after="0" w:line="240" w:lineRule="auto"/>
        <w:ind w:left="0" w:right="0" w:firstLine="0"/>
        <w:textAlignment w:val="baseline"/>
        <w:rPr>
          <w:rFonts w:ascii="Times New Roman" w:eastAsia="SimSun" w:hAnsi="Times New Roman" w:cs="Mangal"/>
          <w:color w:val="auto"/>
          <w:kern w:val="3"/>
          <w:sz w:val="24"/>
          <w:szCs w:val="24"/>
          <w:lang w:eastAsia="zh-CN" w:bidi="hi-IN"/>
        </w:rPr>
      </w:pPr>
    </w:p>
    <w:p w:rsidR="00183247" w:rsidRPr="00183247" w:rsidRDefault="00183247" w:rsidP="00183247">
      <w:pPr>
        <w:suppressAutoHyphens/>
        <w:autoSpaceDN w:val="0"/>
        <w:spacing w:after="57" w:line="288" w:lineRule="auto"/>
        <w:ind w:left="0" w:right="0" w:firstLine="0"/>
        <w:textAlignment w:val="baseline"/>
        <w:rPr>
          <w:rFonts w:ascii="Times New Roman" w:eastAsia="SimSun" w:hAnsi="Times New Roman" w:cs="Mangal"/>
          <w:b/>
          <w:color w:val="313131"/>
          <w:kern w:val="3"/>
          <w:sz w:val="22"/>
          <w:szCs w:val="24"/>
          <w:lang w:eastAsia="zh-CN" w:bidi="hi-IN"/>
        </w:rPr>
      </w:pPr>
      <w:r w:rsidRPr="00183247">
        <w:rPr>
          <w:rFonts w:ascii="Times New Roman" w:eastAsia="SimSun" w:hAnsi="Times New Roman" w:cs="Mangal"/>
          <w:b/>
          <w:color w:val="313131"/>
          <w:kern w:val="3"/>
          <w:sz w:val="22"/>
          <w:szCs w:val="24"/>
          <w:lang w:eastAsia="zh-CN" w:bidi="hi-IN"/>
        </w:rPr>
        <w:t>Wykorzystanie miejsc w DPS w 2018r.</w:t>
      </w:r>
    </w:p>
    <w:p w:rsidR="00183247" w:rsidRPr="00183247" w:rsidRDefault="00183247" w:rsidP="00183247">
      <w:pPr>
        <w:suppressAutoHyphens/>
        <w:autoSpaceDN w:val="0"/>
        <w:spacing w:after="57" w:line="288" w:lineRule="auto"/>
        <w:ind w:left="0" w:right="0" w:firstLine="0"/>
        <w:textAlignment w:val="baseline"/>
        <w:rPr>
          <w:rFonts w:ascii="Times New Roman" w:eastAsia="SimSun" w:hAnsi="Times New Roman" w:cs="Mangal"/>
          <w:color w:val="313131"/>
          <w:kern w:val="3"/>
          <w:sz w:val="22"/>
          <w:szCs w:val="24"/>
          <w:lang w:eastAsia="zh-CN" w:bidi="hi-IN"/>
        </w:rPr>
      </w:pPr>
      <w:r w:rsidRPr="00183247">
        <w:rPr>
          <w:rFonts w:ascii="Times New Roman" w:eastAsia="SimSun" w:hAnsi="Times New Roman" w:cs="Mangal"/>
          <w:color w:val="313131"/>
          <w:kern w:val="3"/>
          <w:sz w:val="22"/>
          <w:szCs w:val="24"/>
          <w:lang w:eastAsia="zh-CN" w:bidi="hi-IN"/>
        </w:rPr>
        <w:t>Liczba miejsc – 70</w:t>
      </w:r>
    </w:p>
    <w:p w:rsidR="00183247" w:rsidRPr="00183247" w:rsidRDefault="00183247" w:rsidP="00183247">
      <w:pPr>
        <w:suppressAutoHyphens/>
        <w:autoSpaceDN w:val="0"/>
        <w:spacing w:after="57" w:line="288" w:lineRule="auto"/>
        <w:ind w:left="0" w:right="0" w:firstLine="0"/>
        <w:textAlignment w:val="baseline"/>
        <w:rPr>
          <w:rFonts w:ascii="Times New Roman" w:eastAsia="SimSun" w:hAnsi="Times New Roman" w:cs="Mangal"/>
          <w:color w:val="313131"/>
          <w:kern w:val="3"/>
          <w:sz w:val="22"/>
          <w:szCs w:val="24"/>
          <w:lang w:eastAsia="zh-CN" w:bidi="hi-IN"/>
        </w:rPr>
      </w:pPr>
      <w:r w:rsidRPr="00183247">
        <w:rPr>
          <w:rFonts w:ascii="Times New Roman" w:eastAsia="SimSun" w:hAnsi="Times New Roman" w:cs="Mangal"/>
          <w:color w:val="313131"/>
          <w:kern w:val="3"/>
          <w:sz w:val="22"/>
          <w:szCs w:val="24"/>
          <w:lang w:eastAsia="zh-CN" w:bidi="hi-IN"/>
        </w:rPr>
        <w:t>Stan mieszkańców na dzień 31.12.2018 r. – 70 osób</w:t>
      </w:r>
    </w:p>
    <w:p w:rsidR="00183247" w:rsidRPr="00183247" w:rsidRDefault="00183247" w:rsidP="00183247">
      <w:pPr>
        <w:suppressAutoHyphens/>
        <w:autoSpaceDN w:val="0"/>
        <w:spacing w:after="57" w:line="288" w:lineRule="auto"/>
        <w:ind w:left="0" w:right="0" w:firstLine="0"/>
        <w:textAlignment w:val="baseline"/>
        <w:rPr>
          <w:rFonts w:ascii="Times New Roman" w:eastAsia="SimSun" w:hAnsi="Times New Roman" w:cs="Mangal"/>
          <w:color w:val="313131"/>
          <w:kern w:val="3"/>
          <w:sz w:val="22"/>
          <w:szCs w:val="24"/>
          <w:lang w:eastAsia="zh-CN" w:bidi="hi-IN"/>
        </w:rPr>
      </w:pPr>
      <w:r w:rsidRPr="00183247">
        <w:rPr>
          <w:rFonts w:ascii="Times New Roman" w:eastAsia="SimSun" w:hAnsi="Times New Roman" w:cs="Mangal"/>
          <w:color w:val="313131"/>
          <w:kern w:val="3"/>
          <w:sz w:val="22"/>
          <w:szCs w:val="24"/>
          <w:lang w:eastAsia="zh-CN" w:bidi="hi-IN"/>
        </w:rPr>
        <w:t>Mieszkańcy wg starych zasad - stan na dzień 31.12.2018 r. – 55 osób</w:t>
      </w:r>
    </w:p>
    <w:p w:rsidR="00183247" w:rsidRPr="00183247" w:rsidRDefault="00183247" w:rsidP="00183247">
      <w:pPr>
        <w:suppressAutoHyphens/>
        <w:autoSpaceDN w:val="0"/>
        <w:spacing w:after="57" w:line="288" w:lineRule="auto"/>
        <w:ind w:left="0" w:right="0" w:firstLine="0"/>
        <w:textAlignment w:val="baseline"/>
        <w:rPr>
          <w:rFonts w:ascii="Times New Roman" w:eastAsia="SimSun" w:hAnsi="Times New Roman" w:cs="Mangal"/>
          <w:color w:val="313131"/>
          <w:kern w:val="3"/>
          <w:sz w:val="22"/>
          <w:szCs w:val="24"/>
          <w:lang w:eastAsia="zh-CN" w:bidi="hi-IN"/>
        </w:rPr>
      </w:pPr>
      <w:r w:rsidRPr="00183247">
        <w:rPr>
          <w:rFonts w:ascii="Times New Roman" w:eastAsia="SimSun" w:hAnsi="Times New Roman" w:cs="Mangal"/>
          <w:color w:val="313131"/>
          <w:kern w:val="3"/>
          <w:sz w:val="22"/>
          <w:szCs w:val="24"/>
          <w:lang w:eastAsia="zh-CN" w:bidi="hi-IN"/>
        </w:rPr>
        <w:t>Mieszkańcy wg nowych zasad - stan na dzień 31.12.2018 r. – 15 osób</w:t>
      </w:r>
    </w:p>
    <w:p w:rsidR="00183247" w:rsidRPr="00183247" w:rsidRDefault="00183247" w:rsidP="00183247">
      <w:pPr>
        <w:suppressAutoHyphens/>
        <w:autoSpaceDN w:val="0"/>
        <w:spacing w:after="57" w:line="288" w:lineRule="auto"/>
        <w:ind w:left="0" w:right="0" w:firstLine="0"/>
        <w:textAlignment w:val="baseline"/>
        <w:rPr>
          <w:rFonts w:ascii="Liberation Serif" w:eastAsia="SimSun" w:hAnsi="Liberation Serif" w:cs="Mangal" w:hint="eastAsia"/>
          <w:color w:val="313131"/>
          <w:kern w:val="3"/>
          <w:sz w:val="24"/>
          <w:szCs w:val="24"/>
          <w:lang w:eastAsia="zh-CN" w:bidi="hi-IN"/>
        </w:rPr>
      </w:pPr>
    </w:p>
    <w:p w:rsidR="00183247" w:rsidRPr="00183247" w:rsidRDefault="00183247" w:rsidP="00183247">
      <w:pPr>
        <w:suppressAutoHyphens/>
        <w:autoSpaceDN w:val="0"/>
        <w:spacing w:after="57" w:line="288" w:lineRule="auto"/>
        <w:ind w:left="0" w:right="0" w:firstLine="0"/>
        <w:textAlignment w:val="baseline"/>
        <w:rPr>
          <w:rFonts w:ascii="Times New Roman" w:eastAsia="SimSun" w:hAnsi="Times New Roman" w:cs="Mangal"/>
          <w:color w:val="313131"/>
          <w:kern w:val="3"/>
          <w:sz w:val="22"/>
          <w:szCs w:val="24"/>
          <w:lang w:eastAsia="zh-CN" w:bidi="hi-IN"/>
        </w:rPr>
      </w:pPr>
      <w:r w:rsidRPr="00183247">
        <w:rPr>
          <w:rFonts w:ascii="Times New Roman" w:eastAsia="SimSun" w:hAnsi="Times New Roman" w:cs="Mangal"/>
          <w:color w:val="313131"/>
          <w:kern w:val="3"/>
          <w:sz w:val="22"/>
          <w:szCs w:val="24"/>
          <w:lang w:eastAsia="zh-CN" w:bidi="hi-IN"/>
        </w:rPr>
        <w:t>Średnia liczba mieszkańców w DPS w 2018 roku - 70 osób</w:t>
      </w:r>
    </w:p>
    <w:p w:rsidR="00183247" w:rsidRPr="00183247" w:rsidRDefault="00183247" w:rsidP="00183247">
      <w:pPr>
        <w:suppressAutoHyphens/>
        <w:autoSpaceDN w:val="0"/>
        <w:spacing w:after="57" w:line="288" w:lineRule="auto"/>
        <w:ind w:left="0" w:right="0" w:firstLine="0"/>
        <w:textAlignment w:val="baseline"/>
        <w:rPr>
          <w:rFonts w:ascii="Times New Roman" w:eastAsia="SimSun" w:hAnsi="Times New Roman" w:cs="Mangal"/>
          <w:color w:val="313131"/>
          <w:kern w:val="3"/>
          <w:sz w:val="22"/>
          <w:szCs w:val="24"/>
          <w:shd w:val="clear" w:color="auto" w:fill="FFFFFF"/>
          <w:lang w:eastAsia="zh-CN" w:bidi="hi-IN"/>
        </w:rPr>
      </w:pPr>
      <w:r w:rsidRPr="00183247">
        <w:rPr>
          <w:rFonts w:ascii="Times New Roman" w:eastAsia="SimSun" w:hAnsi="Times New Roman" w:cs="Mangal"/>
          <w:color w:val="313131"/>
          <w:kern w:val="3"/>
          <w:sz w:val="22"/>
          <w:szCs w:val="24"/>
          <w:shd w:val="clear" w:color="auto" w:fill="FFFFFF"/>
          <w:lang w:eastAsia="zh-CN" w:bidi="hi-IN"/>
        </w:rPr>
        <w:t>W 2018 roku  był  jeden zgon.</w:t>
      </w:r>
    </w:p>
    <w:p w:rsidR="00183247" w:rsidRPr="00183247" w:rsidRDefault="00183247" w:rsidP="00183247">
      <w:pPr>
        <w:suppressAutoHyphens/>
        <w:autoSpaceDN w:val="0"/>
        <w:spacing w:after="57" w:line="288" w:lineRule="auto"/>
        <w:ind w:left="0" w:right="0" w:firstLine="0"/>
        <w:textAlignment w:val="baseline"/>
        <w:rPr>
          <w:rFonts w:ascii="Times New Roman" w:eastAsia="SimSun" w:hAnsi="Times New Roman" w:cs="Mangal"/>
          <w:color w:val="313131"/>
          <w:kern w:val="3"/>
          <w:sz w:val="22"/>
          <w:szCs w:val="24"/>
          <w:lang w:eastAsia="zh-CN" w:bidi="hi-IN"/>
        </w:rPr>
      </w:pPr>
      <w:r w:rsidRPr="00183247">
        <w:rPr>
          <w:rFonts w:ascii="Times New Roman" w:eastAsia="SimSun" w:hAnsi="Times New Roman" w:cs="Mangal"/>
          <w:color w:val="313131"/>
          <w:kern w:val="3"/>
          <w:sz w:val="22"/>
          <w:szCs w:val="24"/>
          <w:lang w:eastAsia="zh-CN" w:bidi="hi-IN"/>
        </w:rPr>
        <w:t>Średni miesięczny koszt utrzymania mieszkańca w 2018r. – 3 395,04 zł</w:t>
      </w:r>
    </w:p>
    <w:p w:rsidR="00183247" w:rsidRPr="00183247" w:rsidRDefault="00183247" w:rsidP="00183247">
      <w:pPr>
        <w:suppressAutoHyphens/>
        <w:autoSpaceDN w:val="0"/>
        <w:spacing w:after="57" w:line="288" w:lineRule="auto"/>
        <w:ind w:left="0" w:right="0" w:firstLine="0"/>
        <w:textAlignment w:val="baseline"/>
        <w:rPr>
          <w:rFonts w:ascii="Times New Roman" w:eastAsia="SimSun" w:hAnsi="Times New Roman" w:cs="Mangal"/>
          <w:color w:val="313131"/>
          <w:kern w:val="3"/>
          <w:sz w:val="22"/>
          <w:szCs w:val="24"/>
          <w:lang w:eastAsia="zh-CN" w:bidi="hi-IN"/>
        </w:rPr>
      </w:pPr>
      <w:r w:rsidRPr="00183247">
        <w:rPr>
          <w:rFonts w:ascii="Times New Roman" w:eastAsia="SimSun" w:hAnsi="Times New Roman" w:cs="Mangal"/>
          <w:color w:val="313131"/>
          <w:kern w:val="3"/>
          <w:sz w:val="22"/>
          <w:szCs w:val="24"/>
          <w:lang w:eastAsia="zh-CN" w:bidi="hi-IN"/>
        </w:rPr>
        <w:t>Liczba zatrudnionych na dzień 31.12.2018r. to 41 osób i dyrektor.</w:t>
      </w:r>
    </w:p>
    <w:p w:rsidR="00183247" w:rsidRPr="00183247" w:rsidRDefault="00183247" w:rsidP="00183247">
      <w:pPr>
        <w:suppressAutoHyphens/>
        <w:autoSpaceDN w:val="0"/>
        <w:spacing w:after="57" w:line="288" w:lineRule="auto"/>
        <w:ind w:left="0" w:right="0" w:firstLine="0"/>
        <w:textAlignment w:val="baseline"/>
        <w:rPr>
          <w:rFonts w:ascii="Liberation Serif" w:eastAsia="SimSun" w:hAnsi="Liberation Serif" w:cs="Mangal" w:hint="eastAsia"/>
          <w:color w:val="313131"/>
          <w:kern w:val="3"/>
          <w:sz w:val="24"/>
          <w:szCs w:val="24"/>
          <w:lang w:eastAsia="zh-CN" w:bidi="hi-IN"/>
        </w:rPr>
      </w:pPr>
    </w:p>
    <w:p w:rsidR="00183247" w:rsidRPr="00183247" w:rsidRDefault="00183247" w:rsidP="00183247">
      <w:pPr>
        <w:suppressAutoHyphens/>
        <w:autoSpaceDN w:val="0"/>
        <w:spacing w:after="57" w:line="288" w:lineRule="auto"/>
        <w:ind w:left="0" w:right="0" w:firstLine="0"/>
        <w:textAlignment w:val="baseline"/>
        <w:rPr>
          <w:rFonts w:ascii="Times New Roman" w:eastAsia="SimSun" w:hAnsi="Times New Roman" w:cs="Mangal"/>
          <w:b/>
          <w:color w:val="313131"/>
          <w:kern w:val="3"/>
          <w:sz w:val="22"/>
          <w:szCs w:val="24"/>
          <w:lang w:eastAsia="zh-CN" w:bidi="hi-IN"/>
        </w:rPr>
      </w:pPr>
      <w:r w:rsidRPr="00183247">
        <w:rPr>
          <w:rFonts w:ascii="Times New Roman" w:eastAsia="SimSun" w:hAnsi="Times New Roman" w:cs="Mangal"/>
          <w:b/>
          <w:color w:val="313131"/>
          <w:kern w:val="3"/>
          <w:sz w:val="22"/>
          <w:szCs w:val="24"/>
          <w:lang w:eastAsia="zh-CN" w:bidi="hi-IN"/>
        </w:rPr>
        <w:t>Wskaźnik zatrudnienia</w:t>
      </w:r>
    </w:p>
    <w:p w:rsidR="00183247" w:rsidRPr="00183247" w:rsidRDefault="00183247" w:rsidP="00183247">
      <w:pPr>
        <w:suppressAutoHyphens/>
        <w:autoSpaceDN w:val="0"/>
        <w:spacing w:after="57" w:line="288" w:lineRule="auto"/>
        <w:ind w:left="0" w:right="0" w:firstLine="0"/>
        <w:textAlignment w:val="baseline"/>
        <w:rPr>
          <w:rFonts w:ascii="Times New Roman" w:eastAsia="SimSun" w:hAnsi="Times New Roman" w:cs="Mangal"/>
          <w:color w:val="313131"/>
          <w:kern w:val="3"/>
          <w:sz w:val="22"/>
          <w:szCs w:val="24"/>
          <w:lang w:eastAsia="zh-CN" w:bidi="hi-IN"/>
        </w:rPr>
      </w:pPr>
      <w:r w:rsidRPr="00183247">
        <w:rPr>
          <w:rFonts w:ascii="Times New Roman" w:eastAsia="SimSun" w:hAnsi="Times New Roman" w:cs="Mangal"/>
          <w:color w:val="313131"/>
          <w:kern w:val="3"/>
          <w:sz w:val="22"/>
          <w:szCs w:val="24"/>
          <w:lang w:eastAsia="zh-CN" w:bidi="hi-IN"/>
        </w:rPr>
        <w:t>Zgodnie z rozporządzeniem Ministra Pracy i Polityki Społecznej z dnia 23 sierpnia 2012r. w sprawie domów pomocy społecznej warunkiem efektywnej realizacji usług opiekuńczych i wspomagających jest posiadanie wskaźnika zatrudnienia pracowników w pełnym wymiarze pracy nie mniej niż 0,5 na jednego mieszkańca domu.</w:t>
      </w:r>
    </w:p>
    <w:p w:rsidR="00183247" w:rsidRPr="00183247" w:rsidRDefault="00183247" w:rsidP="00183247">
      <w:pPr>
        <w:suppressAutoHyphens/>
        <w:autoSpaceDN w:val="0"/>
        <w:spacing w:after="57" w:line="288" w:lineRule="auto"/>
        <w:ind w:left="0" w:right="0" w:firstLine="0"/>
        <w:textAlignment w:val="baseline"/>
        <w:rPr>
          <w:rFonts w:ascii="Times New Roman" w:eastAsia="SimSun" w:hAnsi="Times New Roman" w:cs="Mangal"/>
          <w:color w:val="313131"/>
          <w:kern w:val="3"/>
          <w:sz w:val="22"/>
          <w:szCs w:val="24"/>
          <w:lang w:eastAsia="zh-CN" w:bidi="hi-IN"/>
        </w:rPr>
      </w:pPr>
      <w:r w:rsidRPr="00183247">
        <w:rPr>
          <w:rFonts w:ascii="Times New Roman" w:eastAsia="SimSun" w:hAnsi="Times New Roman" w:cs="Mangal"/>
          <w:color w:val="313131"/>
          <w:kern w:val="3"/>
          <w:sz w:val="22"/>
          <w:szCs w:val="24"/>
          <w:lang w:eastAsia="zh-CN" w:bidi="hi-IN"/>
        </w:rPr>
        <w:t xml:space="preserve">Wskaźnik zatrudnienia w Domu Pomocy Społecznej w Kędzierzynie-Koźlu na dzień 31.12.2018r. wyniósł: </w:t>
      </w:r>
      <w:r w:rsidRPr="00183247">
        <w:rPr>
          <w:rFonts w:ascii="Times New Roman" w:eastAsia="SimSun" w:hAnsi="Times New Roman" w:cs="Mangal"/>
          <w:b/>
          <w:color w:val="313131"/>
          <w:kern w:val="3"/>
          <w:sz w:val="22"/>
          <w:szCs w:val="24"/>
          <w:shd w:val="clear" w:color="auto" w:fill="FFFFFF"/>
          <w:lang w:eastAsia="zh-CN" w:bidi="hi-IN"/>
        </w:rPr>
        <w:t>0,4</w:t>
      </w:r>
    </w:p>
    <w:p w:rsidR="00183247" w:rsidRPr="00183247" w:rsidRDefault="00183247" w:rsidP="00183247">
      <w:pPr>
        <w:suppressAutoHyphens/>
        <w:autoSpaceDN w:val="0"/>
        <w:spacing w:after="0" w:line="240" w:lineRule="auto"/>
        <w:ind w:left="0" w:right="0" w:firstLine="0"/>
        <w:jc w:val="left"/>
        <w:textAlignment w:val="baseline"/>
        <w:rPr>
          <w:rFonts w:ascii="Liberation Serif" w:eastAsia="SimSun" w:hAnsi="Liberation Serif" w:cs="Mangal" w:hint="eastAsia"/>
          <w:color w:val="1F497D"/>
          <w:sz w:val="22"/>
        </w:rPr>
      </w:pPr>
      <w:r w:rsidRPr="00183247">
        <w:rPr>
          <w:rFonts w:ascii="Times New Roman" w:eastAsia="SimSun" w:hAnsi="Times New Roman" w:cs="Mangal"/>
          <w:color w:val="313131"/>
          <w:kern w:val="3"/>
          <w:sz w:val="22"/>
          <w:szCs w:val="24"/>
          <w:shd w:val="clear" w:color="auto" w:fill="FFFFFF"/>
          <w:lang w:eastAsia="zh-CN" w:bidi="hi-IN"/>
        </w:rPr>
        <w:t>Kwota rocznych wydatków na działalność Domu wynikająca z utrzymania mieszkańców (wg rocznego</w:t>
      </w:r>
      <w:r w:rsidR="008312DF">
        <w:rPr>
          <w:rFonts w:ascii="Times New Roman" w:eastAsia="SimSun" w:hAnsi="Times New Roman" w:cs="Mangal"/>
          <w:color w:val="313131"/>
          <w:kern w:val="3"/>
          <w:sz w:val="22"/>
          <w:szCs w:val="24"/>
          <w:shd w:val="clear" w:color="auto" w:fill="FFFFFF"/>
          <w:lang w:eastAsia="zh-CN" w:bidi="hi-IN"/>
        </w:rPr>
        <w:t xml:space="preserve"> </w:t>
      </w:r>
      <w:r w:rsidRPr="00183247">
        <w:rPr>
          <w:rFonts w:ascii="Times New Roman" w:eastAsia="SimSun" w:hAnsi="Times New Roman" w:cs="Mangal"/>
          <w:color w:val="313131"/>
          <w:kern w:val="3"/>
          <w:sz w:val="22"/>
          <w:szCs w:val="24"/>
          <w:shd w:val="clear" w:color="auto" w:fill="FFFFFF"/>
          <w:lang w:eastAsia="zh-CN" w:bidi="hi-IN"/>
        </w:rPr>
        <w:t xml:space="preserve">sprawozdania Rb-28 S z wykonania planu wydatków budżetowych na 31.12.2018 roku) </w:t>
      </w:r>
      <w:r w:rsidRPr="00183247">
        <w:rPr>
          <w:rFonts w:ascii="Times New Roman" w:eastAsia="SimSun" w:hAnsi="Times New Roman" w:cs="Mangal"/>
          <w:color w:val="313131"/>
          <w:kern w:val="3"/>
          <w:sz w:val="22"/>
          <w:shd w:val="clear" w:color="auto" w:fill="FFFFFF"/>
          <w:lang w:eastAsia="zh-CN" w:bidi="hi-IN"/>
        </w:rPr>
        <w:t>to</w:t>
      </w:r>
      <w:r w:rsidRPr="00183247">
        <w:rPr>
          <w:rFonts w:ascii="Times New Roman" w:eastAsia="SimSun" w:hAnsi="Times New Roman" w:cs="Mangal"/>
          <w:kern w:val="3"/>
          <w:sz w:val="22"/>
          <w:shd w:val="clear" w:color="auto" w:fill="FFFFFF"/>
          <w:lang w:eastAsia="zh-CN" w:bidi="hi-IN"/>
        </w:rPr>
        <w:t xml:space="preserve"> </w:t>
      </w:r>
      <w:r w:rsidRPr="00183247">
        <w:rPr>
          <w:rFonts w:ascii="Liberation Serif" w:eastAsia="SimSun" w:hAnsi="Liberation Serif" w:cs="Mangal"/>
          <w:kern w:val="3"/>
          <w:sz w:val="22"/>
          <w:lang w:eastAsia="zh-CN" w:bidi="hi-IN"/>
        </w:rPr>
        <w:t>2.810.944,11 zł</w:t>
      </w:r>
    </w:p>
    <w:p w:rsidR="00183247" w:rsidRPr="00183247" w:rsidRDefault="00183247" w:rsidP="00183247">
      <w:pPr>
        <w:suppressAutoHyphens/>
        <w:autoSpaceDN w:val="0"/>
        <w:spacing w:after="57" w:line="288" w:lineRule="auto"/>
        <w:ind w:left="0" w:right="0" w:firstLine="0"/>
        <w:textAlignment w:val="baseline"/>
        <w:rPr>
          <w:rFonts w:ascii="Times New Roman" w:eastAsia="SimSun" w:hAnsi="Times New Roman" w:cs="Mangal"/>
          <w:color w:val="313131"/>
          <w:kern w:val="3"/>
          <w:sz w:val="22"/>
          <w:szCs w:val="24"/>
          <w:shd w:val="clear" w:color="auto" w:fill="FFFFFF"/>
          <w:lang w:eastAsia="zh-CN" w:bidi="hi-IN"/>
        </w:rPr>
      </w:pPr>
    </w:p>
    <w:p w:rsidR="00183247" w:rsidRPr="00183247" w:rsidRDefault="00183247" w:rsidP="00183247">
      <w:pPr>
        <w:suppressAutoHyphens/>
        <w:autoSpaceDN w:val="0"/>
        <w:spacing w:after="0" w:line="240" w:lineRule="auto"/>
        <w:ind w:left="0" w:right="0" w:firstLine="0"/>
        <w:textAlignment w:val="baseline"/>
        <w:rPr>
          <w:rFonts w:ascii="Liberation Serif" w:eastAsia="SimSun" w:hAnsi="Liberation Serif" w:cs="Mangal" w:hint="eastAsia"/>
          <w:kern w:val="3"/>
          <w:sz w:val="22"/>
          <w:lang w:eastAsia="zh-CN" w:bidi="hi-IN"/>
        </w:rPr>
      </w:pPr>
      <w:r w:rsidRPr="00183247">
        <w:rPr>
          <w:rFonts w:ascii="Times New Roman" w:eastAsia="SimSun" w:hAnsi="Times New Roman" w:cs="Mangal"/>
          <w:color w:val="313131"/>
          <w:kern w:val="3"/>
          <w:sz w:val="22"/>
          <w:szCs w:val="24"/>
          <w:shd w:val="clear" w:color="auto" w:fill="FFFFFF"/>
          <w:lang w:eastAsia="zh-CN" w:bidi="hi-IN"/>
        </w:rPr>
        <w:t xml:space="preserve">Dotacja otrzymana z Urzędu Wojewódzkiego w 2018 roku wyniosła </w:t>
      </w:r>
      <w:r w:rsidRPr="00183247">
        <w:rPr>
          <w:rFonts w:ascii="Liberation Serif" w:eastAsia="SimSun" w:hAnsi="Liberation Serif" w:cs="Mangal"/>
          <w:kern w:val="3"/>
          <w:sz w:val="22"/>
          <w:lang w:eastAsia="zh-CN" w:bidi="hi-IN"/>
        </w:rPr>
        <w:t>1 669 061,68 zł</w:t>
      </w:r>
    </w:p>
    <w:p w:rsidR="00183247" w:rsidRPr="00183247" w:rsidRDefault="00183247" w:rsidP="00183247">
      <w:pPr>
        <w:suppressAutoHyphens/>
        <w:autoSpaceDN w:val="0"/>
        <w:spacing w:after="57" w:line="288" w:lineRule="auto"/>
        <w:ind w:left="0" w:right="0" w:firstLine="0"/>
        <w:textAlignment w:val="baseline"/>
        <w:rPr>
          <w:rFonts w:ascii="Times New Roman" w:eastAsia="SimSun" w:hAnsi="Times New Roman" w:cs="Mangal"/>
          <w:color w:val="313131"/>
          <w:kern w:val="3"/>
          <w:sz w:val="22"/>
          <w:szCs w:val="24"/>
          <w:shd w:val="clear" w:color="auto" w:fill="FFFFFF"/>
          <w:lang w:eastAsia="zh-CN" w:bidi="hi-IN"/>
        </w:rPr>
      </w:pPr>
    </w:p>
    <w:p w:rsidR="00183247" w:rsidRPr="00183247" w:rsidRDefault="00183247" w:rsidP="00183247">
      <w:pPr>
        <w:suppressAutoHyphens/>
        <w:autoSpaceDN w:val="0"/>
        <w:spacing w:after="0" w:line="240" w:lineRule="auto"/>
        <w:ind w:left="0" w:right="0" w:firstLine="0"/>
        <w:textAlignment w:val="baseline"/>
        <w:rPr>
          <w:rFonts w:ascii="Liberation Serif" w:eastAsia="SimSun" w:hAnsi="Liberation Serif" w:cs="Mangal" w:hint="eastAsia"/>
          <w:kern w:val="3"/>
          <w:sz w:val="22"/>
          <w:lang w:eastAsia="zh-CN" w:bidi="hi-IN"/>
        </w:rPr>
      </w:pPr>
      <w:r w:rsidRPr="00183247">
        <w:rPr>
          <w:rFonts w:ascii="Times New Roman" w:eastAsia="SimSun" w:hAnsi="Times New Roman" w:cs="Mangal"/>
          <w:color w:val="313131"/>
          <w:kern w:val="3"/>
          <w:sz w:val="22"/>
          <w:szCs w:val="24"/>
          <w:shd w:val="clear" w:color="auto" w:fill="FFFFFF"/>
          <w:lang w:eastAsia="zh-CN" w:bidi="hi-IN"/>
        </w:rPr>
        <w:t xml:space="preserve">Dochody paragraf 0830 – odpłatność za </w:t>
      </w:r>
      <w:r w:rsidRPr="00183247">
        <w:rPr>
          <w:rFonts w:ascii="Times New Roman" w:eastAsia="SimSun" w:hAnsi="Times New Roman" w:cs="Mangal"/>
          <w:kern w:val="3"/>
          <w:sz w:val="22"/>
          <w:shd w:val="clear" w:color="auto" w:fill="FFFFFF"/>
          <w:lang w:eastAsia="zh-CN" w:bidi="hi-IN"/>
        </w:rPr>
        <w:t xml:space="preserve">DPS to </w:t>
      </w:r>
      <w:r w:rsidRPr="00183247">
        <w:rPr>
          <w:rFonts w:ascii="Liberation Serif" w:eastAsia="SimSun" w:hAnsi="Liberation Serif" w:cs="Mangal"/>
          <w:kern w:val="3"/>
          <w:sz w:val="22"/>
          <w:lang w:eastAsia="zh-CN" w:bidi="hi-IN"/>
        </w:rPr>
        <w:t>1 175 352,76 zł</w:t>
      </w:r>
    </w:p>
    <w:p w:rsidR="00183247" w:rsidRPr="00183247" w:rsidRDefault="00183247" w:rsidP="00183247">
      <w:pPr>
        <w:suppressAutoHyphens/>
        <w:autoSpaceDN w:val="0"/>
        <w:spacing w:after="57" w:line="288" w:lineRule="auto"/>
        <w:ind w:left="0" w:right="0" w:firstLine="0"/>
        <w:textAlignment w:val="baseline"/>
        <w:rPr>
          <w:rFonts w:ascii="Liberation Serif" w:eastAsia="SimSun" w:hAnsi="Liberation Serif" w:cs="Mangal" w:hint="eastAsia"/>
          <w:color w:val="313131"/>
          <w:kern w:val="3"/>
          <w:sz w:val="24"/>
          <w:szCs w:val="24"/>
          <w:shd w:val="clear" w:color="auto" w:fill="FFFFFF"/>
          <w:lang w:eastAsia="zh-CN" w:bidi="hi-IN"/>
        </w:rPr>
      </w:pPr>
    </w:p>
    <w:p w:rsidR="00183247" w:rsidRPr="00183247" w:rsidRDefault="00183247" w:rsidP="00183247">
      <w:pPr>
        <w:suppressAutoHyphens/>
        <w:autoSpaceDN w:val="0"/>
        <w:spacing w:after="57" w:line="288" w:lineRule="auto"/>
        <w:ind w:left="0" w:right="0" w:firstLine="0"/>
        <w:textAlignment w:val="baseline"/>
        <w:rPr>
          <w:rFonts w:ascii="Times New Roman" w:eastAsia="SimSun" w:hAnsi="Times New Roman" w:cs="Mangal"/>
          <w:color w:val="313131"/>
          <w:kern w:val="3"/>
          <w:sz w:val="22"/>
          <w:szCs w:val="24"/>
          <w:lang w:eastAsia="zh-CN" w:bidi="hi-IN"/>
        </w:rPr>
      </w:pPr>
      <w:r w:rsidRPr="00183247">
        <w:rPr>
          <w:rFonts w:ascii="Times New Roman" w:eastAsia="SimSun" w:hAnsi="Times New Roman" w:cs="Mangal"/>
          <w:color w:val="313131"/>
          <w:kern w:val="3"/>
          <w:sz w:val="22"/>
          <w:szCs w:val="24"/>
          <w:lang w:eastAsia="zh-CN" w:bidi="hi-IN"/>
        </w:rPr>
        <w:t>W 2018 roku ze środków budżetowych Dom Pomocy Społecznej zrealizował następujące zadania:</w:t>
      </w:r>
    </w:p>
    <w:p w:rsidR="00183247" w:rsidRPr="00183247" w:rsidRDefault="00183247" w:rsidP="00183247">
      <w:pPr>
        <w:numPr>
          <w:ilvl w:val="0"/>
          <w:numId w:val="94"/>
        </w:numPr>
        <w:suppressAutoHyphens/>
        <w:autoSpaceDN w:val="0"/>
        <w:spacing w:after="57" w:line="288" w:lineRule="auto"/>
        <w:ind w:right="0"/>
        <w:jc w:val="left"/>
        <w:textAlignment w:val="baseline"/>
        <w:rPr>
          <w:rFonts w:ascii="Times New Roman" w:eastAsia="SimSun" w:hAnsi="Times New Roman" w:cs="Mangal"/>
          <w:color w:val="313131"/>
          <w:kern w:val="3"/>
          <w:sz w:val="22"/>
          <w:szCs w:val="24"/>
          <w:lang w:eastAsia="zh-CN" w:bidi="hi-IN"/>
        </w:rPr>
      </w:pPr>
      <w:r w:rsidRPr="00183247">
        <w:rPr>
          <w:rFonts w:ascii="Times New Roman" w:eastAsia="SimSun" w:hAnsi="Times New Roman" w:cs="Mangal"/>
          <w:color w:val="313131"/>
          <w:kern w:val="3"/>
          <w:sz w:val="22"/>
          <w:szCs w:val="24"/>
          <w:lang w:eastAsia="zh-CN" w:bidi="hi-IN"/>
        </w:rPr>
        <w:t>Pomalowano 6  pokoi mieszkańców. 4 kuchnie aneksowe</w:t>
      </w:r>
    </w:p>
    <w:p w:rsidR="00183247" w:rsidRPr="00183247" w:rsidRDefault="00183247" w:rsidP="00183247">
      <w:pPr>
        <w:numPr>
          <w:ilvl w:val="0"/>
          <w:numId w:val="94"/>
        </w:numPr>
        <w:suppressAutoHyphens/>
        <w:autoSpaceDN w:val="0"/>
        <w:spacing w:after="57" w:line="288" w:lineRule="auto"/>
        <w:ind w:right="0"/>
        <w:jc w:val="left"/>
        <w:textAlignment w:val="baseline"/>
        <w:rPr>
          <w:rFonts w:ascii="Times New Roman" w:eastAsia="SimSun" w:hAnsi="Times New Roman" w:cs="Mangal"/>
          <w:color w:val="313131"/>
          <w:kern w:val="3"/>
          <w:sz w:val="22"/>
          <w:szCs w:val="24"/>
          <w:lang w:eastAsia="zh-CN" w:bidi="hi-IN"/>
        </w:rPr>
      </w:pPr>
      <w:r w:rsidRPr="00183247">
        <w:rPr>
          <w:rFonts w:ascii="Times New Roman" w:eastAsia="SimSun" w:hAnsi="Times New Roman" w:cs="Mangal"/>
          <w:color w:val="313131"/>
          <w:kern w:val="3"/>
          <w:sz w:val="22"/>
          <w:szCs w:val="24"/>
          <w:lang w:eastAsia="zh-CN" w:bidi="hi-IN"/>
        </w:rPr>
        <w:t>Pomalowano 3 węzły sanitarne.</w:t>
      </w:r>
    </w:p>
    <w:p w:rsidR="00183247" w:rsidRPr="00183247" w:rsidRDefault="00183247" w:rsidP="00183247">
      <w:pPr>
        <w:numPr>
          <w:ilvl w:val="0"/>
          <w:numId w:val="94"/>
        </w:numPr>
        <w:suppressAutoHyphens/>
        <w:autoSpaceDN w:val="0"/>
        <w:spacing w:after="57" w:line="288" w:lineRule="auto"/>
        <w:ind w:right="0"/>
        <w:jc w:val="left"/>
        <w:textAlignment w:val="baseline"/>
        <w:rPr>
          <w:rFonts w:ascii="Times New Roman" w:eastAsia="SimSun" w:hAnsi="Times New Roman" w:cs="Mangal"/>
          <w:color w:val="313131"/>
          <w:kern w:val="3"/>
          <w:sz w:val="22"/>
          <w:szCs w:val="24"/>
          <w:lang w:eastAsia="zh-CN" w:bidi="hi-IN"/>
        </w:rPr>
      </w:pPr>
      <w:r w:rsidRPr="00183247">
        <w:rPr>
          <w:rFonts w:ascii="Times New Roman" w:eastAsia="SimSun" w:hAnsi="Times New Roman" w:cs="Mangal"/>
          <w:color w:val="313131"/>
          <w:kern w:val="3"/>
          <w:sz w:val="22"/>
          <w:szCs w:val="24"/>
          <w:lang w:eastAsia="zh-CN" w:bidi="hi-IN"/>
        </w:rPr>
        <w:t>Pomalowano 6 korytarzy aneksowych wraz z 1 łącznikiem oraz 2 klatki schodowe.</w:t>
      </w:r>
    </w:p>
    <w:p w:rsidR="00183247" w:rsidRPr="00183247" w:rsidRDefault="00183247" w:rsidP="00183247">
      <w:pPr>
        <w:numPr>
          <w:ilvl w:val="0"/>
          <w:numId w:val="94"/>
        </w:numPr>
        <w:suppressAutoHyphens/>
        <w:autoSpaceDN w:val="0"/>
        <w:spacing w:after="57" w:line="288" w:lineRule="auto"/>
        <w:ind w:right="0"/>
        <w:jc w:val="left"/>
        <w:textAlignment w:val="baseline"/>
        <w:rPr>
          <w:rFonts w:ascii="Times New Roman" w:eastAsia="SimSun" w:hAnsi="Times New Roman" w:cs="Mangal"/>
          <w:color w:val="313131"/>
          <w:kern w:val="3"/>
          <w:sz w:val="22"/>
          <w:szCs w:val="24"/>
          <w:lang w:eastAsia="zh-CN" w:bidi="hi-IN"/>
        </w:rPr>
      </w:pPr>
      <w:r w:rsidRPr="00183247">
        <w:rPr>
          <w:rFonts w:ascii="Times New Roman" w:eastAsia="SimSun" w:hAnsi="Times New Roman" w:cs="Mangal"/>
          <w:color w:val="313131"/>
          <w:kern w:val="3"/>
          <w:sz w:val="22"/>
          <w:szCs w:val="24"/>
          <w:lang w:eastAsia="zh-CN" w:bidi="hi-IN"/>
        </w:rPr>
        <w:t>Założono nową armaturę sanitarną we wszystkich   łazienkach aneksowych.</w:t>
      </w:r>
    </w:p>
    <w:p w:rsidR="00183247" w:rsidRPr="00183247" w:rsidRDefault="00183247" w:rsidP="00183247">
      <w:pPr>
        <w:numPr>
          <w:ilvl w:val="0"/>
          <w:numId w:val="94"/>
        </w:numPr>
        <w:suppressAutoHyphens/>
        <w:autoSpaceDN w:val="0"/>
        <w:spacing w:after="57" w:line="288" w:lineRule="auto"/>
        <w:ind w:right="0"/>
        <w:jc w:val="left"/>
        <w:textAlignment w:val="baseline"/>
        <w:rPr>
          <w:rFonts w:ascii="Times New Roman" w:eastAsia="SimSun" w:hAnsi="Times New Roman" w:cs="Mangal"/>
          <w:color w:val="313131"/>
          <w:kern w:val="3"/>
          <w:sz w:val="22"/>
          <w:szCs w:val="24"/>
          <w:lang w:eastAsia="zh-CN" w:bidi="hi-IN"/>
        </w:rPr>
      </w:pPr>
      <w:r w:rsidRPr="00183247">
        <w:rPr>
          <w:rFonts w:ascii="Times New Roman" w:eastAsia="SimSun" w:hAnsi="Times New Roman" w:cs="Mangal"/>
          <w:color w:val="313131"/>
          <w:kern w:val="3"/>
          <w:sz w:val="22"/>
          <w:szCs w:val="24"/>
          <w:lang w:eastAsia="zh-CN" w:bidi="hi-IN"/>
        </w:rPr>
        <w:t>Sukcesywnie w dalszym ciągu odnawiana jest stolarka drzwiowa Domu.</w:t>
      </w:r>
    </w:p>
    <w:p w:rsidR="00183247" w:rsidRPr="00183247" w:rsidRDefault="00183247" w:rsidP="00183247">
      <w:pPr>
        <w:numPr>
          <w:ilvl w:val="0"/>
          <w:numId w:val="94"/>
        </w:numPr>
        <w:suppressAutoHyphens/>
        <w:autoSpaceDN w:val="0"/>
        <w:spacing w:after="57" w:line="288" w:lineRule="auto"/>
        <w:ind w:right="0"/>
        <w:jc w:val="left"/>
        <w:textAlignment w:val="baseline"/>
        <w:rPr>
          <w:rFonts w:ascii="Times New Roman" w:eastAsia="SimSun" w:hAnsi="Times New Roman" w:cs="Mangal"/>
          <w:color w:val="313131"/>
          <w:kern w:val="3"/>
          <w:sz w:val="22"/>
          <w:szCs w:val="24"/>
          <w:lang w:eastAsia="zh-CN" w:bidi="hi-IN"/>
        </w:rPr>
      </w:pPr>
      <w:r w:rsidRPr="00183247">
        <w:rPr>
          <w:rFonts w:ascii="Times New Roman" w:eastAsia="SimSun" w:hAnsi="Times New Roman" w:cs="Mangal"/>
          <w:color w:val="313131"/>
          <w:kern w:val="3"/>
          <w:sz w:val="22"/>
          <w:szCs w:val="24"/>
          <w:lang w:eastAsia="zh-CN" w:bidi="hi-IN"/>
        </w:rPr>
        <w:t xml:space="preserve">Zakupiono i wymieniono </w:t>
      </w:r>
      <w:r w:rsidRPr="00183247">
        <w:rPr>
          <w:rFonts w:ascii="Times New Roman" w:eastAsia="SimSun" w:hAnsi="Times New Roman" w:cs="Mangal"/>
          <w:bCs/>
          <w:color w:val="313131"/>
          <w:kern w:val="3"/>
          <w:sz w:val="22"/>
          <w:szCs w:val="24"/>
          <w:lang w:eastAsia="zh-CN" w:bidi="hi-IN"/>
        </w:rPr>
        <w:t>14</w:t>
      </w:r>
      <w:r w:rsidRPr="00183247">
        <w:rPr>
          <w:rFonts w:ascii="Times New Roman" w:eastAsia="SimSun" w:hAnsi="Times New Roman" w:cs="Mangal"/>
          <w:b/>
          <w:bCs/>
          <w:color w:val="313131"/>
          <w:kern w:val="3"/>
          <w:sz w:val="22"/>
          <w:szCs w:val="24"/>
          <w:lang w:eastAsia="zh-CN" w:bidi="hi-IN"/>
        </w:rPr>
        <w:t xml:space="preserve"> </w:t>
      </w:r>
      <w:r w:rsidRPr="00183247">
        <w:rPr>
          <w:rFonts w:ascii="Times New Roman" w:eastAsia="SimSun" w:hAnsi="Times New Roman" w:cs="Mangal"/>
          <w:color w:val="313131"/>
          <w:kern w:val="3"/>
          <w:sz w:val="22"/>
          <w:szCs w:val="24"/>
          <w:lang w:eastAsia="zh-CN" w:bidi="hi-IN"/>
        </w:rPr>
        <w:t>lamp na terenie Domu.</w:t>
      </w:r>
    </w:p>
    <w:p w:rsidR="00183247" w:rsidRPr="00183247" w:rsidRDefault="00183247" w:rsidP="00183247">
      <w:pPr>
        <w:numPr>
          <w:ilvl w:val="0"/>
          <w:numId w:val="94"/>
        </w:numPr>
        <w:suppressAutoHyphens/>
        <w:autoSpaceDN w:val="0"/>
        <w:spacing w:after="57" w:line="288" w:lineRule="auto"/>
        <w:ind w:right="0"/>
        <w:jc w:val="left"/>
        <w:textAlignment w:val="baseline"/>
        <w:rPr>
          <w:rFonts w:ascii="Times New Roman" w:eastAsia="SimSun" w:hAnsi="Times New Roman" w:cs="Mangal"/>
          <w:color w:val="313131"/>
          <w:kern w:val="3"/>
          <w:sz w:val="22"/>
          <w:szCs w:val="24"/>
          <w:lang w:eastAsia="zh-CN" w:bidi="hi-IN"/>
        </w:rPr>
      </w:pPr>
      <w:r w:rsidRPr="00183247">
        <w:rPr>
          <w:rFonts w:ascii="Times New Roman" w:eastAsia="SimSun" w:hAnsi="Times New Roman" w:cs="Mangal"/>
          <w:color w:val="313131"/>
          <w:kern w:val="3"/>
          <w:sz w:val="22"/>
          <w:szCs w:val="24"/>
          <w:lang w:eastAsia="zh-CN" w:bidi="hi-IN"/>
        </w:rPr>
        <w:t>Rozbudowano monitoring</w:t>
      </w:r>
    </w:p>
    <w:p w:rsidR="00183247" w:rsidRPr="00183247" w:rsidRDefault="00183247" w:rsidP="00183247">
      <w:pPr>
        <w:numPr>
          <w:ilvl w:val="0"/>
          <w:numId w:val="94"/>
        </w:numPr>
        <w:suppressAutoHyphens/>
        <w:autoSpaceDN w:val="0"/>
        <w:spacing w:after="57" w:line="288" w:lineRule="auto"/>
        <w:ind w:right="0"/>
        <w:jc w:val="left"/>
        <w:textAlignment w:val="baseline"/>
        <w:rPr>
          <w:rFonts w:ascii="Times New Roman" w:eastAsia="SimSun" w:hAnsi="Times New Roman" w:cs="Mangal"/>
          <w:color w:val="313131"/>
          <w:kern w:val="3"/>
          <w:sz w:val="22"/>
          <w:szCs w:val="24"/>
          <w:lang w:eastAsia="zh-CN" w:bidi="hi-IN"/>
        </w:rPr>
      </w:pPr>
      <w:r w:rsidRPr="00183247">
        <w:rPr>
          <w:rFonts w:ascii="Times New Roman" w:eastAsia="SimSun" w:hAnsi="Times New Roman" w:cs="Mangal"/>
          <w:color w:val="313131"/>
          <w:kern w:val="3"/>
          <w:sz w:val="22"/>
          <w:szCs w:val="24"/>
          <w:lang w:eastAsia="zh-CN" w:bidi="hi-IN"/>
        </w:rPr>
        <w:t>Zainstalowano domofon przy bramie wjazdowej</w:t>
      </w:r>
    </w:p>
    <w:p w:rsidR="00183247" w:rsidRPr="00183247" w:rsidRDefault="00183247" w:rsidP="00183247">
      <w:pPr>
        <w:numPr>
          <w:ilvl w:val="0"/>
          <w:numId w:val="94"/>
        </w:numPr>
        <w:suppressAutoHyphens/>
        <w:autoSpaceDN w:val="0"/>
        <w:spacing w:after="57" w:line="288" w:lineRule="auto"/>
        <w:ind w:right="0"/>
        <w:jc w:val="left"/>
        <w:textAlignment w:val="baseline"/>
        <w:rPr>
          <w:rFonts w:ascii="Times New Roman" w:eastAsia="SimSun" w:hAnsi="Times New Roman" w:cs="Mangal"/>
          <w:color w:val="313131"/>
          <w:kern w:val="3"/>
          <w:sz w:val="22"/>
          <w:szCs w:val="24"/>
          <w:lang w:eastAsia="zh-CN" w:bidi="hi-IN"/>
        </w:rPr>
      </w:pPr>
      <w:r w:rsidRPr="00183247">
        <w:rPr>
          <w:rFonts w:ascii="Times New Roman" w:eastAsia="SimSun" w:hAnsi="Times New Roman" w:cs="Mangal"/>
          <w:color w:val="313131"/>
          <w:kern w:val="3"/>
          <w:sz w:val="22"/>
          <w:szCs w:val="24"/>
          <w:lang w:eastAsia="zh-CN" w:bidi="hi-IN"/>
        </w:rPr>
        <w:t>Zakupiono i zamontowano reflektor z czujnikiem ruchu oświetlający bramę wjazdową</w:t>
      </w:r>
    </w:p>
    <w:p w:rsidR="00183247" w:rsidRPr="00183247" w:rsidRDefault="00183247" w:rsidP="00183247">
      <w:pPr>
        <w:numPr>
          <w:ilvl w:val="0"/>
          <w:numId w:val="94"/>
        </w:numPr>
        <w:suppressAutoHyphens/>
        <w:autoSpaceDN w:val="0"/>
        <w:spacing w:after="57" w:line="288" w:lineRule="auto"/>
        <w:ind w:right="0"/>
        <w:jc w:val="left"/>
        <w:textAlignment w:val="baseline"/>
        <w:rPr>
          <w:rFonts w:ascii="Times New Roman" w:eastAsia="SimSun" w:hAnsi="Times New Roman" w:cs="Mangal"/>
          <w:color w:val="313131"/>
          <w:kern w:val="3"/>
          <w:sz w:val="22"/>
          <w:szCs w:val="24"/>
          <w:lang w:eastAsia="zh-CN" w:bidi="hi-IN"/>
        </w:rPr>
      </w:pPr>
      <w:r w:rsidRPr="00183247">
        <w:rPr>
          <w:rFonts w:ascii="Times New Roman" w:eastAsia="SimSun" w:hAnsi="Times New Roman" w:cs="Mangal"/>
          <w:color w:val="313131"/>
          <w:kern w:val="3"/>
          <w:sz w:val="22"/>
          <w:szCs w:val="24"/>
          <w:lang w:eastAsia="zh-CN" w:bidi="hi-IN"/>
        </w:rPr>
        <w:t>Wymalowano pomieszczenie i zakupiono rolety wewnętrzne do gabinetu lekarskiego.</w:t>
      </w:r>
    </w:p>
    <w:p w:rsidR="00183247" w:rsidRPr="00183247" w:rsidRDefault="00183247" w:rsidP="00183247">
      <w:pPr>
        <w:numPr>
          <w:ilvl w:val="0"/>
          <w:numId w:val="94"/>
        </w:numPr>
        <w:suppressAutoHyphens/>
        <w:autoSpaceDN w:val="0"/>
        <w:spacing w:after="57" w:line="288" w:lineRule="auto"/>
        <w:ind w:right="0"/>
        <w:jc w:val="left"/>
        <w:textAlignment w:val="baseline"/>
        <w:rPr>
          <w:rFonts w:ascii="Times New Roman" w:eastAsia="SimSun" w:hAnsi="Times New Roman" w:cs="Mangal"/>
          <w:color w:val="313131"/>
          <w:kern w:val="3"/>
          <w:sz w:val="22"/>
          <w:szCs w:val="24"/>
          <w:lang w:eastAsia="zh-CN" w:bidi="hi-IN"/>
        </w:rPr>
      </w:pPr>
      <w:r w:rsidRPr="00183247">
        <w:rPr>
          <w:rFonts w:ascii="Times New Roman" w:eastAsia="SimSun" w:hAnsi="Times New Roman" w:cs="Mangal"/>
          <w:color w:val="313131"/>
          <w:kern w:val="3"/>
          <w:sz w:val="22"/>
          <w:szCs w:val="24"/>
          <w:lang w:eastAsia="zh-CN" w:bidi="hi-IN"/>
        </w:rPr>
        <w:t>Zakupiono szafę na dokumenty do gabinetu lekarskiego</w:t>
      </w:r>
    </w:p>
    <w:p w:rsidR="00183247" w:rsidRPr="00183247" w:rsidRDefault="00183247" w:rsidP="00183247">
      <w:pPr>
        <w:numPr>
          <w:ilvl w:val="0"/>
          <w:numId w:val="94"/>
        </w:numPr>
        <w:suppressAutoHyphens/>
        <w:autoSpaceDN w:val="0"/>
        <w:spacing w:after="57" w:line="288" w:lineRule="auto"/>
        <w:ind w:right="0"/>
        <w:jc w:val="left"/>
        <w:textAlignment w:val="baseline"/>
        <w:rPr>
          <w:rFonts w:ascii="Times New Roman" w:eastAsia="SimSun" w:hAnsi="Times New Roman" w:cs="Mangal"/>
          <w:color w:val="313131"/>
          <w:kern w:val="3"/>
          <w:sz w:val="22"/>
          <w:szCs w:val="24"/>
          <w:lang w:eastAsia="zh-CN" w:bidi="hi-IN"/>
        </w:rPr>
      </w:pPr>
      <w:r w:rsidRPr="00183247">
        <w:rPr>
          <w:rFonts w:ascii="Times New Roman" w:eastAsia="SimSun" w:hAnsi="Times New Roman" w:cs="Mangal"/>
          <w:color w:val="313131"/>
          <w:kern w:val="3"/>
          <w:sz w:val="22"/>
          <w:szCs w:val="24"/>
          <w:lang w:eastAsia="zh-CN" w:bidi="hi-IN"/>
        </w:rPr>
        <w:t>Uporządkowano zakładową składnicę akt.</w:t>
      </w:r>
    </w:p>
    <w:p w:rsidR="00183247" w:rsidRPr="00183247" w:rsidRDefault="00183247" w:rsidP="00183247">
      <w:pPr>
        <w:numPr>
          <w:ilvl w:val="0"/>
          <w:numId w:val="94"/>
        </w:numPr>
        <w:suppressAutoHyphens/>
        <w:autoSpaceDN w:val="0"/>
        <w:spacing w:after="57" w:line="288" w:lineRule="auto"/>
        <w:ind w:right="0"/>
        <w:jc w:val="left"/>
        <w:textAlignment w:val="baseline"/>
        <w:rPr>
          <w:rFonts w:ascii="Times New Roman" w:eastAsia="SimSun" w:hAnsi="Times New Roman" w:cs="Mangal"/>
          <w:color w:val="313131"/>
          <w:kern w:val="3"/>
          <w:sz w:val="22"/>
          <w:szCs w:val="24"/>
          <w:lang w:eastAsia="zh-CN" w:bidi="hi-IN"/>
        </w:rPr>
      </w:pPr>
      <w:r w:rsidRPr="00183247">
        <w:rPr>
          <w:rFonts w:ascii="Times New Roman" w:eastAsia="SimSun" w:hAnsi="Times New Roman" w:cs="Mangal"/>
          <w:color w:val="313131"/>
          <w:kern w:val="3"/>
          <w:sz w:val="22"/>
          <w:szCs w:val="24"/>
          <w:lang w:eastAsia="zh-CN" w:bidi="hi-IN"/>
        </w:rPr>
        <w:t>Odnowiono palarnię.</w:t>
      </w:r>
    </w:p>
    <w:p w:rsidR="00183247" w:rsidRPr="00183247" w:rsidRDefault="00183247" w:rsidP="00183247">
      <w:pPr>
        <w:suppressAutoHyphens/>
        <w:autoSpaceDN w:val="0"/>
        <w:spacing w:after="57" w:line="288" w:lineRule="auto"/>
        <w:ind w:left="0" w:firstLine="0"/>
        <w:textAlignment w:val="baseline"/>
        <w:rPr>
          <w:rFonts w:ascii="Liberation Serif" w:eastAsia="SimSun" w:hAnsi="Liberation Serif" w:cs="Mangal" w:hint="eastAsia"/>
          <w:color w:val="313131"/>
          <w:kern w:val="3"/>
          <w:sz w:val="24"/>
          <w:szCs w:val="24"/>
          <w:lang w:eastAsia="zh-CN" w:bidi="hi-IN"/>
        </w:rPr>
      </w:pPr>
    </w:p>
    <w:p w:rsidR="00183247" w:rsidRPr="00183247" w:rsidRDefault="00183247" w:rsidP="00183247">
      <w:pPr>
        <w:suppressAutoHyphens/>
        <w:autoSpaceDN w:val="0"/>
        <w:spacing w:after="57" w:line="288" w:lineRule="auto"/>
        <w:ind w:left="0" w:right="0" w:firstLine="0"/>
        <w:textAlignment w:val="baseline"/>
        <w:rPr>
          <w:rFonts w:ascii="Times New Roman" w:eastAsia="SimSun" w:hAnsi="Times New Roman" w:cs="Mangal"/>
          <w:color w:val="313131"/>
          <w:kern w:val="3"/>
          <w:sz w:val="22"/>
          <w:szCs w:val="24"/>
          <w:lang w:eastAsia="zh-CN" w:bidi="hi-IN"/>
        </w:rPr>
      </w:pPr>
      <w:r w:rsidRPr="00183247">
        <w:rPr>
          <w:rFonts w:ascii="Times New Roman" w:eastAsia="SimSun" w:hAnsi="Times New Roman" w:cs="Mangal"/>
          <w:color w:val="313131"/>
          <w:kern w:val="3"/>
          <w:sz w:val="22"/>
          <w:szCs w:val="24"/>
          <w:lang w:eastAsia="zh-CN" w:bidi="hi-IN"/>
        </w:rPr>
        <w:lastRenderedPageBreak/>
        <w:t>W 2018 roku w Domu Pomocy Społecznej zostały przeprowadzone następujące kontrole zewnętrzne:</w:t>
      </w:r>
    </w:p>
    <w:p w:rsidR="00183247" w:rsidRPr="00183247" w:rsidRDefault="00183247" w:rsidP="00183247">
      <w:pPr>
        <w:numPr>
          <w:ilvl w:val="0"/>
          <w:numId w:val="95"/>
        </w:numPr>
        <w:suppressAutoHyphens/>
        <w:autoSpaceDN w:val="0"/>
        <w:spacing w:after="57" w:line="288" w:lineRule="auto"/>
        <w:ind w:right="0"/>
        <w:jc w:val="left"/>
        <w:textAlignment w:val="baseline"/>
        <w:rPr>
          <w:rFonts w:ascii="Times New Roman" w:eastAsia="SimSun" w:hAnsi="Times New Roman" w:cs="Mangal"/>
          <w:color w:val="313131"/>
          <w:kern w:val="3"/>
          <w:sz w:val="22"/>
          <w:szCs w:val="24"/>
          <w:lang w:eastAsia="zh-CN" w:bidi="hi-IN"/>
        </w:rPr>
      </w:pPr>
      <w:r w:rsidRPr="00183247">
        <w:rPr>
          <w:rFonts w:ascii="Times New Roman" w:eastAsia="SimSun" w:hAnsi="Times New Roman" w:cs="Mangal"/>
          <w:color w:val="313131"/>
          <w:kern w:val="3"/>
          <w:sz w:val="22"/>
          <w:szCs w:val="24"/>
          <w:lang w:eastAsia="zh-CN" w:bidi="hi-IN"/>
        </w:rPr>
        <w:t>Urząd Wojewódzki – 19.11.2018 do 18.12.2018 r. Kompleksowa kontrola. Zakres kontroli: Jakość usług świadczonych przez Dom oraz zgodność zatrudnienia pracowników Domu z wymaganymi kwalifikacjami. W chwili obecnej czekamy na protokół pokontrolny.</w:t>
      </w:r>
    </w:p>
    <w:p w:rsidR="00183247" w:rsidRPr="00183247" w:rsidRDefault="00183247" w:rsidP="00183247">
      <w:pPr>
        <w:numPr>
          <w:ilvl w:val="0"/>
          <w:numId w:val="95"/>
        </w:numPr>
        <w:suppressAutoHyphens/>
        <w:autoSpaceDN w:val="0"/>
        <w:spacing w:after="57" w:line="288" w:lineRule="auto"/>
        <w:ind w:right="0"/>
        <w:jc w:val="left"/>
        <w:textAlignment w:val="baseline"/>
        <w:rPr>
          <w:rFonts w:ascii="Times New Roman" w:eastAsia="SimSun" w:hAnsi="Times New Roman" w:cs="Mangal"/>
          <w:color w:val="313131"/>
          <w:kern w:val="3"/>
          <w:sz w:val="22"/>
          <w:szCs w:val="24"/>
          <w:lang w:eastAsia="zh-CN" w:bidi="hi-IN"/>
        </w:rPr>
      </w:pPr>
      <w:r w:rsidRPr="00183247">
        <w:rPr>
          <w:rFonts w:ascii="Times New Roman" w:eastAsia="SimSun" w:hAnsi="Times New Roman" w:cs="Mangal"/>
          <w:color w:val="313131"/>
          <w:kern w:val="3"/>
          <w:sz w:val="22"/>
          <w:szCs w:val="24"/>
          <w:lang w:eastAsia="zh-CN" w:bidi="hi-IN"/>
        </w:rPr>
        <w:t>Sąd Okręgowy w Opolu Wydział III Rodzinny i Nieletnich.- Kontrola 20.12.2018 r.</w:t>
      </w:r>
    </w:p>
    <w:p w:rsidR="00CC7D53" w:rsidRPr="008312DF" w:rsidRDefault="00183247" w:rsidP="008312DF">
      <w:pPr>
        <w:suppressAutoHyphens/>
        <w:autoSpaceDN w:val="0"/>
        <w:spacing w:after="57" w:line="288" w:lineRule="auto"/>
        <w:ind w:left="0" w:right="0" w:firstLine="0"/>
        <w:textAlignment w:val="baseline"/>
        <w:rPr>
          <w:rFonts w:ascii="Times New Roman" w:eastAsia="SimSun" w:hAnsi="Times New Roman" w:cs="Mangal"/>
          <w:color w:val="313131"/>
          <w:kern w:val="3"/>
          <w:sz w:val="22"/>
          <w:szCs w:val="24"/>
          <w:lang w:eastAsia="zh-CN" w:bidi="hi-IN"/>
        </w:rPr>
      </w:pPr>
      <w:r w:rsidRPr="00183247">
        <w:rPr>
          <w:rFonts w:ascii="Times New Roman" w:eastAsia="SimSun" w:hAnsi="Times New Roman" w:cs="Mangal"/>
          <w:color w:val="313131"/>
          <w:kern w:val="3"/>
          <w:sz w:val="22"/>
          <w:szCs w:val="24"/>
          <w:lang w:eastAsia="zh-CN" w:bidi="hi-IN"/>
        </w:rPr>
        <w:t>Zakres kontroli: kontrola dokumentacji stanowiącej podstawę przyjęcia i przebywania pensjonariuszy w Domu Pomocy Społecznej. Wnioski: nie stwierdzono istotnych nieprawidłowości. Dom zapewnia dobre warunki bytowe i właściwą opiekę, placówka jest zorganizowana i prowadzona w sposób nie budzący zastrzeżeń.</w:t>
      </w:r>
    </w:p>
    <w:p w:rsidR="00401686" w:rsidRPr="00D16A88" w:rsidRDefault="00401686" w:rsidP="004253ED">
      <w:pPr>
        <w:spacing w:after="4" w:line="240" w:lineRule="auto"/>
        <w:ind w:right="430"/>
        <w:rPr>
          <w:rFonts w:ascii="Times New Roman" w:hAnsi="Times New Roman" w:cs="Times New Roman"/>
          <w:b/>
          <w:color w:val="auto"/>
          <w:sz w:val="22"/>
        </w:rPr>
      </w:pPr>
      <w:r w:rsidRPr="00D16A88">
        <w:rPr>
          <w:rFonts w:ascii="Times New Roman" w:hAnsi="Times New Roman" w:cs="Times New Roman"/>
          <w:b/>
          <w:color w:val="auto"/>
          <w:sz w:val="22"/>
        </w:rPr>
        <w:t>2.</w:t>
      </w:r>
      <w:bookmarkStart w:id="22" w:name="_Hlk535407045"/>
      <w:r w:rsidR="00F74766" w:rsidRPr="00D16A88">
        <w:rPr>
          <w:rFonts w:ascii="Times New Roman" w:hAnsi="Times New Roman" w:cs="Times New Roman"/>
          <w:b/>
          <w:color w:val="auto"/>
          <w:sz w:val="22"/>
        </w:rPr>
        <w:t xml:space="preserve">Dom </w:t>
      </w:r>
      <w:r w:rsidR="00F74766" w:rsidRPr="00D16A88">
        <w:rPr>
          <w:rFonts w:ascii="Times New Roman" w:hAnsi="Times New Roman" w:cs="Times New Roman"/>
          <w:b/>
          <w:color w:val="auto"/>
          <w:sz w:val="22"/>
        </w:rPr>
        <w:tab/>
        <w:t xml:space="preserve">Pomocy </w:t>
      </w:r>
      <w:r w:rsidR="00652C04" w:rsidRPr="00D16A88">
        <w:rPr>
          <w:rFonts w:ascii="Times New Roman" w:hAnsi="Times New Roman" w:cs="Times New Roman"/>
          <w:b/>
          <w:color w:val="auto"/>
          <w:sz w:val="22"/>
        </w:rPr>
        <w:t>Społe</w:t>
      </w:r>
      <w:r w:rsidR="00F74766" w:rsidRPr="00D16A88">
        <w:rPr>
          <w:rFonts w:ascii="Times New Roman" w:hAnsi="Times New Roman" w:cs="Times New Roman"/>
          <w:b/>
          <w:color w:val="auto"/>
          <w:sz w:val="22"/>
        </w:rPr>
        <w:t xml:space="preserve">cznej dla dzieci, młodzieży i osób dorosłych </w:t>
      </w:r>
      <w:r w:rsidR="00652C04" w:rsidRPr="00D16A88">
        <w:rPr>
          <w:rFonts w:ascii="Times New Roman" w:hAnsi="Times New Roman" w:cs="Times New Roman"/>
          <w:b/>
          <w:color w:val="auto"/>
          <w:sz w:val="22"/>
        </w:rPr>
        <w:t>z niepełnosprawnością intelektualną w</w:t>
      </w:r>
      <w:r w:rsidRPr="00D16A88">
        <w:rPr>
          <w:rFonts w:ascii="Times New Roman" w:hAnsi="Times New Roman" w:cs="Times New Roman"/>
          <w:b/>
          <w:color w:val="auto"/>
          <w:sz w:val="22"/>
        </w:rPr>
        <w:t xml:space="preserve"> Kędzierzynie – Koźlu </w:t>
      </w:r>
      <w:bookmarkEnd w:id="22"/>
      <w:r w:rsidRPr="00D16A88">
        <w:rPr>
          <w:rFonts w:ascii="Times New Roman" w:hAnsi="Times New Roman" w:cs="Times New Roman"/>
          <w:b/>
          <w:color w:val="auto"/>
          <w:sz w:val="22"/>
        </w:rPr>
        <w:t>ul. Łukasi</w:t>
      </w:r>
      <w:r w:rsidR="00652C04" w:rsidRPr="00D16A88">
        <w:rPr>
          <w:rFonts w:ascii="Times New Roman" w:hAnsi="Times New Roman" w:cs="Times New Roman"/>
          <w:b/>
          <w:color w:val="auto"/>
          <w:sz w:val="22"/>
        </w:rPr>
        <w:t xml:space="preserve">ewicza dla 53 osób. </w:t>
      </w:r>
      <w:r w:rsidRPr="00D16A88">
        <w:rPr>
          <w:rFonts w:ascii="Times New Roman" w:hAnsi="Times New Roman" w:cs="Times New Roman"/>
          <w:b/>
          <w:color w:val="auto"/>
          <w:sz w:val="22"/>
        </w:rPr>
        <w:t xml:space="preserve">Dom jest prowadzony przez Zgromadzenie Sióstr św. Elżbiety w Nysie. </w:t>
      </w:r>
    </w:p>
    <w:p w:rsidR="003537A7" w:rsidRPr="00B24251" w:rsidRDefault="003537A7" w:rsidP="00B24251">
      <w:pPr>
        <w:spacing w:line="240" w:lineRule="auto"/>
        <w:ind w:firstLine="360"/>
        <w:rPr>
          <w:rFonts w:ascii="Times New Roman" w:hAnsi="Times New Roman" w:cs="Times New Roman"/>
          <w:sz w:val="22"/>
        </w:rPr>
      </w:pPr>
    </w:p>
    <w:p w:rsidR="00183247" w:rsidRPr="00183247" w:rsidRDefault="00183247" w:rsidP="00183247">
      <w:pPr>
        <w:spacing w:after="1" w:line="240" w:lineRule="auto"/>
        <w:ind w:left="0" w:right="430" w:firstLine="0"/>
        <w:jc w:val="left"/>
        <w:rPr>
          <w:rFonts w:ascii="Times New Roman" w:hAnsi="Times New Roman" w:cs="Times New Roman"/>
          <w:color w:val="auto"/>
          <w:sz w:val="22"/>
        </w:rPr>
      </w:pPr>
    </w:p>
    <w:p w:rsidR="00183247" w:rsidRPr="00183247" w:rsidRDefault="00183247" w:rsidP="00183247">
      <w:pPr>
        <w:numPr>
          <w:ilvl w:val="0"/>
          <w:numId w:val="96"/>
        </w:numPr>
        <w:spacing w:after="1" w:line="240" w:lineRule="auto"/>
        <w:ind w:right="430"/>
        <w:jc w:val="left"/>
        <w:rPr>
          <w:rFonts w:ascii="Times New Roman" w:hAnsi="Times New Roman" w:cs="Times New Roman"/>
          <w:color w:val="auto"/>
          <w:sz w:val="22"/>
        </w:rPr>
      </w:pPr>
      <w:r w:rsidRPr="00183247">
        <w:rPr>
          <w:rFonts w:ascii="Times New Roman" w:hAnsi="Times New Roman" w:cs="Times New Roman"/>
          <w:color w:val="auto"/>
          <w:sz w:val="22"/>
        </w:rPr>
        <w:t>Dom świadczy usługi w pełnym zakresie kompleksowej rehabilitacji , mając na celu poprawę zdrowia naszych mieszkańców z uszkodzeniami  ośrodkowego i obwodowego układu nerwowego przy wykorzystaniu nowoczesnych metod. Prowadzimy zajęcia z zakresu rehabilitacji: leczniczej, terapii zajęciowej, rehabilitacji społecznej oraz edukacji.</w:t>
      </w:r>
    </w:p>
    <w:p w:rsidR="00183247" w:rsidRPr="00183247" w:rsidRDefault="00183247" w:rsidP="00183247">
      <w:pPr>
        <w:spacing w:after="1" w:line="240" w:lineRule="auto"/>
        <w:ind w:left="0" w:right="430" w:firstLine="0"/>
        <w:jc w:val="left"/>
        <w:rPr>
          <w:rFonts w:ascii="Times New Roman" w:hAnsi="Times New Roman" w:cs="Times New Roman"/>
          <w:color w:val="auto"/>
          <w:sz w:val="22"/>
        </w:rPr>
      </w:pPr>
    </w:p>
    <w:p w:rsidR="00183247" w:rsidRPr="00183247" w:rsidRDefault="00183247" w:rsidP="00183247">
      <w:pPr>
        <w:spacing w:after="1" w:line="240" w:lineRule="auto"/>
        <w:ind w:left="0" w:right="430" w:firstLine="0"/>
        <w:jc w:val="left"/>
        <w:rPr>
          <w:rFonts w:ascii="Times New Roman" w:hAnsi="Times New Roman" w:cs="Times New Roman"/>
          <w:b/>
          <w:color w:val="auto"/>
          <w:sz w:val="22"/>
        </w:rPr>
      </w:pPr>
      <w:r w:rsidRPr="00183247">
        <w:rPr>
          <w:rFonts w:ascii="Times New Roman" w:hAnsi="Times New Roman" w:cs="Times New Roman"/>
          <w:b/>
          <w:color w:val="auto"/>
          <w:sz w:val="22"/>
        </w:rPr>
        <w:t>a/ Edukacja</w:t>
      </w:r>
    </w:p>
    <w:p w:rsidR="00183247" w:rsidRPr="00183247" w:rsidRDefault="00183247" w:rsidP="00183247">
      <w:pPr>
        <w:spacing w:after="1" w:line="240" w:lineRule="auto"/>
        <w:ind w:left="0" w:right="430" w:firstLine="0"/>
        <w:jc w:val="left"/>
        <w:rPr>
          <w:rFonts w:ascii="Times New Roman" w:hAnsi="Times New Roman" w:cs="Times New Roman"/>
          <w:color w:val="auto"/>
          <w:sz w:val="22"/>
        </w:rPr>
      </w:pPr>
      <w:r w:rsidRPr="00183247">
        <w:rPr>
          <w:rFonts w:ascii="Times New Roman" w:hAnsi="Times New Roman" w:cs="Times New Roman"/>
          <w:color w:val="auto"/>
          <w:sz w:val="22"/>
        </w:rPr>
        <w:t>W latach 2018-2019r. wszystkie dzieci i młodzież mieszkające w naszej placówce są objęte edukacją zgodnie z orzeczeniem Publicznej Poradni Psychologiczno-Pedagogicznej:</w:t>
      </w:r>
    </w:p>
    <w:p w:rsidR="00183247" w:rsidRPr="00183247" w:rsidRDefault="00183247" w:rsidP="00183247">
      <w:pPr>
        <w:spacing w:after="1" w:line="240" w:lineRule="auto"/>
        <w:ind w:left="0" w:right="430" w:firstLine="0"/>
        <w:jc w:val="left"/>
        <w:rPr>
          <w:rFonts w:ascii="Times New Roman" w:hAnsi="Times New Roman" w:cs="Times New Roman"/>
          <w:color w:val="auto"/>
          <w:sz w:val="22"/>
        </w:rPr>
      </w:pPr>
      <w:r w:rsidRPr="00183247">
        <w:rPr>
          <w:rFonts w:ascii="Times New Roman" w:hAnsi="Times New Roman" w:cs="Times New Roman"/>
          <w:color w:val="auto"/>
          <w:sz w:val="22"/>
        </w:rPr>
        <w:t>2018r. - 12 osób zajęcia rewalidacyjno-wychowawcze świadczone przez Szkołę Specjalna w K-Koźlu:   3 osoby  korzystają z możliwości udziału w zajęciach rewalidacyjno-wychowawczych do 25 roku życia.</w:t>
      </w:r>
    </w:p>
    <w:p w:rsidR="00183247" w:rsidRPr="00183247" w:rsidRDefault="00183247" w:rsidP="00183247">
      <w:pPr>
        <w:spacing w:after="1" w:line="240" w:lineRule="auto"/>
        <w:ind w:left="0" w:right="430" w:firstLine="0"/>
        <w:jc w:val="left"/>
        <w:rPr>
          <w:rFonts w:ascii="Times New Roman" w:hAnsi="Times New Roman" w:cs="Times New Roman"/>
          <w:color w:val="auto"/>
          <w:sz w:val="22"/>
        </w:rPr>
      </w:pPr>
    </w:p>
    <w:p w:rsidR="00183247" w:rsidRPr="00183247" w:rsidRDefault="00183247" w:rsidP="00183247">
      <w:pPr>
        <w:spacing w:after="1" w:line="240" w:lineRule="auto"/>
        <w:ind w:left="0" w:right="430" w:firstLine="0"/>
        <w:jc w:val="left"/>
        <w:rPr>
          <w:rFonts w:ascii="Times New Roman" w:hAnsi="Times New Roman" w:cs="Times New Roman"/>
          <w:color w:val="auto"/>
          <w:sz w:val="22"/>
        </w:rPr>
      </w:pPr>
      <w:r w:rsidRPr="00183247">
        <w:rPr>
          <w:rFonts w:ascii="Times New Roman" w:hAnsi="Times New Roman" w:cs="Times New Roman"/>
          <w:color w:val="auto"/>
          <w:sz w:val="22"/>
        </w:rPr>
        <w:t>Terapia logopedyczna:  10 osób do nadal</w:t>
      </w:r>
    </w:p>
    <w:p w:rsidR="00183247" w:rsidRPr="00183247" w:rsidRDefault="00183247" w:rsidP="00183247">
      <w:pPr>
        <w:spacing w:after="1" w:line="240" w:lineRule="auto"/>
        <w:ind w:left="0" w:right="430" w:firstLine="0"/>
        <w:jc w:val="left"/>
        <w:rPr>
          <w:rFonts w:ascii="Times New Roman" w:hAnsi="Times New Roman" w:cs="Times New Roman"/>
          <w:color w:val="auto"/>
          <w:sz w:val="22"/>
        </w:rPr>
      </w:pPr>
    </w:p>
    <w:p w:rsidR="00183247" w:rsidRPr="00183247" w:rsidRDefault="00183247" w:rsidP="00183247">
      <w:pPr>
        <w:spacing w:after="1" w:line="240" w:lineRule="auto"/>
        <w:ind w:left="0" w:right="430" w:firstLine="0"/>
        <w:jc w:val="left"/>
        <w:rPr>
          <w:rFonts w:ascii="Times New Roman" w:hAnsi="Times New Roman" w:cs="Times New Roman"/>
          <w:b/>
          <w:color w:val="auto"/>
          <w:sz w:val="22"/>
        </w:rPr>
      </w:pPr>
      <w:r w:rsidRPr="00183247">
        <w:rPr>
          <w:rFonts w:ascii="Times New Roman" w:hAnsi="Times New Roman" w:cs="Times New Roman"/>
          <w:b/>
          <w:color w:val="auto"/>
          <w:sz w:val="22"/>
        </w:rPr>
        <w:t>b/ Pomoc w zakupie sprzętu rehabilitacyjnego i przedmiotów ortopedycznych.</w:t>
      </w:r>
    </w:p>
    <w:p w:rsidR="00183247" w:rsidRPr="00183247" w:rsidRDefault="00183247" w:rsidP="00183247">
      <w:pPr>
        <w:spacing w:after="1" w:line="240" w:lineRule="auto"/>
        <w:ind w:left="0" w:right="430" w:firstLine="0"/>
        <w:jc w:val="left"/>
        <w:rPr>
          <w:rFonts w:ascii="Times New Roman" w:hAnsi="Times New Roman" w:cs="Times New Roman"/>
          <w:color w:val="auto"/>
          <w:sz w:val="22"/>
        </w:rPr>
      </w:pPr>
    </w:p>
    <w:p w:rsidR="00183247" w:rsidRPr="00183247" w:rsidRDefault="00183247" w:rsidP="00183247">
      <w:pPr>
        <w:spacing w:after="1" w:line="240" w:lineRule="auto"/>
        <w:ind w:left="0" w:right="430" w:firstLine="0"/>
        <w:jc w:val="left"/>
        <w:rPr>
          <w:rFonts w:ascii="Times New Roman" w:hAnsi="Times New Roman" w:cs="Times New Roman"/>
          <w:color w:val="auto"/>
          <w:sz w:val="22"/>
        </w:rPr>
      </w:pPr>
      <w:r w:rsidRPr="00183247">
        <w:rPr>
          <w:rFonts w:ascii="Times New Roman" w:hAnsi="Times New Roman" w:cs="Times New Roman"/>
          <w:color w:val="auto"/>
          <w:sz w:val="22"/>
        </w:rPr>
        <w:t xml:space="preserve">W roku 2018r. zakupiono 6 specjalistycznych wózków inwalidzkich dla naszych mieszkańców, obuwie ortopedyczna 4 osoby, łóżka rehabilitacyjne 2 </w:t>
      </w:r>
    </w:p>
    <w:p w:rsidR="00183247" w:rsidRPr="00183247" w:rsidRDefault="00183247" w:rsidP="00183247">
      <w:pPr>
        <w:spacing w:after="1" w:line="240" w:lineRule="auto"/>
        <w:ind w:left="0" w:right="430" w:firstLine="0"/>
        <w:jc w:val="left"/>
        <w:rPr>
          <w:rFonts w:ascii="Times New Roman" w:hAnsi="Times New Roman" w:cs="Times New Roman"/>
          <w:color w:val="auto"/>
          <w:sz w:val="22"/>
        </w:rPr>
      </w:pPr>
    </w:p>
    <w:p w:rsidR="00183247" w:rsidRPr="00183247" w:rsidRDefault="00183247" w:rsidP="00183247">
      <w:pPr>
        <w:spacing w:after="1" w:line="240" w:lineRule="auto"/>
        <w:ind w:left="0" w:right="430" w:firstLine="0"/>
        <w:jc w:val="left"/>
        <w:rPr>
          <w:rFonts w:ascii="Times New Roman" w:hAnsi="Times New Roman" w:cs="Times New Roman"/>
          <w:b/>
          <w:color w:val="auto"/>
          <w:sz w:val="22"/>
        </w:rPr>
      </w:pPr>
      <w:r w:rsidRPr="00183247">
        <w:rPr>
          <w:rFonts w:ascii="Times New Roman" w:hAnsi="Times New Roman" w:cs="Times New Roman"/>
          <w:b/>
          <w:color w:val="auto"/>
          <w:sz w:val="22"/>
        </w:rPr>
        <w:t>c/Aktywizacja społeczna mieszkańców Domu św. Karola.</w:t>
      </w:r>
    </w:p>
    <w:p w:rsidR="00183247" w:rsidRPr="00183247" w:rsidRDefault="00183247" w:rsidP="00183247">
      <w:pPr>
        <w:spacing w:after="1" w:line="240" w:lineRule="auto"/>
        <w:ind w:left="0" w:right="430" w:firstLine="0"/>
        <w:jc w:val="left"/>
        <w:rPr>
          <w:rFonts w:ascii="Times New Roman" w:hAnsi="Times New Roman" w:cs="Times New Roman"/>
          <w:b/>
          <w:color w:val="auto"/>
          <w:sz w:val="22"/>
        </w:rPr>
      </w:pPr>
    </w:p>
    <w:p w:rsidR="00183247" w:rsidRPr="00183247" w:rsidRDefault="00183247" w:rsidP="00183247">
      <w:pPr>
        <w:spacing w:after="1" w:line="240" w:lineRule="auto"/>
        <w:ind w:left="0" w:right="430" w:firstLine="0"/>
        <w:jc w:val="left"/>
        <w:rPr>
          <w:rFonts w:ascii="Times New Roman" w:hAnsi="Times New Roman" w:cs="Times New Roman"/>
          <w:color w:val="auto"/>
          <w:sz w:val="22"/>
        </w:rPr>
      </w:pPr>
      <w:r w:rsidRPr="00183247">
        <w:rPr>
          <w:rFonts w:ascii="Times New Roman" w:hAnsi="Times New Roman" w:cs="Times New Roman"/>
          <w:color w:val="auto"/>
          <w:sz w:val="22"/>
        </w:rPr>
        <w:t>Dofinansowanie ze środków PFRON  uczestnictwa osób niepełnosprawnych oraz ich opiekunów w turnusach rehabilitacyjnych co dwa lata. W 2018, 4 naszych podopiecznych korzystało z turnusu rehabilitacyjnego  w Głuchołazach w Ośrodku „Skowronek”</w:t>
      </w:r>
    </w:p>
    <w:p w:rsidR="00183247" w:rsidRPr="00183247" w:rsidRDefault="00183247" w:rsidP="00183247">
      <w:pPr>
        <w:spacing w:after="1" w:line="240" w:lineRule="auto"/>
        <w:ind w:left="0" w:right="430" w:firstLine="0"/>
        <w:jc w:val="left"/>
        <w:rPr>
          <w:rFonts w:ascii="Times New Roman" w:hAnsi="Times New Roman" w:cs="Times New Roman"/>
          <w:color w:val="auto"/>
          <w:sz w:val="22"/>
        </w:rPr>
      </w:pPr>
      <w:r w:rsidRPr="00183247">
        <w:rPr>
          <w:rFonts w:ascii="Times New Roman" w:hAnsi="Times New Roman" w:cs="Times New Roman"/>
          <w:color w:val="auto"/>
          <w:sz w:val="22"/>
        </w:rPr>
        <w:t xml:space="preserve">W ramach aktywizacji naszych mieszkańców co rok odbywają się Spotkania Teatralne pod hasłem „Terapia i Teatr” . Osoby niepełnosprawne intelektualnie z naszego domu oraz z zaprzyjaźnionych placówek z województwa opolskiego prezentują swoją twórczość teatralną. </w:t>
      </w:r>
    </w:p>
    <w:p w:rsidR="00183247" w:rsidRPr="00183247" w:rsidRDefault="00183247" w:rsidP="00183247">
      <w:pPr>
        <w:spacing w:after="1" w:line="240" w:lineRule="auto"/>
        <w:ind w:left="0" w:right="430" w:firstLine="0"/>
        <w:jc w:val="left"/>
        <w:rPr>
          <w:rFonts w:ascii="Times New Roman" w:hAnsi="Times New Roman" w:cs="Times New Roman"/>
          <w:b/>
          <w:color w:val="auto"/>
          <w:sz w:val="22"/>
        </w:rPr>
      </w:pPr>
      <w:r w:rsidRPr="00183247">
        <w:rPr>
          <w:rFonts w:ascii="Times New Roman" w:hAnsi="Times New Roman" w:cs="Times New Roman"/>
          <w:b/>
          <w:color w:val="auto"/>
          <w:sz w:val="22"/>
        </w:rPr>
        <w:t>Najważniejsze cele tych spotkań to:</w:t>
      </w:r>
    </w:p>
    <w:p w:rsidR="00183247" w:rsidRPr="00183247" w:rsidRDefault="00183247" w:rsidP="00183247">
      <w:pPr>
        <w:spacing w:after="1" w:line="240" w:lineRule="auto"/>
        <w:ind w:left="0" w:right="430" w:firstLine="0"/>
        <w:jc w:val="left"/>
        <w:rPr>
          <w:rFonts w:ascii="Times New Roman" w:hAnsi="Times New Roman" w:cs="Times New Roman"/>
          <w:color w:val="auto"/>
          <w:sz w:val="22"/>
        </w:rPr>
      </w:pPr>
      <w:r w:rsidRPr="00183247">
        <w:rPr>
          <w:rFonts w:ascii="Times New Roman" w:hAnsi="Times New Roman" w:cs="Times New Roman"/>
          <w:color w:val="auto"/>
          <w:sz w:val="22"/>
        </w:rPr>
        <w:t>- prezentacja różnych metod pracy scenicznej w zespołach skupiających osoby niepełnosprawne oraz metody terapii poprzez sztukę ,</w:t>
      </w:r>
    </w:p>
    <w:p w:rsidR="00183247" w:rsidRPr="00183247" w:rsidRDefault="00183247" w:rsidP="00183247">
      <w:pPr>
        <w:spacing w:after="1" w:line="240" w:lineRule="auto"/>
        <w:ind w:left="0" w:right="430" w:firstLine="0"/>
        <w:jc w:val="left"/>
        <w:rPr>
          <w:rFonts w:ascii="Times New Roman" w:hAnsi="Times New Roman" w:cs="Times New Roman"/>
          <w:color w:val="auto"/>
          <w:sz w:val="22"/>
        </w:rPr>
      </w:pPr>
      <w:r w:rsidRPr="00183247">
        <w:rPr>
          <w:rFonts w:ascii="Times New Roman" w:hAnsi="Times New Roman" w:cs="Times New Roman"/>
          <w:color w:val="auto"/>
          <w:sz w:val="22"/>
        </w:rPr>
        <w:t>- rozwijanie kreatywności i ekspresji twórczej osób niepełnosprawnych, integracja niepełnosprawnych i pełnosprawnych uczestników, zmiana wizerunku osób niepełnosprawnych w społeczeństwie lokalnym,</w:t>
      </w:r>
    </w:p>
    <w:p w:rsidR="00183247" w:rsidRPr="00183247" w:rsidRDefault="00183247" w:rsidP="00183247">
      <w:pPr>
        <w:spacing w:after="1" w:line="240" w:lineRule="auto"/>
        <w:ind w:left="0" w:right="430" w:firstLine="0"/>
        <w:jc w:val="left"/>
        <w:rPr>
          <w:rFonts w:ascii="Times New Roman" w:hAnsi="Times New Roman" w:cs="Times New Roman"/>
          <w:color w:val="auto"/>
          <w:sz w:val="22"/>
        </w:rPr>
      </w:pPr>
      <w:r w:rsidRPr="00183247">
        <w:rPr>
          <w:rFonts w:ascii="Times New Roman" w:hAnsi="Times New Roman" w:cs="Times New Roman"/>
          <w:color w:val="auto"/>
          <w:sz w:val="22"/>
        </w:rPr>
        <w:t>-  zwrócenie uwagi na ich twórczy potencjał i umiejętności.</w:t>
      </w:r>
    </w:p>
    <w:p w:rsidR="00183247" w:rsidRPr="00183247" w:rsidRDefault="00183247" w:rsidP="00183247">
      <w:pPr>
        <w:spacing w:after="1" w:line="240" w:lineRule="auto"/>
        <w:ind w:left="0" w:right="430" w:firstLine="0"/>
        <w:jc w:val="left"/>
        <w:rPr>
          <w:rFonts w:ascii="Times New Roman" w:hAnsi="Times New Roman" w:cs="Times New Roman"/>
          <w:color w:val="auto"/>
          <w:sz w:val="22"/>
        </w:rPr>
      </w:pPr>
      <w:r w:rsidRPr="00183247">
        <w:rPr>
          <w:rFonts w:ascii="Times New Roman" w:hAnsi="Times New Roman" w:cs="Times New Roman"/>
          <w:color w:val="auto"/>
          <w:sz w:val="22"/>
        </w:rPr>
        <w:t>Festiwal jest sfinansowany w 60% ze środków PFRON.</w:t>
      </w:r>
    </w:p>
    <w:p w:rsidR="005F0337" w:rsidRDefault="005F0337" w:rsidP="004253ED">
      <w:pPr>
        <w:spacing w:after="1" w:line="240" w:lineRule="auto"/>
        <w:ind w:left="0" w:right="430" w:firstLine="0"/>
        <w:jc w:val="left"/>
        <w:rPr>
          <w:rFonts w:ascii="Times New Roman" w:hAnsi="Times New Roman" w:cs="Times New Roman"/>
          <w:color w:val="auto"/>
          <w:sz w:val="22"/>
        </w:rPr>
      </w:pPr>
    </w:p>
    <w:p w:rsidR="002213FE" w:rsidRPr="00183247" w:rsidRDefault="002213FE" w:rsidP="00183247">
      <w:pPr>
        <w:spacing w:after="1" w:line="240" w:lineRule="auto"/>
        <w:ind w:left="360" w:right="430" w:firstLine="0"/>
        <w:jc w:val="left"/>
        <w:rPr>
          <w:rFonts w:ascii="Times New Roman" w:hAnsi="Times New Roman" w:cs="Times New Roman"/>
          <w:b/>
          <w:color w:val="auto"/>
          <w:sz w:val="22"/>
        </w:rPr>
      </w:pPr>
      <w:r w:rsidRPr="00183247">
        <w:rPr>
          <w:rFonts w:ascii="Times New Roman" w:hAnsi="Times New Roman" w:cs="Times New Roman"/>
          <w:color w:val="auto"/>
          <w:sz w:val="22"/>
        </w:rPr>
        <w:t>3.</w:t>
      </w:r>
      <w:r w:rsidRPr="00183247">
        <w:rPr>
          <w:rFonts w:ascii="Times New Roman" w:hAnsi="Times New Roman" w:cs="Times New Roman"/>
          <w:b/>
          <w:color w:val="auto"/>
          <w:sz w:val="22"/>
        </w:rPr>
        <w:t xml:space="preserve">Dom Pomocy Społecznej – Jakubowice </w:t>
      </w:r>
    </w:p>
    <w:p w:rsidR="00D16A88" w:rsidRPr="00183247" w:rsidRDefault="00D16A88" w:rsidP="00183247">
      <w:pPr>
        <w:spacing w:after="1" w:line="240" w:lineRule="auto"/>
        <w:ind w:left="0" w:right="430" w:firstLine="0"/>
        <w:jc w:val="left"/>
        <w:rPr>
          <w:rFonts w:ascii="Times New Roman" w:hAnsi="Times New Roman" w:cs="Times New Roman"/>
          <w:color w:val="FF0000"/>
          <w:sz w:val="22"/>
        </w:rPr>
      </w:pPr>
    </w:p>
    <w:p w:rsidR="00183247" w:rsidRPr="00183247" w:rsidRDefault="00183247" w:rsidP="00183247">
      <w:pPr>
        <w:spacing w:after="0" w:line="240" w:lineRule="auto"/>
        <w:ind w:left="0" w:right="0" w:firstLine="0"/>
        <w:jc w:val="left"/>
        <w:rPr>
          <w:rFonts w:ascii="Times New Roman" w:eastAsia="Times New Roman" w:hAnsi="Times New Roman" w:cs="Times New Roman"/>
          <w:sz w:val="22"/>
        </w:rPr>
      </w:pPr>
      <w:r w:rsidRPr="00183247">
        <w:rPr>
          <w:rFonts w:ascii="Times New Roman" w:eastAsia="Times New Roman" w:hAnsi="Times New Roman" w:cs="Times New Roman"/>
          <w:sz w:val="22"/>
        </w:rPr>
        <w:t xml:space="preserve">Dom Pomocy Społecznej zapewnia usługi opiekuńcze dla 49 mieszkańców (w tym przewlekle somatycznie </w:t>
      </w:r>
      <w:r w:rsidR="00301DA0">
        <w:rPr>
          <w:rFonts w:ascii="Times New Roman" w:eastAsia="Times New Roman" w:hAnsi="Times New Roman" w:cs="Times New Roman"/>
          <w:sz w:val="22"/>
        </w:rPr>
        <w:t xml:space="preserve">chorych  </w:t>
      </w:r>
      <w:r w:rsidRPr="00183247">
        <w:rPr>
          <w:rFonts w:ascii="Times New Roman" w:eastAsia="Times New Roman" w:hAnsi="Times New Roman" w:cs="Times New Roman"/>
          <w:sz w:val="22"/>
        </w:rPr>
        <w:t>i osób w podeszłym wieku):</w:t>
      </w:r>
    </w:p>
    <w:p w:rsidR="00183247" w:rsidRPr="00183247" w:rsidRDefault="00183247" w:rsidP="00183247">
      <w:pPr>
        <w:widowControl w:val="0"/>
        <w:suppressAutoHyphens/>
        <w:autoSpaceDE w:val="0"/>
        <w:spacing w:after="0" w:line="240" w:lineRule="auto"/>
        <w:ind w:right="0"/>
        <w:rPr>
          <w:rFonts w:ascii="Times New Roman" w:eastAsia="Times New Roman" w:hAnsi="Times New Roman" w:cs="Times New Roman"/>
          <w:sz w:val="22"/>
        </w:rPr>
      </w:pPr>
      <w:r>
        <w:rPr>
          <w:rFonts w:ascii="Times New Roman" w:eastAsia="Times New Roman" w:hAnsi="Times New Roman" w:cs="Times New Roman"/>
          <w:sz w:val="22"/>
          <w:u w:val="single"/>
        </w:rPr>
        <w:lastRenderedPageBreak/>
        <w:t xml:space="preserve">- </w:t>
      </w:r>
      <w:r w:rsidRPr="00183247">
        <w:rPr>
          <w:rFonts w:ascii="Times New Roman" w:eastAsia="Times New Roman" w:hAnsi="Times New Roman" w:cs="Times New Roman"/>
          <w:sz w:val="22"/>
          <w:u w:val="single"/>
        </w:rPr>
        <w:t>całodobowa opieka</w:t>
      </w:r>
      <w:r w:rsidRPr="00183247">
        <w:rPr>
          <w:rFonts w:ascii="Times New Roman" w:eastAsia="Times New Roman" w:hAnsi="Times New Roman" w:cs="Times New Roman"/>
          <w:sz w:val="22"/>
        </w:rPr>
        <w:t xml:space="preserve"> ( w tym opieka lekarska i pielęgniarska)- świadczona indywidualnie dla każdego Mieszkańca DPS. Mieszkańcy DPS mają umożliwiony dostęp do lekarza pierwszego kontaktu, w przypadku konsultacji specjalistycznych lub wykonania badania pomoc/ zorganizowanie wizyty, asysta mieszkańcowi podczas wyjazdu. Całodobowa pielęgniarska opieka jest ukierunkowana na kompleksowe wsparcie Mieszkańca, stałe monitorowanie stanu zdrowia oraz szybką i właściwą reakcję w stanach zagrożenia życia. Ponadto mieszkańcy DPS są zaopatrywani w leki, sprzęt  rehabilitacyjny poprzez realizację recept i wniosków zaopatrzenia ortopedycznego oraz zaopatrzenia w środki pomocnicze. </w:t>
      </w:r>
    </w:p>
    <w:p w:rsidR="00183247" w:rsidRPr="00183247" w:rsidRDefault="00183247" w:rsidP="00183247">
      <w:pPr>
        <w:widowControl w:val="0"/>
        <w:suppressAutoHyphens/>
        <w:autoSpaceDE w:val="0"/>
        <w:spacing w:after="0" w:line="240" w:lineRule="auto"/>
        <w:ind w:right="0" w:firstLine="0"/>
        <w:jc w:val="left"/>
        <w:rPr>
          <w:rFonts w:ascii="Times New Roman" w:eastAsia="Times New Roman" w:hAnsi="Times New Roman" w:cs="Times New Roman"/>
          <w:sz w:val="22"/>
        </w:rPr>
      </w:pPr>
      <w:r>
        <w:rPr>
          <w:rFonts w:ascii="Times New Roman" w:eastAsia="Times New Roman" w:hAnsi="Times New Roman" w:cs="Times New Roman"/>
          <w:sz w:val="22"/>
          <w:u w:val="single"/>
        </w:rPr>
        <w:t xml:space="preserve">- </w:t>
      </w:r>
      <w:r w:rsidRPr="00183247">
        <w:rPr>
          <w:rFonts w:ascii="Times New Roman" w:eastAsia="Times New Roman" w:hAnsi="Times New Roman" w:cs="Times New Roman"/>
          <w:sz w:val="22"/>
          <w:u w:val="single"/>
        </w:rPr>
        <w:t>zaspokajając potrzeby bytowe</w:t>
      </w:r>
      <w:r w:rsidRPr="00183247">
        <w:rPr>
          <w:rFonts w:ascii="Times New Roman" w:eastAsia="Times New Roman" w:hAnsi="Times New Roman" w:cs="Times New Roman"/>
          <w:sz w:val="22"/>
        </w:rPr>
        <w:t xml:space="preserve"> w zakresie zamieszkania, wyżywienia i utrzymania czystości. Zapewnienie Mieszkańcowi DPS: pomieszczenia mieszkalnego wyposażonego w niezbędny sprzęt, możliwość wyposażenia pokoju we własne meble, wyżywienia uwzględniające wskazania dla pacjentów geriatrycznych, dostosowanego do indywidualnych zaleceń dietetycznych, zastosowanie diet cukrzycowych, przecieranych, lekkostrawnych </w:t>
      </w:r>
      <w:proofErr w:type="spellStart"/>
      <w:r w:rsidRPr="00183247">
        <w:rPr>
          <w:rFonts w:ascii="Times New Roman" w:eastAsia="Times New Roman" w:hAnsi="Times New Roman" w:cs="Times New Roman"/>
          <w:sz w:val="22"/>
        </w:rPr>
        <w:t>itp</w:t>
      </w:r>
      <w:proofErr w:type="spellEnd"/>
      <w:r w:rsidRPr="00183247">
        <w:rPr>
          <w:rFonts w:ascii="Times New Roman" w:eastAsia="Times New Roman" w:hAnsi="Times New Roman" w:cs="Times New Roman"/>
          <w:sz w:val="22"/>
        </w:rPr>
        <w:t xml:space="preserve">- 5 posiłków dziennie. Utrzymywanie właściwego stanu higienicznego pomieszczeń (sprzątanie pokoi i innych pomieszczeń dostępnych dla mieszkańców raz dziennie lub w razie potrzeb częściej). </w:t>
      </w:r>
    </w:p>
    <w:p w:rsidR="00183247" w:rsidRPr="00183247" w:rsidRDefault="00183247" w:rsidP="00183247">
      <w:pPr>
        <w:widowControl w:val="0"/>
        <w:suppressAutoHyphens/>
        <w:autoSpaceDE w:val="0"/>
        <w:spacing w:after="0" w:line="240" w:lineRule="auto"/>
        <w:ind w:right="0"/>
        <w:jc w:val="left"/>
        <w:rPr>
          <w:rFonts w:ascii="Times New Roman" w:eastAsia="Times New Roman" w:hAnsi="Times New Roman" w:cs="Times New Roman"/>
          <w:sz w:val="22"/>
        </w:rPr>
      </w:pPr>
      <w:r>
        <w:rPr>
          <w:rFonts w:ascii="Times New Roman" w:eastAsia="Times New Roman" w:hAnsi="Times New Roman" w:cs="Times New Roman"/>
          <w:sz w:val="22"/>
          <w:u w:val="single"/>
        </w:rPr>
        <w:t xml:space="preserve">- </w:t>
      </w:r>
      <w:r w:rsidRPr="00183247">
        <w:rPr>
          <w:rFonts w:ascii="Times New Roman" w:eastAsia="Times New Roman" w:hAnsi="Times New Roman" w:cs="Times New Roman"/>
          <w:sz w:val="22"/>
          <w:u w:val="single"/>
        </w:rPr>
        <w:t>zaspokajając potrzeby opiekuńcze</w:t>
      </w:r>
      <w:r w:rsidRPr="00183247">
        <w:rPr>
          <w:rFonts w:ascii="Times New Roman" w:eastAsia="Times New Roman" w:hAnsi="Times New Roman" w:cs="Times New Roman"/>
          <w:sz w:val="22"/>
        </w:rPr>
        <w:t xml:space="preserve"> poprzez zapewnianie Mieszkańcom DPS pomocy w zaspokajaniu podstawowych potrzeb życiowych. Czynności te obejmują: pomoc w utrzymaniu higieny osobistej, pomoc w ubieraniu, rozbieraniu, uczenie podstawowych czynności samoobsługowych w warunkach, gdy ograniczała Mieszkańca sprawność fizyczna i psychiczna. Pomoc dostosowana jest do autentycznych możliwości psychofizycznych Mieszkańców i jest zgodna z ustaleniami wynikającymi z Indywidualnych Planów Wsparcia. Pomoc Mieszkańcowi w załatwianiu spraw osobistych.</w:t>
      </w:r>
    </w:p>
    <w:p w:rsidR="00183247" w:rsidRPr="00183247" w:rsidRDefault="00183247" w:rsidP="00183247">
      <w:pPr>
        <w:widowControl w:val="0"/>
        <w:suppressAutoHyphens/>
        <w:autoSpaceDE w:val="0"/>
        <w:spacing w:after="0" w:line="240" w:lineRule="auto"/>
        <w:ind w:right="0"/>
        <w:jc w:val="left"/>
        <w:rPr>
          <w:rFonts w:ascii="Times New Roman" w:eastAsia="Times New Roman" w:hAnsi="Times New Roman" w:cs="Times New Roman"/>
          <w:sz w:val="22"/>
          <w:u w:val="single"/>
        </w:rPr>
      </w:pPr>
      <w:r>
        <w:rPr>
          <w:rFonts w:ascii="Times New Roman" w:eastAsia="Times New Roman" w:hAnsi="Times New Roman" w:cs="Times New Roman"/>
          <w:sz w:val="22"/>
          <w:u w:val="single"/>
        </w:rPr>
        <w:t>-</w:t>
      </w:r>
      <w:r w:rsidRPr="00183247">
        <w:rPr>
          <w:rFonts w:ascii="Times New Roman" w:eastAsia="Times New Roman" w:hAnsi="Times New Roman" w:cs="Times New Roman"/>
          <w:sz w:val="22"/>
          <w:u w:val="single"/>
        </w:rPr>
        <w:t>zaspokajając potrzeb wspomagające</w:t>
      </w:r>
    </w:p>
    <w:p w:rsidR="00183247" w:rsidRPr="00183247" w:rsidRDefault="00183247" w:rsidP="00183247">
      <w:pPr>
        <w:widowControl w:val="0"/>
        <w:suppressAutoHyphens/>
        <w:autoSpaceDE w:val="0"/>
        <w:spacing w:after="0" w:line="240" w:lineRule="auto"/>
        <w:ind w:right="0"/>
        <w:jc w:val="left"/>
        <w:rPr>
          <w:rFonts w:ascii="Times New Roman" w:eastAsia="Times New Roman" w:hAnsi="Times New Roman" w:cs="Times New Roman"/>
          <w:sz w:val="22"/>
        </w:rPr>
      </w:pPr>
      <w:r>
        <w:rPr>
          <w:rFonts w:ascii="Times New Roman" w:eastAsia="Times New Roman" w:hAnsi="Times New Roman" w:cs="Times New Roman"/>
          <w:sz w:val="22"/>
          <w:u w:val="single"/>
        </w:rPr>
        <w:t>-</w:t>
      </w:r>
      <w:r w:rsidRPr="00183247">
        <w:rPr>
          <w:rFonts w:ascii="Times New Roman" w:eastAsia="Times New Roman" w:hAnsi="Times New Roman" w:cs="Times New Roman"/>
          <w:sz w:val="22"/>
          <w:u w:val="single"/>
        </w:rPr>
        <w:t>umożliwiając mieszkańcom udziału w terapii zajęciowej i ruchowej.</w:t>
      </w:r>
      <w:r w:rsidRPr="00183247">
        <w:rPr>
          <w:rFonts w:ascii="Times New Roman" w:eastAsia="Times New Roman" w:hAnsi="Times New Roman" w:cs="Times New Roman"/>
          <w:sz w:val="22"/>
        </w:rPr>
        <w:t xml:space="preserve">  DPS oferuje urozmaiconą gamę zajęć organizowanych w ramach terapii zajęciowej (biblioterapia, prace manualne, muzykoterapia, gry, usprawnianie motoryki małej i dużej, ergoterapia) uczestnictwo w danej terapii jest dobrowolne, uwarunkowane indywidualnymi potrzebami, zainteresowaniami i upodobaniami Mieszkańców. Zmodernizowano gabinet rehabilitacyjny, który aktualnie zajmuje większe pomieszczenie i jest wyposażony w dodatkowy sprzęt. Rehabilitacja ruchowa ma charakter indywidualny i grupowy, dostosowana jest do potrzeb i możliwości Mieszkańców z wykorzystaniem różnorodnego sprzętu: laser, prądy, ultradźwięki, pole magnetyczne, przyrządy do ćwiczeń kończyn dolnych, rowerki stacjonarne, </w:t>
      </w:r>
      <w:proofErr w:type="spellStart"/>
      <w:r w:rsidRPr="00183247">
        <w:rPr>
          <w:rFonts w:ascii="Times New Roman" w:eastAsia="Times New Roman" w:hAnsi="Times New Roman" w:cs="Times New Roman"/>
          <w:sz w:val="22"/>
        </w:rPr>
        <w:t>orbiterki</w:t>
      </w:r>
      <w:proofErr w:type="spellEnd"/>
      <w:r w:rsidRPr="00183247">
        <w:rPr>
          <w:rFonts w:ascii="Times New Roman" w:eastAsia="Times New Roman" w:hAnsi="Times New Roman" w:cs="Times New Roman"/>
          <w:sz w:val="22"/>
        </w:rPr>
        <w:t xml:space="preserve">, rotory nożne, platformy do masażu w pozycji stojącej i siedzącej, </w:t>
      </w:r>
      <w:proofErr w:type="spellStart"/>
      <w:r w:rsidRPr="00183247">
        <w:rPr>
          <w:rFonts w:ascii="Times New Roman" w:eastAsia="Times New Roman" w:hAnsi="Times New Roman" w:cs="Times New Roman"/>
          <w:sz w:val="22"/>
        </w:rPr>
        <w:t>masażery</w:t>
      </w:r>
      <w:proofErr w:type="spellEnd"/>
      <w:r w:rsidRPr="00183247">
        <w:rPr>
          <w:rFonts w:ascii="Times New Roman" w:eastAsia="Times New Roman" w:hAnsi="Times New Roman" w:cs="Times New Roman"/>
          <w:sz w:val="22"/>
        </w:rPr>
        <w:t xml:space="preserve"> do stóp, </w:t>
      </w:r>
      <w:proofErr w:type="spellStart"/>
      <w:r w:rsidRPr="00183247">
        <w:rPr>
          <w:rFonts w:ascii="Times New Roman" w:eastAsia="Times New Roman" w:hAnsi="Times New Roman" w:cs="Times New Roman"/>
          <w:sz w:val="22"/>
        </w:rPr>
        <w:t>pionizatory</w:t>
      </w:r>
      <w:proofErr w:type="spellEnd"/>
      <w:r w:rsidRPr="00183247">
        <w:rPr>
          <w:rFonts w:ascii="Times New Roman" w:eastAsia="Times New Roman" w:hAnsi="Times New Roman" w:cs="Times New Roman"/>
          <w:sz w:val="22"/>
        </w:rPr>
        <w:t xml:space="preserve"> mobilne, balkoniki do nauki chodu, piłki do ćwiczeń. </w:t>
      </w:r>
    </w:p>
    <w:p w:rsidR="00183247" w:rsidRPr="00183247" w:rsidRDefault="00183247" w:rsidP="00183247">
      <w:pPr>
        <w:widowControl w:val="0"/>
        <w:suppressAutoHyphens/>
        <w:autoSpaceDE w:val="0"/>
        <w:spacing w:after="0" w:line="240" w:lineRule="auto"/>
        <w:ind w:right="0"/>
        <w:jc w:val="left"/>
        <w:rPr>
          <w:rFonts w:ascii="Times New Roman" w:eastAsia="Times New Roman" w:hAnsi="Times New Roman" w:cs="Times New Roman"/>
          <w:sz w:val="22"/>
        </w:rPr>
      </w:pPr>
      <w:r>
        <w:rPr>
          <w:rFonts w:ascii="Times New Roman" w:eastAsia="Times New Roman" w:hAnsi="Times New Roman" w:cs="Times New Roman"/>
          <w:sz w:val="22"/>
          <w:u w:val="single"/>
        </w:rPr>
        <w:t>-</w:t>
      </w:r>
      <w:r w:rsidRPr="00183247">
        <w:rPr>
          <w:rFonts w:ascii="Times New Roman" w:eastAsia="Times New Roman" w:hAnsi="Times New Roman" w:cs="Times New Roman"/>
          <w:sz w:val="22"/>
          <w:u w:val="single"/>
        </w:rPr>
        <w:t>podnosząc sprawności i aktywizując podopiecznych DPS</w:t>
      </w:r>
      <w:r w:rsidRPr="00183247">
        <w:rPr>
          <w:rFonts w:ascii="Times New Roman" w:eastAsia="Times New Roman" w:hAnsi="Times New Roman" w:cs="Times New Roman"/>
          <w:sz w:val="22"/>
        </w:rPr>
        <w:t xml:space="preserve"> Podejmowanymi działaniami aktywizuje się Mieszkańców. Udział w zajęciach organizowanych w DPS przeciwdziała bierności i izolacji Mieszkańców, jednocześnie rozwijając ich osobowość, aktywność twórczą, zwiększa zdolności motoryczne. </w:t>
      </w:r>
    </w:p>
    <w:p w:rsidR="00183247" w:rsidRPr="00183247" w:rsidRDefault="00183247" w:rsidP="00183247">
      <w:pPr>
        <w:widowControl w:val="0"/>
        <w:suppressAutoHyphens/>
        <w:autoSpaceDE w:val="0"/>
        <w:spacing w:after="0" w:line="240" w:lineRule="auto"/>
        <w:ind w:right="0"/>
        <w:jc w:val="left"/>
        <w:rPr>
          <w:rFonts w:ascii="Times New Roman" w:eastAsia="Times New Roman" w:hAnsi="Times New Roman" w:cs="Times New Roman"/>
          <w:sz w:val="22"/>
        </w:rPr>
      </w:pPr>
      <w:r>
        <w:rPr>
          <w:rFonts w:ascii="Times New Roman" w:eastAsia="Times New Roman" w:hAnsi="Times New Roman" w:cs="Times New Roman"/>
          <w:sz w:val="22"/>
          <w:u w:val="single"/>
        </w:rPr>
        <w:t>-</w:t>
      </w:r>
      <w:r w:rsidRPr="00183247">
        <w:rPr>
          <w:rFonts w:ascii="Times New Roman" w:eastAsia="Times New Roman" w:hAnsi="Times New Roman" w:cs="Times New Roman"/>
          <w:sz w:val="22"/>
          <w:u w:val="single"/>
        </w:rPr>
        <w:t xml:space="preserve">zaspokajając potrzeby religijne i kulturalne; </w:t>
      </w:r>
      <w:r w:rsidRPr="00183247">
        <w:rPr>
          <w:rFonts w:ascii="Times New Roman" w:eastAsia="Times New Roman" w:hAnsi="Times New Roman" w:cs="Times New Roman"/>
          <w:sz w:val="22"/>
        </w:rPr>
        <w:t xml:space="preserve"> w przypadku potrzeb duchowych Mieszkańcy DPS mają nieograniczone prawo do korzystania z posług religijnych: maja możliwość uczestniczenia we Mszach św., spowiedzi, udział w nabożeństwach okolicznościowych, indywidualne rozmowy z księdzem. W przypadku potrzeb kulturalnych Dom aktywizuje Mieszkańców poprzez organizowanie różnego rodzaju imprez okolicznościowych, integracyjnych, organizację świąt, wycieczek powozem konnym po okolicy, zabaw tanecznych z zespołem muzycznym. Zycie kulturalne mieszkańców urozmaicają liczne koncerty, występy dzieci ze szkół oraz artystów. </w:t>
      </w:r>
    </w:p>
    <w:p w:rsidR="00183247" w:rsidRPr="00183247" w:rsidRDefault="00183247" w:rsidP="00183247">
      <w:pPr>
        <w:widowControl w:val="0"/>
        <w:suppressAutoHyphens/>
        <w:autoSpaceDE w:val="0"/>
        <w:spacing w:after="0" w:line="240" w:lineRule="auto"/>
        <w:ind w:right="0"/>
        <w:jc w:val="left"/>
        <w:rPr>
          <w:rFonts w:ascii="Times New Roman" w:eastAsia="Times New Roman" w:hAnsi="Times New Roman" w:cs="Times New Roman"/>
          <w:sz w:val="22"/>
        </w:rPr>
      </w:pPr>
      <w:r>
        <w:rPr>
          <w:rFonts w:ascii="Times New Roman" w:eastAsia="Times New Roman" w:hAnsi="Times New Roman" w:cs="Times New Roman"/>
          <w:sz w:val="22"/>
          <w:u w:val="single"/>
        </w:rPr>
        <w:t>-</w:t>
      </w:r>
      <w:r w:rsidRPr="00183247">
        <w:rPr>
          <w:rFonts w:ascii="Times New Roman" w:eastAsia="Times New Roman" w:hAnsi="Times New Roman" w:cs="Times New Roman"/>
          <w:sz w:val="22"/>
          <w:u w:val="single"/>
        </w:rPr>
        <w:t>motywując do aktywności, czynnego udziału w życiu DPS</w:t>
      </w:r>
      <w:r w:rsidRPr="00183247">
        <w:rPr>
          <w:rFonts w:ascii="Times New Roman" w:eastAsia="Times New Roman" w:hAnsi="Times New Roman" w:cs="Times New Roman"/>
          <w:sz w:val="22"/>
        </w:rPr>
        <w:t xml:space="preserve"> – pozytywne wzmacnianie pochwałami, komplementami, obecnością  Personelu, poświęcanym czasem i uwagą.</w:t>
      </w:r>
    </w:p>
    <w:p w:rsidR="00183247" w:rsidRPr="00183247" w:rsidRDefault="00183247" w:rsidP="00183247">
      <w:pPr>
        <w:widowControl w:val="0"/>
        <w:suppressAutoHyphens/>
        <w:autoSpaceDE w:val="0"/>
        <w:spacing w:after="0" w:line="240" w:lineRule="auto"/>
        <w:ind w:right="0"/>
        <w:jc w:val="left"/>
        <w:rPr>
          <w:rFonts w:ascii="Times New Roman" w:eastAsia="Times New Roman" w:hAnsi="Times New Roman" w:cs="Times New Roman"/>
          <w:sz w:val="22"/>
        </w:rPr>
      </w:pPr>
      <w:r>
        <w:rPr>
          <w:rFonts w:ascii="Times New Roman" w:eastAsia="Times New Roman" w:hAnsi="Times New Roman" w:cs="Times New Roman"/>
          <w:sz w:val="22"/>
          <w:u w:val="single"/>
        </w:rPr>
        <w:t>-</w:t>
      </w:r>
      <w:r w:rsidRPr="00183247">
        <w:rPr>
          <w:rFonts w:ascii="Times New Roman" w:eastAsia="Times New Roman" w:hAnsi="Times New Roman" w:cs="Times New Roman"/>
          <w:sz w:val="22"/>
          <w:u w:val="single"/>
        </w:rPr>
        <w:t xml:space="preserve">poprawiając jakość życia osób starszych i przewlekle somatycznie chorych </w:t>
      </w:r>
      <w:r w:rsidRPr="00183247">
        <w:rPr>
          <w:rFonts w:ascii="Times New Roman" w:eastAsia="Times New Roman" w:hAnsi="Times New Roman" w:cs="Times New Roman"/>
          <w:sz w:val="22"/>
        </w:rPr>
        <w:t>poprzez zapewnienie usług opiekuńczych w DPS  zgodnie z ich potrzebami.</w:t>
      </w:r>
    </w:p>
    <w:p w:rsidR="00183247" w:rsidRPr="00183247" w:rsidRDefault="00183247" w:rsidP="00183247">
      <w:pPr>
        <w:spacing w:line="240" w:lineRule="auto"/>
        <w:rPr>
          <w:rFonts w:ascii="Times New Roman" w:hAnsi="Times New Roman" w:cs="Times New Roman"/>
          <w:sz w:val="22"/>
        </w:rPr>
      </w:pPr>
      <w:r w:rsidRPr="00183247">
        <w:rPr>
          <w:rFonts w:ascii="Times New Roman" w:hAnsi="Times New Roman" w:cs="Times New Roman"/>
          <w:sz w:val="22"/>
        </w:rPr>
        <w:t xml:space="preserve">Wykonywane zadanie publiczne było w 2018 roku i jest nadal realizowane odpłatnie. Odbiorcy zadania- Mieszkańcy DPS ponosili i nadal ponoszą odpłatność za pobyt i świadczone usługi w DPS na podstawie  zawieranych umów cywilnoprawnych dot. świadczonej całodobowej opieki oraz wydawanych decyzji o odpłatności przez ograny kierujące. </w:t>
      </w:r>
    </w:p>
    <w:p w:rsidR="00183247" w:rsidRPr="00183247" w:rsidRDefault="00183247" w:rsidP="00183247">
      <w:pPr>
        <w:spacing w:line="240" w:lineRule="auto"/>
        <w:rPr>
          <w:rFonts w:ascii="Times New Roman" w:hAnsi="Times New Roman" w:cs="Times New Roman"/>
          <w:sz w:val="22"/>
        </w:rPr>
      </w:pPr>
      <w:r w:rsidRPr="00183247">
        <w:rPr>
          <w:rFonts w:ascii="Times New Roman" w:hAnsi="Times New Roman" w:cs="Times New Roman"/>
          <w:sz w:val="22"/>
        </w:rPr>
        <w:t xml:space="preserve">Średni miesięczny koszt utrzymania Mieszkańca w 2018 wynosił 3.100,00 zł  , natomiast Mieszkańcy przyjęci do DPS na podstawie decyzji PCPR K- Koźle ( 12 osób ) ponosili odpłatność w wysokości  3.198,95 zł (Zarządzenie nr 12/2018 Starosty Powiatu Kędzierzyńsko- Kozielskiego). </w:t>
      </w:r>
    </w:p>
    <w:p w:rsidR="00634CF9" w:rsidRPr="00B24251" w:rsidRDefault="00634CF9" w:rsidP="00183247">
      <w:pPr>
        <w:spacing w:line="240" w:lineRule="auto"/>
        <w:ind w:left="0" w:right="2688" w:firstLine="0"/>
        <w:rPr>
          <w:rFonts w:ascii="Times New Roman" w:hAnsi="Times New Roman" w:cs="Times New Roman"/>
          <w:sz w:val="22"/>
        </w:rPr>
      </w:pPr>
    </w:p>
    <w:p w:rsidR="00B51D33" w:rsidRPr="004253ED" w:rsidRDefault="00B51D33" w:rsidP="008312DF">
      <w:pPr>
        <w:spacing w:after="0" w:line="240" w:lineRule="auto"/>
        <w:ind w:left="0" w:right="0" w:firstLine="0"/>
        <w:rPr>
          <w:rFonts w:ascii="Times New Roman" w:hAnsi="Times New Roman" w:cs="Times New Roman"/>
        </w:rPr>
      </w:pPr>
    </w:p>
    <w:p w:rsidR="00B51D33" w:rsidRPr="00650DA8" w:rsidRDefault="003C4C96" w:rsidP="004253ED">
      <w:pPr>
        <w:pStyle w:val="Nagwek1"/>
        <w:spacing w:line="240" w:lineRule="auto"/>
        <w:ind w:left="131"/>
        <w:jc w:val="both"/>
        <w:rPr>
          <w:rFonts w:ascii="Times New Roman" w:hAnsi="Times New Roman" w:cs="Times New Roman"/>
          <w:color w:val="auto"/>
          <w:sz w:val="22"/>
        </w:rPr>
      </w:pPr>
      <w:r w:rsidRPr="00650DA8">
        <w:rPr>
          <w:rFonts w:ascii="Times New Roman" w:hAnsi="Times New Roman" w:cs="Times New Roman"/>
          <w:color w:val="auto"/>
          <w:sz w:val="22"/>
        </w:rPr>
        <w:lastRenderedPageBreak/>
        <w:t xml:space="preserve">PODSUMOWANIE, </w:t>
      </w:r>
      <w:r w:rsidR="006D0726" w:rsidRPr="00650DA8">
        <w:rPr>
          <w:rFonts w:ascii="Times New Roman" w:hAnsi="Times New Roman" w:cs="Times New Roman"/>
          <w:color w:val="auto"/>
          <w:sz w:val="22"/>
        </w:rPr>
        <w:t xml:space="preserve">WYKAZ POTRZEB W ZAKRESIE POMOCY SPOŁECZNEJ   </w:t>
      </w:r>
    </w:p>
    <w:p w:rsidR="003C4C96" w:rsidRPr="00650DA8" w:rsidRDefault="003C4C96" w:rsidP="004253ED">
      <w:pPr>
        <w:spacing w:after="137" w:line="240" w:lineRule="auto"/>
        <w:ind w:left="136" w:right="0" w:firstLine="572"/>
        <w:rPr>
          <w:rFonts w:ascii="Times New Roman" w:hAnsi="Times New Roman" w:cs="Times New Roman"/>
          <w:bCs/>
          <w:color w:val="auto"/>
          <w:sz w:val="22"/>
        </w:rPr>
      </w:pPr>
      <w:r w:rsidRPr="00650DA8">
        <w:rPr>
          <w:rFonts w:ascii="Times New Roman" w:hAnsi="Times New Roman" w:cs="Times New Roman"/>
          <w:bCs/>
          <w:color w:val="auto"/>
          <w:sz w:val="22"/>
        </w:rPr>
        <w:t xml:space="preserve">Pomoc społeczna jest instytucją polityki społecznej i częścią działu administracji samorządowej zajmującą się zabezpieczeniem społecznym państwa, która winna służyć wspieraniu osób i rodzin </w:t>
      </w:r>
      <w:r w:rsidR="003537A7">
        <w:rPr>
          <w:rFonts w:ascii="Times New Roman" w:hAnsi="Times New Roman" w:cs="Times New Roman"/>
          <w:bCs/>
          <w:color w:val="auto"/>
          <w:sz w:val="22"/>
        </w:rPr>
        <w:t xml:space="preserve">                                  </w:t>
      </w:r>
      <w:r w:rsidRPr="00650DA8">
        <w:rPr>
          <w:rFonts w:ascii="Times New Roman" w:hAnsi="Times New Roman" w:cs="Times New Roman"/>
          <w:bCs/>
          <w:color w:val="auto"/>
          <w:sz w:val="22"/>
        </w:rPr>
        <w:t xml:space="preserve">w zaspokajaniu niezbędnych potrzeb, tworzeniu warunków do godnego życia oraz podejmowaniu działań zmierzających do życiowego usamodzielnienia osób, rodzin  i ich integracji ze środowiskiem. </w:t>
      </w:r>
    </w:p>
    <w:p w:rsidR="003C4C96" w:rsidRPr="00650DA8" w:rsidRDefault="003C4C96" w:rsidP="004253ED">
      <w:pPr>
        <w:spacing w:after="137" w:line="240" w:lineRule="auto"/>
        <w:ind w:left="136" w:right="0" w:firstLine="0"/>
        <w:rPr>
          <w:rFonts w:ascii="Times New Roman" w:hAnsi="Times New Roman" w:cs="Times New Roman"/>
          <w:bCs/>
          <w:color w:val="auto"/>
          <w:sz w:val="22"/>
        </w:rPr>
      </w:pPr>
      <w:r w:rsidRPr="00650DA8">
        <w:rPr>
          <w:rFonts w:ascii="Times New Roman" w:hAnsi="Times New Roman" w:cs="Times New Roman"/>
          <w:bCs/>
          <w:color w:val="auto"/>
          <w:sz w:val="22"/>
        </w:rPr>
        <w:tab/>
        <w:t>Współcześnie w Polsce przedmiotem szczegól</w:t>
      </w:r>
      <w:r w:rsidR="0014653C" w:rsidRPr="00650DA8">
        <w:rPr>
          <w:rFonts w:ascii="Times New Roman" w:hAnsi="Times New Roman" w:cs="Times New Roman"/>
          <w:bCs/>
          <w:color w:val="auto"/>
          <w:sz w:val="22"/>
        </w:rPr>
        <w:t xml:space="preserve">nej uwagi polityki społecznej  </w:t>
      </w:r>
      <w:r w:rsidRPr="00650DA8">
        <w:rPr>
          <w:rFonts w:ascii="Times New Roman" w:hAnsi="Times New Roman" w:cs="Times New Roman"/>
          <w:bCs/>
          <w:color w:val="auto"/>
          <w:sz w:val="22"/>
        </w:rPr>
        <w:t xml:space="preserve">są utrudnienia, które blokują możliwości zaspokajania podstawowych potrzeb ludzkich. Problemy społeczne cechują się występowaniem na szeroką skalę skrajnie trudnych sytuacji w życiu jednostek i rodzin. Obecnie najważniejszymi kwestiami społecznymi w Polsce są między innymi: ubóstwo, bezrobocie, niepełnosprawność, nasilające się występowanie patologii społecznej, brak mieszkań, niskie kwalifikacje zawodowe, starzenie się mieszkańców naszego powiatu. </w:t>
      </w:r>
    </w:p>
    <w:p w:rsidR="003C4C96" w:rsidRPr="00650DA8" w:rsidRDefault="003C4C96" w:rsidP="004253ED">
      <w:pPr>
        <w:spacing w:after="137" w:line="240" w:lineRule="auto"/>
        <w:ind w:left="136" w:right="0" w:firstLine="572"/>
        <w:rPr>
          <w:rFonts w:ascii="Times New Roman" w:hAnsi="Times New Roman" w:cs="Times New Roman"/>
          <w:color w:val="auto"/>
          <w:sz w:val="22"/>
        </w:rPr>
      </w:pPr>
      <w:r w:rsidRPr="00650DA8">
        <w:rPr>
          <w:rFonts w:ascii="Times New Roman" w:hAnsi="Times New Roman" w:cs="Times New Roman"/>
          <w:color w:val="auto"/>
          <w:sz w:val="22"/>
        </w:rPr>
        <w:t xml:space="preserve">Głównym celem działania PCPR jest realizacja zadań samorządu powiatowego </w:t>
      </w:r>
      <w:r w:rsidRPr="00650DA8">
        <w:rPr>
          <w:rFonts w:ascii="Times New Roman" w:hAnsi="Times New Roman" w:cs="Times New Roman"/>
          <w:color w:val="auto"/>
          <w:sz w:val="22"/>
        </w:rPr>
        <w:br/>
        <w:t xml:space="preserve">w zakresie pomocy społecznej, pieczy zastępczej, przeciwdziałania przemocy w rodzinie, rehabilitacji zawodowej i społecznej osób niepełnosprawnych, udzielania wsparcia osobom w przezwyciężaniu trudnych sytuacji życiowych, usamodzielniania się osób oraz integracji ze środowiskiem. </w:t>
      </w:r>
    </w:p>
    <w:p w:rsidR="003C4C96" w:rsidRPr="00650DA8" w:rsidRDefault="003C4C96" w:rsidP="004253ED">
      <w:pPr>
        <w:spacing w:after="137" w:line="240" w:lineRule="auto"/>
        <w:ind w:left="136" w:right="0" w:firstLine="572"/>
        <w:rPr>
          <w:rFonts w:ascii="Times New Roman" w:hAnsi="Times New Roman" w:cs="Times New Roman"/>
          <w:color w:val="auto"/>
          <w:sz w:val="22"/>
        </w:rPr>
      </w:pPr>
      <w:r w:rsidRPr="00650DA8">
        <w:rPr>
          <w:rFonts w:ascii="Times New Roman" w:hAnsi="Times New Roman" w:cs="Times New Roman"/>
          <w:color w:val="auto"/>
          <w:sz w:val="22"/>
        </w:rPr>
        <w:t xml:space="preserve">Niniejsze sprawozdanie obrazuje </w:t>
      </w:r>
      <w:r w:rsidR="00970FB4" w:rsidRPr="00650DA8">
        <w:rPr>
          <w:rFonts w:ascii="Times New Roman" w:hAnsi="Times New Roman" w:cs="Times New Roman"/>
          <w:color w:val="auto"/>
          <w:sz w:val="22"/>
        </w:rPr>
        <w:t xml:space="preserve">działalność PCPR w Kędzierzynie </w:t>
      </w:r>
      <w:r w:rsidRPr="00650DA8">
        <w:rPr>
          <w:rFonts w:ascii="Times New Roman" w:hAnsi="Times New Roman" w:cs="Times New Roman"/>
          <w:color w:val="auto"/>
          <w:sz w:val="22"/>
        </w:rPr>
        <w:t>–</w:t>
      </w:r>
      <w:r w:rsidR="00970FB4" w:rsidRPr="00650DA8">
        <w:rPr>
          <w:rFonts w:ascii="Times New Roman" w:hAnsi="Times New Roman" w:cs="Times New Roman"/>
          <w:color w:val="auto"/>
          <w:sz w:val="22"/>
        </w:rPr>
        <w:t xml:space="preserve"> Koźlu </w:t>
      </w:r>
      <w:r w:rsidRPr="00650DA8">
        <w:rPr>
          <w:rFonts w:ascii="Times New Roman" w:hAnsi="Times New Roman" w:cs="Times New Roman"/>
          <w:color w:val="auto"/>
          <w:sz w:val="22"/>
        </w:rPr>
        <w:t xml:space="preserve">w ww. zakresie, w tym wysokość środków jakimi dysponowała jednostka, stan zatrudnienia oraz szczegółowy opis realizowanych zadań. </w:t>
      </w:r>
    </w:p>
    <w:p w:rsidR="003C4C96" w:rsidRPr="00650DA8" w:rsidRDefault="003C4C96" w:rsidP="004253ED">
      <w:pPr>
        <w:spacing w:after="137" w:line="240" w:lineRule="auto"/>
        <w:ind w:left="136" w:right="0" w:firstLine="0"/>
        <w:rPr>
          <w:rFonts w:ascii="Times New Roman" w:hAnsi="Times New Roman" w:cs="Times New Roman"/>
          <w:color w:val="auto"/>
          <w:sz w:val="22"/>
        </w:rPr>
      </w:pPr>
      <w:r w:rsidRPr="00650DA8">
        <w:rPr>
          <w:rFonts w:ascii="Times New Roman" w:hAnsi="Times New Roman" w:cs="Times New Roman"/>
          <w:color w:val="auto"/>
          <w:sz w:val="22"/>
        </w:rPr>
        <w:t xml:space="preserve">Sprawozdanie z działalności PCPR, jako organizatora rodzinnej pieczy zastępczej </w:t>
      </w:r>
      <w:r w:rsidRPr="00650DA8">
        <w:rPr>
          <w:rFonts w:ascii="Times New Roman" w:hAnsi="Times New Roman" w:cs="Times New Roman"/>
          <w:color w:val="auto"/>
          <w:sz w:val="22"/>
        </w:rPr>
        <w:br/>
        <w:t xml:space="preserve">w powiecie kędzierzyńsko - kozielskim zawiera, zgodnie z art. 76 ust. 15 ustawy z dnia 9 czerwca 2011 r. </w:t>
      </w:r>
      <w:r w:rsidRPr="00650DA8">
        <w:rPr>
          <w:rFonts w:ascii="Times New Roman" w:hAnsi="Times New Roman" w:cs="Times New Roman"/>
          <w:color w:val="auto"/>
          <w:sz w:val="22"/>
        </w:rPr>
        <w:br/>
        <w:t>o wspieraniu rodziny i systemie pieczy zastępczej, sprawozdanie z efektów pracy organizatora</w:t>
      </w:r>
      <w:r w:rsidR="00B0761D" w:rsidRPr="00650DA8">
        <w:rPr>
          <w:rFonts w:ascii="Times New Roman" w:hAnsi="Times New Roman" w:cs="Times New Roman"/>
          <w:color w:val="auto"/>
          <w:sz w:val="22"/>
        </w:rPr>
        <w:t xml:space="preserve"> pieczy zastępczej</w:t>
      </w:r>
      <w:r w:rsidRPr="00650DA8">
        <w:rPr>
          <w:rFonts w:ascii="Times New Roman" w:hAnsi="Times New Roman" w:cs="Times New Roman"/>
          <w:color w:val="auto"/>
          <w:sz w:val="22"/>
        </w:rPr>
        <w:t xml:space="preserve"> w 201</w:t>
      </w:r>
      <w:r w:rsidR="000413F0">
        <w:rPr>
          <w:rFonts w:ascii="Times New Roman" w:hAnsi="Times New Roman" w:cs="Times New Roman"/>
          <w:color w:val="auto"/>
          <w:sz w:val="22"/>
        </w:rPr>
        <w:t>8</w:t>
      </w:r>
      <w:r w:rsidRPr="00650DA8">
        <w:rPr>
          <w:rFonts w:ascii="Times New Roman" w:hAnsi="Times New Roman" w:cs="Times New Roman"/>
          <w:color w:val="auto"/>
          <w:sz w:val="22"/>
        </w:rPr>
        <w:t xml:space="preserve"> r</w:t>
      </w:r>
      <w:r w:rsidR="0014653C" w:rsidRPr="00650DA8">
        <w:rPr>
          <w:rFonts w:ascii="Times New Roman" w:hAnsi="Times New Roman" w:cs="Times New Roman"/>
          <w:color w:val="auto"/>
          <w:sz w:val="22"/>
        </w:rPr>
        <w:t>.</w:t>
      </w:r>
      <w:r w:rsidR="00536A07" w:rsidRPr="00650DA8">
        <w:rPr>
          <w:rFonts w:ascii="Times New Roman" w:hAnsi="Times New Roman" w:cs="Times New Roman"/>
          <w:color w:val="auto"/>
          <w:sz w:val="22"/>
        </w:rPr>
        <w:t>. a także programów realizowanych w 201</w:t>
      </w:r>
      <w:r w:rsidR="009601DF">
        <w:rPr>
          <w:rFonts w:ascii="Times New Roman" w:hAnsi="Times New Roman" w:cs="Times New Roman"/>
          <w:color w:val="auto"/>
          <w:sz w:val="22"/>
        </w:rPr>
        <w:t>8</w:t>
      </w:r>
      <w:r w:rsidR="00536A07" w:rsidRPr="00650DA8">
        <w:rPr>
          <w:rFonts w:ascii="Times New Roman" w:hAnsi="Times New Roman" w:cs="Times New Roman"/>
          <w:color w:val="auto"/>
          <w:sz w:val="22"/>
        </w:rPr>
        <w:t xml:space="preserve"> r. przez PCPR </w:t>
      </w:r>
      <w:proofErr w:type="spellStart"/>
      <w:r w:rsidR="00536A07" w:rsidRPr="00650DA8">
        <w:rPr>
          <w:rFonts w:ascii="Times New Roman" w:hAnsi="Times New Roman" w:cs="Times New Roman"/>
          <w:color w:val="auto"/>
          <w:sz w:val="22"/>
        </w:rPr>
        <w:t>tj</w:t>
      </w:r>
      <w:proofErr w:type="spellEnd"/>
      <w:r w:rsidR="00536A07" w:rsidRPr="00650DA8">
        <w:rPr>
          <w:rFonts w:ascii="Times New Roman" w:hAnsi="Times New Roman" w:cs="Times New Roman"/>
          <w:color w:val="auto"/>
          <w:sz w:val="22"/>
        </w:rPr>
        <w:t>:</w:t>
      </w:r>
    </w:p>
    <w:p w:rsidR="00536A07" w:rsidRPr="00650DA8" w:rsidRDefault="00536A07" w:rsidP="004253ED">
      <w:pPr>
        <w:spacing w:line="240" w:lineRule="auto"/>
        <w:ind w:left="0" w:right="14" w:firstLine="571"/>
        <w:rPr>
          <w:rFonts w:ascii="Times New Roman" w:hAnsi="Times New Roman" w:cs="Times New Roman"/>
          <w:color w:val="auto"/>
          <w:sz w:val="22"/>
        </w:rPr>
      </w:pPr>
      <w:r w:rsidRPr="00650DA8">
        <w:rPr>
          <w:rFonts w:ascii="Times New Roman" w:hAnsi="Times New Roman" w:cs="Times New Roman"/>
          <w:color w:val="auto"/>
          <w:sz w:val="22"/>
        </w:rPr>
        <w:t>-Powiatowego Programu Rozwoju Pieczy Zastępczej na lata 201</w:t>
      </w:r>
      <w:r w:rsidR="009601DF">
        <w:rPr>
          <w:rFonts w:ascii="Times New Roman" w:hAnsi="Times New Roman" w:cs="Times New Roman"/>
          <w:color w:val="auto"/>
          <w:sz w:val="22"/>
        </w:rPr>
        <w:t>8</w:t>
      </w:r>
      <w:r w:rsidRPr="00650DA8">
        <w:rPr>
          <w:rFonts w:ascii="Times New Roman" w:hAnsi="Times New Roman" w:cs="Times New Roman"/>
          <w:color w:val="auto"/>
          <w:sz w:val="22"/>
        </w:rPr>
        <w:t>- 20</w:t>
      </w:r>
      <w:r w:rsidR="009601DF">
        <w:rPr>
          <w:rFonts w:ascii="Times New Roman" w:hAnsi="Times New Roman" w:cs="Times New Roman"/>
          <w:color w:val="auto"/>
          <w:sz w:val="22"/>
        </w:rPr>
        <w:t>20</w:t>
      </w:r>
    </w:p>
    <w:p w:rsidR="00536A07" w:rsidRPr="00650DA8" w:rsidRDefault="00536A07" w:rsidP="004253ED">
      <w:pPr>
        <w:autoSpaceDE w:val="0"/>
        <w:autoSpaceDN w:val="0"/>
        <w:adjustRightInd w:val="0"/>
        <w:spacing w:after="0" w:line="240" w:lineRule="auto"/>
        <w:ind w:left="571" w:right="0" w:firstLine="0"/>
        <w:jc w:val="left"/>
        <w:rPr>
          <w:rFonts w:ascii="Times New Roman" w:eastAsiaTheme="minorEastAsia" w:hAnsi="Times New Roman" w:cs="Times New Roman"/>
          <w:bCs/>
          <w:color w:val="auto"/>
          <w:sz w:val="22"/>
        </w:rPr>
      </w:pPr>
      <w:r w:rsidRPr="00650DA8">
        <w:rPr>
          <w:rFonts w:ascii="Times New Roman" w:hAnsi="Times New Roman" w:cs="Times New Roman"/>
          <w:color w:val="auto"/>
          <w:sz w:val="22"/>
        </w:rPr>
        <w:t>-</w:t>
      </w:r>
      <w:r w:rsidRPr="00650DA8">
        <w:rPr>
          <w:rFonts w:ascii="Times New Roman" w:eastAsia="Times New Roman" w:hAnsi="Times New Roman" w:cs="Times New Roman"/>
          <w:color w:val="auto"/>
          <w:sz w:val="22"/>
        </w:rPr>
        <w:t xml:space="preserve"> Powiatowego Programu Przeciwdziałania Przemocy w Rodzinie oraz Ochrony Ofiar  Przemocy                   w Rodzinie na lata 2016-2021 oraz </w:t>
      </w:r>
      <w:r w:rsidRPr="00650DA8">
        <w:rPr>
          <w:rFonts w:ascii="Times New Roman" w:eastAsiaTheme="minorEastAsia" w:hAnsi="Times New Roman" w:cs="Times New Roman"/>
          <w:bCs/>
          <w:color w:val="auto"/>
          <w:sz w:val="22"/>
        </w:rPr>
        <w:t xml:space="preserve">Powiatowego programu </w:t>
      </w:r>
      <w:proofErr w:type="spellStart"/>
      <w:r w:rsidRPr="00650DA8">
        <w:rPr>
          <w:rFonts w:ascii="Times New Roman" w:eastAsiaTheme="minorEastAsia" w:hAnsi="Times New Roman" w:cs="Times New Roman"/>
          <w:bCs/>
          <w:color w:val="auto"/>
          <w:sz w:val="22"/>
        </w:rPr>
        <w:t>korekcyjn</w:t>
      </w:r>
      <w:r w:rsidR="00A4249B" w:rsidRPr="00650DA8">
        <w:rPr>
          <w:rFonts w:ascii="Times New Roman" w:eastAsiaTheme="minorEastAsia" w:hAnsi="Times New Roman" w:cs="Times New Roman"/>
          <w:bCs/>
          <w:color w:val="auto"/>
          <w:sz w:val="22"/>
        </w:rPr>
        <w:t>o</w:t>
      </w:r>
      <w:proofErr w:type="spellEnd"/>
      <w:r w:rsidRPr="00650DA8">
        <w:rPr>
          <w:rFonts w:ascii="Times New Roman" w:eastAsiaTheme="minorEastAsia" w:hAnsi="Times New Roman" w:cs="Times New Roman"/>
          <w:bCs/>
          <w:color w:val="auto"/>
          <w:sz w:val="22"/>
        </w:rPr>
        <w:t>– edukacyjnego dla osób stosujących przemoc w rodzinie pn.: „W ZGODZIE Z TOBĄ I SOBĄ” na lata 2016-2021</w:t>
      </w:r>
    </w:p>
    <w:p w:rsidR="00536A07" w:rsidRPr="00650DA8" w:rsidRDefault="00536A07" w:rsidP="004253ED">
      <w:pPr>
        <w:spacing w:after="137" w:line="240" w:lineRule="auto"/>
        <w:ind w:left="136" w:right="0" w:firstLine="435"/>
        <w:rPr>
          <w:rFonts w:ascii="Times New Roman" w:hAnsi="Times New Roman" w:cs="Times New Roman"/>
          <w:color w:val="auto"/>
          <w:sz w:val="22"/>
        </w:rPr>
      </w:pPr>
      <w:r w:rsidRPr="00650DA8">
        <w:rPr>
          <w:rFonts w:ascii="Times New Roman" w:eastAsia="Times New Roman" w:hAnsi="Times New Roman" w:cs="Times New Roman"/>
          <w:color w:val="auto"/>
          <w:sz w:val="22"/>
        </w:rPr>
        <w:t>-Powiatowego Programu Działań na Rzecz Osób Niepełnosprawnych na lata 201</w:t>
      </w:r>
      <w:r w:rsidR="00650DA8" w:rsidRPr="00650DA8">
        <w:rPr>
          <w:rFonts w:ascii="Times New Roman" w:eastAsia="Times New Roman" w:hAnsi="Times New Roman" w:cs="Times New Roman"/>
          <w:color w:val="auto"/>
          <w:sz w:val="22"/>
        </w:rPr>
        <w:t>7</w:t>
      </w:r>
      <w:r w:rsidRPr="00650DA8">
        <w:rPr>
          <w:rFonts w:ascii="Times New Roman" w:eastAsia="Times New Roman" w:hAnsi="Times New Roman" w:cs="Times New Roman"/>
          <w:color w:val="auto"/>
          <w:sz w:val="22"/>
        </w:rPr>
        <w:t>-20</w:t>
      </w:r>
      <w:r w:rsidR="00650DA8" w:rsidRPr="00650DA8">
        <w:rPr>
          <w:rFonts w:ascii="Times New Roman" w:eastAsia="Times New Roman" w:hAnsi="Times New Roman" w:cs="Times New Roman"/>
          <w:color w:val="auto"/>
          <w:sz w:val="22"/>
        </w:rPr>
        <w:t>22</w:t>
      </w:r>
    </w:p>
    <w:p w:rsidR="00B0761D" w:rsidRPr="00B24251" w:rsidRDefault="00B0761D" w:rsidP="004253ED">
      <w:pPr>
        <w:spacing w:after="137" w:line="240" w:lineRule="auto"/>
        <w:ind w:left="136" w:right="0" w:firstLine="0"/>
        <w:rPr>
          <w:rFonts w:ascii="Times New Roman" w:hAnsi="Times New Roman" w:cs="Times New Roman"/>
          <w:bCs/>
          <w:color w:val="FF0000"/>
          <w:sz w:val="22"/>
        </w:rPr>
      </w:pPr>
      <w:r w:rsidRPr="00650DA8">
        <w:rPr>
          <w:rFonts w:ascii="Times New Roman" w:hAnsi="Times New Roman" w:cs="Times New Roman"/>
          <w:bCs/>
          <w:color w:val="auto"/>
          <w:sz w:val="22"/>
        </w:rPr>
        <w:t>Powiatowe Centrum Pomocy Rodzinie, mimo posiadania ograniczonych środków finansowych na działalność, realizuje wiele zadań obligatoryjnych i fakultatywnych. Działania swe koncentruje na obszarze powiatu adresując je do jego mieszkańców</w:t>
      </w:r>
      <w:r w:rsidRPr="00B24251">
        <w:rPr>
          <w:rFonts w:ascii="Times New Roman" w:hAnsi="Times New Roman" w:cs="Times New Roman"/>
          <w:bCs/>
          <w:color w:val="FF0000"/>
          <w:sz w:val="22"/>
        </w:rPr>
        <w:t xml:space="preserve">. </w:t>
      </w:r>
    </w:p>
    <w:p w:rsidR="00B0761D" w:rsidRPr="00650DA8" w:rsidRDefault="00B0761D" w:rsidP="004253ED">
      <w:pPr>
        <w:spacing w:after="137" w:line="240" w:lineRule="auto"/>
        <w:ind w:left="136" w:right="0" w:firstLine="0"/>
        <w:rPr>
          <w:rFonts w:ascii="Times New Roman" w:hAnsi="Times New Roman" w:cs="Times New Roman"/>
          <w:bCs/>
          <w:color w:val="auto"/>
          <w:sz w:val="22"/>
        </w:rPr>
      </w:pPr>
      <w:r w:rsidRPr="00650DA8">
        <w:rPr>
          <w:rFonts w:ascii="Times New Roman" w:hAnsi="Times New Roman" w:cs="Times New Roman"/>
          <w:bCs/>
          <w:color w:val="auto"/>
          <w:sz w:val="22"/>
        </w:rPr>
        <w:t xml:space="preserve">Powiatowe Centrum Pomocy Rodzinie jako realizator polityki społecznej w powiecie będzie realizowało swoje zadania w sposób zmierzający do zmiany formy opiekuńczej na formy aktywizujące. </w:t>
      </w:r>
    </w:p>
    <w:p w:rsidR="00B0761D" w:rsidRPr="00650DA8" w:rsidRDefault="00B0761D" w:rsidP="004253ED">
      <w:pPr>
        <w:spacing w:after="137" w:line="240" w:lineRule="auto"/>
        <w:ind w:left="136" w:right="0" w:firstLine="0"/>
        <w:rPr>
          <w:rFonts w:ascii="Times New Roman" w:hAnsi="Times New Roman" w:cs="Times New Roman"/>
          <w:bCs/>
          <w:color w:val="auto"/>
          <w:sz w:val="22"/>
        </w:rPr>
      </w:pPr>
      <w:r w:rsidRPr="00650DA8">
        <w:rPr>
          <w:rFonts w:ascii="Times New Roman" w:hAnsi="Times New Roman" w:cs="Times New Roman"/>
          <w:bCs/>
          <w:color w:val="auto"/>
          <w:sz w:val="22"/>
        </w:rPr>
        <w:t>Taki model pomocy ma skutkować wspomaganiem rodzin we wszystkich funkcjach</w:t>
      </w:r>
      <w:r w:rsidR="003537A7">
        <w:rPr>
          <w:rFonts w:ascii="Times New Roman" w:hAnsi="Times New Roman" w:cs="Times New Roman"/>
          <w:bCs/>
          <w:color w:val="auto"/>
          <w:sz w:val="22"/>
        </w:rPr>
        <w:t>,</w:t>
      </w:r>
      <w:r w:rsidRPr="00650DA8">
        <w:rPr>
          <w:rFonts w:ascii="Times New Roman" w:hAnsi="Times New Roman" w:cs="Times New Roman"/>
          <w:bCs/>
          <w:color w:val="auto"/>
          <w:sz w:val="22"/>
        </w:rPr>
        <w:t xml:space="preserve"> a przede wszystkim odzyskiwania i podtrzymywania ich samodzielności i zaradności. </w:t>
      </w:r>
    </w:p>
    <w:p w:rsidR="00B0761D" w:rsidRPr="00B24251" w:rsidRDefault="00B0761D" w:rsidP="004253ED">
      <w:pPr>
        <w:spacing w:after="137" w:line="240" w:lineRule="auto"/>
        <w:ind w:left="136" w:right="0" w:firstLine="0"/>
        <w:rPr>
          <w:rFonts w:ascii="Times New Roman" w:hAnsi="Times New Roman" w:cs="Times New Roman"/>
          <w:bCs/>
          <w:color w:val="FF0000"/>
          <w:sz w:val="22"/>
        </w:rPr>
      </w:pPr>
      <w:r w:rsidRPr="00650DA8">
        <w:rPr>
          <w:rFonts w:ascii="Times New Roman" w:hAnsi="Times New Roman" w:cs="Times New Roman"/>
          <w:bCs/>
          <w:color w:val="auto"/>
          <w:sz w:val="22"/>
        </w:rPr>
        <w:t>Formy pomocy skierowane będą do osób/rodzin zastępczych, dysfunkcyjnych i dotkniętych patologiami społecznymi. Aktywne będą wszystkie usługi specjalistyczne i doradcze w tym usługi Specjalistycznego Ośrodka Wsparci</w:t>
      </w:r>
      <w:r w:rsidR="00536A07" w:rsidRPr="00650DA8">
        <w:rPr>
          <w:rFonts w:ascii="Times New Roman" w:hAnsi="Times New Roman" w:cs="Times New Roman"/>
          <w:bCs/>
          <w:color w:val="auto"/>
          <w:sz w:val="22"/>
        </w:rPr>
        <w:t>a dla Ofiar Przemocy w Rodzinie oraz nowopow</w:t>
      </w:r>
      <w:r w:rsidR="007A1C60" w:rsidRPr="00650DA8">
        <w:rPr>
          <w:rFonts w:ascii="Times New Roman" w:hAnsi="Times New Roman" w:cs="Times New Roman"/>
          <w:bCs/>
          <w:color w:val="auto"/>
          <w:sz w:val="22"/>
        </w:rPr>
        <w:t>stałego od stycznia 2017 r. Zespołu ds. Interwencji Kryzysowej i Poradnictwa Specjalistycznego</w:t>
      </w:r>
      <w:r w:rsidR="007A1C60" w:rsidRPr="00B24251">
        <w:rPr>
          <w:rFonts w:ascii="Times New Roman" w:hAnsi="Times New Roman" w:cs="Times New Roman"/>
          <w:bCs/>
          <w:color w:val="FF0000"/>
          <w:sz w:val="22"/>
        </w:rPr>
        <w:t xml:space="preserve">. </w:t>
      </w:r>
    </w:p>
    <w:p w:rsidR="00B0761D" w:rsidRPr="003B2421" w:rsidRDefault="00B0761D" w:rsidP="004253ED">
      <w:pPr>
        <w:spacing w:after="137" w:line="240" w:lineRule="auto"/>
        <w:ind w:left="0" w:right="0" w:firstLine="0"/>
        <w:rPr>
          <w:rFonts w:ascii="Times New Roman" w:hAnsi="Times New Roman" w:cs="Times New Roman"/>
          <w:color w:val="auto"/>
          <w:sz w:val="22"/>
        </w:rPr>
      </w:pPr>
    </w:p>
    <w:p w:rsidR="00C2511B" w:rsidRPr="00C2511B" w:rsidRDefault="00C2511B" w:rsidP="00C2511B">
      <w:pPr>
        <w:spacing w:after="137" w:line="240" w:lineRule="auto"/>
        <w:ind w:right="0"/>
        <w:rPr>
          <w:rFonts w:ascii="Times New Roman" w:hAnsi="Times New Roman" w:cs="Times New Roman"/>
          <w:b/>
          <w:color w:val="auto"/>
          <w:sz w:val="22"/>
        </w:rPr>
      </w:pPr>
      <w:r w:rsidRPr="00C2511B">
        <w:rPr>
          <w:rFonts w:ascii="Times New Roman" w:hAnsi="Times New Roman" w:cs="Times New Roman"/>
          <w:b/>
          <w:color w:val="auto"/>
          <w:sz w:val="22"/>
        </w:rPr>
        <w:t>Zestawienie potrzeb w zakresie pieczy zastępczej, pomocy społecznej, przeciwdziałaniu przemocy  w rodzinie oraz rehabilitacji społecznej i zawodowej osób niepełnosprawnych :</w:t>
      </w:r>
    </w:p>
    <w:p w:rsidR="00C2511B" w:rsidRPr="00C2511B" w:rsidRDefault="00C2511B" w:rsidP="00C2511B">
      <w:pPr>
        <w:spacing w:after="137" w:line="240" w:lineRule="auto"/>
        <w:ind w:right="0"/>
        <w:rPr>
          <w:rFonts w:ascii="Times New Roman" w:hAnsi="Times New Roman" w:cs="Times New Roman"/>
          <w:b/>
          <w:color w:val="auto"/>
          <w:sz w:val="22"/>
        </w:rPr>
      </w:pPr>
    </w:p>
    <w:p w:rsidR="00C2511B" w:rsidRPr="00C2511B" w:rsidRDefault="00C2511B" w:rsidP="00C2511B">
      <w:pPr>
        <w:numPr>
          <w:ilvl w:val="0"/>
          <w:numId w:val="101"/>
        </w:numPr>
        <w:tabs>
          <w:tab w:val="num" w:pos="284"/>
        </w:tabs>
        <w:spacing w:after="137" w:line="240" w:lineRule="auto"/>
        <w:ind w:right="0"/>
        <w:jc w:val="left"/>
        <w:rPr>
          <w:rFonts w:ascii="Times New Roman" w:hAnsi="Times New Roman" w:cs="Times New Roman"/>
          <w:color w:val="auto"/>
          <w:sz w:val="22"/>
        </w:rPr>
      </w:pPr>
      <w:r w:rsidRPr="00C2511B">
        <w:rPr>
          <w:rFonts w:ascii="Times New Roman" w:hAnsi="Times New Roman" w:cs="Times New Roman"/>
          <w:color w:val="auto"/>
          <w:sz w:val="22"/>
        </w:rPr>
        <w:t>Promowanie rodzicielstwa zastępczego na terenie powiatu kędzierzyńsko-kozielskiego w celu pozyskiwania kandydatów na rodziny zastępcze i rodziny pomocowe oraz promocję idei rodzicielstwa zastępczego wśród mieszkańców powiatu,</w:t>
      </w:r>
    </w:p>
    <w:p w:rsidR="00C2511B" w:rsidRPr="00C2511B" w:rsidRDefault="00C2511B" w:rsidP="00C2511B">
      <w:pPr>
        <w:numPr>
          <w:ilvl w:val="0"/>
          <w:numId w:val="101"/>
        </w:numPr>
        <w:tabs>
          <w:tab w:val="num" w:pos="284"/>
        </w:tabs>
        <w:spacing w:after="137" w:line="240" w:lineRule="auto"/>
        <w:ind w:right="0"/>
        <w:jc w:val="left"/>
        <w:rPr>
          <w:rFonts w:ascii="Times New Roman" w:hAnsi="Times New Roman" w:cs="Times New Roman"/>
          <w:color w:val="auto"/>
          <w:sz w:val="22"/>
        </w:rPr>
      </w:pPr>
      <w:r w:rsidRPr="00C2511B">
        <w:rPr>
          <w:rFonts w:ascii="Times New Roman" w:hAnsi="Times New Roman" w:cs="Times New Roman"/>
          <w:color w:val="auto"/>
          <w:sz w:val="22"/>
        </w:rPr>
        <w:lastRenderedPageBreak/>
        <w:t>Zapewnienie odpowiedniej liczby miejsc w rodzinnych i instytucjonalnych formach opieki zastępczej dla dzieci pozbawionych opieki rodziców oraz odpowiednich warunków, adekwatnych do zapotrzebowania dzieci oraz możliwości finansowych powiatu w tym zagwarantowanie w budżecie powiatu środków finansowych na świadczenia dla rodzin zastępczych,</w:t>
      </w:r>
    </w:p>
    <w:p w:rsidR="00C2511B" w:rsidRPr="00C2511B" w:rsidRDefault="00C2511B" w:rsidP="00C2511B">
      <w:pPr>
        <w:numPr>
          <w:ilvl w:val="0"/>
          <w:numId w:val="101"/>
        </w:numPr>
        <w:tabs>
          <w:tab w:val="num" w:pos="284"/>
        </w:tabs>
        <w:spacing w:after="137" w:line="240" w:lineRule="auto"/>
        <w:ind w:right="0"/>
        <w:jc w:val="left"/>
        <w:rPr>
          <w:rFonts w:ascii="Times New Roman" w:hAnsi="Times New Roman" w:cs="Times New Roman"/>
          <w:color w:val="auto"/>
          <w:sz w:val="22"/>
        </w:rPr>
      </w:pPr>
      <w:r w:rsidRPr="00C2511B">
        <w:rPr>
          <w:rFonts w:ascii="Times New Roman" w:hAnsi="Times New Roman" w:cs="Times New Roman"/>
          <w:color w:val="auto"/>
          <w:sz w:val="22"/>
        </w:rPr>
        <w:t>Tworzenie rodzin zastępczych zawodowych, oraz  rodzinnych  domów dziecka zgodnie                     z limitem,</w:t>
      </w:r>
    </w:p>
    <w:p w:rsidR="00C2511B" w:rsidRPr="00C2511B" w:rsidRDefault="00C2511B" w:rsidP="00C2511B">
      <w:pPr>
        <w:numPr>
          <w:ilvl w:val="0"/>
          <w:numId w:val="101"/>
        </w:numPr>
        <w:tabs>
          <w:tab w:val="num" w:pos="284"/>
        </w:tabs>
        <w:spacing w:after="137" w:line="240" w:lineRule="auto"/>
        <w:ind w:right="0"/>
        <w:jc w:val="left"/>
        <w:rPr>
          <w:rFonts w:ascii="Times New Roman" w:hAnsi="Times New Roman" w:cs="Times New Roman"/>
          <w:color w:val="auto"/>
          <w:sz w:val="22"/>
        </w:rPr>
      </w:pPr>
      <w:r w:rsidRPr="00C2511B">
        <w:rPr>
          <w:rFonts w:ascii="Times New Roman" w:hAnsi="Times New Roman" w:cs="Times New Roman"/>
          <w:color w:val="auto"/>
          <w:sz w:val="22"/>
        </w:rPr>
        <w:t>Wsparcie procesu usamodzielnienia pełnoletnich wychowanków rodzinnej i instytucjonalnej pieczy zastępczej, także pod względem finansowym,</w:t>
      </w:r>
    </w:p>
    <w:p w:rsidR="00C2511B" w:rsidRPr="00C2511B" w:rsidRDefault="00C2511B" w:rsidP="00C2511B">
      <w:pPr>
        <w:numPr>
          <w:ilvl w:val="0"/>
          <w:numId w:val="101"/>
        </w:numPr>
        <w:tabs>
          <w:tab w:val="num" w:pos="284"/>
        </w:tabs>
        <w:spacing w:after="137" w:line="240" w:lineRule="auto"/>
        <w:ind w:right="0"/>
        <w:jc w:val="left"/>
        <w:rPr>
          <w:rFonts w:ascii="Times New Roman" w:hAnsi="Times New Roman" w:cs="Times New Roman"/>
          <w:color w:val="auto"/>
          <w:sz w:val="22"/>
        </w:rPr>
      </w:pPr>
      <w:r w:rsidRPr="00C2511B">
        <w:rPr>
          <w:rFonts w:ascii="Times New Roman" w:hAnsi="Times New Roman" w:cs="Times New Roman"/>
          <w:color w:val="auto"/>
          <w:sz w:val="22"/>
        </w:rPr>
        <w:t>Objęcie większej liczby rodzin opieką koordynatorów rodzinnej pieczy zastępczej – zatrudnienie nowych koordynatorów,</w:t>
      </w:r>
    </w:p>
    <w:p w:rsidR="00C2511B" w:rsidRPr="00C2511B" w:rsidRDefault="00C2511B" w:rsidP="00C2511B">
      <w:pPr>
        <w:numPr>
          <w:ilvl w:val="0"/>
          <w:numId w:val="101"/>
        </w:numPr>
        <w:tabs>
          <w:tab w:val="num" w:pos="284"/>
        </w:tabs>
        <w:spacing w:after="137" w:line="240" w:lineRule="auto"/>
        <w:ind w:right="0"/>
        <w:jc w:val="left"/>
        <w:rPr>
          <w:rFonts w:ascii="Times New Roman" w:hAnsi="Times New Roman" w:cs="Times New Roman"/>
          <w:color w:val="auto"/>
          <w:sz w:val="22"/>
        </w:rPr>
      </w:pPr>
      <w:r w:rsidRPr="00C2511B">
        <w:rPr>
          <w:rFonts w:ascii="Times New Roman" w:hAnsi="Times New Roman" w:cs="Times New Roman"/>
          <w:color w:val="auto"/>
          <w:sz w:val="22"/>
        </w:rPr>
        <w:t>Organizowanie specjalistycznych szkoleń mających na celu podniesienie, zachowanie</w:t>
      </w:r>
      <w:r w:rsidRPr="00C2511B">
        <w:rPr>
          <w:rFonts w:ascii="Times New Roman" w:hAnsi="Times New Roman" w:cs="Times New Roman"/>
          <w:color w:val="auto"/>
          <w:sz w:val="22"/>
        </w:rPr>
        <w:br/>
        <w:t>i wzmocnienie kompetencji opiekuńczo - wychowawczych oraz przeciwdziałanie zjawisku wypalenia zawodowego osób sprawujących rodzinną pieczę zastępczą, a także pomoc psychologiczną, pedagogiczną oraz prawną w szczególności w zakresie prawa rodzinnego,</w:t>
      </w:r>
    </w:p>
    <w:p w:rsidR="00C2511B" w:rsidRPr="00C2511B" w:rsidRDefault="00C2511B" w:rsidP="00C2511B">
      <w:pPr>
        <w:numPr>
          <w:ilvl w:val="0"/>
          <w:numId w:val="101"/>
        </w:numPr>
        <w:tabs>
          <w:tab w:val="num" w:pos="284"/>
        </w:tabs>
        <w:spacing w:after="137" w:line="240" w:lineRule="auto"/>
        <w:ind w:right="0"/>
        <w:jc w:val="left"/>
        <w:rPr>
          <w:rFonts w:ascii="Times New Roman" w:hAnsi="Times New Roman" w:cs="Times New Roman"/>
          <w:color w:val="auto"/>
          <w:sz w:val="22"/>
        </w:rPr>
      </w:pPr>
      <w:r w:rsidRPr="00C2511B">
        <w:rPr>
          <w:rFonts w:ascii="Times New Roman" w:hAnsi="Times New Roman" w:cs="Times New Roman"/>
          <w:color w:val="auto"/>
          <w:sz w:val="22"/>
        </w:rPr>
        <w:t>Organizowanie grup wsparcia dla osób sprawujących rodzinną pieczę zastępczą,</w:t>
      </w:r>
    </w:p>
    <w:p w:rsidR="00C2511B" w:rsidRPr="00C2511B" w:rsidRDefault="00C2511B" w:rsidP="00C2511B">
      <w:pPr>
        <w:numPr>
          <w:ilvl w:val="0"/>
          <w:numId w:val="101"/>
        </w:numPr>
        <w:tabs>
          <w:tab w:val="num" w:pos="284"/>
        </w:tabs>
        <w:spacing w:after="137" w:line="240" w:lineRule="auto"/>
        <w:ind w:right="0"/>
        <w:jc w:val="left"/>
        <w:rPr>
          <w:rFonts w:ascii="Times New Roman" w:hAnsi="Times New Roman" w:cs="Times New Roman"/>
          <w:color w:val="auto"/>
          <w:sz w:val="22"/>
        </w:rPr>
      </w:pPr>
      <w:r w:rsidRPr="00C2511B">
        <w:rPr>
          <w:rFonts w:ascii="Times New Roman" w:hAnsi="Times New Roman" w:cs="Times New Roman"/>
          <w:color w:val="auto"/>
          <w:sz w:val="22"/>
        </w:rPr>
        <w:t>Utworzenie i prowadzenie Zakładu Aktywności Zawodowej,</w:t>
      </w:r>
    </w:p>
    <w:p w:rsidR="00C2511B" w:rsidRPr="00C2511B" w:rsidRDefault="00C2511B" w:rsidP="00C2511B">
      <w:pPr>
        <w:numPr>
          <w:ilvl w:val="0"/>
          <w:numId w:val="101"/>
        </w:numPr>
        <w:tabs>
          <w:tab w:val="num" w:pos="284"/>
        </w:tabs>
        <w:spacing w:after="137" w:line="240" w:lineRule="auto"/>
        <w:ind w:right="0"/>
        <w:jc w:val="left"/>
        <w:rPr>
          <w:rFonts w:ascii="Times New Roman" w:hAnsi="Times New Roman" w:cs="Times New Roman"/>
          <w:color w:val="auto"/>
          <w:sz w:val="22"/>
        </w:rPr>
      </w:pPr>
      <w:r w:rsidRPr="00C2511B">
        <w:rPr>
          <w:rFonts w:ascii="Times New Roman" w:hAnsi="Times New Roman" w:cs="Times New Roman"/>
          <w:color w:val="auto"/>
          <w:sz w:val="22"/>
        </w:rPr>
        <w:t>Utworzenie i prowadzenie Punktu Informacyjnego dla Osób Niepełnosprawnych,</w:t>
      </w:r>
    </w:p>
    <w:p w:rsidR="00C2511B" w:rsidRPr="00C2511B" w:rsidRDefault="00C2511B" w:rsidP="00C2511B">
      <w:pPr>
        <w:numPr>
          <w:ilvl w:val="0"/>
          <w:numId w:val="101"/>
        </w:numPr>
        <w:tabs>
          <w:tab w:val="num" w:pos="284"/>
        </w:tabs>
        <w:spacing w:after="137" w:line="240" w:lineRule="auto"/>
        <w:ind w:right="0"/>
        <w:jc w:val="left"/>
        <w:rPr>
          <w:rFonts w:ascii="Times New Roman" w:hAnsi="Times New Roman" w:cs="Times New Roman"/>
          <w:color w:val="auto"/>
          <w:sz w:val="22"/>
        </w:rPr>
      </w:pPr>
      <w:r w:rsidRPr="00C2511B">
        <w:rPr>
          <w:rFonts w:ascii="Times New Roman" w:hAnsi="Times New Roman" w:cs="Times New Roman"/>
          <w:color w:val="auto"/>
          <w:sz w:val="22"/>
        </w:rPr>
        <w:t xml:space="preserve">Utworzenie lub zlecenie wykonywania zadania na zasadach określonych Ustawą </w:t>
      </w:r>
      <w:r w:rsidRPr="00C2511B">
        <w:rPr>
          <w:rFonts w:ascii="Times New Roman" w:hAnsi="Times New Roman" w:cs="Times New Roman"/>
          <w:bCs/>
          <w:sz w:val="22"/>
        </w:rPr>
        <w:t>z dnia 24 kwietnia 2003r. o działalności pożytku publicznego i o wolontariacie polegające na prowadzeniu domu dla samotnej matki i kobiet w ciąży</w:t>
      </w:r>
      <w:r w:rsidRPr="00C2511B">
        <w:rPr>
          <w:rFonts w:ascii="Times New Roman" w:hAnsi="Times New Roman" w:cs="Times New Roman"/>
          <w:color w:val="auto"/>
          <w:sz w:val="22"/>
        </w:rPr>
        <w:t>,</w:t>
      </w:r>
    </w:p>
    <w:p w:rsidR="00C2511B" w:rsidRPr="00C2511B" w:rsidRDefault="00C2511B" w:rsidP="00C2511B">
      <w:pPr>
        <w:numPr>
          <w:ilvl w:val="0"/>
          <w:numId w:val="101"/>
        </w:numPr>
        <w:tabs>
          <w:tab w:val="num" w:pos="284"/>
        </w:tabs>
        <w:spacing w:after="137" w:line="240" w:lineRule="auto"/>
        <w:ind w:right="0"/>
        <w:jc w:val="left"/>
        <w:rPr>
          <w:rFonts w:ascii="Times New Roman" w:hAnsi="Times New Roman" w:cs="Times New Roman"/>
          <w:color w:val="auto"/>
          <w:sz w:val="22"/>
        </w:rPr>
      </w:pPr>
      <w:r w:rsidRPr="00C2511B">
        <w:rPr>
          <w:rFonts w:ascii="Times New Roman" w:hAnsi="Times New Roman" w:cs="Times New Roman"/>
          <w:color w:val="auto"/>
          <w:sz w:val="22"/>
        </w:rPr>
        <w:t>W</w:t>
      </w:r>
      <w:r w:rsidRPr="00C2511B">
        <w:rPr>
          <w:rFonts w:ascii="Times New Roman" w:eastAsia="Times New Roman" w:hAnsi="Times New Roman" w:cs="Times New Roman"/>
          <w:color w:val="auto"/>
          <w:sz w:val="22"/>
        </w:rPr>
        <w:t>spółpraca z gminami na rzecz rodzin wielodzietnych,</w:t>
      </w:r>
    </w:p>
    <w:p w:rsidR="00C2511B" w:rsidRPr="00C2511B" w:rsidRDefault="00C2511B" w:rsidP="00C2511B">
      <w:pPr>
        <w:numPr>
          <w:ilvl w:val="0"/>
          <w:numId w:val="101"/>
        </w:numPr>
        <w:tabs>
          <w:tab w:val="num" w:pos="284"/>
        </w:tabs>
        <w:spacing w:after="137" w:line="240" w:lineRule="auto"/>
        <w:ind w:right="0"/>
        <w:jc w:val="left"/>
        <w:rPr>
          <w:rFonts w:ascii="Times New Roman" w:hAnsi="Times New Roman" w:cs="Times New Roman"/>
          <w:color w:val="auto"/>
          <w:sz w:val="22"/>
        </w:rPr>
      </w:pPr>
      <w:r w:rsidRPr="00C2511B">
        <w:rPr>
          <w:rFonts w:ascii="Times New Roman" w:eastAsia="Times New Roman" w:hAnsi="Times New Roman" w:cs="Times New Roman"/>
          <w:color w:val="auto"/>
          <w:sz w:val="22"/>
        </w:rPr>
        <w:t>Aktualizacja dokumentów merytorycznych w związku ze zmianami przepisów prawa,</w:t>
      </w:r>
    </w:p>
    <w:p w:rsidR="00C2511B" w:rsidRPr="00C2511B" w:rsidRDefault="00C2511B" w:rsidP="00C2511B">
      <w:pPr>
        <w:numPr>
          <w:ilvl w:val="0"/>
          <w:numId w:val="101"/>
        </w:numPr>
        <w:tabs>
          <w:tab w:val="num" w:pos="284"/>
        </w:tabs>
        <w:spacing w:after="137" w:line="240" w:lineRule="auto"/>
        <w:ind w:right="0"/>
        <w:jc w:val="left"/>
        <w:rPr>
          <w:rFonts w:ascii="Times New Roman" w:hAnsi="Times New Roman" w:cs="Times New Roman"/>
          <w:color w:val="auto"/>
          <w:sz w:val="22"/>
        </w:rPr>
      </w:pPr>
      <w:r w:rsidRPr="00C2511B">
        <w:rPr>
          <w:rFonts w:ascii="Times New Roman" w:hAnsi="Times New Roman" w:cs="Times New Roman"/>
          <w:color w:val="auto"/>
          <w:sz w:val="22"/>
        </w:rPr>
        <w:t>P</w:t>
      </w:r>
      <w:r w:rsidRPr="00C2511B">
        <w:rPr>
          <w:rFonts w:ascii="Times New Roman" w:eastAsia="Times New Roman" w:hAnsi="Times New Roman" w:cs="Times New Roman"/>
          <w:color w:val="auto"/>
          <w:sz w:val="22"/>
        </w:rPr>
        <w:t>rzygotowanie merytoryczne kadry do pozyskiwania unijnych lub innych programów na działania z zakresu pomocy społecznej, pieczy zastępczej i rehabilitacji zawodowej i społecznej osób niepełnosprawnych,</w:t>
      </w:r>
    </w:p>
    <w:p w:rsidR="00C2511B" w:rsidRPr="00C2511B" w:rsidRDefault="00C2511B" w:rsidP="00C2511B">
      <w:pPr>
        <w:numPr>
          <w:ilvl w:val="0"/>
          <w:numId w:val="101"/>
        </w:numPr>
        <w:tabs>
          <w:tab w:val="num" w:pos="284"/>
        </w:tabs>
        <w:spacing w:after="137" w:line="240" w:lineRule="auto"/>
        <w:ind w:right="0"/>
        <w:jc w:val="left"/>
        <w:rPr>
          <w:rFonts w:ascii="Times New Roman" w:hAnsi="Times New Roman" w:cs="Times New Roman"/>
          <w:color w:val="auto"/>
          <w:sz w:val="22"/>
        </w:rPr>
      </w:pPr>
      <w:r w:rsidRPr="00C2511B">
        <w:rPr>
          <w:rFonts w:ascii="Times New Roman" w:hAnsi="Times New Roman" w:cs="Times New Roman"/>
          <w:color w:val="auto"/>
          <w:sz w:val="22"/>
        </w:rPr>
        <w:t xml:space="preserve">Doskonalenie zawodowe kadr jednostek pomocy społecznej i innych podmiotów </w:t>
      </w:r>
      <w:r w:rsidRPr="00C2511B">
        <w:rPr>
          <w:rFonts w:ascii="Times New Roman" w:hAnsi="Times New Roman" w:cs="Times New Roman"/>
          <w:color w:val="auto"/>
          <w:sz w:val="22"/>
        </w:rPr>
        <w:br/>
        <w:t>w zakresie polityki społecznej. Z uwagi na dokonujące się zmiany w kształtowaniu polityki społecznej oraz sposobów rozwiązywania problemów społecznych, niezbędne jest systematyczne kształcenie i doskonalenie umiejętności kadr pomocy społecznej,</w:t>
      </w:r>
    </w:p>
    <w:p w:rsidR="00C2511B" w:rsidRPr="00C2511B" w:rsidRDefault="00C2511B" w:rsidP="00C2511B">
      <w:pPr>
        <w:numPr>
          <w:ilvl w:val="0"/>
          <w:numId w:val="101"/>
        </w:numPr>
        <w:tabs>
          <w:tab w:val="num" w:pos="284"/>
        </w:tabs>
        <w:spacing w:after="137" w:line="240" w:lineRule="auto"/>
        <w:ind w:right="0"/>
        <w:jc w:val="left"/>
        <w:rPr>
          <w:rFonts w:ascii="Times New Roman" w:hAnsi="Times New Roman" w:cs="Times New Roman"/>
          <w:color w:val="auto"/>
          <w:sz w:val="22"/>
        </w:rPr>
      </w:pPr>
      <w:r w:rsidRPr="00C2511B">
        <w:rPr>
          <w:rFonts w:ascii="Times New Roman" w:hAnsi="Times New Roman" w:cs="Times New Roman"/>
          <w:color w:val="auto"/>
          <w:sz w:val="22"/>
        </w:rPr>
        <w:t>Wzmocnienie realizacji działań w ramach Powiatowego Programu Przeciwdziałania Przemocy                           w Rodzinie oraz Ochrony Ofiar Przemocy w Rodzinie celem zapobiegania zjawisku przemocy domowej oraz ograniczenia jej skutków, poprzez prowadzenie kampanii na rzecz zapobiegania przemocy w rodzinie – przyznanie na ten cel środków powiatowych,</w:t>
      </w:r>
    </w:p>
    <w:p w:rsidR="00C2511B" w:rsidRPr="00C2511B" w:rsidRDefault="00C2511B" w:rsidP="00C2511B">
      <w:pPr>
        <w:numPr>
          <w:ilvl w:val="0"/>
          <w:numId w:val="101"/>
        </w:numPr>
        <w:spacing w:after="137" w:line="240" w:lineRule="auto"/>
        <w:ind w:right="0"/>
        <w:contextualSpacing/>
        <w:jc w:val="left"/>
        <w:rPr>
          <w:rFonts w:ascii="Times New Roman" w:hAnsi="Times New Roman" w:cs="Times New Roman"/>
          <w:color w:val="auto"/>
          <w:sz w:val="22"/>
        </w:rPr>
      </w:pPr>
      <w:r w:rsidRPr="00C2511B">
        <w:rPr>
          <w:rFonts w:ascii="Times New Roman" w:hAnsi="Times New Roman" w:cs="Times New Roman"/>
          <w:color w:val="auto"/>
          <w:sz w:val="22"/>
        </w:rPr>
        <w:t>Zatrudnienie superwizora w celu ograniczenia zjawiska wypalenia zawodowego pracowników socjalnych i innych specjalistów zatrudnionych w placówkach pomocy społecznej w powiecie,</w:t>
      </w:r>
    </w:p>
    <w:p w:rsidR="00C2511B" w:rsidRPr="00C2511B" w:rsidRDefault="00C2511B" w:rsidP="00C2511B">
      <w:pPr>
        <w:spacing w:after="137" w:line="240" w:lineRule="auto"/>
        <w:ind w:left="502" w:firstLine="0"/>
        <w:contextualSpacing/>
        <w:rPr>
          <w:rFonts w:ascii="Times New Roman" w:hAnsi="Times New Roman" w:cs="Times New Roman"/>
          <w:color w:val="auto"/>
          <w:sz w:val="22"/>
        </w:rPr>
      </w:pPr>
    </w:p>
    <w:p w:rsidR="00C2511B" w:rsidRPr="00C2511B" w:rsidRDefault="00C2511B" w:rsidP="00C2511B">
      <w:pPr>
        <w:numPr>
          <w:ilvl w:val="0"/>
          <w:numId w:val="101"/>
        </w:numPr>
        <w:tabs>
          <w:tab w:val="num" w:pos="284"/>
        </w:tabs>
        <w:spacing w:after="137" w:line="240" w:lineRule="auto"/>
        <w:ind w:right="0"/>
        <w:jc w:val="left"/>
        <w:rPr>
          <w:rFonts w:ascii="Times New Roman" w:hAnsi="Times New Roman" w:cs="Times New Roman"/>
          <w:color w:val="auto"/>
          <w:sz w:val="22"/>
        </w:rPr>
      </w:pPr>
      <w:r w:rsidRPr="00C2511B">
        <w:rPr>
          <w:rFonts w:ascii="Times New Roman" w:hAnsi="Times New Roman" w:cs="Times New Roman"/>
          <w:color w:val="auto"/>
          <w:sz w:val="22"/>
        </w:rPr>
        <w:t>W związku z dodatkowymi zadaniami wynikającymi z ustawy o pomocy państwa                                 w wychowaniu dzieci (500+), zadaniami wynikającymi z ustawy o wspieraniu rodziny i pieczy zastępczej (wsparcie rodzin zastępczych opieką koordynatora)  oraz zadaniami wynikającymi                z prowadzenia przez PCPR mieszkania chronionego, utworzenie i prowadzenie Punktu Informacyjnego dla Osób Niepełnosprawnych  - zwiększenie zatrudnienia w PCPR,</w:t>
      </w:r>
    </w:p>
    <w:p w:rsidR="00C2511B" w:rsidRPr="00C2511B" w:rsidRDefault="00C2511B" w:rsidP="00C2511B">
      <w:pPr>
        <w:numPr>
          <w:ilvl w:val="0"/>
          <w:numId w:val="101"/>
        </w:numPr>
        <w:tabs>
          <w:tab w:val="num" w:pos="284"/>
        </w:tabs>
        <w:spacing w:after="137" w:line="240" w:lineRule="auto"/>
        <w:ind w:right="0"/>
        <w:jc w:val="left"/>
        <w:rPr>
          <w:rFonts w:ascii="Times New Roman" w:hAnsi="Times New Roman" w:cs="Times New Roman"/>
          <w:color w:val="auto"/>
          <w:sz w:val="22"/>
        </w:rPr>
      </w:pPr>
      <w:r w:rsidRPr="00C2511B">
        <w:rPr>
          <w:rFonts w:ascii="Times New Roman" w:hAnsi="Times New Roman" w:cs="Times New Roman"/>
          <w:color w:val="auto"/>
          <w:sz w:val="22"/>
        </w:rPr>
        <w:t>Poszerzenie oferty Zespołu Interwencji Kryzysowej i Poradnictwa Specjalistycznego o pomoc         i wsparcie terapeutyczne, głównie w zakresie zwiększenie liczby godzin terapii rodzin,</w:t>
      </w:r>
    </w:p>
    <w:p w:rsidR="00C2511B" w:rsidRPr="00C2511B" w:rsidRDefault="00C2511B" w:rsidP="00C2511B">
      <w:pPr>
        <w:numPr>
          <w:ilvl w:val="0"/>
          <w:numId w:val="101"/>
        </w:numPr>
        <w:tabs>
          <w:tab w:val="num" w:pos="284"/>
        </w:tabs>
        <w:spacing w:after="137" w:line="240" w:lineRule="auto"/>
        <w:ind w:right="0"/>
        <w:jc w:val="left"/>
        <w:rPr>
          <w:rFonts w:ascii="Times New Roman" w:hAnsi="Times New Roman" w:cs="Times New Roman"/>
          <w:color w:val="auto"/>
          <w:sz w:val="22"/>
        </w:rPr>
      </w:pPr>
      <w:r w:rsidRPr="00C2511B">
        <w:rPr>
          <w:rFonts w:ascii="Times New Roman" w:hAnsi="Times New Roman" w:cs="Times New Roman"/>
          <w:color w:val="auto"/>
          <w:sz w:val="22"/>
        </w:rPr>
        <w:t xml:space="preserve">Potrzeby pozostałych jednostek działających w obszarze pomocy społecznej </w:t>
      </w:r>
    </w:p>
    <w:p w:rsidR="00C2511B" w:rsidRPr="00C2511B" w:rsidRDefault="00C2511B" w:rsidP="00C2511B">
      <w:pPr>
        <w:spacing w:after="137" w:line="240" w:lineRule="auto"/>
        <w:ind w:left="502" w:right="0" w:firstLine="0"/>
        <w:rPr>
          <w:rFonts w:ascii="Times New Roman" w:hAnsi="Times New Roman" w:cs="Times New Roman"/>
          <w:i/>
          <w:color w:val="auto"/>
          <w:sz w:val="22"/>
        </w:rPr>
      </w:pPr>
      <w:r w:rsidRPr="00C2511B">
        <w:rPr>
          <w:rFonts w:ascii="Times New Roman" w:hAnsi="Times New Roman" w:cs="Times New Roman"/>
          <w:i/>
          <w:color w:val="auto"/>
          <w:sz w:val="22"/>
        </w:rPr>
        <w:t>A) Dom Dziecka w Kędzierzynie –Koźlu (dane własne jednostki)</w:t>
      </w:r>
    </w:p>
    <w:p w:rsidR="00C2511B" w:rsidRPr="00C2511B" w:rsidRDefault="00C2511B" w:rsidP="00C2511B">
      <w:pPr>
        <w:spacing w:after="137" w:line="240" w:lineRule="auto"/>
        <w:ind w:left="502" w:right="0" w:firstLine="206"/>
        <w:rPr>
          <w:rFonts w:ascii="Times New Roman" w:hAnsi="Times New Roman" w:cs="Times New Roman"/>
          <w:color w:val="auto"/>
          <w:sz w:val="22"/>
        </w:rPr>
      </w:pPr>
      <w:r w:rsidRPr="00C2511B">
        <w:rPr>
          <w:rFonts w:ascii="Times New Roman" w:hAnsi="Times New Roman" w:cs="Times New Roman"/>
          <w:color w:val="auto"/>
          <w:sz w:val="22"/>
        </w:rPr>
        <w:lastRenderedPageBreak/>
        <w:t>a) odnowienie elewacji zewnętrznej budynku</w:t>
      </w:r>
    </w:p>
    <w:p w:rsidR="00C2511B" w:rsidRPr="00C2511B" w:rsidRDefault="00C2511B" w:rsidP="00C2511B">
      <w:pPr>
        <w:spacing w:after="137" w:line="240" w:lineRule="auto"/>
        <w:ind w:left="502" w:right="0" w:firstLine="206"/>
        <w:rPr>
          <w:rFonts w:ascii="Times New Roman" w:hAnsi="Times New Roman" w:cs="Times New Roman"/>
          <w:color w:val="auto"/>
          <w:sz w:val="22"/>
        </w:rPr>
      </w:pPr>
      <w:r w:rsidRPr="00C2511B">
        <w:rPr>
          <w:rFonts w:ascii="Times New Roman" w:hAnsi="Times New Roman" w:cs="Times New Roman"/>
          <w:color w:val="auto"/>
          <w:sz w:val="22"/>
        </w:rPr>
        <w:t>b) wykonanie oświetlenia awaryjnego</w:t>
      </w:r>
    </w:p>
    <w:p w:rsidR="00C2511B" w:rsidRPr="00C2511B" w:rsidRDefault="00C2511B" w:rsidP="00C2511B">
      <w:pPr>
        <w:spacing w:after="137" w:line="240" w:lineRule="auto"/>
        <w:ind w:left="502" w:right="0" w:firstLine="0"/>
        <w:rPr>
          <w:rFonts w:ascii="Times New Roman" w:hAnsi="Times New Roman" w:cs="Times New Roman"/>
          <w:i/>
          <w:color w:val="auto"/>
          <w:sz w:val="22"/>
        </w:rPr>
      </w:pPr>
      <w:r w:rsidRPr="00C2511B">
        <w:rPr>
          <w:rFonts w:ascii="Times New Roman" w:hAnsi="Times New Roman" w:cs="Times New Roman"/>
          <w:i/>
          <w:color w:val="auto"/>
          <w:sz w:val="22"/>
        </w:rPr>
        <w:t xml:space="preserve">B) Dom Pomocy Społecznej w Kędzierzynie –Koźlu , ul. Zielna 1 (dane własne jednostki) </w:t>
      </w:r>
    </w:p>
    <w:p w:rsidR="00C2511B" w:rsidRPr="00C2511B" w:rsidRDefault="00C2511B" w:rsidP="00C2511B">
      <w:pPr>
        <w:spacing w:after="137" w:line="240" w:lineRule="auto"/>
        <w:ind w:left="708" w:right="0" w:firstLine="0"/>
        <w:rPr>
          <w:rFonts w:ascii="Times New Roman" w:hAnsi="Times New Roman" w:cs="Times New Roman"/>
          <w:color w:val="auto"/>
          <w:sz w:val="22"/>
        </w:rPr>
      </w:pPr>
      <w:r w:rsidRPr="00C2511B">
        <w:rPr>
          <w:rFonts w:ascii="Times New Roman" w:hAnsi="Times New Roman" w:cs="Times New Roman"/>
          <w:color w:val="auto"/>
          <w:sz w:val="22"/>
        </w:rPr>
        <w:t>a) środki finansowe na zatrudnienie personelu opiekuńczo-terapeutycznego (do wymaganego wskaźnika zatrudnienie w dziale opiekuńczo-terapeutycznym)</w:t>
      </w:r>
    </w:p>
    <w:p w:rsidR="00C2511B" w:rsidRPr="00C2511B" w:rsidRDefault="00C2511B" w:rsidP="00C2511B">
      <w:pPr>
        <w:spacing w:after="137" w:line="240" w:lineRule="auto"/>
        <w:ind w:left="502" w:right="0" w:firstLine="206"/>
        <w:rPr>
          <w:rFonts w:ascii="Times New Roman" w:hAnsi="Times New Roman" w:cs="Times New Roman"/>
          <w:color w:val="auto"/>
          <w:sz w:val="22"/>
        </w:rPr>
      </w:pPr>
      <w:r w:rsidRPr="00C2511B">
        <w:rPr>
          <w:rFonts w:ascii="Times New Roman" w:hAnsi="Times New Roman" w:cs="Times New Roman"/>
          <w:color w:val="auto"/>
          <w:sz w:val="22"/>
        </w:rPr>
        <w:t xml:space="preserve">b) podwyżki dla personelu </w:t>
      </w:r>
    </w:p>
    <w:p w:rsidR="00C2511B" w:rsidRPr="00C2511B" w:rsidRDefault="00C2511B" w:rsidP="00C2511B">
      <w:pPr>
        <w:spacing w:after="137" w:line="240" w:lineRule="auto"/>
        <w:ind w:left="502" w:right="0" w:firstLine="206"/>
        <w:rPr>
          <w:rFonts w:ascii="Times New Roman" w:hAnsi="Times New Roman" w:cs="Times New Roman"/>
          <w:color w:val="auto"/>
          <w:sz w:val="22"/>
        </w:rPr>
      </w:pPr>
      <w:r w:rsidRPr="00C2511B">
        <w:rPr>
          <w:rFonts w:ascii="Times New Roman" w:hAnsi="Times New Roman" w:cs="Times New Roman"/>
          <w:color w:val="auto"/>
          <w:sz w:val="22"/>
        </w:rPr>
        <w:t>c) środki finansowe na malowanie elewacji budynku głównego (koszt ok. 100 000,00 zł)</w:t>
      </w:r>
    </w:p>
    <w:p w:rsidR="00C2511B" w:rsidRPr="00C2511B" w:rsidRDefault="00C2511B" w:rsidP="00C2511B">
      <w:pPr>
        <w:spacing w:after="137" w:line="240" w:lineRule="auto"/>
        <w:ind w:left="502" w:right="0" w:firstLine="206"/>
        <w:rPr>
          <w:rFonts w:ascii="Times New Roman" w:hAnsi="Times New Roman" w:cs="Times New Roman"/>
          <w:color w:val="auto"/>
          <w:sz w:val="22"/>
        </w:rPr>
      </w:pPr>
      <w:r w:rsidRPr="00C2511B">
        <w:rPr>
          <w:rFonts w:ascii="Times New Roman" w:hAnsi="Times New Roman" w:cs="Times New Roman"/>
          <w:color w:val="auto"/>
          <w:sz w:val="22"/>
        </w:rPr>
        <w:t xml:space="preserve">d) dofinansowanie paragrafów na zaspokojenie celów statutowych jednostki </w:t>
      </w:r>
    </w:p>
    <w:p w:rsidR="00C2511B" w:rsidRPr="00C2511B" w:rsidRDefault="00C2511B" w:rsidP="00C2511B">
      <w:pPr>
        <w:spacing w:after="137" w:line="240" w:lineRule="auto"/>
        <w:ind w:left="480" w:right="0" w:firstLine="0"/>
        <w:rPr>
          <w:rFonts w:ascii="Times New Roman" w:hAnsi="Times New Roman" w:cs="Times New Roman"/>
          <w:i/>
          <w:color w:val="auto"/>
          <w:sz w:val="22"/>
        </w:rPr>
      </w:pPr>
      <w:r w:rsidRPr="00C2511B">
        <w:rPr>
          <w:rFonts w:ascii="Times New Roman" w:hAnsi="Times New Roman" w:cs="Times New Roman"/>
          <w:i/>
          <w:color w:val="auto"/>
          <w:sz w:val="22"/>
        </w:rPr>
        <w:t xml:space="preserve">C) Dom Pomocy Społecznej dla dzieci, młodzieży i dorosłych prowadzony przez Zgromadzenie Sióstr św. Elżbiety w Kędzierzynie-Koźlu (dane własne jednostki)     </w:t>
      </w:r>
    </w:p>
    <w:p w:rsidR="00C2511B" w:rsidRPr="00C2511B" w:rsidRDefault="00C2511B" w:rsidP="00C2511B">
      <w:pPr>
        <w:spacing w:after="137" w:line="240" w:lineRule="auto"/>
        <w:ind w:left="720" w:right="0" w:firstLine="0"/>
        <w:rPr>
          <w:rFonts w:ascii="Times New Roman" w:hAnsi="Times New Roman" w:cs="Times New Roman"/>
          <w:color w:val="auto"/>
          <w:sz w:val="22"/>
        </w:rPr>
      </w:pPr>
      <w:r w:rsidRPr="00C2511B">
        <w:rPr>
          <w:rFonts w:ascii="Times New Roman" w:hAnsi="Times New Roman" w:cs="Times New Roman"/>
          <w:color w:val="auto"/>
          <w:sz w:val="22"/>
        </w:rPr>
        <w:t>a) izolacja zewnętrzna budynku (projekt  oraz kosztorys: 90 000,00 zł)</w:t>
      </w:r>
    </w:p>
    <w:p w:rsidR="00C2511B" w:rsidRPr="00C2511B" w:rsidRDefault="00C2511B" w:rsidP="00C2511B">
      <w:pPr>
        <w:spacing w:after="137" w:line="240" w:lineRule="auto"/>
        <w:ind w:left="720" w:right="0" w:firstLine="0"/>
        <w:rPr>
          <w:rFonts w:ascii="Times New Roman" w:hAnsi="Times New Roman" w:cs="Times New Roman"/>
          <w:color w:val="auto"/>
          <w:sz w:val="22"/>
        </w:rPr>
      </w:pPr>
      <w:r w:rsidRPr="00C2511B">
        <w:rPr>
          <w:rFonts w:ascii="Times New Roman" w:hAnsi="Times New Roman" w:cs="Times New Roman"/>
          <w:color w:val="auto"/>
          <w:sz w:val="22"/>
        </w:rPr>
        <w:t>b) remont pomieszczeń w suterenach / terapii, pomieszczeń gospodarczych: pralnia, suszarnia, klatka schodowa</w:t>
      </w:r>
    </w:p>
    <w:p w:rsidR="00C2511B" w:rsidRPr="00C2511B" w:rsidRDefault="00C2511B" w:rsidP="00C2511B">
      <w:pPr>
        <w:spacing w:after="137" w:line="240" w:lineRule="auto"/>
        <w:ind w:left="720" w:right="0" w:firstLine="0"/>
        <w:rPr>
          <w:rFonts w:ascii="Times New Roman" w:hAnsi="Times New Roman" w:cs="Times New Roman"/>
          <w:color w:val="auto"/>
          <w:sz w:val="22"/>
        </w:rPr>
      </w:pPr>
      <w:r w:rsidRPr="00C2511B">
        <w:rPr>
          <w:rFonts w:ascii="Times New Roman" w:hAnsi="Times New Roman" w:cs="Times New Roman"/>
          <w:color w:val="auto"/>
          <w:sz w:val="22"/>
        </w:rPr>
        <w:t>c) oddzielenie klatki schodowej według wymogów przeciwpożarowych</w:t>
      </w:r>
    </w:p>
    <w:p w:rsidR="00C2511B" w:rsidRPr="00C2511B" w:rsidRDefault="00C2511B" w:rsidP="00C2511B">
      <w:pPr>
        <w:spacing w:after="137" w:line="240" w:lineRule="auto"/>
        <w:ind w:left="720" w:right="0" w:firstLine="0"/>
        <w:rPr>
          <w:rFonts w:ascii="Times New Roman" w:hAnsi="Times New Roman" w:cs="Times New Roman"/>
          <w:color w:val="auto"/>
          <w:sz w:val="22"/>
        </w:rPr>
      </w:pPr>
      <w:r w:rsidRPr="00C2511B">
        <w:rPr>
          <w:rFonts w:ascii="Times New Roman" w:hAnsi="Times New Roman" w:cs="Times New Roman"/>
          <w:color w:val="auto"/>
          <w:sz w:val="22"/>
        </w:rPr>
        <w:t>d) rozbudowa i nadbudowa części budynku DPS wraz z przebudową infrastruktury podziemnej</w:t>
      </w:r>
    </w:p>
    <w:p w:rsidR="00C2511B" w:rsidRPr="00C2511B" w:rsidRDefault="00C2511B" w:rsidP="00C2511B">
      <w:pPr>
        <w:spacing w:after="137" w:line="240" w:lineRule="auto"/>
        <w:ind w:left="720" w:right="0" w:firstLine="0"/>
        <w:rPr>
          <w:rFonts w:ascii="Times New Roman" w:hAnsi="Times New Roman" w:cs="Times New Roman"/>
          <w:color w:val="auto"/>
          <w:sz w:val="22"/>
        </w:rPr>
      </w:pPr>
      <w:r w:rsidRPr="00C2511B">
        <w:rPr>
          <w:rFonts w:ascii="Times New Roman" w:hAnsi="Times New Roman" w:cs="Times New Roman"/>
          <w:color w:val="auto"/>
          <w:sz w:val="22"/>
        </w:rPr>
        <w:t xml:space="preserve">e) budowa dźwigu osobowego zewnętrznego – ewakuacyjnego wraz z dostosowaniem pomieszczeń do wymogów przeciwpożarowych (koszt : 3 000 000,00 zł)  </w:t>
      </w:r>
    </w:p>
    <w:p w:rsidR="00C2511B" w:rsidRPr="00C2511B" w:rsidRDefault="00C2511B" w:rsidP="00C2511B">
      <w:pPr>
        <w:spacing w:after="137" w:line="240" w:lineRule="auto"/>
        <w:ind w:left="0" w:right="0" w:firstLine="0"/>
        <w:rPr>
          <w:rFonts w:ascii="Times New Roman" w:hAnsi="Times New Roman" w:cs="Times New Roman"/>
          <w:i/>
          <w:color w:val="auto"/>
          <w:sz w:val="22"/>
        </w:rPr>
      </w:pPr>
      <w:r w:rsidRPr="00C2511B">
        <w:rPr>
          <w:rFonts w:ascii="Times New Roman" w:hAnsi="Times New Roman" w:cs="Times New Roman"/>
          <w:i/>
          <w:color w:val="auto"/>
          <w:sz w:val="22"/>
        </w:rPr>
        <w:t xml:space="preserve">         D) Dom Pomocy Społecznej w Jakubowicach (dane własne jednostki)</w:t>
      </w:r>
    </w:p>
    <w:p w:rsidR="00C2511B" w:rsidRPr="00C2511B" w:rsidRDefault="00C2511B" w:rsidP="00C2511B">
      <w:pPr>
        <w:spacing w:after="137" w:line="240" w:lineRule="auto"/>
        <w:ind w:left="720" w:right="0" w:firstLine="0"/>
        <w:rPr>
          <w:rFonts w:ascii="Times New Roman" w:hAnsi="Times New Roman" w:cs="Times New Roman"/>
          <w:color w:val="auto"/>
          <w:sz w:val="22"/>
        </w:rPr>
      </w:pPr>
      <w:r w:rsidRPr="00C2511B">
        <w:rPr>
          <w:rFonts w:ascii="Times New Roman" w:hAnsi="Times New Roman" w:cs="Times New Roman"/>
          <w:color w:val="auto"/>
          <w:sz w:val="22"/>
        </w:rPr>
        <w:t>a) wymiana materacy w pokojach mieszkańców</w:t>
      </w:r>
    </w:p>
    <w:p w:rsidR="00C2511B" w:rsidRPr="00C2511B" w:rsidRDefault="00C2511B" w:rsidP="00C2511B">
      <w:pPr>
        <w:spacing w:after="137" w:line="240" w:lineRule="auto"/>
        <w:ind w:left="720" w:right="0" w:firstLine="0"/>
        <w:rPr>
          <w:rFonts w:ascii="Times New Roman" w:hAnsi="Times New Roman" w:cs="Times New Roman"/>
          <w:color w:val="auto"/>
          <w:sz w:val="22"/>
        </w:rPr>
      </w:pPr>
      <w:r w:rsidRPr="00C2511B">
        <w:rPr>
          <w:rFonts w:ascii="Times New Roman" w:hAnsi="Times New Roman" w:cs="Times New Roman"/>
          <w:color w:val="auto"/>
          <w:sz w:val="22"/>
        </w:rPr>
        <w:t>b) wymiana mebli w salonie dziennego pobytu</w:t>
      </w:r>
    </w:p>
    <w:p w:rsidR="00C2511B" w:rsidRPr="00C2511B" w:rsidRDefault="00C2511B" w:rsidP="00C2511B">
      <w:pPr>
        <w:spacing w:after="137" w:line="240" w:lineRule="auto"/>
        <w:ind w:left="720" w:right="0" w:firstLine="0"/>
        <w:rPr>
          <w:rFonts w:ascii="Times New Roman" w:hAnsi="Times New Roman" w:cs="Times New Roman"/>
          <w:color w:val="auto"/>
          <w:sz w:val="22"/>
        </w:rPr>
      </w:pPr>
      <w:r w:rsidRPr="00C2511B">
        <w:rPr>
          <w:rFonts w:ascii="Times New Roman" w:hAnsi="Times New Roman" w:cs="Times New Roman"/>
          <w:color w:val="auto"/>
          <w:sz w:val="22"/>
        </w:rPr>
        <w:t>c) zakup sprzętu RTV do pokojów dziennego pobytu</w:t>
      </w:r>
    </w:p>
    <w:p w:rsidR="00C2511B" w:rsidRPr="00C2511B" w:rsidRDefault="00C2511B" w:rsidP="00C2511B">
      <w:pPr>
        <w:spacing w:after="137" w:line="240" w:lineRule="auto"/>
        <w:ind w:left="502" w:right="0" w:firstLine="0"/>
        <w:rPr>
          <w:rFonts w:ascii="Times New Roman" w:hAnsi="Times New Roman" w:cs="Times New Roman"/>
          <w:i/>
          <w:color w:val="auto"/>
          <w:sz w:val="22"/>
        </w:rPr>
      </w:pPr>
      <w:r w:rsidRPr="00C2511B">
        <w:rPr>
          <w:rFonts w:ascii="Times New Roman" w:hAnsi="Times New Roman" w:cs="Times New Roman"/>
          <w:i/>
          <w:color w:val="auto"/>
          <w:sz w:val="22"/>
        </w:rPr>
        <w:t>E) Polskie Stowarzyszenie na Recz Osób Niepełnosprawnych z Niepełnosprawnością Intelektualną Koło w Kędzierzynie-Koźlu (dane własne jednostki)</w:t>
      </w:r>
    </w:p>
    <w:p w:rsidR="00C2511B" w:rsidRPr="00C2511B" w:rsidRDefault="00C2511B" w:rsidP="00C2511B">
      <w:pPr>
        <w:spacing w:after="137" w:line="240" w:lineRule="auto"/>
        <w:ind w:left="708" w:right="0" w:firstLine="4"/>
        <w:rPr>
          <w:rFonts w:ascii="Times New Roman" w:hAnsi="Times New Roman" w:cs="Times New Roman"/>
          <w:color w:val="auto"/>
          <w:sz w:val="22"/>
        </w:rPr>
      </w:pPr>
      <w:r w:rsidRPr="00C2511B">
        <w:rPr>
          <w:rFonts w:ascii="Times New Roman" w:hAnsi="Times New Roman" w:cs="Times New Roman"/>
          <w:color w:val="auto"/>
          <w:sz w:val="22"/>
        </w:rPr>
        <w:t xml:space="preserve">a) utworzenie Środowiskowego Domu Samopomocy dla ok. 15 osób z Powiatu  Kędzierzyńsko-Kozielskiego </w:t>
      </w:r>
    </w:p>
    <w:p w:rsidR="00C2511B" w:rsidRPr="00C2511B" w:rsidRDefault="00C2511B" w:rsidP="00C2511B">
      <w:pPr>
        <w:spacing w:after="137" w:line="240" w:lineRule="auto"/>
        <w:ind w:left="708" w:right="0" w:firstLine="4"/>
        <w:rPr>
          <w:rFonts w:ascii="Times New Roman" w:hAnsi="Times New Roman" w:cs="Times New Roman"/>
          <w:color w:val="auto"/>
          <w:sz w:val="22"/>
        </w:rPr>
      </w:pPr>
      <w:r w:rsidRPr="00C2511B">
        <w:rPr>
          <w:rFonts w:ascii="Times New Roman" w:hAnsi="Times New Roman" w:cs="Times New Roman"/>
          <w:color w:val="auto"/>
          <w:sz w:val="22"/>
        </w:rPr>
        <w:t xml:space="preserve">b) utworzenie mieszkania treningowego </w:t>
      </w:r>
    </w:p>
    <w:p w:rsidR="00C2511B" w:rsidRPr="00C2511B" w:rsidRDefault="00C2511B" w:rsidP="00C2511B">
      <w:pPr>
        <w:spacing w:after="137" w:line="240" w:lineRule="auto"/>
        <w:ind w:left="708" w:right="0" w:firstLine="4"/>
        <w:rPr>
          <w:rFonts w:ascii="Times New Roman" w:hAnsi="Times New Roman" w:cs="Times New Roman"/>
          <w:color w:val="auto"/>
          <w:sz w:val="22"/>
        </w:rPr>
      </w:pPr>
      <w:r w:rsidRPr="00C2511B">
        <w:rPr>
          <w:rFonts w:ascii="Times New Roman" w:hAnsi="Times New Roman" w:cs="Times New Roman"/>
          <w:color w:val="auto"/>
          <w:sz w:val="22"/>
        </w:rPr>
        <w:t xml:space="preserve">c) zwiększenie rocznego kosztu prowadzenia i utrzymania placówki WTZ. </w:t>
      </w:r>
    </w:p>
    <w:p w:rsidR="00C2511B" w:rsidRPr="008312DF" w:rsidRDefault="00C2511B" w:rsidP="008312DF">
      <w:pPr>
        <w:numPr>
          <w:ilvl w:val="0"/>
          <w:numId w:val="101"/>
        </w:numPr>
        <w:tabs>
          <w:tab w:val="num" w:pos="284"/>
        </w:tabs>
        <w:spacing w:after="137" w:line="240" w:lineRule="auto"/>
        <w:ind w:right="0"/>
        <w:jc w:val="left"/>
        <w:rPr>
          <w:rFonts w:ascii="Times New Roman" w:hAnsi="Times New Roman" w:cs="Times New Roman"/>
          <w:color w:val="auto"/>
          <w:sz w:val="22"/>
        </w:rPr>
      </w:pPr>
      <w:r w:rsidRPr="00C2511B">
        <w:rPr>
          <w:rFonts w:ascii="Times New Roman" w:hAnsi="Times New Roman" w:cs="Times New Roman"/>
          <w:color w:val="auto"/>
          <w:sz w:val="22"/>
        </w:rPr>
        <w:t>Zwiększenie wynagrodzeń pracowników jednostek pomocy społecznej.</w:t>
      </w:r>
    </w:p>
    <w:p w:rsidR="00336090" w:rsidRPr="004253ED" w:rsidRDefault="00336090" w:rsidP="004253ED">
      <w:pPr>
        <w:spacing w:line="240" w:lineRule="auto"/>
        <w:rPr>
          <w:rFonts w:ascii="Times New Roman" w:eastAsia="Times New Roman" w:hAnsi="Times New Roman" w:cs="Times New Roman"/>
          <w:noProof/>
          <w:color w:val="auto"/>
          <w:sz w:val="22"/>
        </w:rPr>
      </w:pPr>
      <w:r w:rsidRPr="004253ED">
        <w:rPr>
          <w:rFonts w:ascii="Times New Roman" w:hAnsi="Times New Roman" w:cs="Times New Roman"/>
          <w:color w:val="auto"/>
          <w:sz w:val="22"/>
        </w:rPr>
        <w:t>Sprawozdanie opracował Zespół Pracowników Powiatowego Ce</w:t>
      </w:r>
      <w:r w:rsidR="005C1535" w:rsidRPr="004253ED">
        <w:rPr>
          <w:rFonts w:ascii="Times New Roman" w:hAnsi="Times New Roman" w:cs="Times New Roman"/>
          <w:color w:val="auto"/>
          <w:sz w:val="22"/>
        </w:rPr>
        <w:t xml:space="preserve">ntrum Pomocy Rodzinie </w:t>
      </w:r>
      <w:r w:rsidR="00896226" w:rsidRPr="004253ED">
        <w:rPr>
          <w:rFonts w:ascii="Times New Roman" w:hAnsi="Times New Roman" w:cs="Times New Roman"/>
          <w:color w:val="auto"/>
          <w:sz w:val="22"/>
        </w:rPr>
        <w:t>w  Kędzierzynie-</w:t>
      </w:r>
      <w:r w:rsidRPr="004253ED">
        <w:rPr>
          <w:rFonts w:ascii="Times New Roman" w:hAnsi="Times New Roman" w:cs="Times New Roman"/>
          <w:color w:val="auto"/>
          <w:sz w:val="22"/>
        </w:rPr>
        <w:t xml:space="preserve">Koźlu na podstawie materiałów własnych oraz danych otrzymanych z </w:t>
      </w:r>
      <w:r w:rsidR="000D29F5" w:rsidRPr="004253ED">
        <w:rPr>
          <w:rFonts w:ascii="Times New Roman" w:hAnsi="Times New Roman" w:cs="Times New Roman"/>
          <w:color w:val="auto"/>
          <w:sz w:val="22"/>
        </w:rPr>
        <w:t xml:space="preserve">Urzędów Gmin i </w:t>
      </w:r>
      <w:r w:rsidRPr="004253ED">
        <w:rPr>
          <w:rFonts w:ascii="Times New Roman" w:hAnsi="Times New Roman" w:cs="Times New Roman"/>
          <w:color w:val="auto"/>
          <w:sz w:val="22"/>
        </w:rPr>
        <w:t>Ośrodków Pomocy Społecznej w powiecie kędzierzyńsko-kozielskim, Powiatowego Urzędu Pracy w Kędzierzynie – Koźlu, Wydział</w:t>
      </w:r>
      <w:r w:rsidR="003544CF" w:rsidRPr="004253ED">
        <w:rPr>
          <w:rFonts w:ascii="Times New Roman" w:hAnsi="Times New Roman" w:cs="Times New Roman"/>
          <w:color w:val="auto"/>
          <w:sz w:val="22"/>
        </w:rPr>
        <w:t>u</w:t>
      </w:r>
      <w:r w:rsidRPr="004253ED">
        <w:rPr>
          <w:rFonts w:ascii="Times New Roman" w:hAnsi="Times New Roman" w:cs="Times New Roman"/>
          <w:color w:val="auto"/>
          <w:sz w:val="22"/>
        </w:rPr>
        <w:t xml:space="preserve"> </w:t>
      </w:r>
      <w:r w:rsidR="000D29F5" w:rsidRPr="004253ED">
        <w:rPr>
          <w:rFonts w:ascii="Times New Roman" w:hAnsi="Times New Roman" w:cs="Times New Roman"/>
          <w:color w:val="auto"/>
          <w:sz w:val="22"/>
        </w:rPr>
        <w:t>Promocji Starostwa Powiatowego</w:t>
      </w:r>
      <w:r w:rsidR="003544CF" w:rsidRPr="004253ED">
        <w:rPr>
          <w:rFonts w:ascii="Times New Roman" w:eastAsia="Times New Roman" w:hAnsi="Times New Roman" w:cs="Times New Roman"/>
          <w:noProof/>
          <w:color w:val="auto"/>
          <w:sz w:val="22"/>
        </w:rPr>
        <w:t xml:space="preserve">, </w:t>
      </w:r>
      <w:r w:rsidRPr="004253ED">
        <w:rPr>
          <w:rFonts w:ascii="Times New Roman" w:hAnsi="Times New Roman" w:cs="Times New Roman"/>
          <w:color w:val="auto"/>
          <w:sz w:val="22"/>
        </w:rPr>
        <w:t xml:space="preserve">Powiatowego Zespołu Oświaty, Wydziału </w:t>
      </w:r>
      <w:r w:rsidR="000D29F5" w:rsidRPr="004253ED">
        <w:rPr>
          <w:rFonts w:ascii="Times New Roman" w:hAnsi="Times New Roman" w:cs="Times New Roman"/>
          <w:color w:val="auto"/>
          <w:sz w:val="22"/>
        </w:rPr>
        <w:t>Zarządzania</w:t>
      </w:r>
      <w:r w:rsidRPr="004253ED">
        <w:rPr>
          <w:rFonts w:ascii="Times New Roman" w:hAnsi="Times New Roman" w:cs="Times New Roman"/>
          <w:color w:val="auto"/>
          <w:sz w:val="22"/>
        </w:rPr>
        <w:t xml:space="preserve"> Kryzysowego i Zdrowia Starostwa Powiatowego w Kędzierzynie, Komendy Powiatowej Policji </w:t>
      </w:r>
      <w:r w:rsidR="000D29F5" w:rsidRPr="004253ED">
        <w:rPr>
          <w:rFonts w:ascii="Times New Roman" w:hAnsi="Times New Roman" w:cs="Times New Roman"/>
          <w:color w:val="auto"/>
          <w:sz w:val="22"/>
        </w:rPr>
        <w:t xml:space="preserve">                               </w:t>
      </w:r>
      <w:r w:rsidRPr="004253ED">
        <w:rPr>
          <w:rFonts w:ascii="Times New Roman" w:hAnsi="Times New Roman" w:cs="Times New Roman"/>
          <w:color w:val="auto"/>
          <w:sz w:val="22"/>
        </w:rPr>
        <w:t xml:space="preserve">w Kędzierzynie-Koźlu, </w:t>
      </w:r>
      <w:r w:rsidR="000D29F5" w:rsidRPr="004253ED">
        <w:rPr>
          <w:rFonts w:ascii="Times New Roman" w:hAnsi="Times New Roman" w:cs="Times New Roman"/>
          <w:color w:val="auto"/>
          <w:sz w:val="22"/>
        </w:rPr>
        <w:t xml:space="preserve">Warsztatu Terapii Zajęciowej, </w:t>
      </w:r>
      <w:r w:rsidRPr="004253ED">
        <w:rPr>
          <w:rFonts w:ascii="Times New Roman" w:hAnsi="Times New Roman" w:cs="Times New Roman"/>
          <w:color w:val="auto"/>
          <w:sz w:val="22"/>
        </w:rPr>
        <w:t>Domu Dzi</w:t>
      </w:r>
      <w:r w:rsidR="002F0E71" w:rsidRPr="004253ED">
        <w:rPr>
          <w:rFonts w:ascii="Times New Roman" w:hAnsi="Times New Roman" w:cs="Times New Roman"/>
          <w:color w:val="auto"/>
          <w:sz w:val="22"/>
        </w:rPr>
        <w:t>ecka i Domów Pomocy Społecznej.</w:t>
      </w:r>
    </w:p>
    <w:p w:rsidR="002666A2" w:rsidRPr="004253ED" w:rsidRDefault="002666A2" w:rsidP="00BF3D20">
      <w:pPr>
        <w:spacing w:after="0" w:line="240" w:lineRule="auto"/>
        <w:ind w:left="0" w:right="0" w:firstLine="0"/>
        <w:rPr>
          <w:rFonts w:ascii="Times New Roman" w:hAnsi="Times New Roman" w:cs="Times New Roman"/>
          <w:color w:val="auto"/>
          <w:sz w:val="22"/>
        </w:rPr>
      </w:pPr>
    </w:p>
    <w:p w:rsidR="00336090" w:rsidRPr="004253ED" w:rsidRDefault="00336090" w:rsidP="004253ED">
      <w:pPr>
        <w:spacing w:after="0" w:line="240" w:lineRule="auto"/>
        <w:ind w:right="0"/>
        <w:rPr>
          <w:rFonts w:ascii="Times New Roman" w:hAnsi="Times New Roman" w:cs="Times New Roman"/>
          <w:color w:val="auto"/>
          <w:sz w:val="22"/>
        </w:rPr>
      </w:pPr>
      <w:r w:rsidRPr="004253ED">
        <w:rPr>
          <w:rFonts w:ascii="Times New Roman" w:hAnsi="Times New Roman" w:cs="Times New Roman"/>
          <w:color w:val="auto"/>
          <w:sz w:val="22"/>
        </w:rPr>
        <w:t>Składam</w:t>
      </w:r>
      <w:r w:rsidR="005C1535" w:rsidRPr="004253ED">
        <w:rPr>
          <w:rFonts w:ascii="Times New Roman" w:hAnsi="Times New Roman" w:cs="Times New Roman"/>
          <w:color w:val="auto"/>
          <w:sz w:val="22"/>
        </w:rPr>
        <w:t>y</w:t>
      </w:r>
      <w:r w:rsidRPr="004253ED">
        <w:rPr>
          <w:rFonts w:ascii="Times New Roman" w:hAnsi="Times New Roman" w:cs="Times New Roman"/>
          <w:color w:val="auto"/>
          <w:sz w:val="22"/>
        </w:rPr>
        <w:t xml:space="preserve"> serdeczne podziękowania wszystkim, którzy przyczynili się do opracowania niniejszego sprawozdania. </w:t>
      </w:r>
    </w:p>
    <w:p w:rsidR="00336090" w:rsidRPr="004253ED" w:rsidRDefault="00336090" w:rsidP="004253ED">
      <w:pPr>
        <w:spacing w:after="0" w:line="240" w:lineRule="auto"/>
        <w:ind w:left="421" w:right="0" w:firstLine="0"/>
        <w:rPr>
          <w:rFonts w:ascii="Times New Roman" w:hAnsi="Times New Roman" w:cs="Times New Roman"/>
          <w:color w:val="auto"/>
          <w:sz w:val="22"/>
        </w:rPr>
      </w:pPr>
    </w:p>
    <w:p w:rsidR="002666A2" w:rsidRPr="004253ED" w:rsidRDefault="002666A2" w:rsidP="002749D5">
      <w:pPr>
        <w:spacing w:after="0" w:line="240" w:lineRule="auto"/>
        <w:ind w:left="0" w:right="0" w:firstLine="0"/>
        <w:rPr>
          <w:rFonts w:ascii="Times New Roman" w:hAnsi="Times New Roman" w:cs="Times New Roman"/>
          <w:color w:val="auto"/>
          <w:sz w:val="22"/>
        </w:rPr>
      </w:pPr>
    </w:p>
    <w:p w:rsidR="00336090" w:rsidRPr="004253ED" w:rsidRDefault="005C1535" w:rsidP="004253ED">
      <w:pPr>
        <w:spacing w:after="0" w:line="240" w:lineRule="auto"/>
        <w:ind w:left="4258" w:right="0" w:firstLine="698"/>
        <w:rPr>
          <w:rFonts w:ascii="Times New Roman" w:hAnsi="Times New Roman" w:cs="Times New Roman"/>
          <w:color w:val="auto"/>
          <w:sz w:val="22"/>
        </w:rPr>
      </w:pPr>
      <w:r w:rsidRPr="004253ED">
        <w:rPr>
          <w:rFonts w:ascii="Times New Roman" w:hAnsi="Times New Roman" w:cs="Times New Roman"/>
          <w:color w:val="auto"/>
          <w:sz w:val="22"/>
        </w:rPr>
        <w:t>Zespół Pracowników</w:t>
      </w:r>
      <w:r w:rsidR="00336090" w:rsidRPr="004253ED">
        <w:rPr>
          <w:rFonts w:ascii="Times New Roman" w:hAnsi="Times New Roman" w:cs="Times New Roman"/>
          <w:color w:val="auto"/>
          <w:sz w:val="22"/>
        </w:rPr>
        <w:t xml:space="preserve"> PCPR w Kędzierzynie – Koźlu  </w:t>
      </w:r>
    </w:p>
    <w:p w:rsidR="002666A2" w:rsidRPr="004253ED" w:rsidRDefault="002666A2" w:rsidP="004253ED">
      <w:pPr>
        <w:spacing w:after="0" w:line="240" w:lineRule="auto"/>
        <w:ind w:left="421" w:right="0" w:firstLine="0"/>
        <w:rPr>
          <w:rFonts w:ascii="Times New Roman" w:hAnsi="Times New Roman" w:cs="Times New Roman"/>
          <w:color w:val="auto"/>
          <w:sz w:val="22"/>
        </w:rPr>
      </w:pPr>
    </w:p>
    <w:p w:rsidR="00B51D33" w:rsidRPr="004253ED" w:rsidRDefault="00336090" w:rsidP="008312DF">
      <w:pPr>
        <w:spacing w:after="0" w:line="240" w:lineRule="auto"/>
        <w:ind w:left="0" w:right="0" w:firstLine="0"/>
        <w:rPr>
          <w:rFonts w:ascii="Times New Roman" w:hAnsi="Times New Roman" w:cs="Times New Roman"/>
          <w:color w:val="auto"/>
          <w:sz w:val="22"/>
        </w:rPr>
      </w:pPr>
      <w:r w:rsidRPr="004253ED">
        <w:rPr>
          <w:rFonts w:ascii="Times New Roman" w:hAnsi="Times New Roman" w:cs="Times New Roman"/>
          <w:color w:val="auto"/>
          <w:sz w:val="22"/>
        </w:rPr>
        <w:t xml:space="preserve">Kędzierzyn – Koźle,  </w:t>
      </w:r>
      <w:r w:rsidR="000D29F5" w:rsidRPr="004253ED">
        <w:rPr>
          <w:rFonts w:ascii="Times New Roman" w:hAnsi="Times New Roman" w:cs="Times New Roman"/>
          <w:color w:val="auto"/>
          <w:sz w:val="22"/>
        </w:rPr>
        <w:t>luty</w:t>
      </w:r>
      <w:r w:rsidRPr="004253ED">
        <w:rPr>
          <w:rFonts w:ascii="Times New Roman" w:hAnsi="Times New Roman" w:cs="Times New Roman"/>
          <w:color w:val="auto"/>
          <w:sz w:val="22"/>
        </w:rPr>
        <w:t xml:space="preserve"> 201</w:t>
      </w:r>
      <w:r w:rsidR="009601DF">
        <w:rPr>
          <w:rFonts w:ascii="Times New Roman" w:hAnsi="Times New Roman" w:cs="Times New Roman"/>
          <w:color w:val="auto"/>
          <w:sz w:val="22"/>
        </w:rPr>
        <w:t>9</w:t>
      </w:r>
      <w:r w:rsidRPr="004253ED">
        <w:rPr>
          <w:rFonts w:ascii="Times New Roman" w:hAnsi="Times New Roman" w:cs="Times New Roman"/>
          <w:color w:val="auto"/>
          <w:sz w:val="22"/>
        </w:rPr>
        <w:t>r.</w:t>
      </w:r>
      <w:bookmarkStart w:id="23" w:name="_GoBack"/>
      <w:bookmarkEnd w:id="23"/>
    </w:p>
    <w:sectPr w:rsidR="00B51D33" w:rsidRPr="004253ED" w:rsidSect="00617B41">
      <w:footerReference w:type="even" r:id="rId25"/>
      <w:footerReference w:type="default" r:id="rId26"/>
      <w:footerReference w:type="first" r:id="rId27"/>
      <w:pgSz w:w="11910" w:h="16845"/>
      <w:pgMar w:top="980" w:right="821" w:bottom="849" w:left="1292"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A6593" w:rsidRDefault="004A6593">
      <w:pPr>
        <w:spacing w:after="0" w:line="240" w:lineRule="auto"/>
      </w:pPr>
      <w:r>
        <w:separator/>
      </w:r>
    </w:p>
  </w:endnote>
  <w:endnote w:type="continuationSeparator" w:id="0">
    <w:p w:rsidR="004A6593" w:rsidRDefault="004A65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tarSymbol">
    <w:altName w:val="Segoe UI Symbol"/>
    <w:charset w:val="02"/>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OpenSymbol">
    <w:altName w:val="Calibri"/>
    <w:charset w:val="00"/>
    <w:family w:val="auto"/>
    <w:pitch w:val="variable"/>
    <w:sig w:usb0="800000AF" w:usb1="1001ECEA" w:usb2="00000000" w:usb3="00000000" w:csb0="00000001"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TE1AA7078t00">
    <w:altName w:val="Arial Unicode MS"/>
    <w:panose1 w:val="00000000000000000000"/>
    <w:charset w:val="80"/>
    <w:family w:val="auto"/>
    <w:notTrueType/>
    <w:pitch w:val="default"/>
    <w:sig w:usb0="00000001" w:usb1="08070000" w:usb2="00000010" w:usb3="00000000" w:csb0="00020000" w:csb1="00000000"/>
  </w:font>
  <w:font w:name="+mj-ea">
    <w:panose1 w:val="00000000000000000000"/>
    <w:charset w:val="00"/>
    <w:family w:val="roman"/>
    <w:notTrueType/>
    <w:pitch w:val="default"/>
  </w:font>
  <w:font w:name="+mn-ea">
    <w:panose1 w:val="00000000000000000000"/>
    <w:charset w:val="00"/>
    <w:family w:val="roman"/>
    <w:notTrueType/>
    <w:pitch w:val="default"/>
  </w:font>
  <w:font w:name="Liberation Serif">
    <w:altName w:val="Times New Roman"/>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174F" w:rsidRDefault="00C8174F">
    <w:pPr>
      <w:spacing w:after="105" w:line="259" w:lineRule="auto"/>
      <w:ind w:left="0" w:right="44" w:firstLine="0"/>
      <w:jc w:val="center"/>
    </w:pP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p>
  <w:p w:rsidR="00C8174F" w:rsidRDefault="00C8174F">
    <w:pPr>
      <w:spacing w:after="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174F" w:rsidRDefault="00C8174F">
    <w:pPr>
      <w:spacing w:after="105" w:line="259" w:lineRule="auto"/>
      <w:ind w:left="0" w:right="44" w:firstLine="0"/>
      <w:jc w:val="center"/>
    </w:pPr>
    <w:r>
      <w:fldChar w:fldCharType="begin"/>
    </w:r>
    <w:r>
      <w:instrText xml:space="preserve"> PAGE   \* MERGEFORMAT </w:instrText>
    </w:r>
    <w:r>
      <w:fldChar w:fldCharType="separate"/>
    </w:r>
    <w:r w:rsidRPr="007E1275">
      <w:rPr>
        <w:rFonts w:ascii="Times New Roman" w:eastAsia="Times New Roman" w:hAnsi="Times New Roman" w:cs="Times New Roman"/>
        <w:noProof/>
        <w:sz w:val="24"/>
      </w:rPr>
      <w:t>116</w:t>
    </w:r>
    <w:r>
      <w:rPr>
        <w:rFonts w:ascii="Times New Roman" w:eastAsia="Times New Roman" w:hAnsi="Times New Roman" w:cs="Times New Roman"/>
        <w:sz w:val="24"/>
      </w:rPr>
      <w:fldChar w:fldCharType="end"/>
    </w:r>
  </w:p>
  <w:p w:rsidR="00C8174F" w:rsidRDefault="00C8174F">
    <w:pPr>
      <w:spacing w:after="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174F" w:rsidRDefault="00C8174F">
    <w:pPr>
      <w:spacing w:after="105" w:line="259" w:lineRule="auto"/>
      <w:ind w:left="0" w:right="44" w:firstLine="0"/>
      <w:jc w:val="center"/>
    </w:pP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p>
  <w:p w:rsidR="00C8174F" w:rsidRDefault="00C8174F">
    <w:pPr>
      <w:spacing w:after="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174F" w:rsidRDefault="00C8174F">
    <w:pPr>
      <w:tabs>
        <w:tab w:val="center" w:pos="4611"/>
      </w:tabs>
      <w:spacing w:after="0" w:line="259" w:lineRule="auto"/>
      <w:ind w:left="0" w:right="0" w:firstLine="0"/>
      <w:jc w:val="left"/>
    </w:pP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28</w:t>
    </w:r>
    <w:r>
      <w:rPr>
        <w:rFonts w:ascii="Times New Roman" w:eastAsia="Times New Roman" w:hAnsi="Times New Roman" w:cs="Times New Roman"/>
        <w:sz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174F" w:rsidRDefault="00C8174F">
    <w:pPr>
      <w:tabs>
        <w:tab w:val="center" w:pos="4611"/>
      </w:tabs>
      <w:spacing w:after="0" w:line="259" w:lineRule="auto"/>
      <w:ind w:left="0" w:right="0" w:firstLine="0"/>
      <w:jc w:val="left"/>
    </w:pPr>
    <w:r>
      <w:rPr>
        <w:rFonts w:ascii="Times New Roman" w:eastAsia="Times New Roman" w:hAnsi="Times New Roman" w:cs="Times New Roman"/>
        <w:sz w:val="24"/>
      </w:rPr>
      <w:tab/>
    </w:r>
    <w:r>
      <w:fldChar w:fldCharType="begin"/>
    </w:r>
    <w:r>
      <w:instrText xml:space="preserve"> PAGE   \* MERGEFORMAT </w:instrText>
    </w:r>
    <w:r>
      <w:fldChar w:fldCharType="separate"/>
    </w:r>
    <w:r w:rsidRPr="007E1275">
      <w:rPr>
        <w:rFonts w:ascii="Times New Roman" w:eastAsia="Times New Roman" w:hAnsi="Times New Roman" w:cs="Times New Roman"/>
        <w:noProof/>
        <w:sz w:val="24"/>
      </w:rPr>
      <w:t>119</w:t>
    </w:r>
    <w:r>
      <w:rPr>
        <w:rFonts w:ascii="Times New Roman" w:eastAsia="Times New Roman" w:hAnsi="Times New Roman" w:cs="Times New Roman"/>
        <w:sz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174F" w:rsidRDefault="00C8174F">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A6593" w:rsidRDefault="004A6593">
      <w:pPr>
        <w:spacing w:after="0" w:line="240" w:lineRule="auto"/>
      </w:pPr>
      <w:r>
        <w:separator/>
      </w:r>
    </w:p>
  </w:footnote>
  <w:footnote w:type="continuationSeparator" w:id="0">
    <w:p w:rsidR="004A6593" w:rsidRDefault="004A65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174F" w:rsidRPr="002B2623" w:rsidRDefault="00C8174F" w:rsidP="00FA5192">
    <w:pPr>
      <w:pStyle w:val="Nagwek"/>
      <w:ind w:firstLine="698"/>
      <w:rPr>
        <w:rFonts w:ascii="Times New Roman" w:hAnsi="Times New Roman" w:cs="Times New Roman"/>
        <w:b/>
      </w:rPr>
    </w:pPr>
    <w:r w:rsidRPr="002B2623">
      <w:rPr>
        <w:rFonts w:ascii="Times New Roman" w:hAnsi="Times New Roman" w:cs="Times New Roman"/>
        <w:b/>
        <w:noProof/>
      </w:rPr>
      <w:drawing>
        <wp:anchor distT="0" distB="0" distL="114300" distR="114300" simplePos="0" relativeHeight="251659264" behindDoc="1" locked="0" layoutInCell="1" allowOverlap="1">
          <wp:simplePos x="0" y="0"/>
          <wp:positionH relativeFrom="column">
            <wp:posOffset>-457200</wp:posOffset>
          </wp:positionH>
          <wp:positionV relativeFrom="paragraph">
            <wp:posOffset>7620</wp:posOffset>
          </wp:positionV>
          <wp:extent cx="628650" cy="781050"/>
          <wp:effectExtent l="0" t="0" r="0" b="0"/>
          <wp:wrapThrough wrapText="largest">
            <wp:wrapPolygon edited="0">
              <wp:start x="0" y="0"/>
              <wp:lineTo x="0" y="21073"/>
              <wp:lineTo x="20945" y="21073"/>
              <wp:lineTo x="20945" y="0"/>
              <wp:lineTo x="0" y="0"/>
            </wp:wrapPolygon>
          </wp:wrapThrough>
          <wp:docPr id="3" name="Obraz 3" descr="Herb powi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b powiat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781050"/>
                  </a:xfrm>
                  <a:prstGeom prst="rect">
                    <a:avLst/>
                  </a:prstGeom>
                  <a:noFill/>
                  <a:ln>
                    <a:noFill/>
                  </a:ln>
                </pic:spPr>
              </pic:pic>
            </a:graphicData>
          </a:graphic>
        </wp:anchor>
      </w:drawing>
    </w:r>
    <w:r w:rsidRPr="002B2623">
      <w:rPr>
        <w:rFonts w:ascii="Times New Roman" w:hAnsi="Times New Roman" w:cs="Times New Roman"/>
        <w:b/>
      </w:rPr>
      <w:t xml:space="preserve">SPRAWOZDANIE Z DZIAŁALNOŚCI </w:t>
    </w:r>
  </w:p>
  <w:p w:rsidR="00C8174F" w:rsidRPr="002B2623" w:rsidRDefault="00C8174F" w:rsidP="00FA5192">
    <w:pPr>
      <w:pStyle w:val="Nagwek"/>
      <w:ind w:firstLine="698"/>
      <w:rPr>
        <w:rFonts w:ascii="Times New Roman" w:hAnsi="Times New Roman" w:cs="Times New Roman"/>
        <w:b/>
      </w:rPr>
    </w:pPr>
    <w:r w:rsidRPr="002B2623">
      <w:rPr>
        <w:rFonts w:ascii="Times New Roman" w:hAnsi="Times New Roman" w:cs="Times New Roman"/>
        <w:b/>
      </w:rPr>
      <w:t xml:space="preserve">POWIATOWEGO CENTRUM POMOCY RODZINIE </w:t>
    </w:r>
  </w:p>
  <w:p w:rsidR="00C8174F" w:rsidRPr="002B2623" w:rsidRDefault="00C8174F" w:rsidP="00FA5192">
    <w:pPr>
      <w:pStyle w:val="Nagwek"/>
      <w:rPr>
        <w:rFonts w:ascii="Times New Roman" w:hAnsi="Times New Roman" w:cs="Times New Roman"/>
        <w:b/>
      </w:rPr>
    </w:pPr>
    <w:r w:rsidRPr="002B2623">
      <w:rPr>
        <w:rFonts w:ascii="Times New Roman" w:hAnsi="Times New Roman" w:cs="Times New Roman"/>
        <w:b/>
      </w:rPr>
      <w:t xml:space="preserve">             </w:t>
    </w:r>
    <w:r>
      <w:rPr>
        <w:rFonts w:ascii="Times New Roman" w:hAnsi="Times New Roman" w:cs="Times New Roman"/>
        <w:b/>
      </w:rPr>
      <w:t xml:space="preserve"> </w:t>
    </w:r>
    <w:r w:rsidRPr="002B2623">
      <w:rPr>
        <w:rFonts w:ascii="Times New Roman" w:hAnsi="Times New Roman" w:cs="Times New Roman"/>
        <w:b/>
      </w:rPr>
      <w:t>W KĘDZIERZYNIE-KOŹLU ZA ROK 201</w:t>
    </w:r>
    <w:r>
      <w:rPr>
        <w:rFonts w:ascii="Times New Roman" w:hAnsi="Times New Roman" w:cs="Times New Roman"/>
        <w:b/>
      </w:rPr>
      <w:t>8</w:t>
    </w:r>
  </w:p>
  <w:p w:rsidR="00C8174F" w:rsidRPr="00FA5192" w:rsidRDefault="00C8174F" w:rsidP="00FA5192">
    <w:pPr>
      <w:pStyle w:val="Nagwek"/>
      <w:rPr>
        <w:b/>
      </w:rPr>
    </w:pPr>
  </w:p>
  <w:p w:rsidR="00C8174F" w:rsidRPr="00FA5192" w:rsidRDefault="00C8174F" w:rsidP="00FA5192">
    <w:pPr>
      <w:pStyle w:val="Nagwek"/>
    </w:pPr>
  </w:p>
  <w:p w:rsidR="00C8174F" w:rsidRDefault="00C8174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2780E2D8"/>
    <w:lvl w:ilvl="0">
      <w:start w:val="1"/>
      <w:numFmt w:val="bullet"/>
      <w:pStyle w:val="Listapunktowana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0E60DC48"/>
    <w:lvl w:ilvl="0">
      <w:start w:val="1"/>
      <w:numFmt w:val="bullet"/>
      <w:pStyle w:val="Listapunktowana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86563C0C"/>
    <w:lvl w:ilvl="0">
      <w:start w:val="1"/>
      <w:numFmt w:val="bullet"/>
      <w:pStyle w:val="Listapunktowana"/>
      <w:lvlText w:val=""/>
      <w:lvlJc w:val="left"/>
      <w:pPr>
        <w:tabs>
          <w:tab w:val="num" w:pos="360"/>
        </w:tabs>
        <w:ind w:left="360" w:hanging="360"/>
      </w:pPr>
      <w:rPr>
        <w:rFonts w:ascii="Symbol" w:hAnsi="Symbol" w:hint="default"/>
      </w:rPr>
    </w:lvl>
  </w:abstractNum>
  <w:abstractNum w:abstractNumId="3" w15:restartNumberingAfterBreak="0">
    <w:nsid w:val="00000001"/>
    <w:multiLevelType w:val="multilevel"/>
    <w:tmpl w:val="00000001"/>
    <w:name w:val="WW8Num1"/>
    <w:lvl w:ilvl="0">
      <w:start w:val="1"/>
      <w:numFmt w:val="decimal"/>
      <w:lvlText w:val="%1."/>
      <w:lvlJc w:val="left"/>
      <w:pPr>
        <w:tabs>
          <w:tab w:val="num" w:pos="0"/>
        </w:tabs>
        <w:ind w:left="720" w:hanging="360"/>
      </w:pPr>
      <w:rPr>
        <w:rFonts w:cs="Times New Roman"/>
        <w:b/>
        <w:b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2"/>
    <w:multiLevelType w:val="multilevel"/>
    <w:tmpl w:val="00000002"/>
    <w:name w:val="WW8Num2"/>
    <w:lvl w:ilvl="0">
      <w:start w:val="1"/>
      <w:numFmt w:val="decimal"/>
      <w:lvlText w:val="%1."/>
      <w:lvlJc w:val="left"/>
      <w:pPr>
        <w:tabs>
          <w:tab w:val="num" w:pos="720"/>
        </w:tabs>
        <w:ind w:left="720" w:hanging="360"/>
      </w:pPr>
      <w:rPr>
        <w:b/>
        <w:b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3"/>
    <w:multiLevelType w:val="multilevel"/>
    <w:tmpl w:val="00000003"/>
    <w:name w:val="WW8Num3"/>
    <w:lvl w:ilvl="0">
      <w:start w:val="1"/>
      <w:numFmt w:val="decimal"/>
      <w:lvlText w:val="%1."/>
      <w:lvlJc w:val="left"/>
      <w:pPr>
        <w:tabs>
          <w:tab w:val="num" w:pos="720"/>
        </w:tabs>
        <w:ind w:left="720" w:hanging="360"/>
      </w:pPr>
      <w:rPr>
        <w:b/>
        <w:bCs/>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4"/>
    <w:multiLevelType w:val="multilevel"/>
    <w:tmpl w:val="00000004"/>
    <w:name w:val="WW8Num5"/>
    <w:lvl w:ilvl="0">
      <w:start w:val="1"/>
      <w:numFmt w:val="decimal"/>
      <w:lvlText w:val="%1."/>
      <w:lvlJc w:val="left"/>
      <w:pPr>
        <w:tabs>
          <w:tab w:val="num" w:pos="720"/>
        </w:tabs>
        <w:ind w:left="720" w:hanging="360"/>
      </w:pPr>
      <w:rPr>
        <w:b/>
        <w:b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5"/>
    <w:multiLevelType w:val="multilevel"/>
    <w:tmpl w:val="00000005"/>
    <w:name w:val="WW8Num6"/>
    <w:lvl w:ilvl="0">
      <w:start w:val="1"/>
      <w:numFmt w:val="decimal"/>
      <w:lvlText w:val="%1."/>
      <w:lvlJc w:val="left"/>
      <w:pPr>
        <w:tabs>
          <w:tab w:val="num" w:pos="720"/>
        </w:tabs>
        <w:ind w:left="720" w:hanging="360"/>
      </w:pPr>
      <w:rPr>
        <w:b/>
        <w:bCs/>
        <w:sz w:val="24"/>
        <w:szCs w:val="24"/>
      </w:rPr>
    </w:lvl>
    <w:lvl w:ilvl="1">
      <w:start w:val="1"/>
      <w:numFmt w:val="decimal"/>
      <w:lvlText w:val="%2."/>
      <w:lvlJc w:val="left"/>
      <w:pPr>
        <w:tabs>
          <w:tab w:val="num" w:pos="1080"/>
        </w:tabs>
        <w:ind w:left="1080" w:hanging="360"/>
      </w:pPr>
      <w:rPr>
        <w:b/>
        <w:bCs/>
        <w:sz w:val="24"/>
        <w:szCs w:val="24"/>
      </w:rPr>
    </w:lvl>
    <w:lvl w:ilvl="2">
      <w:start w:val="1"/>
      <w:numFmt w:val="decimal"/>
      <w:lvlText w:val="%3."/>
      <w:lvlJc w:val="left"/>
      <w:pPr>
        <w:tabs>
          <w:tab w:val="num" w:pos="1440"/>
        </w:tabs>
        <w:ind w:left="1440" w:hanging="360"/>
      </w:pPr>
      <w:rPr>
        <w:b/>
        <w:bCs/>
        <w:sz w:val="24"/>
        <w:szCs w:val="24"/>
      </w:rPr>
    </w:lvl>
    <w:lvl w:ilvl="3">
      <w:start w:val="1"/>
      <w:numFmt w:val="decimal"/>
      <w:lvlText w:val="%4."/>
      <w:lvlJc w:val="left"/>
      <w:pPr>
        <w:tabs>
          <w:tab w:val="num" w:pos="1800"/>
        </w:tabs>
        <w:ind w:left="1800" w:hanging="360"/>
      </w:pPr>
      <w:rPr>
        <w:b/>
        <w:bCs/>
        <w:sz w:val="24"/>
        <w:szCs w:val="24"/>
      </w:rPr>
    </w:lvl>
    <w:lvl w:ilvl="4">
      <w:start w:val="1"/>
      <w:numFmt w:val="decimal"/>
      <w:lvlText w:val="%5."/>
      <w:lvlJc w:val="left"/>
      <w:pPr>
        <w:tabs>
          <w:tab w:val="num" w:pos="2160"/>
        </w:tabs>
        <w:ind w:left="2160" w:hanging="360"/>
      </w:pPr>
      <w:rPr>
        <w:b/>
        <w:bCs/>
        <w:sz w:val="24"/>
        <w:szCs w:val="24"/>
      </w:rPr>
    </w:lvl>
    <w:lvl w:ilvl="5">
      <w:start w:val="1"/>
      <w:numFmt w:val="decimal"/>
      <w:lvlText w:val="%6."/>
      <w:lvlJc w:val="left"/>
      <w:pPr>
        <w:tabs>
          <w:tab w:val="num" w:pos="2520"/>
        </w:tabs>
        <w:ind w:left="2520" w:hanging="360"/>
      </w:pPr>
      <w:rPr>
        <w:b/>
        <w:bCs/>
        <w:sz w:val="24"/>
        <w:szCs w:val="24"/>
      </w:rPr>
    </w:lvl>
    <w:lvl w:ilvl="6">
      <w:start w:val="1"/>
      <w:numFmt w:val="decimal"/>
      <w:lvlText w:val="%7."/>
      <w:lvlJc w:val="left"/>
      <w:pPr>
        <w:tabs>
          <w:tab w:val="num" w:pos="2880"/>
        </w:tabs>
        <w:ind w:left="2880" w:hanging="360"/>
      </w:pPr>
      <w:rPr>
        <w:b/>
        <w:bCs/>
        <w:sz w:val="24"/>
        <w:szCs w:val="24"/>
      </w:rPr>
    </w:lvl>
    <w:lvl w:ilvl="7">
      <w:start w:val="1"/>
      <w:numFmt w:val="decimal"/>
      <w:lvlText w:val="%8."/>
      <w:lvlJc w:val="left"/>
      <w:pPr>
        <w:tabs>
          <w:tab w:val="num" w:pos="3240"/>
        </w:tabs>
        <w:ind w:left="3240" w:hanging="360"/>
      </w:pPr>
      <w:rPr>
        <w:b/>
        <w:bCs/>
        <w:sz w:val="24"/>
        <w:szCs w:val="24"/>
      </w:rPr>
    </w:lvl>
    <w:lvl w:ilvl="8">
      <w:start w:val="1"/>
      <w:numFmt w:val="decimal"/>
      <w:lvlText w:val="%9."/>
      <w:lvlJc w:val="left"/>
      <w:pPr>
        <w:tabs>
          <w:tab w:val="num" w:pos="3600"/>
        </w:tabs>
        <w:ind w:left="3600" w:hanging="360"/>
      </w:pPr>
      <w:rPr>
        <w:b/>
        <w:bCs/>
        <w:sz w:val="24"/>
        <w:szCs w:val="24"/>
      </w:rPr>
    </w:lvl>
  </w:abstractNum>
  <w:abstractNum w:abstractNumId="8" w15:restartNumberingAfterBreak="0">
    <w:nsid w:val="00000006"/>
    <w:multiLevelType w:val="multilevel"/>
    <w:tmpl w:val="00000006"/>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9"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sz w:val="16"/>
      </w:rPr>
    </w:lvl>
    <w:lvl w:ilvl="1">
      <w:start w:val="1"/>
      <w:numFmt w:val="bullet"/>
      <w:lvlText w:val=""/>
      <w:lvlJc w:val="left"/>
      <w:pPr>
        <w:tabs>
          <w:tab w:val="num" w:pos="1080"/>
        </w:tabs>
        <w:ind w:left="1080" w:hanging="360"/>
      </w:pPr>
      <w:rPr>
        <w:rFonts w:ascii="Symbol" w:hAnsi="Symbol"/>
        <w:sz w:val="16"/>
      </w:rPr>
    </w:lvl>
    <w:lvl w:ilvl="2">
      <w:start w:val="1"/>
      <w:numFmt w:val="bullet"/>
      <w:lvlText w:val=""/>
      <w:lvlJc w:val="left"/>
      <w:pPr>
        <w:tabs>
          <w:tab w:val="num" w:pos="1440"/>
        </w:tabs>
        <w:ind w:left="1440" w:hanging="360"/>
      </w:pPr>
      <w:rPr>
        <w:rFonts w:ascii="Symbol" w:hAnsi="Symbol"/>
        <w:sz w:val="16"/>
      </w:rPr>
    </w:lvl>
    <w:lvl w:ilvl="3">
      <w:start w:val="1"/>
      <w:numFmt w:val="bullet"/>
      <w:lvlText w:val=""/>
      <w:lvlJc w:val="left"/>
      <w:pPr>
        <w:tabs>
          <w:tab w:val="num" w:pos="1800"/>
        </w:tabs>
        <w:ind w:left="1800" w:hanging="360"/>
      </w:pPr>
      <w:rPr>
        <w:rFonts w:ascii="Symbol" w:hAnsi="Symbol"/>
        <w:sz w:val="16"/>
      </w:rPr>
    </w:lvl>
    <w:lvl w:ilvl="4">
      <w:start w:val="1"/>
      <w:numFmt w:val="bullet"/>
      <w:lvlText w:val=""/>
      <w:lvlJc w:val="left"/>
      <w:pPr>
        <w:tabs>
          <w:tab w:val="num" w:pos="2160"/>
        </w:tabs>
        <w:ind w:left="2160" w:hanging="360"/>
      </w:pPr>
      <w:rPr>
        <w:rFonts w:ascii="Symbol" w:hAnsi="Symbol"/>
        <w:sz w:val="16"/>
      </w:rPr>
    </w:lvl>
    <w:lvl w:ilvl="5">
      <w:start w:val="1"/>
      <w:numFmt w:val="bullet"/>
      <w:lvlText w:val=""/>
      <w:lvlJc w:val="left"/>
      <w:pPr>
        <w:tabs>
          <w:tab w:val="num" w:pos="2520"/>
        </w:tabs>
        <w:ind w:left="2520" w:hanging="360"/>
      </w:pPr>
      <w:rPr>
        <w:rFonts w:ascii="Symbol" w:hAnsi="Symbol"/>
        <w:sz w:val="16"/>
      </w:rPr>
    </w:lvl>
    <w:lvl w:ilvl="6">
      <w:start w:val="1"/>
      <w:numFmt w:val="bullet"/>
      <w:lvlText w:val=""/>
      <w:lvlJc w:val="left"/>
      <w:pPr>
        <w:tabs>
          <w:tab w:val="num" w:pos="2880"/>
        </w:tabs>
        <w:ind w:left="2880" w:hanging="360"/>
      </w:pPr>
      <w:rPr>
        <w:rFonts w:ascii="Symbol" w:hAnsi="Symbol"/>
        <w:sz w:val="16"/>
      </w:rPr>
    </w:lvl>
    <w:lvl w:ilvl="7">
      <w:start w:val="1"/>
      <w:numFmt w:val="bullet"/>
      <w:lvlText w:val=""/>
      <w:lvlJc w:val="left"/>
      <w:pPr>
        <w:tabs>
          <w:tab w:val="num" w:pos="3240"/>
        </w:tabs>
        <w:ind w:left="3240" w:hanging="360"/>
      </w:pPr>
      <w:rPr>
        <w:rFonts w:ascii="Symbol" w:hAnsi="Symbol"/>
        <w:sz w:val="16"/>
      </w:rPr>
    </w:lvl>
    <w:lvl w:ilvl="8">
      <w:start w:val="1"/>
      <w:numFmt w:val="bullet"/>
      <w:lvlText w:val=""/>
      <w:lvlJc w:val="left"/>
      <w:pPr>
        <w:tabs>
          <w:tab w:val="num" w:pos="3600"/>
        </w:tabs>
        <w:ind w:left="3600" w:hanging="360"/>
      </w:pPr>
      <w:rPr>
        <w:rFonts w:ascii="Symbol" w:hAnsi="Symbol"/>
        <w:sz w:val="16"/>
      </w:rPr>
    </w:lvl>
  </w:abstractNum>
  <w:abstractNum w:abstractNumId="10" w15:restartNumberingAfterBreak="0">
    <w:nsid w:val="00000011"/>
    <w:multiLevelType w:val="singleLevel"/>
    <w:tmpl w:val="00000011"/>
    <w:name w:val="WW8Num25"/>
    <w:lvl w:ilvl="0">
      <w:start w:val="1"/>
      <w:numFmt w:val="decimal"/>
      <w:lvlText w:val="%1."/>
      <w:lvlJc w:val="left"/>
      <w:pPr>
        <w:tabs>
          <w:tab w:val="num" w:pos="360"/>
        </w:tabs>
        <w:ind w:left="360" w:hanging="360"/>
      </w:pPr>
      <w:rPr>
        <w:rFonts w:cs="Times New Roman"/>
      </w:rPr>
    </w:lvl>
  </w:abstractNum>
  <w:abstractNum w:abstractNumId="11" w15:restartNumberingAfterBreak="0">
    <w:nsid w:val="0000001C"/>
    <w:multiLevelType w:val="hybridMultilevel"/>
    <w:tmpl w:val="520EEDD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1820180"/>
    <w:multiLevelType w:val="hybridMultilevel"/>
    <w:tmpl w:val="DDB28818"/>
    <w:lvl w:ilvl="0" w:tplc="04150001">
      <w:start w:val="1"/>
      <w:numFmt w:val="bullet"/>
      <w:lvlText w:val=""/>
      <w:lvlJc w:val="left"/>
      <w:pPr>
        <w:ind w:left="1485" w:hanging="360"/>
      </w:pPr>
      <w:rPr>
        <w:rFonts w:ascii="Symbol" w:hAnsi="Symbol" w:hint="default"/>
      </w:rPr>
    </w:lvl>
    <w:lvl w:ilvl="1" w:tplc="04150003" w:tentative="1">
      <w:start w:val="1"/>
      <w:numFmt w:val="bullet"/>
      <w:lvlText w:val="o"/>
      <w:lvlJc w:val="left"/>
      <w:pPr>
        <w:ind w:left="2205" w:hanging="360"/>
      </w:pPr>
      <w:rPr>
        <w:rFonts w:ascii="Courier New" w:hAnsi="Courier New" w:cs="Courier New" w:hint="default"/>
      </w:rPr>
    </w:lvl>
    <w:lvl w:ilvl="2" w:tplc="04150005" w:tentative="1">
      <w:start w:val="1"/>
      <w:numFmt w:val="bullet"/>
      <w:lvlText w:val=""/>
      <w:lvlJc w:val="left"/>
      <w:pPr>
        <w:ind w:left="2925" w:hanging="360"/>
      </w:pPr>
      <w:rPr>
        <w:rFonts w:ascii="Wingdings" w:hAnsi="Wingdings" w:hint="default"/>
      </w:rPr>
    </w:lvl>
    <w:lvl w:ilvl="3" w:tplc="04150001" w:tentative="1">
      <w:start w:val="1"/>
      <w:numFmt w:val="bullet"/>
      <w:lvlText w:val=""/>
      <w:lvlJc w:val="left"/>
      <w:pPr>
        <w:ind w:left="3645" w:hanging="360"/>
      </w:pPr>
      <w:rPr>
        <w:rFonts w:ascii="Symbol" w:hAnsi="Symbol" w:hint="default"/>
      </w:rPr>
    </w:lvl>
    <w:lvl w:ilvl="4" w:tplc="04150003" w:tentative="1">
      <w:start w:val="1"/>
      <w:numFmt w:val="bullet"/>
      <w:lvlText w:val="o"/>
      <w:lvlJc w:val="left"/>
      <w:pPr>
        <w:ind w:left="4365" w:hanging="360"/>
      </w:pPr>
      <w:rPr>
        <w:rFonts w:ascii="Courier New" w:hAnsi="Courier New" w:cs="Courier New" w:hint="default"/>
      </w:rPr>
    </w:lvl>
    <w:lvl w:ilvl="5" w:tplc="04150005" w:tentative="1">
      <w:start w:val="1"/>
      <w:numFmt w:val="bullet"/>
      <w:lvlText w:val=""/>
      <w:lvlJc w:val="left"/>
      <w:pPr>
        <w:ind w:left="5085" w:hanging="360"/>
      </w:pPr>
      <w:rPr>
        <w:rFonts w:ascii="Wingdings" w:hAnsi="Wingdings" w:hint="default"/>
      </w:rPr>
    </w:lvl>
    <w:lvl w:ilvl="6" w:tplc="04150001" w:tentative="1">
      <w:start w:val="1"/>
      <w:numFmt w:val="bullet"/>
      <w:lvlText w:val=""/>
      <w:lvlJc w:val="left"/>
      <w:pPr>
        <w:ind w:left="5805" w:hanging="360"/>
      </w:pPr>
      <w:rPr>
        <w:rFonts w:ascii="Symbol" w:hAnsi="Symbol" w:hint="default"/>
      </w:rPr>
    </w:lvl>
    <w:lvl w:ilvl="7" w:tplc="04150003" w:tentative="1">
      <w:start w:val="1"/>
      <w:numFmt w:val="bullet"/>
      <w:lvlText w:val="o"/>
      <w:lvlJc w:val="left"/>
      <w:pPr>
        <w:ind w:left="6525" w:hanging="360"/>
      </w:pPr>
      <w:rPr>
        <w:rFonts w:ascii="Courier New" w:hAnsi="Courier New" w:cs="Courier New" w:hint="default"/>
      </w:rPr>
    </w:lvl>
    <w:lvl w:ilvl="8" w:tplc="04150005" w:tentative="1">
      <w:start w:val="1"/>
      <w:numFmt w:val="bullet"/>
      <w:lvlText w:val=""/>
      <w:lvlJc w:val="left"/>
      <w:pPr>
        <w:ind w:left="7245" w:hanging="360"/>
      </w:pPr>
      <w:rPr>
        <w:rFonts w:ascii="Wingdings" w:hAnsi="Wingdings" w:hint="default"/>
      </w:rPr>
    </w:lvl>
  </w:abstractNum>
  <w:abstractNum w:abstractNumId="13" w15:restartNumberingAfterBreak="0">
    <w:nsid w:val="04B24E43"/>
    <w:multiLevelType w:val="hybridMultilevel"/>
    <w:tmpl w:val="9B8CD1F6"/>
    <w:lvl w:ilvl="0" w:tplc="04150019">
      <w:start w:val="1"/>
      <w:numFmt w:val="lowerLetter"/>
      <w:lvlText w:val="%1."/>
      <w:lvlJc w:val="left"/>
      <w:pPr>
        <w:ind w:left="720" w:hanging="360"/>
      </w:pPr>
      <w:rPr>
        <w:rFonts w:cs="Times New Roman"/>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4" w15:restartNumberingAfterBreak="0">
    <w:nsid w:val="051A7636"/>
    <w:multiLevelType w:val="hybridMultilevel"/>
    <w:tmpl w:val="9C365736"/>
    <w:lvl w:ilvl="0" w:tplc="1CF43BC2">
      <w:start w:val="1"/>
      <w:numFmt w:val="bullet"/>
      <w:lvlText w:val="•"/>
      <w:lvlJc w:val="left"/>
      <w:pPr>
        <w:tabs>
          <w:tab w:val="num" w:pos="720"/>
        </w:tabs>
        <w:ind w:left="720" w:hanging="360"/>
      </w:pPr>
      <w:rPr>
        <w:rFonts w:ascii="Arial" w:hAnsi="Arial" w:hint="default"/>
      </w:rPr>
    </w:lvl>
    <w:lvl w:ilvl="1" w:tplc="0B3EBF2E" w:tentative="1">
      <w:start w:val="1"/>
      <w:numFmt w:val="bullet"/>
      <w:lvlText w:val="•"/>
      <w:lvlJc w:val="left"/>
      <w:pPr>
        <w:tabs>
          <w:tab w:val="num" w:pos="1440"/>
        </w:tabs>
        <w:ind w:left="1440" w:hanging="360"/>
      </w:pPr>
      <w:rPr>
        <w:rFonts w:ascii="Arial" w:hAnsi="Arial" w:hint="default"/>
      </w:rPr>
    </w:lvl>
    <w:lvl w:ilvl="2" w:tplc="E73C8046" w:tentative="1">
      <w:start w:val="1"/>
      <w:numFmt w:val="bullet"/>
      <w:lvlText w:val="•"/>
      <w:lvlJc w:val="left"/>
      <w:pPr>
        <w:tabs>
          <w:tab w:val="num" w:pos="2160"/>
        </w:tabs>
        <w:ind w:left="2160" w:hanging="360"/>
      </w:pPr>
      <w:rPr>
        <w:rFonts w:ascii="Arial" w:hAnsi="Arial" w:hint="default"/>
      </w:rPr>
    </w:lvl>
    <w:lvl w:ilvl="3" w:tplc="A4084BC6" w:tentative="1">
      <w:start w:val="1"/>
      <w:numFmt w:val="bullet"/>
      <w:lvlText w:val="•"/>
      <w:lvlJc w:val="left"/>
      <w:pPr>
        <w:tabs>
          <w:tab w:val="num" w:pos="2880"/>
        </w:tabs>
        <w:ind w:left="2880" w:hanging="360"/>
      </w:pPr>
      <w:rPr>
        <w:rFonts w:ascii="Arial" w:hAnsi="Arial" w:hint="default"/>
      </w:rPr>
    </w:lvl>
    <w:lvl w:ilvl="4" w:tplc="5B3691FA" w:tentative="1">
      <w:start w:val="1"/>
      <w:numFmt w:val="bullet"/>
      <w:lvlText w:val="•"/>
      <w:lvlJc w:val="left"/>
      <w:pPr>
        <w:tabs>
          <w:tab w:val="num" w:pos="3600"/>
        </w:tabs>
        <w:ind w:left="3600" w:hanging="360"/>
      </w:pPr>
      <w:rPr>
        <w:rFonts w:ascii="Arial" w:hAnsi="Arial" w:hint="default"/>
      </w:rPr>
    </w:lvl>
    <w:lvl w:ilvl="5" w:tplc="A1142784" w:tentative="1">
      <w:start w:val="1"/>
      <w:numFmt w:val="bullet"/>
      <w:lvlText w:val="•"/>
      <w:lvlJc w:val="left"/>
      <w:pPr>
        <w:tabs>
          <w:tab w:val="num" w:pos="4320"/>
        </w:tabs>
        <w:ind w:left="4320" w:hanging="360"/>
      </w:pPr>
      <w:rPr>
        <w:rFonts w:ascii="Arial" w:hAnsi="Arial" w:hint="default"/>
      </w:rPr>
    </w:lvl>
    <w:lvl w:ilvl="6" w:tplc="44D64D66" w:tentative="1">
      <w:start w:val="1"/>
      <w:numFmt w:val="bullet"/>
      <w:lvlText w:val="•"/>
      <w:lvlJc w:val="left"/>
      <w:pPr>
        <w:tabs>
          <w:tab w:val="num" w:pos="5040"/>
        </w:tabs>
        <w:ind w:left="5040" w:hanging="360"/>
      </w:pPr>
      <w:rPr>
        <w:rFonts w:ascii="Arial" w:hAnsi="Arial" w:hint="default"/>
      </w:rPr>
    </w:lvl>
    <w:lvl w:ilvl="7" w:tplc="A92A30CA" w:tentative="1">
      <w:start w:val="1"/>
      <w:numFmt w:val="bullet"/>
      <w:lvlText w:val="•"/>
      <w:lvlJc w:val="left"/>
      <w:pPr>
        <w:tabs>
          <w:tab w:val="num" w:pos="5760"/>
        </w:tabs>
        <w:ind w:left="5760" w:hanging="360"/>
      </w:pPr>
      <w:rPr>
        <w:rFonts w:ascii="Arial" w:hAnsi="Arial" w:hint="default"/>
      </w:rPr>
    </w:lvl>
    <w:lvl w:ilvl="8" w:tplc="39B8D7B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051C4402"/>
    <w:multiLevelType w:val="hybridMultilevel"/>
    <w:tmpl w:val="7ADCE372"/>
    <w:lvl w:ilvl="0" w:tplc="265E5B78">
      <w:start w:val="1"/>
      <w:numFmt w:val="bullet"/>
      <w:lvlText w:val="-"/>
      <w:lvlJc w:val="left"/>
      <w:pPr>
        <w:ind w:left="13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A65A37D0">
      <w:start w:val="1"/>
      <w:numFmt w:val="bullet"/>
      <w:lvlText w:val="o"/>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772EA58">
      <w:start w:val="1"/>
      <w:numFmt w:val="bullet"/>
      <w:lvlText w:val="▪"/>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B718C206">
      <w:start w:val="1"/>
      <w:numFmt w:val="bullet"/>
      <w:lvlText w:val="•"/>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10643848">
      <w:start w:val="1"/>
      <w:numFmt w:val="bullet"/>
      <w:lvlText w:val="o"/>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8F76180C">
      <w:start w:val="1"/>
      <w:numFmt w:val="bullet"/>
      <w:lvlText w:val="▪"/>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ED5A33B4">
      <w:start w:val="1"/>
      <w:numFmt w:val="bullet"/>
      <w:lvlText w:val="•"/>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AF6F530">
      <w:start w:val="1"/>
      <w:numFmt w:val="bullet"/>
      <w:lvlText w:val="o"/>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D28E16D2">
      <w:start w:val="1"/>
      <w:numFmt w:val="bullet"/>
      <w:lvlText w:val="▪"/>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6" w15:restartNumberingAfterBreak="0">
    <w:nsid w:val="068F53AE"/>
    <w:multiLevelType w:val="multilevel"/>
    <w:tmpl w:val="0BD8D03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07062352"/>
    <w:multiLevelType w:val="hybridMultilevel"/>
    <w:tmpl w:val="89923EE6"/>
    <w:lvl w:ilvl="0" w:tplc="5AA61942">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6DCF166">
      <w:start w:val="1"/>
      <w:numFmt w:val="bullet"/>
      <w:lvlText w:val="o"/>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6BC99B8">
      <w:start w:val="1"/>
      <w:numFmt w:val="bullet"/>
      <w:lvlText w:val="▪"/>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702C0C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288CCB2">
      <w:start w:val="1"/>
      <w:numFmt w:val="bullet"/>
      <w:lvlText w:val="o"/>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654F9D6">
      <w:start w:val="1"/>
      <w:numFmt w:val="bullet"/>
      <w:lvlText w:val="▪"/>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F323424">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0FCAB3A">
      <w:start w:val="1"/>
      <w:numFmt w:val="bullet"/>
      <w:lvlText w:val="o"/>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2D88198">
      <w:start w:val="1"/>
      <w:numFmt w:val="bullet"/>
      <w:lvlText w:val="▪"/>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0711518B"/>
    <w:multiLevelType w:val="multilevel"/>
    <w:tmpl w:val="DEEA69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4"/>
      <w:numFmt w:val="upperLetter"/>
      <w:lvlText w:val="%5)"/>
      <w:lvlJc w:val="left"/>
      <w:pPr>
        <w:ind w:left="3600" w:hanging="36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8CE799E"/>
    <w:multiLevelType w:val="hybridMultilevel"/>
    <w:tmpl w:val="0FD23B90"/>
    <w:lvl w:ilvl="0" w:tplc="9788DEC4">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08C50BA">
      <w:start w:val="1"/>
      <w:numFmt w:val="lowerLetter"/>
      <w:lvlText w:val="%2"/>
      <w:lvlJc w:val="left"/>
      <w:pPr>
        <w:ind w:left="6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11CCEA8">
      <w:start w:val="1"/>
      <w:numFmt w:val="lowerRoman"/>
      <w:lvlText w:val="%3"/>
      <w:lvlJc w:val="left"/>
      <w:pPr>
        <w:ind w:left="9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D74C836">
      <w:start w:val="1"/>
      <w:numFmt w:val="lowerLetter"/>
      <w:lvlRestart w:val="0"/>
      <w:lvlText w:val="%4)"/>
      <w:lvlJc w:val="left"/>
      <w:pPr>
        <w:ind w:left="12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0CAC7A6">
      <w:start w:val="1"/>
      <w:numFmt w:val="lowerLetter"/>
      <w:lvlText w:val="%5"/>
      <w:lvlJc w:val="left"/>
      <w:pPr>
        <w:ind w:left="20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AD2AF66">
      <w:start w:val="1"/>
      <w:numFmt w:val="lowerRoman"/>
      <w:lvlText w:val="%6"/>
      <w:lvlJc w:val="left"/>
      <w:pPr>
        <w:ind w:left="27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CFAE3B2">
      <w:start w:val="1"/>
      <w:numFmt w:val="decimal"/>
      <w:lvlText w:val="%7"/>
      <w:lvlJc w:val="left"/>
      <w:pPr>
        <w:ind w:left="34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9044946">
      <w:start w:val="1"/>
      <w:numFmt w:val="lowerLetter"/>
      <w:lvlText w:val="%8"/>
      <w:lvlJc w:val="left"/>
      <w:pPr>
        <w:ind w:left="41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71ABD0A">
      <w:start w:val="1"/>
      <w:numFmt w:val="lowerRoman"/>
      <w:lvlText w:val="%9"/>
      <w:lvlJc w:val="left"/>
      <w:pPr>
        <w:ind w:left="48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0B270A3F"/>
    <w:multiLevelType w:val="hybridMultilevel"/>
    <w:tmpl w:val="A5E259A6"/>
    <w:lvl w:ilvl="0" w:tplc="A3C0AAAC">
      <w:start w:val="1"/>
      <w:numFmt w:val="bullet"/>
      <w:lvlText w:val="–"/>
      <w:lvlJc w:val="left"/>
      <w:pPr>
        <w:ind w:left="4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7E61CE0">
      <w:start w:val="1"/>
      <w:numFmt w:val="bullet"/>
      <w:lvlText w:val="o"/>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658AD24">
      <w:start w:val="1"/>
      <w:numFmt w:val="bullet"/>
      <w:lvlText w:val="▪"/>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57A28A0">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B84A0BE">
      <w:start w:val="1"/>
      <w:numFmt w:val="bullet"/>
      <w:lvlText w:val="o"/>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CD0D6B4">
      <w:start w:val="1"/>
      <w:numFmt w:val="bullet"/>
      <w:lvlText w:val="▪"/>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76E9A8C">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93C05F4">
      <w:start w:val="1"/>
      <w:numFmt w:val="bullet"/>
      <w:lvlText w:val="o"/>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2E89AF4">
      <w:start w:val="1"/>
      <w:numFmt w:val="bullet"/>
      <w:lvlText w:val="▪"/>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0B3473E7"/>
    <w:multiLevelType w:val="multilevel"/>
    <w:tmpl w:val="6486DB3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0B36451A"/>
    <w:multiLevelType w:val="multilevel"/>
    <w:tmpl w:val="7A7432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0BB54762"/>
    <w:multiLevelType w:val="hybridMultilevel"/>
    <w:tmpl w:val="3E886A2A"/>
    <w:lvl w:ilvl="0" w:tplc="B552A87C">
      <w:start w:val="11"/>
      <w:numFmt w:val="decimal"/>
      <w:lvlText w:val="%1)"/>
      <w:lvlJc w:val="left"/>
      <w:pPr>
        <w:ind w:left="1140" w:hanging="360"/>
      </w:pPr>
      <w:rPr>
        <w:rFonts w:hint="default"/>
      </w:rPr>
    </w:lvl>
    <w:lvl w:ilvl="1" w:tplc="04150019">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24" w15:restartNumberingAfterBreak="0">
    <w:nsid w:val="1009495A"/>
    <w:multiLevelType w:val="hybridMultilevel"/>
    <w:tmpl w:val="1FE035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0665AEC"/>
    <w:multiLevelType w:val="multilevel"/>
    <w:tmpl w:val="D1982C18"/>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6" w15:restartNumberingAfterBreak="0">
    <w:nsid w:val="11AF20F9"/>
    <w:multiLevelType w:val="hybridMultilevel"/>
    <w:tmpl w:val="4DE49E46"/>
    <w:lvl w:ilvl="0" w:tplc="878EFC32">
      <w:start w:val="1"/>
      <w:numFmt w:val="bullet"/>
      <w:lvlText w:val=""/>
      <w:lvlJc w:val="left"/>
      <w:pPr>
        <w:ind w:left="6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A5B49C6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4E4F0A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30CD82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52AD98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CFCE0A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B8EC6A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EDC48F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16C7DB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13BD624F"/>
    <w:multiLevelType w:val="multilevel"/>
    <w:tmpl w:val="530C5FD2"/>
    <w:styleLink w:val="WWNum77"/>
    <w:lvl w:ilvl="0">
      <w:numFmt w:val="bullet"/>
      <w:lvlText w:val="•"/>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8" w15:restartNumberingAfterBreak="0">
    <w:nsid w:val="16F31EFC"/>
    <w:multiLevelType w:val="hybridMultilevel"/>
    <w:tmpl w:val="A29606DC"/>
    <w:lvl w:ilvl="0" w:tplc="625CF2CC">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7A8E50C">
      <w:start w:val="1"/>
      <w:numFmt w:val="bullet"/>
      <w:lvlText w:val="–"/>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B76BEF6">
      <w:start w:val="1"/>
      <w:numFmt w:val="bullet"/>
      <w:lvlText w:val="▪"/>
      <w:lvlJc w:val="left"/>
      <w:pPr>
        <w:ind w:left="13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932E72E">
      <w:start w:val="1"/>
      <w:numFmt w:val="bullet"/>
      <w:lvlText w:val="•"/>
      <w:lvlJc w:val="left"/>
      <w:pPr>
        <w:ind w:left="20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A185A3E">
      <w:start w:val="1"/>
      <w:numFmt w:val="bullet"/>
      <w:lvlText w:val="o"/>
      <w:lvlJc w:val="left"/>
      <w:pPr>
        <w:ind w:left="28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DDC484C">
      <w:start w:val="1"/>
      <w:numFmt w:val="bullet"/>
      <w:lvlText w:val="▪"/>
      <w:lvlJc w:val="left"/>
      <w:pPr>
        <w:ind w:left="35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B5A57B2">
      <w:start w:val="1"/>
      <w:numFmt w:val="bullet"/>
      <w:lvlText w:val="•"/>
      <w:lvlJc w:val="left"/>
      <w:pPr>
        <w:ind w:left="42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60A1630">
      <w:start w:val="1"/>
      <w:numFmt w:val="bullet"/>
      <w:lvlText w:val="o"/>
      <w:lvlJc w:val="left"/>
      <w:pPr>
        <w:ind w:left="49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72A73B6">
      <w:start w:val="1"/>
      <w:numFmt w:val="bullet"/>
      <w:lvlText w:val="▪"/>
      <w:lvlJc w:val="left"/>
      <w:pPr>
        <w:ind w:left="56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196D0FCF"/>
    <w:multiLevelType w:val="multilevel"/>
    <w:tmpl w:val="33581DCA"/>
    <w:lvl w:ilvl="0">
      <w:start w:val="1"/>
      <w:numFmt w:val="upperRoman"/>
      <w:lvlText w:val="%1."/>
      <w:lvlJc w:val="left"/>
      <w:pPr>
        <w:ind w:left="1288" w:hanging="720"/>
      </w:pPr>
      <w:rPr>
        <w:b/>
        <w:sz w:val="24"/>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30" w15:restartNumberingAfterBreak="0">
    <w:nsid w:val="1A5D1B19"/>
    <w:multiLevelType w:val="hybridMultilevel"/>
    <w:tmpl w:val="7A44016A"/>
    <w:lvl w:ilvl="0" w:tplc="0CDA6154">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1DAC008C"/>
    <w:multiLevelType w:val="multilevel"/>
    <w:tmpl w:val="762A8BFE"/>
    <w:lvl w:ilvl="0">
      <w:start w:val="1"/>
      <w:numFmt w:val="upperRoman"/>
      <w:lvlText w:val="%1."/>
      <w:lvlJc w:val="left"/>
      <w:pPr>
        <w:ind w:left="720" w:hanging="720"/>
      </w:pPr>
      <w:rPr>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4742571"/>
    <w:multiLevelType w:val="hybridMultilevel"/>
    <w:tmpl w:val="3AD69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4C67CA1"/>
    <w:multiLevelType w:val="multilevel"/>
    <w:tmpl w:val="0CD20F0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27D602BB"/>
    <w:multiLevelType w:val="multilevel"/>
    <w:tmpl w:val="F3267966"/>
    <w:styleLink w:val="WWNum176"/>
    <w:lvl w:ilvl="0">
      <w:numFmt w:val="bullet"/>
      <w:lvlText w:val="•"/>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5" w15:restartNumberingAfterBreak="0">
    <w:nsid w:val="29F01CF8"/>
    <w:multiLevelType w:val="multilevel"/>
    <w:tmpl w:val="0254B6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ADB5400"/>
    <w:multiLevelType w:val="hybridMultilevel"/>
    <w:tmpl w:val="9D1CDAA0"/>
    <w:lvl w:ilvl="0" w:tplc="E1DC6372">
      <w:start w:val="1"/>
      <w:numFmt w:val="bullet"/>
      <w:lvlText w:val=""/>
      <w:lvlJc w:val="left"/>
      <w:pPr>
        <w:ind w:left="6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A7AC0ED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90433B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ABC47F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FB89DF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4CAEC5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F16D5D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A7696A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99A1C1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2BAC1A13"/>
    <w:multiLevelType w:val="hybridMultilevel"/>
    <w:tmpl w:val="A1142AA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2C9F7877"/>
    <w:multiLevelType w:val="hybridMultilevel"/>
    <w:tmpl w:val="A16ACF32"/>
    <w:lvl w:ilvl="0" w:tplc="23605B78">
      <w:start w:val="2000"/>
      <w:numFmt w:val="bullet"/>
      <w:lvlText w:val="-"/>
      <w:lvlJc w:val="lef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9" w15:restartNumberingAfterBreak="0">
    <w:nsid w:val="2D281F7A"/>
    <w:multiLevelType w:val="hybridMultilevel"/>
    <w:tmpl w:val="09B8250C"/>
    <w:lvl w:ilvl="0" w:tplc="5FBC0D0C">
      <w:start w:val="1"/>
      <w:numFmt w:val="decimal"/>
      <w:lvlText w:val="%1."/>
      <w:lvlJc w:val="left"/>
      <w:pPr>
        <w:ind w:left="360"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0" w15:restartNumberingAfterBreak="0">
    <w:nsid w:val="2D2B7FB1"/>
    <w:multiLevelType w:val="hybridMultilevel"/>
    <w:tmpl w:val="E3805F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2E621E69"/>
    <w:multiLevelType w:val="multilevel"/>
    <w:tmpl w:val="BF9EC6D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2" w15:restartNumberingAfterBreak="0">
    <w:nsid w:val="2FDA6B4B"/>
    <w:multiLevelType w:val="multilevel"/>
    <w:tmpl w:val="E960CE00"/>
    <w:styleLink w:val="WWNum79"/>
    <w:lvl w:ilvl="0">
      <w:numFmt w:val="bullet"/>
      <w:lvlText w:val="•"/>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3" w15:restartNumberingAfterBreak="0">
    <w:nsid w:val="30625666"/>
    <w:multiLevelType w:val="multilevel"/>
    <w:tmpl w:val="A57E768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4" w15:restartNumberingAfterBreak="0">
    <w:nsid w:val="34AE291C"/>
    <w:multiLevelType w:val="multilevel"/>
    <w:tmpl w:val="762A8BFE"/>
    <w:lvl w:ilvl="0">
      <w:start w:val="1"/>
      <w:numFmt w:val="upperRoman"/>
      <w:lvlText w:val="%1."/>
      <w:lvlJc w:val="left"/>
      <w:pPr>
        <w:ind w:left="720" w:hanging="720"/>
      </w:pPr>
      <w:rPr>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35A77847"/>
    <w:multiLevelType w:val="hybridMultilevel"/>
    <w:tmpl w:val="32462942"/>
    <w:lvl w:ilvl="0" w:tplc="1590A796">
      <w:start w:val="1"/>
      <w:numFmt w:val="bullet"/>
      <w:lvlText w:val="–"/>
      <w:lvlJc w:val="left"/>
      <w:pPr>
        <w:ind w:left="2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928D46C">
      <w:start w:val="1"/>
      <w:numFmt w:val="bullet"/>
      <w:lvlText w:val="o"/>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49EDBDA">
      <w:start w:val="1"/>
      <w:numFmt w:val="bullet"/>
      <w:lvlText w:val="▪"/>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6E0BEE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0825FD6">
      <w:start w:val="1"/>
      <w:numFmt w:val="bullet"/>
      <w:lvlText w:val="o"/>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A1CDDF6">
      <w:start w:val="1"/>
      <w:numFmt w:val="bullet"/>
      <w:lvlText w:val="▪"/>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574444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702D07E">
      <w:start w:val="1"/>
      <w:numFmt w:val="bullet"/>
      <w:lvlText w:val="o"/>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0F699B4">
      <w:start w:val="1"/>
      <w:numFmt w:val="bullet"/>
      <w:lvlText w:val="▪"/>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6" w15:restartNumberingAfterBreak="0">
    <w:nsid w:val="36546B29"/>
    <w:multiLevelType w:val="hybridMultilevel"/>
    <w:tmpl w:val="8522FBD4"/>
    <w:lvl w:ilvl="0" w:tplc="BE765314">
      <w:start w:val="1"/>
      <w:numFmt w:val="bullet"/>
      <w:lvlText w:val="–"/>
      <w:lvlJc w:val="left"/>
      <w:pPr>
        <w:ind w:left="2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4FE4320">
      <w:start w:val="1"/>
      <w:numFmt w:val="bullet"/>
      <w:lvlText w:val="o"/>
      <w:lvlJc w:val="left"/>
      <w:pPr>
        <w:ind w:left="10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7A87CC2">
      <w:start w:val="1"/>
      <w:numFmt w:val="bullet"/>
      <w:lvlText w:val="▪"/>
      <w:lvlJc w:val="left"/>
      <w:pPr>
        <w:ind w:left="18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F8A0C62">
      <w:start w:val="1"/>
      <w:numFmt w:val="bullet"/>
      <w:lvlText w:val="•"/>
      <w:lvlJc w:val="left"/>
      <w:pPr>
        <w:ind w:left="25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4A6C122">
      <w:start w:val="1"/>
      <w:numFmt w:val="bullet"/>
      <w:lvlText w:val="o"/>
      <w:lvlJc w:val="left"/>
      <w:pPr>
        <w:ind w:left="32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46CFFEE">
      <w:start w:val="1"/>
      <w:numFmt w:val="bullet"/>
      <w:lvlText w:val="▪"/>
      <w:lvlJc w:val="left"/>
      <w:pPr>
        <w:ind w:left="39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6EC89F2">
      <w:start w:val="1"/>
      <w:numFmt w:val="bullet"/>
      <w:lvlText w:val="•"/>
      <w:lvlJc w:val="left"/>
      <w:pPr>
        <w:ind w:left="46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D482770">
      <w:start w:val="1"/>
      <w:numFmt w:val="bullet"/>
      <w:lvlText w:val="o"/>
      <w:lvlJc w:val="left"/>
      <w:pPr>
        <w:ind w:left="54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5C66A9C">
      <w:start w:val="1"/>
      <w:numFmt w:val="bullet"/>
      <w:lvlText w:val="▪"/>
      <w:lvlJc w:val="left"/>
      <w:pPr>
        <w:ind w:left="61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7" w15:restartNumberingAfterBreak="0">
    <w:nsid w:val="38E60979"/>
    <w:multiLevelType w:val="hybridMultilevel"/>
    <w:tmpl w:val="2E6892B2"/>
    <w:lvl w:ilvl="0" w:tplc="5E9CFCD2">
      <w:start w:val="1"/>
      <w:numFmt w:val="bullet"/>
      <w:lvlText w:val="•"/>
      <w:lvlJc w:val="left"/>
      <w:pPr>
        <w:tabs>
          <w:tab w:val="num" w:pos="720"/>
        </w:tabs>
        <w:ind w:left="720" w:hanging="360"/>
      </w:pPr>
      <w:rPr>
        <w:rFonts w:ascii="Arial" w:hAnsi="Arial" w:hint="default"/>
      </w:rPr>
    </w:lvl>
    <w:lvl w:ilvl="1" w:tplc="97DAF022" w:tentative="1">
      <w:start w:val="1"/>
      <w:numFmt w:val="bullet"/>
      <w:lvlText w:val="•"/>
      <w:lvlJc w:val="left"/>
      <w:pPr>
        <w:tabs>
          <w:tab w:val="num" w:pos="1440"/>
        </w:tabs>
        <w:ind w:left="1440" w:hanging="360"/>
      </w:pPr>
      <w:rPr>
        <w:rFonts w:ascii="Arial" w:hAnsi="Arial" w:hint="default"/>
      </w:rPr>
    </w:lvl>
    <w:lvl w:ilvl="2" w:tplc="E72AF4C8" w:tentative="1">
      <w:start w:val="1"/>
      <w:numFmt w:val="bullet"/>
      <w:lvlText w:val="•"/>
      <w:lvlJc w:val="left"/>
      <w:pPr>
        <w:tabs>
          <w:tab w:val="num" w:pos="2160"/>
        </w:tabs>
        <w:ind w:left="2160" w:hanging="360"/>
      </w:pPr>
      <w:rPr>
        <w:rFonts w:ascii="Arial" w:hAnsi="Arial" w:hint="default"/>
      </w:rPr>
    </w:lvl>
    <w:lvl w:ilvl="3" w:tplc="2B50E878" w:tentative="1">
      <w:start w:val="1"/>
      <w:numFmt w:val="bullet"/>
      <w:lvlText w:val="•"/>
      <w:lvlJc w:val="left"/>
      <w:pPr>
        <w:tabs>
          <w:tab w:val="num" w:pos="2880"/>
        </w:tabs>
        <w:ind w:left="2880" w:hanging="360"/>
      </w:pPr>
      <w:rPr>
        <w:rFonts w:ascii="Arial" w:hAnsi="Arial" w:hint="default"/>
      </w:rPr>
    </w:lvl>
    <w:lvl w:ilvl="4" w:tplc="E9447628" w:tentative="1">
      <w:start w:val="1"/>
      <w:numFmt w:val="bullet"/>
      <w:lvlText w:val="•"/>
      <w:lvlJc w:val="left"/>
      <w:pPr>
        <w:tabs>
          <w:tab w:val="num" w:pos="3600"/>
        </w:tabs>
        <w:ind w:left="3600" w:hanging="360"/>
      </w:pPr>
      <w:rPr>
        <w:rFonts w:ascii="Arial" w:hAnsi="Arial" w:hint="default"/>
      </w:rPr>
    </w:lvl>
    <w:lvl w:ilvl="5" w:tplc="58342504" w:tentative="1">
      <w:start w:val="1"/>
      <w:numFmt w:val="bullet"/>
      <w:lvlText w:val="•"/>
      <w:lvlJc w:val="left"/>
      <w:pPr>
        <w:tabs>
          <w:tab w:val="num" w:pos="4320"/>
        </w:tabs>
        <w:ind w:left="4320" w:hanging="360"/>
      </w:pPr>
      <w:rPr>
        <w:rFonts w:ascii="Arial" w:hAnsi="Arial" w:hint="default"/>
      </w:rPr>
    </w:lvl>
    <w:lvl w:ilvl="6" w:tplc="713466F8" w:tentative="1">
      <w:start w:val="1"/>
      <w:numFmt w:val="bullet"/>
      <w:lvlText w:val="•"/>
      <w:lvlJc w:val="left"/>
      <w:pPr>
        <w:tabs>
          <w:tab w:val="num" w:pos="5040"/>
        </w:tabs>
        <w:ind w:left="5040" w:hanging="360"/>
      </w:pPr>
      <w:rPr>
        <w:rFonts w:ascii="Arial" w:hAnsi="Arial" w:hint="default"/>
      </w:rPr>
    </w:lvl>
    <w:lvl w:ilvl="7" w:tplc="9B569744" w:tentative="1">
      <w:start w:val="1"/>
      <w:numFmt w:val="bullet"/>
      <w:lvlText w:val="•"/>
      <w:lvlJc w:val="left"/>
      <w:pPr>
        <w:tabs>
          <w:tab w:val="num" w:pos="5760"/>
        </w:tabs>
        <w:ind w:left="5760" w:hanging="360"/>
      </w:pPr>
      <w:rPr>
        <w:rFonts w:ascii="Arial" w:hAnsi="Arial" w:hint="default"/>
      </w:rPr>
    </w:lvl>
    <w:lvl w:ilvl="8" w:tplc="A22E5416"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3F7C308A"/>
    <w:multiLevelType w:val="hybridMultilevel"/>
    <w:tmpl w:val="63808F2A"/>
    <w:lvl w:ilvl="0" w:tplc="0A36F2E8">
      <w:numFmt w:val="bullet"/>
      <w:lvlText w:val=""/>
      <w:lvlJc w:val="left"/>
      <w:pPr>
        <w:ind w:left="931" w:hanging="360"/>
      </w:pPr>
      <w:rPr>
        <w:rFonts w:ascii="Symbol" w:eastAsia="Arial" w:hAnsi="Symbol" w:cs="Times New Roman" w:hint="default"/>
      </w:rPr>
    </w:lvl>
    <w:lvl w:ilvl="1" w:tplc="04150003" w:tentative="1">
      <w:start w:val="1"/>
      <w:numFmt w:val="bullet"/>
      <w:lvlText w:val="o"/>
      <w:lvlJc w:val="left"/>
      <w:pPr>
        <w:ind w:left="1651" w:hanging="360"/>
      </w:pPr>
      <w:rPr>
        <w:rFonts w:ascii="Courier New" w:hAnsi="Courier New" w:cs="Courier New" w:hint="default"/>
      </w:rPr>
    </w:lvl>
    <w:lvl w:ilvl="2" w:tplc="04150005" w:tentative="1">
      <w:start w:val="1"/>
      <w:numFmt w:val="bullet"/>
      <w:lvlText w:val=""/>
      <w:lvlJc w:val="left"/>
      <w:pPr>
        <w:ind w:left="2371" w:hanging="360"/>
      </w:pPr>
      <w:rPr>
        <w:rFonts w:ascii="Wingdings" w:hAnsi="Wingdings" w:hint="default"/>
      </w:rPr>
    </w:lvl>
    <w:lvl w:ilvl="3" w:tplc="04150001" w:tentative="1">
      <w:start w:val="1"/>
      <w:numFmt w:val="bullet"/>
      <w:lvlText w:val=""/>
      <w:lvlJc w:val="left"/>
      <w:pPr>
        <w:ind w:left="3091" w:hanging="360"/>
      </w:pPr>
      <w:rPr>
        <w:rFonts w:ascii="Symbol" w:hAnsi="Symbol" w:hint="default"/>
      </w:rPr>
    </w:lvl>
    <w:lvl w:ilvl="4" w:tplc="04150003" w:tentative="1">
      <w:start w:val="1"/>
      <w:numFmt w:val="bullet"/>
      <w:lvlText w:val="o"/>
      <w:lvlJc w:val="left"/>
      <w:pPr>
        <w:ind w:left="3811" w:hanging="360"/>
      </w:pPr>
      <w:rPr>
        <w:rFonts w:ascii="Courier New" w:hAnsi="Courier New" w:cs="Courier New" w:hint="default"/>
      </w:rPr>
    </w:lvl>
    <w:lvl w:ilvl="5" w:tplc="04150005" w:tentative="1">
      <w:start w:val="1"/>
      <w:numFmt w:val="bullet"/>
      <w:lvlText w:val=""/>
      <w:lvlJc w:val="left"/>
      <w:pPr>
        <w:ind w:left="4531" w:hanging="360"/>
      </w:pPr>
      <w:rPr>
        <w:rFonts w:ascii="Wingdings" w:hAnsi="Wingdings" w:hint="default"/>
      </w:rPr>
    </w:lvl>
    <w:lvl w:ilvl="6" w:tplc="04150001" w:tentative="1">
      <w:start w:val="1"/>
      <w:numFmt w:val="bullet"/>
      <w:lvlText w:val=""/>
      <w:lvlJc w:val="left"/>
      <w:pPr>
        <w:ind w:left="5251" w:hanging="360"/>
      </w:pPr>
      <w:rPr>
        <w:rFonts w:ascii="Symbol" w:hAnsi="Symbol" w:hint="default"/>
      </w:rPr>
    </w:lvl>
    <w:lvl w:ilvl="7" w:tplc="04150003" w:tentative="1">
      <w:start w:val="1"/>
      <w:numFmt w:val="bullet"/>
      <w:lvlText w:val="o"/>
      <w:lvlJc w:val="left"/>
      <w:pPr>
        <w:ind w:left="5971" w:hanging="360"/>
      </w:pPr>
      <w:rPr>
        <w:rFonts w:ascii="Courier New" w:hAnsi="Courier New" w:cs="Courier New" w:hint="default"/>
      </w:rPr>
    </w:lvl>
    <w:lvl w:ilvl="8" w:tplc="04150005" w:tentative="1">
      <w:start w:val="1"/>
      <w:numFmt w:val="bullet"/>
      <w:lvlText w:val=""/>
      <w:lvlJc w:val="left"/>
      <w:pPr>
        <w:ind w:left="6691" w:hanging="360"/>
      </w:pPr>
      <w:rPr>
        <w:rFonts w:ascii="Wingdings" w:hAnsi="Wingdings" w:hint="default"/>
      </w:rPr>
    </w:lvl>
  </w:abstractNum>
  <w:abstractNum w:abstractNumId="49" w15:restartNumberingAfterBreak="0">
    <w:nsid w:val="40401F01"/>
    <w:multiLevelType w:val="multilevel"/>
    <w:tmpl w:val="37A28C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0A240AF"/>
    <w:multiLevelType w:val="multilevel"/>
    <w:tmpl w:val="762A8BFE"/>
    <w:lvl w:ilvl="0">
      <w:start w:val="1"/>
      <w:numFmt w:val="upperRoman"/>
      <w:lvlText w:val="%1."/>
      <w:lvlJc w:val="left"/>
      <w:pPr>
        <w:ind w:left="720" w:hanging="720"/>
      </w:pPr>
      <w:rPr>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41DB2B21"/>
    <w:multiLevelType w:val="hybridMultilevel"/>
    <w:tmpl w:val="86724A5E"/>
    <w:lvl w:ilvl="0" w:tplc="7248A452">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DE0E4F6">
      <w:start w:val="1"/>
      <w:numFmt w:val="bullet"/>
      <w:lvlText w:val="–"/>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D6854EC">
      <w:start w:val="1"/>
      <w:numFmt w:val="bullet"/>
      <w:lvlText w:val="▪"/>
      <w:lvlJc w:val="left"/>
      <w:pPr>
        <w:ind w:left="13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1DAA660">
      <w:start w:val="1"/>
      <w:numFmt w:val="bullet"/>
      <w:lvlText w:val="•"/>
      <w:lvlJc w:val="left"/>
      <w:pPr>
        <w:ind w:left="20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E9684F8">
      <w:start w:val="1"/>
      <w:numFmt w:val="bullet"/>
      <w:lvlText w:val="o"/>
      <w:lvlJc w:val="left"/>
      <w:pPr>
        <w:ind w:left="28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3FA6144">
      <w:start w:val="1"/>
      <w:numFmt w:val="bullet"/>
      <w:lvlText w:val="▪"/>
      <w:lvlJc w:val="left"/>
      <w:pPr>
        <w:ind w:left="35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E609B7E">
      <w:start w:val="1"/>
      <w:numFmt w:val="bullet"/>
      <w:lvlText w:val="•"/>
      <w:lvlJc w:val="left"/>
      <w:pPr>
        <w:ind w:left="42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CB2C0AC">
      <w:start w:val="1"/>
      <w:numFmt w:val="bullet"/>
      <w:lvlText w:val="o"/>
      <w:lvlJc w:val="left"/>
      <w:pPr>
        <w:ind w:left="49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7FABF3E">
      <w:start w:val="1"/>
      <w:numFmt w:val="bullet"/>
      <w:lvlText w:val="▪"/>
      <w:lvlJc w:val="left"/>
      <w:pPr>
        <w:ind w:left="56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2" w15:restartNumberingAfterBreak="0">
    <w:nsid w:val="427829CE"/>
    <w:multiLevelType w:val="hybridMultilevel"/>
    <w:tmpl w:val="FA6A5CC0"/>
    <w:lvl w:ilvl="0" w:tplc="84320CB4">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D6EDDCC">
      <w:start w:val="1"/>
      <w:numFmt w:val="lowerLetter"/>
      <w:lvlText w:val="%2)"/>
      <w:lvlJc w:val="left"/>
      <w:pPr>
        <w:ind w:left="12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99C5C08">
      <w:start w:val="1"/>
      <w:numFmt w:val="lowerRoman"/>
      <w:lvlText w:val="%3"/>
      <w:lvlJc w:val="left"/>
      <w:pPr>
        <w:ind w:left="16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8281CE8">
      <w:start w:val="1"/>
      <w:numFmt w:val="decimal"/>
      <w:lvlText w:val="%4"/>
      <w:lvlJc w:val="left"/>
      <w:pPr>
        <w:ind w:left="23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76CB13A">
      <w:start w:val="1"/>
      <w:numFmt w:val="lowerLetter"/>
      <w:lvlText w:val="%5"/>
      <w:lvlJc w:val="left"/>
      <w:pPr>
        <w:ind w:left="30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F6CF794">
      <w:start w:val="1"/>
      <w:numFmt w:val="lowerRoman"/>
      <w:lvlText w:val="%6"/>
      <w:lvlJc w:val="left"/>
      <w:pPr>
        <w:ind w:left="37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7B6B31C">
      <w:start w:val="1"/>
      <w:numFmt w:val="decimal"/>
      <w:lvlText w:val="%7"/>
      <w:lvlJc w:val="left"/>
      <w:pPr>
        <w:ind w:left="45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D568970">
      <w:start w:val="1"/>
      <w:numFmt w:val="lowerLetter"/>
      <w:lvlText w:val="%8"/>
      <w:lvlJc w:val="left"/>
      <w:pPr>
        <w:ind w:left="52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334D9CC">
      <w:start w:val="1"/>
      <w:numFmt w:val="lowerRoman"/>
      <w:lvlText w:val="%9"/>
      <w:lvlJc w:val="left"/>
      <w:pPr>
        <w:ind w:left="59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3" w15:restartNumberingAfterBreak="0">
    <w:nsid w:val="43CB01B6"/>
    <w:multiLevelType w:val="multilevel"/>
    <w:tmpl w:val="A020788C"/>
    <w:lvl w:ilvl="0">
      <w:start w:val="1"/>
      <w:numFmt w:val="upperRoman"/>
      <w:lvlText w:val="%1."/>
      <w:lvlJc w:val="left"/>
      <w:pPr>
        <w:ind w:left="1080" w:hanging="720"/>
      </w:pPr>
      <w:rPr>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45256138"/>
    <w:multiLevelType w:val="multilevel"/>
    <w:tmpl w:val="C554CB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45A34882"/>
    <w:multiLevelType w:val="multilevel"/>
    <w:tmpl w:val="EC2280A0"/>
    <w:lvl w:ilvl="0">
      <w:numFmt w:val="bullet"/>
      <w:lvlText w:val="•"/>
      <w:lvlJc w:val="left"/>
      <w:pPr>
        <w:ind w:left="2160" w:hanging="360"/>
      </w:pPr>
      <w:rPr>
        <w:rFonts w:ascii="OpenSymbol" w:eastAsia="OpenSymbol" w:hAnsi="OpenSymbol" w:cs="OpenSymbol"/>
      </w:rPr>
    </w:lvl>
    <w:lvl w:ilvl="1">
      <w:numFmt w:val="bullet"/>
      <w:lvlText w:val="◦"/>
      <w:lvlJc w:val="left"/>
      <w:pPr>
        <w:ind w:left="2520" w:hanging="360"/>
      </w:pPr>
      <w:rPr>
        <w:rFonts w:ascii="OpenSymbol" w:eastAsia="OpenSymbol" w:hAnsi="OpenSymbol" w:cs="OpenSymbol"/>
      </w:rPr>
    </w:lvl>
    <w:lvl w:ilvl="2">
      <w:numFmt w:val="bullet"/>
      <w:lvlText w:val="▪"/>
      <w:lvlJc w:val="left"/>
      <w:pPr>
        <w:ind w:left="2880" w:hanging="360"/>
      </w:pPr>
      <w:rPr>
        <w:rFonts w:ascii="OpenSymbol" w:eastAsia="OpenSymbol" w:hAnsi="OpenSymbol" w:cs="OpenSymbol"/>
      </w:rPr>
    </w:lvl>
    <w:lvl w:ilvl="3">
      <w:numFmt w:val="bullet"/>
      <w:lvlText w:val="•"/>
      <w:lvlJc w:val="left"/>
      <w:pPr>
        <w:ind w:left="3240" w:hanging="360"/>
      </w:pPr>
      <w:rPr>
        <w:rFonts w:ascii="OpenSymbol" w:eastAsia="OpenSymbol" w:hAnsi="OpenSymbol" w:cs="OpenSymbol"/>
      </w:rPr>
    </w:lvl>
    <w:lvl w:ilvl="4">
      <w:numFmt w:val="bullet"/>
      <w:lvlText w:val="◦"/>
      <w:lvlJc w:val="left"/>
      <w:pPr>
        <w:ind w:left="3600" w:hanging="360"/>
      </w:pPr>
      <w:rPr>
        <w:rFonts w:ascii="OpenSymbol" w:eastAsia="OpenSymbol" w:hAnsi="OpenSymbol" w:cs="OpenSymbol"/>
      </w:rPr>
    </w:lvl>
    <w:lvl w:ilvl="5">
      <w:numFmt w:val="bullet"/>
      <w:lvlText w:val="▪"/>
      <w:lvlJc w:val="left"/>
      <w:pPr>
        <w:ind w:left="3960" w:hanging="360"/>
      </w:pPr>
      <w:rPr>
        <w:rFonts w:ascii="OpenSymbol" w:eastAsia="OpenSymbol" w:hAnsi="OpenSymbol" w:cs="OpenSymbol"/>
      </w:rPr>
    </w:lvl>
    <w:lvl w:ilvl="6">
      <w:numFmt w:val="bullet"/>
      <w:lvlText w:val="•"/>
      <w:lvlJc w:val="left"/>
      <w:pPr>
        <w:ind w:left="4320" w:hanging="360"/>
      </w:pPr>
      <w:rPr>
        <w:rFonts w:ascii="OpenSymbol" w:eastAsia="OpenSymbol" w:hAnsi="OpenSymbol" w:cs="OpenSymbol"/>
      </w:rPr>
    </w:lvl>
    <w:lvl w:ilvl="7">
      <w:numFmt w:val="bullet"/>
      <w:lvlText w:val="◦"/>
      <w:lvlJc w:val="left"/>
      <w:pPr>
        <w:ind w:left="4680" w:hanging="360"/>
      </w:pPr>
      <w:rPr>
        <w:rFonts w:ascii="OpenSymbol" w:eastAsia="OpenSymbol" w:hAnsi="OpenSymbol" w:cs="OpenSymbol"/>
      </w:rPr>
    </w:lvl>
    <w:lvl w:ilvl="8">
      <w:numFmt w:val="bullet"/>
      <w:lvlText w:val="▪"/>
      <w:lvlJc w:val="left"/>
      <w:pPr>
        <w:ind w:left="5040" w:hanging="360"/>
      </w:pPr>
      <w:rPr>
        <w:rFonts w:ascii="OpenSymbol" w:eastAsia="OpenSymbol" w:hAnsi="OpenSymbol" w:cs="OpenSymbol"/>
      </w:rPr>
    </w:lvl>
  </w:abstractNum>
  <w:abstractNum w:abstractNumId="56" w15:restartNumberingAfterBreak="0">
    <w:nsid w:val="467E19D8"/>
    <w:multiLevelType w:val="multilevel"/>
    <w:tmpl w:val="64964D4C"/>
    <w:styleLink w:val="WWNum17"/>
    <w:lvl w:ilvl="0">
      <w:numFmt w:val="bullet"/>
      <w:lvlText w:val="•"/>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7" w15:restartNumberingAfterBreak="0">
    <w:nsid w:val="46A904AD"/>
    <w:multiLevelType w:val="multilevel"/>
    <w:tmpl w:val="454E19F4"/>
    <w:lvl w:ilvl="0">
      <w:start w:val="1"/>
      <w:numFmt w:val="decimal"/>
      <w:lvlText w:val="%1."/>
      <w:lvlJc w:val="left"/>
      <w:pPr>
        <w:ind w:left="720" w:hanging="360"/>
      </w:pPr>
      <w:rPr>
        <w:rFonts w:hint="default"/>
      </w:rPr>
    </w:lvl>
    <w:lvl w:ilvl="1">
      <w:start w:val="2"/>
      <w:numFmt w:val="decimal"/>
      <w:isLgl/>
      <w:lvlText w:val="%1.%2"/>
      <w:lvlJc w:val="left"/>
      <w:pPr>
        <w:ind w:left="1066" w:hanging="360"/>
      </w:pPr>
      <w:rPr>
        <w:rFonts w:hint="default"/>
      </w:rPr>
    </w:lvl>
    <w:lvl w:ilvl="2">
      <w:start w:val="1"/>
      <w:numFmt w:val="decimal"/>
      <w:isLgl/>
      <w:lvlText w:val="%1.%2.%3"/>
      <w:lvlJc w:val="left"/>
      <w:pPr>
        <w:ind w:left="1772" w:hanging="720"/>
      </w:pPr>
      <w:rPr>
        <w:rFonts w:hint="default"/>
      </w:rPr>
    </w:lvl>
    <w:lvl w:ilvl="3">
      <w:start w:val="1"/>
      <w:numFmt w:val="decimal"/>
      <w:isLgl/>
      <w:lvlText w:val="%1.%2.%3.%4"/>
      <w:lvlJc w:val="left"/>
      <w:pPr>
        <w:ind w:left="2118" w:hanging="720"/>
      </w:pPr>
      <w:rPr>
        <w:rFonts w:hint="default"/>
      </w:rPr>
    </w:lvl>
    <w:lvl w:ilvl="4">
      <w:start w:val="1"/>
      <w:numFmt w:val="decimal"/>
      <w:isLgl/>
      <w:lvlText w:val="%1.%2.%3.%4.%5"/>
      <w:lvlJc w:val="left"/>
      <w:pPr>
        <w:ind w:left="2824" w:hanging="1080"/>
      </w:pPr>
      <w:rPr>
        <w:rFonts w:hint="default"/>
      </w:rPr>
    </w:lvl>
    <w:lvl w:ilvl="5">
      <w:start w:val="1"/>
      <w:numFmt w:val="decimal"/>
      <w:isLgl/>
      <w:lvlText w:val="%1.%2.%3.%4.%5.%6"/>
      <w:lvlJc w:val="left"/>
      <w:pPr>
        <w:ind w:left="3170" w:hanging="1080"/>
      </w:pPr>
      <w:rPr>
        <w:rFonts w:hint="default"/>
      </w:rPr>
    </w:lvl>
    <w:lvl w:ilvl="6">
      <w:start w:val="1"/>
      <w:numFmt w:val="decimal"/>
      <w:isLgl/>
      <w:lvlText w:val="%1.%2.%3.%4.%5.%6.%7"/>
      <w:lvlJc w:val="left"/>
      <w:pPr>
        <w:ind w:left="3876" w:hanging="1440"/>
      </w:pPr>
      <w:rPr>
        <w:rFonts w:hint="default"/>
      </w:rPr>
    </w:lvl>
    <w:lvl w:ilvl="7">
      <w:start w:val="1"/>
      <w:numFmt w:val="decimal"/>
      <w:isLgl/>
      <w:lvlText w:val="%1.%2.%3.%4.%5.%6.%7.%8"/>
      <w:lvlJc w:val="left"/>
      <w:pPr>
        <w:ind w:left="4222" w:hanging="1440"/>
      </w:pPr>
      <w:rPr>
        <w:rFonts w:hint="default"/>
      </w:rPr>
    </w:lvl>
    <w:lvl w:ilvl="8">
      <w:start w:val="1"/>
      <w:numFmt w:val="decimal"/>
      <w:isLgl/>
      <w:lvlText w:val="%1.%2.%3.%4.%5.%6.%7.%8.%9"/>
      <w:lvlJc w:val="left"/>
      <w:pPr>
        <w:ind w:left="4928" w:hanging="1800"/>
      </w:pPr>
      <w:rPr>
        <w:rFonts w:hint="default"/>
      </w:rPr>
    </w:lvl>
  </w:abstractNum>
  <w:abstractNum w:abstractNumId="58" w15:restartNumberingAfterBreak="0">
    <w:nsid w:val="47122EDB"/>
    <w:multiLevelType w:val="multilevel"/>
    <w:tmpl w:val="762A8BFE"/>
    <w:lvl w:ilvl="0">
      <w:start w:val="1"/>
      <w:numFmt w:val="upperRoman"/>
      <w:lvlText w:val="%1."/>
      <w:lvlJc w:val="left"/>
      <w:pPr>
        <w:ind w:left="720" w:hanging="720"/>
      </w:pPr>
      <w:rPr>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47C50350"/>
    <w:multiLevelType w:val="hybridMultilevel"/>
    <w:tmpl w:val="92C4F8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4AB829C1"/>
    <w:multiLevelType w:val="hybridMultilevel"/>
    <w:tmpl w:val="17800A9C"/>
    <w:lvl w:ilvl="0" w:tplc="613A7478">
      <w:start w:val="1"/>
      <w:numFmt w:val="decimal"/>
      <w:lvlText w:val="%1)"/>
      <w:lvlJc w:val="left"/>
      <w:pPr>
        <w:ind w:left="4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D781DB6">
      <w:start w:val="1"/>
      <w:numFmt w:val="bullet"/>
      <w:lvlText w:val=""/>
      <w:lvlJc w:val="left"/>
      <w:pPr>
        <w:ind w:left="7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54A2A78">
      <w:start w:val="1"/>
      <w:numFmt w:val="bullet"/>
      <w:lvlText w:val="▪"/>
      <w:lvlJc w:val="left"/>
      <w:pPr>
        <w:ind w:left="15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A5EF1EE">
      <w:start w:val="1"/>
      <w:numFmt w:val="bullet"/>
      <w:lvlText w:val="•"/>
      <w:lvlJc w:val="left"/>
      <w:pPr>
        <w:ind w:left="22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2E3D84">
      <w:start w:val="1"/>
      <w:numFmt w:val="bullet"/>
      <w:lvlText w:val="o"/>
      <w:lvlJc w:val="left"/>
      <w:pPr>
        <w:ind w:left="29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9F8E318">
      <w:start w:val="1"/>
      <w:numFmt w:val="bullet"/>
      <w:lvlText w:val="▪"/>
      <w:lvlJc w:val="left"/>
      <w:pPr>
        <w:ind w:left="36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3FA6130">
      <w:start w:val="1"/>
      <w:numFmt w:val="bullet"/>
      <w:lvlText w:val="•"/>
      <w:lvlJc w:val="left"/>
      <w:pPr>
        <w:ind w:left="43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C42B2C8">
      <w:start w:val="1"/>
      <w:numFmt w:val="bullet"/>
      <w:lvlText w:val="o"/>
      <w:lvlJc w:val="left"/>
      <w:pPr>
        <w:ind w:left="51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9B62666">
      <w:start w:val="1"/>
      <w:numFmt w:val="bullet"/>
      <w:lvlText w:val="▪"/>
      <w:lvlJc w:val="left"/>
      <w:pPr>
        <w:ind w:left="58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1" w15:restartNumberingAfterBreak="0">
    <w:nsid w:val="513A6872"/>
    <w:multiLevelType w:val="multilevel"/>
    <w:tmpl w:val="332EF372"/>
    <w:styleLink w:val="WWNum187"/>
    <w:lvl w:ilvl="0">
      <w:numFmt w:val="bullet"/>
      <w:lvlText w:val="•"/>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2" w15:restartNumberingAfterBreak="0">
    <w:nsid w:val="53B1676E"/>
    <w:multiLevelType w:val="multilevel"/>
    <w:tmpl w:val="596E3116"/>
    <w:styleLink w:val="WWNum185"/>
    <w:lvl w:ilvl="0">
      <w:numFmt w:val="bullet"/>
      <w:lvlText w:val="•"/>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3" w15:restartNumberingAfterBreak="0">
    <w:nsid w:val="56623370"/>
    <w:multiLevelType w:val="multilevel"/>
    <w:tmpl w:val="762A8BFE"/>
    <w:lvl w:ilvl="0">
      <w:start w:val="1"/>
      <w:numFmt w:val="upperRoman"/>
      <w:lvlText w:val="%1."/>
      <w:lvlJc w:val="left"/>
      <w:pPr>
        <w:ind w:left="720" w:hanging="720"/>
      </w:pPr>
      <w:rPr>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57325CF0"/>
    <w:multiLevelType w:val="hybridMultilevel"/>
    <w:tmpl w:val="4F189ED4"/>
    <w:lvl w:ilvl="0" w:tplc="9F3C67A8">
      <w:start w:val="10"/>
      <w:numFmt w:val="decimal"/>
      <w:lvlText w:val="%1)"/>
      <w:lvlJc w:val="left"/>
      <w:pPr>
        <w:ind w:left="4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2E0BBDA">
      <w:start w:val="1"/>
      <w:numFmt w:val="bullet"/>
      <w:lvlText w:val="–"/>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1E86A80">
      <w:start w:val="1"/>
      <w:numFmt w:val="bullet"/>
      <w:lvlText w:val="▪"/>
      <w:lvlJc w:val="left"/>
      <w:pPr>
        <w:ind w:left="13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F4E4156">
      <w:start w:val="1"/>
      <w:numFmt w:val="bullet"/>
      <w:lvlText w:val="•"/>
      <w:lvlJc w:val="left"/>
      <w:pPr>
        <w:ind w:left="20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7080EB2">
      <w:start w:val="1"/>
      <w:numFmt w:val="bullet"/>
      <w:lvlText w:val="o"/>
      <w:lvlJc w:val="left"/>
      <w:pPr>
        <w:ind w:left="28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00E5672">
      <w:start w:val="1"/>
      <w:numFmt w:val="bullet"/>
      <w:lvlText w:val="▪"/>
      <w:lvlJc w:val="left"/>
      <w:pPr>
        <w:ind w:left="35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3DC0432">
      <w:start w:val="1"/>
      <w:numFmt w:val="bullet"/>
      <w:lvlText w:val="•"/>
      <w:lvlJc w:val="left"/>
      <w:pPr>
        <w:ind w:left="42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690FFA6">
      <w:start w:val="1"/>
      <w:numFmt w:val="bullet"/>
      <w:lvlText w:val="o"/>
      <w:lvlJc w:val="left"/>
      <w:pPr>
        <w:ind w:left="49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122C0EE">
      <w:start w:val="1"/>
      <w:numFmt w:val="bullet"/>
      <w:lvlText w:val="▪"/>
      <w:lvlJc w:val="left"/>
      <w:pPr>
        <w:ind w:left="56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5" w15:restartNumberingAfterBreak="0">
    <w:nsid w:val="58880F01"/>
    <w:multiLevelType w:val="hybridMultilevel"/>
    <w:tmpl w:val="8D9E8984"/>
    <w:lvl w:ilvl="0" w:tplc="EF0C3BD6">
      <w:start w:val="1"/>
      <w:numFmt w:val="bullet"/>
      <w:lvlText w:val="–"/>
      <w:lvlJc w:val="left"/>
      <w:pPr>
        <w:ind w:left="2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BA29022">
      <w:start w:val="1"/>
      <w:numFmt w:val="bullet"/>
      <w:lvlText w:val="o"/>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C48AA9A">
      <w:start w:val="1"/>
      <w:numFmt w:val="bullet"/>
      <w:lvlText w:val="▪"/>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D3C1A16">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3C6D8E2">
      <w:start w:val="1"/>
      <w:numFmt w:val="bullet"/>
      <w:lvlText w:val="o"/>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0384B40">
      <w:start w:val="1"/>
      <w:numFmt w:val="bullet"/>
      <w:lvlText w:val="▪"/>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498CF72">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11C9C5C">
      <w:start w:val="1"/>
      <w:numFmt w:val="bullet"/>
      <w:lvlText w:val="o"/>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B64F018">
      <w:start w:val="1"/>
      <w:numFmt w:val="bullet"/>
      <w:lvlText w:val="▪"/>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6" w15:restartNumberingAfterBreak="0">
    <w:nsid w:val="59316C92"/>
    <w:multiLevelType w:val="hybridMultilevel"/>
    <w:tmpl w:val="D188D658"/>
    <w:lvl w:ilvl="0" w:tplc="ABD6C754">
      <w:start w:val="1"/>
      <w:numFmt w:val="bullet"/>
      <w:lvlText w:val="–"/>
      <w:lvlJc w:val="left"/>
      <w:pPr>
        <w:ind w:left="2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550D7AC">
      <w:start w:val="1"/>
      <w:numFmt w:val="bullet"/>
      <w:lvlText w:val="o"/>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094FFFC">
      <w:start w:val="1"/>
      <w:numFmt w:val="bullet"/>
      <w:lvlText w:val="▪"/>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5AA535A">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DEE688C">
      <w:start w:val="1"/>
      <w:numFmt w:val="bullet"/>
      <w:lvlText w:val="o"/>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0DEE97E">
      <w:start w:val="1"/>
      <w:numFmt w:val="bullet"/>
      <w:lvlText w:val="▪"/>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CBEAAB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B447D78">
      <w:start w:val="1"/>
      <w:numFmt w:val="bullet"/>
      <w:lvlText w:val="o"/>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91C8DDA">
      <w:start w:val="1"/>
      <w:numFmt w:val="bullet"/>
      <w:lvlText w:val="▪"/>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7" w15:restartNumberingAfterBreak="0">
    <w:nsid w:val="59677D53"/>
    <w:multiLevelType w:val="multilevel"/>
    <w:tmpl w:val="29A88D3C"/>
    <w:lvl w:ilvl="0">
      <w:start w:val="1"/>
      <w:numFmt w:val="decimal"/>
      <w:lvlText w:val="%1."/>
      <w:lvlJc w:val="left"/>
      <w:pPr>
        <w:ind w:left="720" w:hanging="360"/>
      </w:pPr>
      <w:rPr>
        <w:rFonts w:cs="Times New Roman" w:hint="default"/>
        <w:sz w:val="14"/>
      </w:rPr>
    </w:lvl>
    <w:lvl w:ilvl="1">
      <w:start w:val="2"/>
      <w:numFmt w:val="decimal"/>
      <w:isLgl/>
      <w:lvlText w:val="%1.%2."/>
      <w:lvlJc w:val="left"/>
      <w:pPr>
        <w:ind w:left="1066" w:hanging="360"/>
      </w:pPr>
      <w:rPr>
        <w:rFonts w:hint="default"/>
      </w:rPr>
    </w:lvl>
    <w:lvl w:ilvl="2">
      <w:start w:val="1"/>
      <w:numFmt w:val="decimal"/>
      <w:isLgl/>
      <w:lvlText w:val="%1.%2.%3."/>
      <w:lvlJc w:val="left"/>
      <w:pPr>
        <w:ind w:left="1772" w:hanging="720"/>
      </w:pPr>
      <w:rPr>
        <w:rFonts w:hint="default"/>
      </w:rPr>
    </w:lvl>
    <w:lvl w:ilvl="3">
      <w:start w:val="1"/>
      <w:numFmt w:val="decimal"/>
      <w:isLgl/>
      <w:lvlText w:val="%1.%2.%3.%4."/>
      <w:lvlJc w:val="left"/>
      <w:pPr>
        <w:ind w:left="2118" w:hanging="720"/>
      </w:pPr>
      <w:rPr>
        <w:rFonts w:hint="default"/>
      </w:rPr>
    </w:lvl>
    <w:lvl w:ilvl="4">
      <w:start w:val="1"/>
      <w:numFmt w:val="decimal"/>
      <w:isLgl/>
      <w:lvlText w:val="%1.%2.%3.%4.%5."/>
      <w:lvlJc w:val="left"/>
      <w:pPr>
        <w:ind w:left="2824" w:hanging="1080"/>
      </w:pPr>
      <w:rPr>
        <w:rFonts w:hint="default"/>
      </w:rPr>
    </w:lvl>
    <w:lvl w:ilvl="5">
      <w:start w:val="1"/>
      <w:numFmt w:val="decimal"/>
      <w:isLgl/>
      <w:lvlText w:val="%1.%2.%3.%4.%5.%6."/>
      <w:lvlJc w:val="left"/>
      <w:pPr>
        <w:ind w:left="3170" w:hanging="1080"/>
      </w:pPr>
      <w:rPr>
        <w:rFonts w:hint="default"/>
      </w:rPr>
    </w:lvl>
    <w:lvl w:ilvl="6">
      <w:start w:val="1"/>
      <w:numFmt w:val="decimal"/>
      <w:isLgl/>
      <w:lvlText w:val="%1.%2.%3.%4.%5.%6.%7."/>
      <w:lvlJc w:val="left"/>
      <w:pPr>
        <w:ind w:left="3876" w:hanging="1440"/>
      </w:pPr>
      <w:rPr>
        <w:rFonts w:hint="default"/>
      </w:rPr>
    </w:lvl>
    <w:lvl w:ilvl="7">
      <w:start w:val="1"/>
      <w:numFmt w:val="decimal"/>
      <w:isLgl/>
      <w:lvlText w:val="%1.%2.%3.%4.%5.%6.%7.%8."/>
      <w:lvlJc w:val="left"/>
      <w:pPr>
        <w:ind w:left="4222" w:hanging="1440"/>
      </w:pPr>
      <w:rPr>
        <w:rFonts w:hint="default"/>
      </w:rPr>
    </w:lvl>
    <w:lvl w:ilvl="8">
      <w:start w:val="1"/>
      <w:numFmt w:val="decimal"/>
      <w:isLgl/>
      <w:lvlText w:val="%1.%2.%3.%4.%5.%6.%7.%8.%9."/>
      <w:lvlJc w:val="left"/>
      <w:pPr>
        <w:ind w:left="4928" w:hanging="1800"/>
      </w:pPr>
      <w:rPr>
        <w:rFonts w:hint="default"/>
      </w:rPr>
    </w:lvl>
  </w:abstractNum>
  <w:abstractNum w:abstractNumId="68" w15:restartNumberingAfterBreak="0">
    <w:nsid w:val="5CD76A5F"/>
    <w:multiLevelType w:val="multilevel"/>
    <w:tmpl w:val="16F285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5D1C4E6C"/>
    <w:multiLevelType w:val="hybridMultilevel"/>
    <w:tmpl w:val="79D0C466"/>
    <w:lvl w:ilvl="0" w:tplc="1EAE5E66">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61663EC">
      <w:start w:val="6"/>
      <w:numFmt w:val="decimal"/>
      <w:lvlText w:val="%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5E06196">
      <w:start w:val="1"/>
      <w:numFmt w:val="lowerRoman"/>
      <w:lvlText w:val="%3"/>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8627858">
      <w:start w:val="1"/>
      <w:numFmt w:val="decimal"/>
      <w:lvlText w:val="%4"/>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E8C011C">
      <w:start w:val="1"/>
      <w:numFmt w:val="lowerLetter"/>
      <w:lvlText w:val="%5"/>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FE23C2E">
      <w:start w:val="1"/>
      <w:numFmt w:val="lowerRoman"/>
      <w:lvlText w:val="%6"/>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CF27B46">
      <w:start w:val="1"/>
      <w:numFmt w:val="decimal"/>
      <w:lvlText w:val="%7"/>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1280F26">
      <w:start w:val="1"/>
      <w:numFmt w:val="lowerLetter"/>
      <w:lvlText w:val="%8"/>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8C4AAF2">
      <w:start w:val="1"/>
      <w:numFmt w:val="lowerRoman"/>
      <w:lvlText w:val="%9"/>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0" w15:restartNumberingAfterBreak="0">
    <w:nsid w:val="5E68142F"/>
    <w:multiLevelType w:val="hybridMultilevel"/>
    <w:tmpl w:val="89865FC0"/>
    <w:lvl w:ilvl="0" w:tplc="AA32D436">
      <w:start w:val="1"/>
      <w:numFmt w:val="lowerLetter"/>
      <w:lvlText w:val="%1."/>
      <w:lvlJc w:val="left"/>
      <w:pPr>
        <w:ind w:left="720" w:hanging="360"/>
      </w:pPr>
      <w:rPr>
        <w:rFonts w:ascii="Times New Roman" w:hAnsi="Times New Roman" w:cs="Times New Roman" w:hint="default"/>
        <w:color w:val="auto"/>
        <w:sz w:val="24"/>
        <w:szCs w:val="24"/>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1" w15:restartNumberingAfterBreak="0">
    <w:nsid w:val="5EF52676"/>
    <w:multiLevelType w:val="hybridMultilevel"/>
    <w:tmpl w:val="5A481892"/>
    <w:lvl w:ilvl="0" w:tplc="D7183A50">
      <w:start w:val="1"/>
      <w:numFmt w:val="bullet"/>
      <w:lvlText w:val=""/>
      <w:lvlJc w:val="left"/>
      <w:pPr>
        <w:ind w:left="8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74426DF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B7EBA2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9503FC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2E404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14CAF5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65027C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A00318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A948CB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2" w15:restartNumberingAfterBreak="0">
    <w:nsid w:val="603B09FD"/>
    <w:multiLevelType w:val="hybridMultilevel"/>
    <w:tmpl w:val="B41AD3A8"/>
    <w:lvl w:ilvl="0" w:tplc="71648096">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D4CDB98">
      <w:start w:val="1"/>
      <w:numFmt w:val="lowerLetter"/>
      <w:lvlText w:val="%2"/>
      <w:lvlJc w:val="left"/>
      <w:pPr>
        <w:ind w:left="7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2AEA390">
      <w:start w:val="1"/>
      <w:numFmt w:val="lowerRoman"/>
      <w:lvlText w:val="%3"/>
      <w:lvlJc w:val="left"/>
      <w:pPr>
        <w:ind w:left="10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8C6F1EE">
      <w:start w:val="1"/>
      <w:numFmt w:val="decimal"/>
      <w:lvlText w:val="%4"/>
      <w:lvlJc w:val="left"/>
      <w:pPr>
        <w:ind w:left="14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3641B94">
      <w:start w:val="1"/>
      <w:numFmt w:val="lowerLetter"/>
      <w:lvlRestart w:val="0"/>
      <w:lvlText w:val="%5)"/>
      <w:lvlJc w:val="left"/>
      <w:pPr>
        <w:ind w:left="20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9629A22">
      <w:start w:val="1"/>
      <w:numFmt w:val="lowerRoman"/>
      <w:lvlText w:val="%6"/>
      <w:lvlJc w:val="left"/>
      <w:pPr>
        <w:ind w:left="24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E78CFA6">
      <w:start w:val="1"/>
      <w:numFmt w:val="decimal"/>
      <w:lvlText w:val="%7"/>
      <w:lvlJc w:val="left"/>
      <w:pPr>
        <w:ind w:left="32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A88755A">
      <w:start w:val="1"/>
      <w:numFmt w:val="lowerLetter"/>
      <w:lvlText w:val="%8"/>
      <w:lvlJc w:val="left"/>
      <w:pPr>
        <w:ind w:left="39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FF4F806">
      <w:start w:val="1"/>
      <w:numFmt w:val="lowerRoman"/>
      <w:lvlText w:val="%9"/>
      <w:lvlJc w:val="left"/>
      <w:pPr>
        <w:ind w:left="46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3" w15:restartNumberingAfterBreak="0">
    <w:nsid w:val="607E0EDB"/>
    <w:multiLevelType w:val="hybridMultilevel"/>
    <w:tmpl w:val="31EA356E"/>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74" w15:restartNumberingAfterBreak="0">
    <w:nsid w:val="60DA68F4"/>
    <w:multiLevelType w:val="hybridMultilevel"/>
    <w:tmpl w:val="5EDC9578"/>
    <w:lvl w:ilvl="0" w:tplc="956002DC">
      <w:start w:val="1"/>
      <w:numFmt w:val="decimal"/>
      <w:lvlText w:val="%1."/>
      <w:lvlJc w:val="left"/>
      <w:pPr>
        <w:ind w:left="360"/>
      </w:pPr>
      <w:rPr>
        <w:rFonts w:ascii="Arial" w:eastAsia="Arial" w:hAnsi="Arial" w:cs="Arial"/>
        <w:b/>
        <w:bCs/>
        <w:i w:val="0"/>
        <w:strike w:val="0"/>
        <w:dstrike w:val="0"/>
        <w:color w:val="000000"/>
        <w:sz w:val="20"/>
        <w:szCs w:val="20"/>
        <w:u w:val="single" w:color="000000"/>
        <w:bdr w:val="none" w:sz="0" w:space="0" w:color="auto"/>
        <w:shd w:val="clear" w:color="auto" w:fill="auto"/>
        <w:vertAlign w:val="baseline"/>
      </w:rPr>
    </w:lvl>
    <w:lvl w:ilvl="1" w:tplc="1FE4E0F8">
      <w:start w:val="1"/>
      <w:numFmt w:val="decimal"/>
      <w:lvlText w:val="%2)"/>
      <w:lvlJc w:val="left"/>
      <w:pPr>
        <w:ind w:left="7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4F883D4">
      <w:start w:val="1"/>
      <w:numFmt w:val="lowerLetter"/>
      <w:lvlText w:val="%3)"/>
      <w:lvlJc w:val="left"/>
      <w:pPr>
        <w:ind w:left="10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54802CC">
      <w:start w:val="1"/>
      <w:numFmt w:val="decimal"/>
      <w:lvlText w:val="%4"/>
      <w:lvlJc w:val="left"/>
      <w:pPr>
        <w:ind w:left="17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028A520">
      <w:start w:val="1"/>
      <w:numFmt w:val="lowerLetter"/>
      <w:lvlText w:val="%5"/>
      <w:lvlJc w:val="left"/>
      <w:pPr>
        <w:ind w:left="24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7704032">
      <w:start w:val="1"/>
      <w:numFmt w:val="lowerRoman"/>
      <w:lvlText w:val="%6"/>
      <w:lvlJc w:val="left"/>
      <w:pPr>
        <w:ind w:left="31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63A7AB8">
      <w:start w:val="1"/>
      <w:numFmt w:val="decimal"/>
      <w:lvlText w:val="%7"/>
      <w:lvlJc w:val="left"/>
      <w:pPr>
        <w:ind w:left="39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29C0C06">
      <w:start w:val="1"/>
      <w:numFmt w:val="lowerLetter"/>
      <w:lvlText w:val="%8"/>
      <w:lvlJc w:val="left"/>
      <w:pPr>
        <w:ind w:left="46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580A51C">
      <w:start w:val="1"/>
      <w:numFmt w:val="lowerRoman"/>
      <w:lvlText w:val="%9"/>
      <w:lvlJc w:val="left"/>
      <w:pPr>
        <w:ind w:left="53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5" w15:restartNumberingAfterBreak="0">
    <w:nsid w:val="616369FC"/>
    <w:multiLevelType w:val="multilevel"/>
    <w:tmpl w:val="762A8BFE"/>
    <w:lvl w:ilvl="0">
      <w:start w:val="1"/>
      <w:numFmt w:val="upperRoman"/>
      <w:lvlText w:val="%1."/>
      <w:lvlJc w:val="left"/>
      <w:pPr>
        <w:ind w:left="720" w:hanging="720"/>
      </w:pPr>
      <w:rPr>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61D32117"/>
    <w:multiLevelType w:val="hybridMultilevel"/>
    <w:tmpl w:val="C1B26AE0"/>
    <w:lvl w:ilvl="0" w:tplc="A294748A">
      <w:start w:val="1"/>
      <w:numFmt w:val="decimal"/>
      <w:lvlText w:val="%1."/>
      <w:lvlJc w:val="left"/>
      <w:pPr>
        <w:ind w:left="786" w:hanging="360"/>
      </w:pPr>
      <w:rPr>
        <w:rFonts w:ascii="Garamond" w:eastAsia="Times New Roman" w:hAnsi="Garamond" w:hint="default"/>
        <w:b/>
        <w:color w:val="auto"/>
        <w:sz w:val="28"/>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7" w15:restartNumberingAfterBreak="0">
    <w:nsid w:val="63B71DC6"/>
    <w:multiLevelType w:val="multilevel"/>
    <w:tmpl w:val="B8307D78"/>
    <w:styleLink w:val="WWNum23"/>
    <w:lvl w:ilvl="0">
      <w:numFmt w:val="bullet"/>
      <w:lvlText w:val="•"/>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8" w15:restartNumberingAfterBreak="0">
    <w:nsid w:val="64987446"/>
    <w:multiLevelType w:val="multilevel"/>
    <w:tmpl w:val="E500C3D4"/>
    <w:styleLink w:val="WWNum69"/>
    <w:lvl w:ilvl="0">
      <w:numFmt w:val="bullet"/>
      <w:lvlText w:val="•"/>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9" w15:restartNumberingAfterBreak="0">
    <w:nsid w:val="64E167BA"/>
    <w:multiLevelType w:val="hybridMultilevel"/>
    <w:tmpl w:val="6E46F1C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6670300D"/>
    <w:multiLevelType w:val="multilevel"/>
    <w:tmpl w:val="762A8BFE"/>
    <w:lvl w:ilvl="0">
      <w:start w:val="1"/>
      <w:numFmt w:val="upperRoman"/>
      <w:lvlText w:val="%1."/>
      <w:lvlJc w:val="left"/>
      <w:pPr>
        <w:ind w:left="720" w:hanging="720"/>
      </w:pPr>
      <w:rPr>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667B367E"/>
    <w:multiLevelType w:val="multilevel"/>
    <w:tmpl w:val="9586A2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6C566D5"/>
    <w:multiLevelType w:val="hybridMultilevel"/>
    <w:tmpl w:val="9CE442F0"/>
    <w:lvl w:ilvl="0" w:tplc="04150011">
      <w:start w:val="1"/>
      <w:numFmt w:val="decimal"/>
      <w:lvlText w:val="%1)"/>
      <w:lvlJc w:val="left"/>
      <w:pPr>
        <w:tabs>
          <w:tab w:val="num" w:pos="502"/>
        </w:tabs>
        <w:ind w:left="502"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3" w15:restartNumberingAfterBreak="0">
    <w:nsid w:val="682471F8"/>
    <w:multiLevelType w:val="multilevel"/>
    <w:tmpl w:val="34F61B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8D04F54"/>
    <w:multiLevelType w:val="hybridMultilevel"/>
    <w:tmpl w:val="DF1A97A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6B6301BF"/>
    <w:multiLevelType w:val="multilevel"/>
    <w:tmpl w:val="36467BBE"/>
    <w:styleLink w:val="WWNum64"/>
    <w:lvl w:ilvl="0">
      <w:numFmt w:val="bullet"/>
      <w:lvlText w:val="•"/>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6" w15:restartNumberingAfterBreak="0">
    <w:nsid w:val="6BBF5754"/>
    <w:multiLevelType w:val="hybridMultilevel"/>
    <w:tmpl w:val="01D222A6"/>
    <w:lvl w:ilvl="0" w:tplc="BD4CB37C">
      <w:start w:val="1"/>
      <w:numFmt w:val="decimal"/>
      <w:lvlText w:val="%1)"/>
      <w:lvlJc w:val="left"/>
      <w:pPr>
        <w:ind w:left="7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5466B60">
      <w:start w:val="1"/>
      <w:numFmt w:val="lowerLetter"/>
      <w:lvlText w:val="%2"/>
      <w:lvlJc w:val="left"/>
      <w:pPr>
        <w:ind w:left="15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F607D02">
      <w:start w:val="1"/>
      <w:numFmt w:val="lowerRoman"/>
      <w:lvlText w:val="%3"/>
      <w:lvlJc w:val="left"/>
      <w:pPr>
        <w:ind w:left="22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F82DCA2">
      <w:start w:val="1"/>
      <w:numFmt w:val="decimal"/>
      <w:lvlText w:val="%4"/>
      <w:lvlJc w:val="left"/>
      <w:pPr>
        <w:ind w:left="29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70AFD2C">
      <w:start w:val="1"/>
      <w:numFmt w:val="lowerLetter"/>
      <w:lvlText w:val="%5"/>
      <w:lvlJc w:val="left"/>
      <w:pPr>
        <w:ind w:left="36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C64A038">
      <w:start w:val="1"/>
      <w:numFmt w:val="lowerRoman"/>
      <w:lvlText w:val="%6"/>
      <w:lvlJc w:val="left"/>
      <w:pPr>
        <w:ind w:left="43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2D01370">
      <w:start w:val="1"/>
      <w:numFmt w:val="decimal"/>
      <w:lvlText w:val="%7"/>
      <w:lvlJc w:val="left"/>
      <w:pPr>
        <w:ind w:left="51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E3ADA46">
      <w:start w:val="1"/>
      <w:numFmt w:val="lowerLetter"/>
      <w:lvlText w:val="%8"/>
      <w:lvlJc w:val="left"/>
      <w:pPr>
        <w:ind w:left="58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02CD3C4">
      <w:start w:val="1"/>
      <w:numFmt w:val="lowerRoman"/>
      <w:lvlText w:val="%9"/>
      <w:lvlJc w:val="left"/>
      <w:pPr>
        <w:ind w:left="65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6CD90511"/>
    <w:multiLevelType w:val="hybridMultilevel"/>
    <w:tmpl w:val="31C82030"/>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88" w15:restartNumberingAfterBreak="0">
    <w:nsid w:val="6E660E8A"/>
    <w:multiLevelType w:val="hybridMultilevel"/>
    <w:tmpl w:val="42844C2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6F560E20"/>
    <w:multiLevelType w:val="hybridMultilevel"/>
    <w:tmpl w:val="49D84022"/>
    <w:lvl w:ilvl="0" w:tplc="23605B78">
      <w:start w:val="2000"/>
      <w:numFmt w:val="bullet"/>
      <w:lvlText w:val="-"/>
      <w:lvlJc w:val="left"/>
      <w:pPr>
        <w:ind w:left="1211" w:hanging="360"/>
      </w:pPr>
      <w:rPr>
        <w:rFonts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90" w15:restartNumberingAfterBreak="0">
    <w:nsid w:val="71E07D73"/>
    <w:multiLevelType w:val="multilevel"/>
    <w:tmpl w:val="178E0F70"/>
    <w:styleLink w:val="WWNum15"/>
    <w:lvl w:ilvl="0">
      <w:numFmt w:val="bullet"/>
      <w:lvlText w:val="•"/>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1" w15:restartNumberingAfterBreak="0">
    <w:nsid w:val="74246507"/>
    <w:multiLevelType w:val="multilevel"/>
    <w:tmpl w:val="24FC2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76E751C9"/>
    <w:multiLevelType w:val="hybridMultilevel"/>
    <w:tmpl w:val="92ECFE0E"/>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93" w15:restartNumberingAfterBreak="0">
    <w:nsid w:val="78D25BAC"/>
    <w:multiLevelType w:val="multilevel"/>
    <w:tmpl w:val="762A8BFE"/>
    <w:lvl w:ilvl="0">
      <w:start w:val="1"/>
      <w:numFmt w:val="upperRoman"/>
      <w:lvlText w:val="%1."/>
      <w:lvlJc w:val="left"/>
      <w:pPr>
        <w:ind w:left="1080" w:hanging="720"/>
      </w:pPr>
      <w:rPr>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799519F6"/>
    <w:multiLevelType w:val="hybridMultilevel"/>
    <w:tmpl w:val="305822D2"/>
    <w:lvl w:ilvl="0" w:tplc="3FB8C420">
      <w:start w:val="1"/>
      <w:numFmt w:val="bullet"/>
      <w:lvlText w:val="–"/>
      <w:lvlJc w:val="left"/>
      <w:pPr>
        <w:ind w:left="4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4A2F6A8">
      <w:start w:val="1"/>
      <w:numFmt w:val="bullet"/>
      <w:lvlText w:val="o"/>
      <w:lvlJc w:val="left"/>
      <w:pPr>
        <w:ind w:left="12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B981A90">
      <w:start w:val="1"/>
      <w:numFmt w:val="bullet"/>
      <w:lvlText w:val="▪"/>
      <w:lvlJc w:val="left"/>
      <w:pPr>
        <w:ind w:left="19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D66D098">
      <w:start w:val="1"/>
      <w:numFmt w:val="bullet"/>
      <w:lvlText w:val="•"/>
      <w:lvlJc w:val="left"/>
      <w:pPr>
        <w:ind w:left="26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8301366">
      <w:start w:val="1"/>
      <w:numFmt w:val="bullet"/>
      <w:lvlText w:val="o"/>
      <w:lvlJc w:val="left"/>
      <w:pPr>
        <w:ind w:left="33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E42A216">
      <w:start w:val="1"/>
      <w:numFmt w:val="bullet"/>
      <w:lvlText w:val="▪"/>
      <w:lvlJc w:val="left"/>
      <w:pPr>
        <w:ind w:left="40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A0426F8">
      <w:start w:val="1"/>
      <w:numFmt w:val="bullet"/>
      <w:lvlText w:val="•"/>
      <w:lvlJc w:val="left"/>
      <w:pPr>
        <w:ind w:left="48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2021970">
      <w:start w:val="1"/>
      <w:numFmt w:val="bullet"/>
      <w:lvlText w:val="o"/>
      <w:lvlJc w:val="left"/>
      <w:pPr>
        <w:ind w:left="55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14C3902">
      <w:start w:val="1"/>
      <w:numFmt w:val="bullet"/>
      <w:lvlText w:val="▪"/>
      <w:lvlJc w:val="left"/>
      <w:pPr>
        <w:ind w:left="62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74"/>
  </w:num>
  <w:num w:numId="2">
    <w:abstractNumId w:val="72"/>
  </w:num>
  <w:num w:numId="3">
    <w:abstractNumId w:val="69"/>
  </w:num>
  <w:num w:numId="4">
    <w:abstractNumId w:val="52"/>
  </w:num>
  <w:num w:numId="5">
    <w:abstractNumId w:val="19"/>
  </w:num>
  <w:num w:numId="6">
    <w:abstractNumId w:val="66"/>
  </w:num>
  <w:num w:numId="7">
    <w:abstractNumId w:val="46"/>
  </w:num>
  <w:num w:numId="8">
    <w:abstractNumId w:val="45"/>
  </w:num>
  <w:num w:numId="9">
    <w:abstractNumId w:val="26"/>
  </w:num>
  <w:num w:numId="10">
    <w:abstractNumId w:val="36"/>
  </w:num>
  <w:num w:numId="11">
    <w:abstractNumId w:val="65"/>
  </w:num>
  <w:num w:numId="12">
    <w:abstractNumId w:val="94"/>
  </w:num>
  <w:num w:numId="13">
    <w:abstractNumId w:val="60"/>
  </w:num>
  <w:num w:numId="14">
    <w:abstractNumId w:val="51"/>
  </w:num>
  <w:num w:numId="15">
    <w:abstractNumId w:val="28"/>
  </w:num>
  <w:num w:numId="16">
    <w:abstractNumId w:val="64"/>
  </w:num>
  <w:num w:numId="17">
    <w:abstractNumId w:val="17"/>
  </w:num>
  <w:num w:numId="18">
    <w:abstractNumId w:val="20"/>
  </w:num>
  <w:num w:numId="19">
    <w:abstractNumId w:val="71"/>
  </w:num>
  <w:num w:numId="20">
    <w:abstractNumId w:val="30"/>
  </w:num>
  <w:num w:numId="21">
    <w:abstractNumId w:val="67"/>
  </w:num>
  <w:num w:numId="22">
    <w:abstractNumId w:val="39"/>
  </w:num>
  <w:num w:numId="23">
    <w:abstractNumId w:val="23"/>
  </w:num>
  <w:num w:numId="24">
    <w:abstractNumId w:val="15"/>
  </w:num>
  <w:num w:numId="25">
    <w:abstractNumId w:val="2"/>
  </w:num>
  <w:num w:numId="26">
    <w:abstractNumId w:val="1"/>
  </w:num>
  <w:num w:numId="27">
    <w:abstractNumId w:val="0"/>
  </w:num>
  <w:num w:numId="28">
    <w:abstractNumId w:val="86"/>
  </w:num>
  <w:num w:numId="29">
    <w:abstractNumId w:val="82"/>
  </w:num>
  <w:num w:numId="30">
    <w:abstractNumId w:val="32"/>
  </w:num>
  <w:num w:numId="3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9"/>
  </w:num>
  <w:num w:numId="36">
    <w:abstractNumId w:val="83"/>
  </w:num>
  <w:num w:numId="37">
    <w:abstractNumId w:val="81"/>
  </w:num>
  <w:num w:numId="38">
    <w:abstractNumId w:val="25"/>
  </w:num>
  <w:num w:numId="39">
    <w:abstractNumId w:val="18"/>
  </w:num>
  <w:num w:numId="40">
    <w:abstractNumId w:val="11"/>
  </w:num>
  <w:num w:numId="41">
    <w:abstractNumId w:val="22"/>
  </w:num>
  <w:num w:numId="42">
    <w:abstractNumId w:val="41"/>
  </w:num>
  <w:num w:numId="43">
    <w:abstractNumId w:val="68"/>
  </w:num>
  <w:num w:numId="44">
    <w:abstractNumId w:val="12"/>
  </w:num>
  <w:num w:numId="45">
    <w:abstractNumId w:val="87"/>
  </w:num>
  <w:num w:numId="46">
    <w:abstractNumId w:val="84"/>
  </w:num>
  <w:num w:numId="47">
    <w:abstractNumId w:val="24"/>
  </w:num>
  <w:num w:numId="48">
    <w:abstractNumId w:val="48"/>
  </w:num>
  <w:num w:numId="4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90"/>
  </w:num>
  <w:num w:numId="51">
    <w:abstractNumId w:val="56"/>
  </w:num>
  <w:num w:numId="52">
    <w:abstractNumId w:val="77"/>
  </w:num>
  <w:num w:numId="53">
    <w:abstractNumId w:val="85"/>
  </w:num>
  <w:num w:numId="54">
    <w:abstractNumId w:val="78"/>
  </w:num>
  <w:num w:numId="55">
    <w:abstractNumId w:val="27"/>
  </w:num>
  <w:num w:numId="56">
    <w:abstractNumId w:val="42"/>
  </w:num>
  <w:num w:numId="57">
    <w:abstractNumId w:val="34"/>
  </w:num>
  <w:num w:numId="58">
    <w:abstractNumId w:val="62"/>
  </w:num>
  <w:num w:numId="59">
    <w:abstractNumId w:val="61"/>
  </w:num>
  <w:num w:numId="60">
    <w:abstractNumId w:val="90"/>
  </w:num>
  <w:num w:numId="61">
    <w:abstractNumId w:val="56"/>
  </w:num>
  <w:num w:numId="62">
    <w:abstractNumId w:val="77"/>
  </w:num>
  <w:num w:numId="63">
    <w:abstractNumId w:val="85"/>
  </w:num>
  <w:num w:numId="64">
    <w:abstractNumId w:val="27"/>
  </w:num>
  <w:num w:numId="65">
    <w:abstractNumId w:val="42"/>
  </w:num>
  <w:num w:numId="66">
    <w:abstractNumId w:val="93"/>
  </w:num>
  <w:num w:numId="67">
    <w:abstractNumId w:val="88"/>
  </w:num>
  <w:num w:numId="68">
    <w:abstractNumId w:val="54"/>
  </w:num>
  <w:num w:numId="69">
    <w:abstractNumId w:val="35"/>
  </w:num>
  <w:num w:numId="70">
    <w:abstractNumId w:val="89"/>
  </w:num>
  <w:num w:numId="71">
    <w:abstractNumId w:val="40"/>
  </w:num>
  <w:num w:numId="72">
    <w:abstractNumId w:val="76"/>
  </w:num>
  <w:num w:numId="73">
    <w:abstractNumId w:val="73"/>
  </w:num>
  <w:num w:numId="74">
    <w:abstractNumId w:val="38"/>
  </w:num>
  <w:num w:numId="7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8"/>
  </w:num>
  <w:num w:numId="77">
    <w:abstractNumId w:val="63"/>
  </w:num>
  <w:num w:numId="78">
    <w:abstractNumId w:val="75"/>
  </w:num>
  <w:num w:numId="79">
    <w:abstractNumId w:val="44"/>
  </w:num>
  <w:num w:numId="80">
    <w:abstractNumId w:val="53"/>
  </w:num>
  <w:num w:numId="81">
    <w:abstractNumId w:val="50"/>
  </w:num>
  <w:num w:numId="82">
    <w:abstractNumId w:val="29"/>
  </w:num>
  <w:num w:numId="83">
    <w:abstractNumId w:val="80"/>
  </w:num>
  <w:num w:numId="8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0"/>
    <w:lvlOverride w:ilvl="0">
      <w:startOverride w:val="1"/>
    </w:lvlOverride>
  </w:num>
  <w:num w:numId="8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1"/>
  </w:num>
  <w:num w:numId="91">
    <w:abstractNumId w:val="91"/>
  </w:num>
  <w:num w:numId="92">
    <w:abstractNumId w:val="47"/>
  </w:num>
  <w:num w:numId="93">
    <w:abstractNumId w:val="14"/>
  </w:num>
  <w:num w:numId="94">
    <w:abstractNumId w:val="55"/>
  </w:num>
  <w:num w:numId="95">
    <w:abstractNumId w:val="43"/>
  </w:num>
  <w:num w:numId="96">
    <w:abstractNumId w:val="79"/>
  </w:num>
  <w:num w:numId="97">
    <w:abstractNumId w:val="6"/>
  </w:num>
  <w:num w:numId="98">
    <w:abstractNumId w:val="7"/>
  </w:num>
  <w:num w:numId="99">
    <w:abstractNumId w:val="8"/>
  </w:num>
  <w:num w:numId="100">
    <w:abstractNumId w:val="9"/>
  </w:num>
  <w:num w:numId="10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D33"/>
    <w:rsid w:val="00000430"/>
    <w:rsid w:val="00005EDF"/>
    <w:rsid w:val="00010437"/>
    <w:rsid w:val="00014E7C"/>
    <w:rsid w:val="00015CC6"/>
    <w:rsid w:val="00022CFF"/>
    <w:rsid w:val="00024B4A"/>
    <w:rsid w:val="00034CFD"/>
    <w:rsid w:val="000413F0"/>
    <w:rsid w:val="0004164E"/>
    <w:rsid w:val="00042441"/>
    <w:rsid w:val="00043B66"/>
    <w:rsid w:val="00047DCD"/>
    <w:rsid w:val="00052F03"/>
    <w:rsid w:val="00055BD7"/>
    <w:rsid w:val="00056EE8"/>
    <w:rsid w:val="0006122D"/>
    <w:rsid w:val="00065E70"/>
    <w:rsid w:val="00074884"/>
    <w:rsid w:val="00081908"/>
    <w:rsid w:val="000836D3"/>
    <w:rsid w:val="000848ED"/>
    <w:rsid w:val="000855F8"/>
    <w:rsid w:val="000869B8"/>
    <w:rsid w:val="0009212A"/>
    <w:rsid w:val="00097AF3"/>
    <w:rsid w:val="000A0A71"/>
    <w:rsid w:val="000A13E6"/>
    <w:rsid w:val="000A26DC"/>
    <w:rsid w:val="000A3DF9"/>
    <w:rsid w:val="000A648F"/>
    <w:rsid w:val="000B11F6"/>
    <w:rsid w:val="000B121C"/>
    <w:rsid w:val="000B2536"/>
    <w:rsid w:val="000B266C"/>
    <w:rsid w:val="000B4B8F"/>
    <w:rsid w:val="000B68CB"/>
    <w:rsid w:val="000B7D81"/>
    <w:rsid w:val="000C1CFA"/>
    <w:rsid w:val="000C788C"/>
    <w:rsid w:val="000D0033"/>
    <w:rsid w:val="000D24CC"/>
    <w:rsid w:val="000D29F5"/>
    <w:rsid w:val="000D7BD6"/>
    <w:rsid w:val="000E08E7"/>
    <w:rsid w:val="000E4487"/>
    <w:rsid w:val="000E4D49"/>
    <w:rsid w:val="000F1C14"/>
    <w:rsid w:val="000F3E1F"/>
    <w:rsid w:val="00107232"/>
    <w:rsid w:val="0011024F"/>
    <w:rsid w:val="00114295"/>
    <w:rsid w:val="00114E29"/>
    <w:rsid w:val="00115609"/>
    <w:rsid w:val="00124CAC"/>
    <w:rsid w:val="00125E37"/>
    <w:rsid w:val="00127461"/>
    <w:rsid w:val="00127F84"/>
    <w:rsid w:val="00133843"/>
    <w:rsid w:val="001360C4"/>
    <w:rsid w:val="0014111E"/>
    <w:rsid w:val="00142E51"/>
    <w:rsid w:val="0014653C"/>
    <w:rsid w:val="0015079C"/>
    <w:rsid w:val="00150B04"/>
    <w:rsid w:val="00151BBA"/>
    <w:rsid w:val="00152DB8"/>
    <w:rsid w:val="0015458C"/>
    <w:rsid w:val="00157771"/>
    <w:rsid w:val="00165E3A"/>
    <w:rsid w:val="00167ADD"/>
    <w:rsid w:val="001764AD"/>
    <w:rsid w:val="00180B40"/>
    <w:rsid w:val="00183247"/>
    <w:rsid w:val="001862F1"/>
    <w:rsid w:val="00190A6A"/>
    <w:rsid w:val="00191AFB"/>
    <w:rsid w:val="001A0DAA"/>
    <w:rsid w:val="001A267A"/>
    <w:rsid w:val="001A5AD4"/>
    <w:rsid w:val="001A6598"/>
    <w:rsid w:val="001A6941"/>
    <w:rsid w:val="001B0B86"/>
    <w:rsid w:val="001B124A"/>
    <w:rsid w:val="001B3FB8"/>
    <w:rsid w:val="001C32E3"/>
    <w:rsid w:val="001C6045"/>
    <w:rsid w:val="001C71B3"/>
    <w:rsid w:val="001D18CD"/>
    <w:rsid w:val="001D7408"/>
    <w:rsid w:val="001E368C"/>
    <w:rsid w:val="001E469F"/>
    <w:rsid w:val="001E6E6F"/>
    <w:rsid w:val="001E7E6D"/>
    <w:rsid w:val="001F0956"/>
    <w:rsid w:val="001F1846"/>
    <w:rsid w:val="001F3A03"/>
    <w:rsid w:val="001F4723"/>
    <w:rsid w:val="001F4E5E"/>
    <w:rsid w:val="002009A5"/>
    <w:rsid w:val="00202020"/>
    <w:rsid w:val="00202485"/>
    <w:rsid w:val="00204785"/>
    <w:rsid w:val="00204948"/>
    <w:rsid w:val="00207363"/>
    <w:rsid w:val="00207973"/>
    <w:rsid w:val="002111A6"/>
    <w:rsid w:val="00213321"/>
    <w:rsid w:val="00214680"/>
    <w:rsid w:val="002177EE"/>
    <w:rsid w:val="00217C12"/>
    <w:rsid w:val="002212B9"/>
    <w:rsid w:val="002213FE"/>
    <w:rsid w:val="00226495"/>
    <w:rsid w:val="0023409E"/>
    <w:rsid w:val="00236F68"/>
    <w:rsid w:val="00242B74"/>
    <w:rsid w:val="002442A9"/>
    <w:rsid w:val="002470F3"/>
    <w:rsid w:val="0025035E"/>
    <w:rsid w:val="00252662"/>
    <w:rsid w:val="002545A1"/>
    <w:rsid w:val="00261151"/>
    <w:rsid w:val="00262289"/>
    <w:rsid w:val="00263959"/>
    <w:rsid w:val="002666A2"/>
    <w:rsid w:val="00267137"/>
    <w:rsid w:val="002720FE"/>
    <w:rsid w:val="00272F0F"/>
    <w:rsid w:val="002749D5"/>
    <w:rsid w:val="00274F0A"/>
    <w:rsid w:val="00281626"/>
    <w:rsid w:val="00282302"/>
    <w:rsid w:val="00284B5E"/>
    <w:rsid w:val="002858D7"/>
    <w:rsid w:val="0029159A"/>
    <w:rsid w:val="00292A37"/>
    <w:rsid w:val="00294E33"/>
    <w:rsid w:val="0029521E"/>
    <w:rsid w:val="002A526A"/>
    <w:rsid w:val="002A542F"/>
    <w:rsid w:val="002A6269"/>
    <w:rsid w:val="002B0672"/>
    <w:rsid w:val="002B2623"/>
    <w:rsid w:val="002B2C2C"/>
    <w:rsid w:val="002B44E3"/>
    <w:rsid w:val="002B690A"/>
    <w:rsid w:val="002C1019"/>
    <w:rsid w:val="002C598D"/>
    <w:rsid w:val="002C649D"/>
    <w:rsid w:val="002C7484"/>
    <w:rsid w:val="002D16E6"/>
    <w:rsid w:val="002D3A3D"/>
    <w:rsid w:val="002E0735"/>
    <w:rsid w:val="002E0C1D"/>
    <w:rsid w:val="002E6A8F"/>
    <w:rsid w:val="002F0037"/>
    <w:rsid w:val="002F0E71"/>
    <w:rsid w:val="002F1EAB"/>
    <w:rsid w:val="002F4DD7"/>
    <w:rsid w:val="0030117B"/>
    <w:rsid w:val="00301381"/>
    <w:rsid w:val="00301DA0"/>
    <w:rsid w:val="00301E8C"/>
    <w:rsid w:val="0030205E"/>
    <w:rsid w:val="00311331"/>
    <w:rsid w:val="003122D5"/>
    <w:rsid w:val="0031622B"/>
    <w:rsid w:val="00317D31"/>
    <w:rsid w:val="003211C9"/>
    <w:rsid w:val="00322B73"/>
    <w:rsid w:val="00323ABF"/>
    <w:rsid w:val="003250E7"/>
    <w:rsid w:val="003258AD"/>
    <w:rsid w:val="00326801"/>
    <w:rsid w:val="0032708C"/>
    <w:rsid w:val="00327EEB"/>
    <w:rsid w:val="003302AC"/>
    <w:rsid w:val="00336090"/>
    <w:rsid w:val="0034392E"/>
    <w:rsid w:val="0034438A"/>
    <w:rsid w:val="00346E91"/>
    <w:rsid w:val="00352055"/>
    <w:rsid w:val="003537A7"/>
    <w:rsid w:val="003544CF"/>
    <w:rsid w:val="00355A28"/>
    <w:rsid w:val="00355A5B"/>
    <w:rsid w:val="00356136"/>
    <w:rsid w:val="00356161"/>
    <w:rsid w:val="0036075D"/>
    <w:rsid w:val="00360C8A"/>
    <w:rsid w:val="0036744D"/>
    <w:rsid w:val="0036781D"/>
    <w:rsid w:val="00372CE4"/>
    <w:rsid w:val="003732A8"/>
    <w:rsid w:val="00381D93"/>
    <w:rsid w:val="00382236"/>
    <w:rsid w:val="003829A2"/>
    <w:rsid w:val="00384A84"/>
    <w:rsid w:val="00385DD6"/>
    <w:rsid w:val="003869ED"/>
    <w:rsid w:val="00391889"/>
    <w:rsid w:val="0039198D"/>
    <w:rsid w:val="00392CE2"/>
    <w:rsid w:val="003A17E2"/>
    <w:rsid w:val="003A5FCB"/>
    <w:rsid w:val="003A6AB4"/>
    <w:rsid w:val="003B1B7D"/>
    <w:rsid w:val="003B2421"/>
    <w:rsid w:val="003B3D55"/>
    <w:rsid w:val="003B7589"/>
    <w:rsid w:val="003B7C7A"/>
    <w:rsid w:val="003C00B3"/>
    <w:rsid w:val="003C0A7F"/>
    <w:rsid w:val="003C0CC7"/>
    <w:rsid w:val="003C4C96"/>
    <w:rsid w:val="003C5135"/>
    <w:rsid w:val="003D29D3"/>
    <w:rsid w:val="003D3253"/>
    <w:rsid w:val="003D529D"/>
    <w:rsid w:val="003D7C1C"/>
    <w:rsid w:val="003E03C8"/>
    <w:rsid w:val="003E07D7"/>
    <w:rsid w:val="003F0D1C"/>
    <w:rsid w:val="003F27E6"/>
    <w:rsid w:val="003F6BC6"/>
    <w:rsid w:val="00401686"/>
    <w:rsid w:val="004029B6"/>
    <w:rsid w:val="0040375B"/>
    <w:rsid w:val="00410BA5"/>
    <w:rsid w:val="00414C16"/>
    <w:rsid w:val="004163B1"/>
    <w:rsid w:val="004236A9"/>
    <w:rsid w:val="004253ED"/>
    <w:rsid w:val="00432D32"/>
    <w:rsid w:val="00435109"/>
    <w:rsid w:val="00436DE1"/>
    <w:rsid w:val="00440CE5"/>
    <w:rsid w:val="00446ADB"/>
    <w:rsid w:val="00450F89"/>
    <w:rsid w:val="00460A85"/>
    <w:rsid w:val="00460AEA"/>
    <w:rsid w:val="004621AE"/>
    <w:rsid w:val="00465047"/>
    <w:rsid w:val="004742B0"/>
    <w:rsid w:val="00482512"/>
    <w:rsid w:val="00483A67"/>
    <w:rsid w:val="00484854"/>
    <w:rsid w:val="00495101"/>
    <w:rsid w:val="004A4DFE"/>
    <w:rsid w:val="004A6593"/>
    <w:rsid w:val="004A6A61"/>
    <w:rsid w:val="004B0241"/>
    <w:rsid w:val="004C1DCC"/>
    <w:rsid w:val="004C518E"/>
    <w:rsid w:val="004D57EC"/>
    <w:rsid w:val="004E5DA6"/>
    <w:rsid w:val="004E67FE"/>
    <w:rsid w:val="004E7C58"/>
    <w:rsid w:val="004F477D"/>
    <w:rsid w:val="004F597B"/>
    <w:rsid w:val="004F6B68"/>
    <w:rsid w:val="005004E1"/>
    <w:rsid w:val="005017D1"/>
    <w:rsid w:val="005022E0"/>
    <w:rsid w:val="00503EA0"/>
    <w:rsid w:val="00507770"/>
    <w:rsid w:val="00507A8E"/>
    <w:rsid w:val="00512466"/>
    <w:rsid w:val="00512C0C"/>
    <w:rsid w:val="00513A97"/>
    <w:rsid w:val="00514E1C"/>
    <w:rsid w:val="00516DB3"/>
    <w:rsid w:val="005201F6"/>
    <w:rsid w:val="0052036A"/>
    <w:rsid w:val="00520F76"/>
    <w:rsid w:val="005241A2"/>
    <w:rsid w:val="005250FE"/>
    <w:rsid w:val="005351CA"/>
    <w:rsid w:val="00536A07"/>
    <w:rsid w:val="00536F0D"/>
    <w:rsid w:val="005375D6"/>
    <w:rsid w:val="00544072"/>
    <w:rsid w:val="00545846"/>
    <w:rsid w:val="00550CFE"/>
    <w:rsid w:val="0055136A"/>
    <w:rsid w:val="005530FC"/>
    <w:rsid w:val="00554848"/>
    <w:rsid w:val="005562A8"/>
    <w:rsid w:val="00557453"/>
    <w:rsid w:val="005611D9"/>
    <w:rsid w:val="00564E8C"/>
    <w:rsid w:val="005652BA"/>
    <w:rsid w:val="00567DA2"/>
    <w:rsid w:val="00574445"/>
    <w:rsid w:val="005767FE"/>
    <w:rsid w:val="0058524F"/>
    <w:rsid w:val="00585795"/>
    <w:rsid w:val="00587BBA"/>
    <w:rsid w:val="0059295E"/>
    <w:rsid w:val="0059506E"/>
    <w:rsid w:val="0059794D"/>
    <w:rsid w:val="00597AFF"/>
    <w:rsid w:val="005A4EF5"/>
    <w:rsid w:val="005A66D3"/>
    <w:rsid w:val="005A79B5"/>
    <w:rsid w:val="005B3309"/>
    <w:rsid w:val="005B46EA"/>
    <w:rsid w:val="005B74F2"/>
    <w:rsid w:val="005C1535"/>
    <w:rsid w:val="005C1685"/>
    <w:rsid w:val="005C1D09"/>
    <w:rsid w:val="005C3678"/>
    <w:rsid w:val="005C5705"/>
    <w:rsid w:val="005C76F0"/>
    <w:rsid w:val="005D226C"/>
    <w:rsid w:val="005E1456"/>
    <w:rsid w:val="005E2793"/>
    <w:rsid w:val="005E4317"/>
    <w:rsid w:val="005F0337"/>
    <w:rsid w:val="005F05E2"/>
    <w:rsid w:val="005F0DD0"/>
    <w:rsid w:val="005F30E5"/>
    <w:rsid w:val="005F3308"/>
    <w:rsid w:val="005F363D"/>
    <w:rsid w:val="005F4A7C"/>
    <w:rsid w:val="005F5B30"/>
    <w:rsid w:val="005F5D2A"/>
    <w:rsid w:val="006049CF"/>
    <w:rsid w:val="00610459"/>
    <w:rsid w:val="0061138C"/>
    <w:rsid w:val="00617B41"/>
    <w:rsid w:val="00621110"/>
    <w:rsid w:val="0062577A"/>
    <w:rsid w:val="006264FD"/>
    <w:rsid w:val="006332F8"/>
    <w:rsid w:val="006335D6"/>
    <w:rsid w:val="00634CF9"/>
    <w:rsid w:val="006351AA"/>
    <w:rsid w:val="00637DD4"/>
    <w:rsid w:val="00640855"/>
    <w:rsid w:val="00642171"/>
    <w:rsid w:val="00642F40"/>
    <w:rsid w:val="006440DD"/>
    <w:rsid w:val="00644BCC"/>
    <w:rsid w:val="00650DA8"/>
    <w:rsid w:val="006523A7"/>
    <w:rsid w:val="00652C04"/>
    <w:rsid w:val="00654AF1"/>
    <w:rsid w:val="006617D3"/>
    <w:rsid w:val="00666301"/>
    <w:rsid w:val="00666893"/>
    <w:rsid w:val="0069149E"/>
    <w:rsid w:val="00692375"/>
    <w:rsid w:val="006956AF"/>
    <w:rsid w:val="006968F6"/>
    <w:rsid w:val="006B12DC"/>
    <w:rsid w:val="006B38F8"/>
    <w:rsid w:val="006B5960"/>
    <w:rsid w:val="006B6F55"/>
    <w:rsid w:val="006C12EF"/>
    <w:rsid w:val="006C4CE4"/>
    <w:rsid w:val="006C5C59"/>
    <w:rsid w:val="006C724A"/>
    <w:rsid w:val="006D0726"/>
    <w:rsid w:val="006D0FC0"/>
    <w:rsid w:val="006D1DEF"/>
    <w:rsid w:val="006E0EE3"/>
    <w:rsid w:val="006E360C"/>
    <w:rsid w:val="006E395A"/>
    <w:rsid w:val="006E43E7"/>
    <w:rsid w:val="006E6C75"/>
    <w:rsid w:val="006F1618"/>
    <w:rsid w:val="006F3067"/>
    <w:rsid w:val="006F4BCC"/>
    <w:rsid w:val="006F6006"/>
    <w:rsid w:val="006F75DC"/>
    <w:rsid w:val="006F7E1C"/>
    <w:rsid w:val="00704CB5"/>
    <w:rsid w:val="0071507B"/>
    <w:rsid w:val="007213DD"/>
    <w:rsid w:val="00723E0A"/>
    <w:rsid w:val="0073663D"/>
    <w:rsid w:val="007427EA"/>
    <w:rsid w:val="00744688"/>
    <w:rsid w:val="00746F78"/>
    <w:rsid w:val="00746FBB"/>
    <w:rsid w:val="00752159"/>
    <w:rsid w:val="007559F4"/>
    <w:rsid w:val="00756768"/>
    <w:rsid w:val="00756D13"/>
    <w:rsid w:val="007604A0"/>
    <w:rsid w:val="00760F7A"/>
    <w:rsid w:val="00761CDD"/>
    <w:rsid w:val="0076201F"/>
    <w:rsid w:val="00766B7C"/>
    <w:rsid w:val="00771BDA"/>
    <w:rsid w:val="00772B3A"/>
    <w:rsid w:val="0077782A"/>
    <w:rsid w:val="00780B6C"/>
    <w:rsid w:val="007853F8"/>
    <w:rsid w:val="00785D65"/>
    <w:rsid w:val="0078642D"/>
    <w:rsid w:val="00793F9D"/>
    <w:rsid w:val="00794D78"/>
    <w:rsid w:val="00795136"/>
    <w:rsid w:val="007A1863"/>
    <w:rsid w:val="007A1C60"/>
    <w:rsid w:val="007A2FE8"/>
    <w:rsid w:val="007A4E0D"/>
    <w:rsid w:val="007B34B2"/>
    <w:rsid w:val="007B4D64"/>
    <w:rsid w:val="007B688F"/>
    <w:rsid w:val="007B6C9B"/>
    <w:rsid w:val="007C2706"/>
    <w:rsid w:val="007C377D"/>
    <w:rsid w:val="007C4C80"/>
    <w:rsid w:val="007D13C4"/>
    <w:rsid w:val="007D5843"/>
    <w:rsid w:val="007D6E5C"/>
    <w:rsid w:val="007E1275"/>
    <w:rsid w:val="007E47D0"/>
    <w:rsid w:val="007E5526"/>
    <w:rsid w:val="007E68A9"/>
    <w:rsid w:val="007F19C4"/>
    <w:rsid w:val="007F37C9"/>
    <w:rsid w:val="007F391B"/>
    <w:rsid w:val="007F39C1"/>
    <w:rsid w:val="007F4365"/>
    <w:rsid w:val="00800139"/>
    <w:rsid w:val="008031F3"/>
    <w:rsid w:val="00803C56"/>
    <w:rsid w:val="00804131"/>
    <w:rsid w:val="00804A2B"/>
    <w:rsid w:val="00815015"/>
    <w:rsid w:val="00815A62"/>
    <w:rsid w:val="00821116"/>
    <w:rsid w:val="00822172"/>
    <w:rsid w:val="00822925"/>
    <w:rsid w:val="00822C5B"/>
    <w:rsid w:val="00822F05"/>
    <w:rsid w:val="008311BD"/>
    <w:rsid w:val="00831244"/>
    <w:rsid w:val="008312DF"/>
    <w:rsid w:val="00833403"/>
    <w:rsid w:val="0083380E"/>
    <w:rsid w:val="00835215"/>
    <w:rsid w:val="008367AD"/>
    <w:rsid w:val="0084629D"/>
    <w:rsid w:val="0084712B"/>
    <w:rsid w:val="008510DA"/>
    <w:rsid w:val="00852BA0"/>
    <w:rsid w:val="00855839"/>
    <w:rsid w:val="008558D6"/>
    <w:rsid w:val="00857692"/>
    <w:rsid w:val="00865ADB"/>
    <w:rsid w:val="0087312F"/>
    <w:rsid w:val="00873CA1"/>
    <w:rsid w:val="00874C84"/>
    <w:rsid w:val="00875931"/>
    <w:rsid w:val="00876A00"/>
    <w:rsid w:val="00883E60"/>
    <w:rsid w:val="00883FBF"/>
    <w:rsid w:val="00885284"/>
    <w:rsid w:val="0089157C"/>
    <w:rsid w:val="00891DC9"/>
    <w:rsid w:val="00896226"/>
    <w:rsid w:val="008971BD"/>
    <w:rsid w:val="00897989"/>
    <w:rsid w:val="00897EDE"/>
    <w:rsid w:val="008A41AC"/>
    <w:rsid w:val="008A43E5"/>
    <w:rsid w:val="008A56AC"/>
    <w:rsid w:val="008B38FB"/>
    <w:rsid w:val="008B516D"/>
    <w:rsid w:val="008B783E"/>
    <w:rsid w:val="008C6577"/>
    <w:rsid w:val="008C7A2B"/>
    <w:rsid w:val="008D4C4C"/>
    <w:rsid w:val="008D5F37"/>
    <w:rsid w:val="008D6519"/>
    <w:rsid w:val="008D6920"/>
    <w:rsid w:val="008E4254"/>
    <w:rsid w:val="008F1670"/>
    <w:rsid w:val="008F205F"/>
    <w:rsid w:val="008F33F3"/>
    <w:rsid w:val="008F648F"/>
    <w:rsid w:val="00904458"/>
    <w:rsid w:val="00904D67"/>
    <w:rsid w:val="009059FF"/>
    <w:rsid w:val="00907EA3"/>
    <w:rsid w:val="00907F72"/>
    <w:rsid w:val="00912B94"/>
    <w:rsid w:val="0091678B"/>
    <w:rsid w:val="00923416"/>
    <w:rsid w:val="00924AAF"/>
    <w:rsid w:val="00927957"/>
    <w:rsid w:val="00931612"/>
    <w:rsid w:val="00931906"/>
    <w:rsid w:val="00932FA9"/>
    <w:rsid w:val="009351DF"/>
    <w:rsid w:val="00935CD1"/>
    <w:rsid w:val="009360E7"/>
    <w:rsid w:val="009372D6"/>
    <w:rsid w:val="00942580"/>
    <w:rsid w:val="00942D56"/>
    <w:rsid w:val="00942FF1"/>
    <w:rsid w:val="009433E6"/>
    <w:rsid w:val="00944CCA"/>
    <w:rsid w:val="00954B44"/>
    <w:rsid w:val="0095610B"/>
    <w:rsid w:val="009601DF"/>
    <w:rsid w:val="00962581"/>
    <w:rsid w:val="00963094"/>
    <w:rsid w:val="00963A1A"/>
    <w:rsid w:val="00970FB4"/>
    <w:rsid w:val="0097191C"/>
    <w:rsid w:val="00976BF2"/>
    <w:rsid w:val="00980D9F"/>
    <w:rsid w:val="00982AAB"/>
    <w:rsid w:val="00982F3D"/>
    <w:rsid w:val="00987276"/>
    <w:rsid w:val="00991259"/>
    <w:rsid w:val="00993BCA"/>
    <w:rsid w:val="00993F8A"/>
    <w:rsid w:val="009A487A"/>
    <w:rsid w:val="009A502D"/>
    <w:rsid w:val="009B065C"/>
    <w:rsid w:val="009B08DD"/>
    <w:rsid w:val="009B38DB"/>
    <w:rsid w:val="009B5874"/>
    <w:rsid w:val="009C534F"/>
    <w:rsid w:val="009C5CB4"/>
    <w:rsid w:val="009C5D22"/>
    <w:rsid w:val="009C7329"/>
    <w:rsid w:val="009D4268"/>
    <w:rsid w:val="009D42F4"/>
    <w:rsid w:val="009D5DDF"/>
    <w:rsid w:val="009D60AB"/>
    <w:rsid w:val="009D6532"/>
    <w:rsid w:val="009E6CC9"/>
    <w:rsid w:val="009F0485"/>
    <w:rsid w:val="00A05135"/>
    <w:rsid w:val="00A05EA2"/>
    <w:rsid w:val="00A10592"/>
    <w:rsid w:val="00A134A0"/>
    <w:rsid w:val="00A16A56"/>
    <w:rsid w:val="00A25199"/>
    <w:rsid w:val="00A259B6"/>
    <w:rsid w:val="00A276C0"/>
    <w:rsid w:val="00A31C42"/>
    <w:rsid w:val="00A32408"/>
    <w:rsid w:val="00A33AC4"/>
    <w:rsid w:val="00A36425"/>
    <w:rsid w:val="00A36AA1"/>
    <w:rsid w:val="00A37CF9"/>
    <w:rsid w:val="00A422FF"/>
    <w:rsid w:val="00A4249B"/>
    <w:rsid w:val="00A42976"/>
    <w:rsid w:val="00A453BF"/>
    <w:rsid w:val="00A546D7"/>
    <w:rsid w:val="00A57F3B"/>
    <w:rsid w:val="00A61AA0"/>
    <w:rsid w:val="00A65DF8"/>
    <w:rsid w:val="00A67C9E"/>
    <w:rsid w:val="00A723E6"/>
    <w:rsid w:val="00A92E50"/>
    <w:rsid w:val="00A958D3"/>
    <w:rsid w:val="00AB0E69"/>
    <w:rsid w:val="00AB4BAA"/>
    <w:rsid w:val="00AB50DD"/>
    <w:rsid w:val="00AB60B7"/>
    <w:rsid w:val="00AB755D"/>
    <w:rsid w:val="00AD310B"/>
    <w:rsid w:val="00AD38A6"/>
    <w:rsid w:val="00AE414F"/>
    <w:rsid w:val="00AE5265"/>
    <w:rsid w:val="00AE6520"/>
    <w:rsid w:val="00AF2608"/>
    <w:rsid w:val="00B01009"/>
    <w:rsid w:val="00B017D5"/>
    <w:rsid w:val="00B04A34"/>
    <w:rsid w:val="00B0761D"/>
    <w:rsid w:val="00B12C34"/>
    <w:rsid w:val="00B138CD"/>
    <w:rsid w:val="00B16471"/>
    <w:rsid w:val="00B16EA5"/>
    <w:rsid w:val="00B1741E"/>
    <w:rsid w:val="00B17CE7"/>
    <w:rsid w:val="00B17E2B"/>
    <w:rsid w:val="00B21482"/>
    <w:rsid w:val="00B221C0"/>
    <w:rsid w:val="00B22843"/>
    <w:rsid w:val="00B22B8C"/>
    <w:rsid w:val="00B24251"/>
    <w:rsid w:val="00B26318"/>
    <w:rsid w:val="00B26980"/>
    <w:rsid w:val="00B30B56"/>
    <w:rsid w:val="00B40C44"/>
    <w:rsid w:val="00B518FA"/>
    <w:rsid w:val="00B51D33"/>
    <w:rsid w:val="00B72682"/>
    <w:rsid w:val="00B74345"/>
    <w:rsid w:val="00B76EFA"/>
    <w:rsid w:val="00B84517"/>
    <w:rsid w:val="00B85717"/>
    <w:rsid w:val="00B86531"/>
    <w:rsid w:val="00B92E4C"/>
    <w:rsid w:val="00B95BCA"/>
    <w:rsid w:val="00BA0491"/>
    <w:rsid w:val="00BA3279"/>
    <w:rsid w:val="00BA67C8"/>
    <w:rsid w:val="00BB1697"/>
    <w:rsid w:val="00BB1A99"/>
    <w:rsid w:val="00BB2BD8"/>
    <w:rsid w:val="00BC021C"/>
    <w:rsid w:val="00BC5320"/>
    <w:rsid w:val="00BC58C6"/>
    <w:rsid w:val="00BC7B6B"/>
    <w:rsid w:val="00BD2A79"/>
    <w:rsid w:val="00BD5258"/>
    <w:rsid w:val="00BD5890"/>
    <w:rsid w:val="00BE1D6C"/>
    <w:rsid w:val="00BE321B"/>
    <w:rsid w:val="00BE4741"/>
    <w:rsid w:val="00BF0605"/>
    <w:rsid w:val="00BF1816"/>
    <w:rsid w:val="00BF1A23"/>
    <w:rsid w:val="00BF3D20"/>
    <w:rsid w:val="00C007E7"/>
    <w:rsid w:val="00C0096C"/>
    <w:rsid w:val="00C01135"/>
    <w:rsid w:val="00C0380A"/>
    <w:rsid w:val="00C106B4"/>
    <w:rsid w:val="00C12A34"/>
    <w:rsid w:val="00C12D95"/>
    <w:rsid w:val="00C1305E"/>
    <w:rsid w:val="00C15C35"/>
    <w:rsid w:val="00C16237"/>
    <w:rsid w:val="00C178EB"/>
    <w:rsid w:val="00C2511B"/>
    <w:rsid w:val="00C36E51"/>
    <w:rsid w:val="00C445F7"/>
    <w:rsid w:val="00C45559"/>
    <w:rsid w:val="00C45E52"/>
    <w:rsid w:val="00C6252A"/>
    <w:rsid w:val="00C6289A"/>
    <w:rsid w:val="00C63853"/>
    <w:rsid w:val="00C64425"/>
    <w:rsid w:val="00C670C0"/>
    <w:rsid w:val="00C671AB"/>
    <w:rsid w:val="00C67908"/>
    <w:rsid w:val="00C71862"/>
    <w:rsid w:val="00C72B18"/>
    <w:rsid w:val="00C741FB"/>
    <w:rsid w:val="00C76255"/>
    <w:rsid w:val="00C77CA0"/>
    <w:rsid w:val="00C8174F"/>
    <w:rsid w:val="00C82490"/>
    <w:rsid w:val="00C9635E"/>
    <w:rsid w:val="00CA0B8B"/>
    <w:rsid w:val="00CA4C58"/>
    <w:rsid w:val="00CA591E"/>
    <w:rsid w:val="00CA5BC3"/>
    <w:rsid w:val="00CC7D53"/>
    <w:rsid w:val="00CC7DAE"/>
    <w:rsid w:val="00CD0742"/>
    <w:rsid w:val="00CD5614"/>
    <w:rsid w:val="00CD5EDA"/>
    <w:rsid w:val="00CD72D7"/>
    <w:rsid w:val="00CE3CDB"/>
    <w:rsid w:val="00CE547C"/>
    <w:rsid w:val="00CF1946"/>
    <w:rsid w:val="00CF29D6"/>
    <w:rsid w:val="00CF605E"/>
    <w:rsid w:val="00D00D48"/>
    <w:rsid w:val="00D01214"/>
    <w:rsid w:val="00D02B74"/>
    <w:rsid w:val="00D1297A"/>
    <w:rsid w:val="00D12C6C"/>
    <w:rsid w:val="00D13242"/>
    <w:rsid w:val="00D15A0C"/>
    <w:rsid w:val="00D16A88"/>
    <w:rsid w:val="00D21983"/>
    <w:rsid w:val="00D22CE0"/>
    <w:rsid w:val="00D258C5"/>
    <w:rsid w:val="00D345E6"/>
    <w:rsid w:val="00D34CDC"/>
    <w:rsid w:val="00D354D8"/>
    <w:rsid w:val="00D35BDD"/>
    <w:rsid w:val="00D40918"/>
    <w:rsid w:val="00D40B60"/>
    <w:rsid w:val="00D462F9"/>
    <w:rsid w:val="00D47FC0"/>
    <w:rsid w:val="00D54D72"/>
    <w:rsid w:val="00D56FC3"/>
    <w:rsid w:val="00D57F79"/>
    <w:rsid w:val="00D609CF"/>
    <w:rsid w:val="00D63753"/>
    <w:rsid w:val="00D742D8"/>
    <w:rsid w:val="00D74B39"/>
    <w:rsid w:val="00D76902"/>
    <w:rsid w:val="00D82577"/>
    <w:rsid w:val="00D84B95"/>
    <w:rsid w:val="00D85CDC"/>
    <w:rsid w:val="00D86DE2"/>
    <w:rsid w:val="00D87846"/>
    <w:rsid w:val="00D87EF4"/>
    <w:rsid w:val="00D93702"/>
    <w:rsid w:val="00DA1F7C"/>
    <w:rsid w:val="00DA20FB"/>
    <w:rsid w:val="00DA5075"/>
    <w:rsid w:val="00DA7010"/>
    <w:rsid w:val="00DA7CEE"/>
    <w:rsid w:val="00DB05CF"/>
    <w:rsid w:val="00DB6E2C"/>
    <w:rsid w:val="00DC1B2D"/>
    <w:rsid w:val="00DC48BA"/>
    <w:rsid w:val="00DD1F7C"/>
    <w:rsid w:val="00DD431A"/>
    <w:rsid w:val="00DD57B5"/>
    <w:rsid w:val="00DD6AE8"/>
    <w:rsid w:val="00DD6FAC"/>
    <w:rsid w:val="00DE1306"/>
    <w:rsid w:val="00DE1769"/>
    <w:rsid w:val="00DE4C10"/>
    <w:rsid w:val="00DE4C13"/>
    <w:rsid w:val="00DF068B"/>
    <w:rsid w:val="00DF1D28"/>
    <w:rsid w:val="00E00DBD"/>
    <w:rsid w:val="00E06005"/>
    <w:rsid w:val="00E12F1C"/>
    <w:rsid w:val="00E12FC2"/>
    <w:rsid w:val="00E164AC"/>
    <w:rsid w:val="00E2124E"/>
    <w:rsid w:val="00E25FF7"/>
    <w:rsid w:val="00E27B43"/>
    <w:rsid w:val="00E32483"/>
    <w:rsid w:val="00E3280E"/>
    <w:rsid w:val="00E331BC"/>
    <w:rsid w:val="00E369F8"/>
    <w:rsid w:val="00E469EC"/>
    <w:rsid w:val="00E579A4"/>
    <w:rsid w:val="00E618EF"/>
    <w:rsid w:val="00E62B30"/>
    <w:rsid w:val="00E67BDA"/>
    <w:rsid w:val="00E72770"/>
    <w:rsid w:val="00E72D5B"/>
    <w:rsid w:val="00E72FF2"/>
    <w:rsid w:val="00E835ED"/>
    <w:rsid w:val="00E85095"/>
    <w:rsid w:val="00E858DE"/>
    <w:rsid w:val="00E86C93"/>
    <w:rsid w:val="00E87811"/>
    <w:rsid w:val="00E90F2B"/>
    <w:rsid w:val="00E93269"/>
    <w:rsid w:val="00EA4A8C"/>
    <w:rsid w:val="00EA7864"/>
    <w:rsid w:val="00EB030B"/>
    <w:rsid w:val="00EB1A02"/>
    <w:rsid w:val="00EB5BAC"/>
    <w:rsid w:val="00EC0527"/>
    <w:rsid w:val="00EC500E"/>
    <w:rsid w:val="00EC7864"/>
    <w:rsid w:val="00ED1AAD"/>
    <w:rsid w:val="00ED3C37"/>
    <w:rsid w:val="00ED4ED0"/>
    <w:rsid w:val="00ED5F93"/>
    <w:rsid w:val="00EE0B48"/>
    <w:rsid w:val="00EF0831"/>
    <w:rsid w:val="00EF2ECA"/>
    <w:rsid w:val="00EF5478"/>
    <w:rsid w:val="00EF7B99"/>
    <w:rsid w:val="00F07412"/>
    <w:rsid w:val="00F1080B"/>
    <w:rsid w:val="00F12F81"/>
    <w:rsid w:val="00F142CA"/>
    <w:rsid w:val="00F17836"/>
    <w:rsid w:val="00F17FCD"/>
    <w:rsid w:val="00F261C2"/>
    <w:rsid w:val="00F26527"/>
    <w:rsid w:val="00F266B3"/>
    <w:rsid w:val="00F31324"/>
    <w:rsid w:val="00F32A27"/>
    <w:rsid w:val="00F42364"/>
    <w:rsid w:val="00F4487D"/>
    <w:rsid w:val="00F44CC2"/>
    <w:rsid w:val="00F472BD"/>
    <w:rsid w:val="00F517DD"/>
    <w:rsid w:val="00F52B6B"/>
    <w:rsid w:val="00F54A1B"/>
    <w:rsid w:val="00F619A0"/>
    <w:rsid w:val="00F67CF7"/>
    <w:rsid w:val="00F70C00"/>
    <w:rsid w:val="00F74551"/>
    <w:rsid w:val="00F74766"/>
    <w:rsid w:val="00F76365"/>
    <w:rsid w:val="00F85023"/>
    <w:rsid w:val="00F858D5"/>
    <w:rsid w:val="00F90316"/>
    <w:rsid w:val="00F95D29"/>
    <w:rsid w:val="00F96EA7"/>
    <w:rsid w:val="00F97093"/>
    <w:rsid w:val="00FA5192"/>
    <w:rsid w:val="00FA77AD"/>
    <w:rsid w:val="00FB53F6"/>
    <w:rsid w:val="00FB720E"/>
    <w:rsid w:val="00FC1810"/>
    <w:rsid w:val="00FC2491"/>
    <w:rsid w:val="00FD13E8"/>
    <w:rsid w:val="00FD1BC1"/>
    <w:rsid w:val="00FD384D"/>
    <w:rsid w:val="00FD7C49"/>
    <w:rsid w:val="00FE224C"/>
    <w:rsid w:val="00FE2569"/>
    <w:rsid w:val="00FE3094"/>
    <w:rsid w:val="00FE4FC2"/>
    <w:rsid w:val="00FE5934"/>
    <w:rsid w:val="00FE5B5A"/>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817691"/>
  <w15:docId w15:val="{7BCE54CF-2F3D-430B-B430-50C30B24B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17B41"/>
    <w:pPr>
      <w:spacing w:after="5" w:line="395" w:lineRule="auto"/>
      <w:ind w:left="10" w:right="58" w:hanging="10"/>
      <w:jc w:val="both"/>
    </w:pPr>
    <w:rPr>
      <w:rFonts w:ascii="Arial" w:eastAsia="Arial" w:hAnsi="Arial" w:cs="Arial"/>
      <w:color w:val="000000"/>
      <w:sz w:val="20"/>
    </w:rPr>
  </w:style>
  <w:style w:type="paragraph" w:styleId="Nagwek1">
    <w:name w:val="heading 1"/>
    <w:next w:val="Normalny"/>
    <w:link w:val="Nagwek1Znak"/>
    <w:uiPriority w:val="9"/>
    <w:unhideWhenUsed/>
    <w:qFormat/>
    <w:rsid w:val="00617B41"/>
    <w:pPr>
      <w:keepNext/>
      <w:keepLines/>
      <w:spacing w:after="63"/>
      <w:ind w:left="10" w:hanging="10"/>
      <w:outlineLvl w:val="0"/>
    </w:pPr>
    <w:rPr>
      <w:rFonts w:ascii="Arial" w:eastAsia="Arial" w:hAnsi="Arial" w:cs="Arial"/>
      <w:b/>
      <w:color w:val="000000"/>
      <w:sz w:val="24"/>
    </w:rPr>
  </w:style>
  <w:style w:type="paragraph" w:styleId="Nagwek2">
    <w:name w:val="heading 2"/>
    <w:next w:val="Normalny"/>
    <w:link w:val="Nagwek2Znak"/>
    <w:uiPriority w:val="9"/>
    <w:unhideWhenUsed/>
    <w:qFormat/>
    <w:rsid w:val="00617B41"/>
    <w:pPr>
      <w:keepNext/>
      <w:keepLines/>
      <w:spacing w:after="82"/>
      <w:ind w:left="730" w:hanging="10"/>
      <w:outlineLvl w:val="1"/>
    </w:pPr>
    <w:rPr>
      <w:rFonts w:ascii="Arial" w:eastAsia="Arial" w:hAnsi="Arial" w:cs="Arial"/>
      <w:b/>
      <w:color w:val="000000"/>
      <w:sz w:val="23"/>
    </w:rPr>
  </w:style>
  <w:style w:type="paragraph" w:styleId="Nagwek3">
    <w:name w:val="heading 3"/>
    <w:next w:val="Normalny"/>
    <w:link w:val="Nagwek3Znak"/>
    <w:uiPriority w:val="9"/>
    <w:unhideWhenUsed/>
    <w:qFormat/>
    <w:rsid w:val="00617B41"/>
    <w:pPr>
      <w:keepNext/>
      <w:keepLines/>
      <w:spacing w:after="121"/>
      <w:ind w:left="-275" w:hanging="10"/>
      <w:outlineLvl w:val="2"/>
    </w:pPr>
    <w:rPr>
      <w:rFonts w:ascii="Arial" w:eastAsia="Arial" w:hAnsi="Arial" w:cs="Arial"/>
      <w:b/>
      <w:color w:val="000000"/>
      <w:sz w:val="20"/>
    </w:rPr>
  </w:style>
  <w:style w:type="paragraph" w:styleId="Nagwek4">
    <w:name w:val="heading 4"/>
    <w:next w:val="Normalny"/>
    <w:link w:val="Nagwek4Znak"/>
    <w:uiPriority w:val="9"/>
    <w:unhideWhenUsed/>
    <w:qFormat/>
    <w:rsid w:val="00617B41"/>
    <w:pPr>
      <w:keepNext/>
      <w:keepLines/>
      <w:spacing w:after="121"/>
      <w:ind w:left="-275" w:hanging="10"/>
      <w:outlineLvl w:val="3"/>
    </w:pPr>
    <w:rPr>
      <w:rFonts w:ascii="Arial" w:eastAsia="Arial" w:hAnsi="Arial" w:cs="Arial"/>
      <w:b/>
      <w:color w:val="000000"/>
      <w:sz w:val="20"/>
    </w:rPr>
  </w:style>
  <w:style w:type="paragraph" w:styleId="Nagwek5">
    <w:name w:val="heading 5"/>
    <w:basedOn w:val="Normalny"/>
    <w:next w:val="Normalny"/>
    <w:link w:val="Nagwek5Znak"/>
    <w:uiPriority w:val="9"/>
    <w:unhideWhenUsed/>
    <w:qFormat/>
    <w:rsid w:val="00F74766"/>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unhideWhenUsed/>
    <w:qFormat/>
    <w:rsid w:val="00F74766"/>
    <w:pPr>
      <w:keepNext/>
      <w:keepLines/>
      <w:spacing w:before="40" w:after="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iPriority w:val="9"/>
    <w:unhideWhenUsed/>
    <w:qFormat/>
    <w:rsid w:val="00F74766"/>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unhideWhenUsed/>
    <w:qFormat/>
    <w:rsid w:val="00F74766"/>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unhideWhenUsed/>
    <w:qFormat/>
    <w:rsid w:val="00F7476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rsid w:val="00617B41"/>
    <w:rPr>
      <w:rFonts w:ascii="Arial" w:eastAsia="Arial" w:hAnsi="Arial" w:cs="Arial"/>
      <w:b/>
      <w:color w:val="000000"/>
      <w:sz w:val="23"/>
    </w:rPr>
  </w:style>
  <w:style w:type="character" w:customStyle="1" w:styleId="Nagwek1Znak">
    <w:name w:val="Nagłówek 1 Znak"/>
    <w:link w:val="Nagwek1"/>
    <w:rsid w:val="00617B41"/>
    <w:rPr>
      <w:rFonts w:ascii="Arial" w:eastAsia="Arial" w:hAnsi="Arial" w:cs="Arial"/>
      <w:b/>
      <w:color w:val="000000"/>
      <w:sz w:val="24"/>
    </w:rPr>
  </w:style>
  <w:style w:type="character" w:customStyle="1" w:styleId="Nagwek3Znak">
    <w:name w:val="Nagłówek 3 Znak"/>
    <w:link w:val="Nagwek3"/>
    <w:rsid w:val="00617B41"/>
    <w:rPr>
      <w:rFonts w:ascii="Arial" w:eastAsia="Arial" w:hAnsi="Arial" w:cs="Arial"/>
      <w:b/>
      <w:color w:val="000000"/>
      <w:sz w:val="20"/>
    </w:rPr>
  </w:style>
  <w:style w:type="character" w:customStyle="1" w:styleId="Nagwek4Znak">
    <w:name w:val="Nagłówek 4 Znak"/>
    <w:link w:val="Nagwek4"/>
    <w:rsid w:val="00617B41"/>
    <w:rPr>
      <w:rFonts w:ascii="Arial" w:eastAsia="Arial" w:hAnsi="Arial" w:cs="Arial"/>
      <w:b/>
      <w:color w:val="000000"/>
      <w:sz w:val="20"/>
    </w:rPr>
  </w:style>
  <w:style w:type="table" w:customStyle="1" w:styleId="TableGrid">
    <w:name w:val="TableGrid"/>
    <w:rsid w:val="00617B41"/>
    <w:pPr>
      <w:spacing w:after="0" w:line="240" w:lineRule="auto"/>
    </w:pPr>
    <w:tblPr>
      <w:tblCellMar>
        <w:top w:w="0" w:type="dxa"/>
        <w:left w:w="0" w:type="dxa"/>
        <w:bottom w:w="0" w:type="dxa"/>
        <w:right w:w="0" w:type="dxa"/>
      </w:tblCellMar>
    </w:tblPr>
  </w:style>
  <w:style w:type="paragraph" w:styleId="Nagwek">
    <w:name w:val="header"/>
    <w:basedOn w:val="Normalny"/>
    <w:link w:val="NagwekZnak"/>
    <w:uiPriority w:val="99"/>
    <w:unhideWhenUsed/>
    <w:rsid w:val="00FA519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A5192"/>
    <w:rPr>
      <w:rFonts w:ascii="Arial" w:eastAsia="Arial" w:hAnsi="Arial" w:cs="Arial"/>
      <w:color w:val="000000"/>
      <w:sz w:val="20"/>
    </w:rPr>
  </w:style>
  <w:style w:type="paragraph" w:styleId="Akapitzlist">
    <w:name w:val="List Paragraph"/>
    <w:basedOn w:val="Normalny"/>
    <w:uiPriority w:val="34"/>
    <w:qFormat/>
    <w:rsid w:val="00D15A0C"/>
    <w:pPr>
      <w:ind w:left="720"/>
      <w:contextualSpacing/>
    </w:pPr>
  </w:style>
  <w:style w:type="character" w:customStyle="1" w:styleId="FontStyle11">
    <w:name w:val="Font Style11"/>
    <w:rsid w:val="00E835ED"/>
    <w:rPr>
      <w:rFonts w:ascii="Times New Roman" w:hAnsi="Times New Roman" w:cs="Times New Roman"/>
      <w:b/>
      <w:bCs/>
      <w:sz w:val="22"/>
      <w:szCs w:val="22"/>
    </w:rPr>
  </w:style>
  <w:style w:type="character" w:customStyle="1" w:styleId="FontStyle12">
    <w:name w:val="Font Style12"/>
    <w:rsid w:val="00E835ED"/>
    <w:rPr>
      <w:rFonts w:ascii="Times New Roman" w:hAnsi="Times New Roman" w:cs="Times New Roman"/>
      <w:sz w:val="24"/>
      <w:szCs w:val="24"/>
    </w:rPr>
  </w:style>
  <w:style w:type="paragraph" w:customStyle="1" w:styleId="Style1">
    <w:name w:val="Style1"/>
    <w:basedOn w:val="Normalny"/>
    <w:rsid w:val="00E835ED"/>
    <w:pPr>
      <w:widowControl w:val="0"/>
      <w:suppressAutoHyphens/>
      <w:spacing w:after="0" w:line="413" w:lineRule="exact"/>
      <w:ind w:left="0" w:right="0" w:hanging="2016"/>
      <w:jc w:val="left"/>
    </w:pPr>
    <w:rPr>
      <w:rFonts w:ascii="Times New Roman" w:eastAsia="SimSun" w:hAnsi="Times New Roman" w:cs="Times New Roman"/>
      <w:color w:val="auto"/>
      <w:sz w:val="24"/>
      <w:szCs w:val="24"/>
      <w:lang w:eastAsia="ar-SA"/>
    </w:rPr>
  </w:style>
  <w:style w:type="paragraph" w:customStyle="1" w:styleId="Style3">
    <w:name w:val="Style3"/>
    <w:basedOn w:val="Normalny"/>
    <w:rsid w:val="00E835ED"/>
    <w:pPr>
      <w:widowControl w:val="0"/>
      <w:suppressAutoHyphens/>
      <w:spacing w:after="0" w:line="403" w:lineRule="exact"/>
      <w:ind w:left="0" w:right="0" w:firstLine="0"/>
      <w:jc w:val="left"/>
    </w:pPr>
    <w:rPr>
      <w:rFonts w:ascii="Times New Roman" w:eastAsia="SimSun" w:hAnsi="Times New Roman" w:cs="Times New Roman"/>
      <w:color w:val="auto"/>
      <w:sz w:val="24"/>
      <w:szCs w:val="24"/>
      <w:lang w:eastAsia="ar-SA"/>
    </w:rPr>
  </w:style>
  <w:style w:type="paragraph" w:customStyle="1" w:styleId="Style4">
    <w:name w:val="Style4"/>
    <w:basedOn w:val="Normalny"/>
    <w:rsid w:val="00E835ED"/>
    <w:pPr>
      <w:widowControl w:val="0"/>
      <w:suppressAutoHyphens/>
      <w:spacing w:after="0" w:line="414" w:lineRule="exact"/>
      <w:ind w:left="0" w:right="0" w:firstLine="715"/>
    </w:pPr>
    <w:rPr>
      <w:rFonts w:ascii="Times New Roman" w:eastAsia="SimSun" w:hAnsi="Times New Roman" w:cs="Times New Roman"/>
      <w:color w:val="auto"/>
      <w:sz w:val="24"/>
      <w:szCs w:val="24"/>
      <w:lang w:eastAsia="ar-SA"/>
    </w:rPr>
  </w:style>
  <w:style w:type="paragraph" w:customStyle="1" w:styleId="Style7">
    <w:name w:val="Style7"/>
    <w:basedOn w:val="Normalny"/>
    <w:rsid w:val="004F6B68"/>
    <w:pPr>
      <w:widowControl w:val="0"/>
      <w:suppressAutoHyphens/>
      <w:spacing w:after="0" w:line="278" w:lineRule="exact"/>
      <w:ind w:left="0" w:right="0" w:firstLine="0"/>
    </w:pPr>
    <w:rPr>
      <w:rFonts w:ascii="Times New Roman" w:eastAsia="SimSun" w:hAnsi="Times New Roman" w:cs="Times New Roman"/>
      <w:color w:val="auto"/>
      <w:sz w:val="24"/>
      <w:szCs w:val="24"/>
      <w:lang w:eastAsia="ar-SA"/>
    </w:rPr>
  </w:style>
  <w:style w:type="table" w:customStyle="1" w:styleId="Tabela-Siatka1">
    <w:name w:val="Tabela - Siatka1"/>
    <w:basedOn w:val="Standardowy"/>
    <w:next w:val="Tabela-Siatka"/>
    <w:uiPriority w:val="59"/>
    <w:rsid w:val="007C4C80"/>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a">
    <w:name w:val="Table Grid"/>
    <w:basedOn w:val="Standardowy"/>
    <w:uiPriority w:val="59"/>
    <w:rsid w:val="007C4C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7C4C80"/>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311331"/>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2442A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2442A9"/>
    <w:rPr>
      <w:sz w:val="16"/>
      <w:szCs w:val="16"/>
    </w:rPr>
  </w:style>
  <w:style w:type="paragraph" w:styleId="Tekstkomentarza">
    <w:name w:val="annotation text"/>
    <w:basedOn w:val="Normalny"/>
    <w:link w:val="TekstkomentarzaZnak"/>
    <w:uiPriority w:val="99"/>
    <w:semiHidden/>
    <w:unhideWhenUsed/>
    <w:rsid w:val="002442A9"/>
    <w:pPr>
      <w:spacing w:line="240" w:lineRule="auto"/>
    </w:pPr>
    <w:rPr>
      <w:szCs w:val="20"/>
    </w:rPr>
  </w:style>
  <w:style w:type="character" w:customStyle="1" w:styleId="TekstkomentarzaZnak">
    <w:name w:val="Tekst komentarza Znak"/>
    <w:basedOn w:val="Domylnaczcionkaakapitu"/>
    <w:link w:val="Tekstkomentarza"/>
    <w:uiPriority w:val="99"/>
    <w:semiHidden/>
    <w:rsid w:val="002442A9"/>
    <w:rPr>
      <w:rFonts w:ascii="Arial" w:eastAsia="Arial" w:hAnsi="Arial" w:cs="Arial"/>
      <w:color w:val="000000"/>
      <w:sz w:val="20"/>
      <w:szCs w:val="20"/>
    </w:rPr>
  </w:style>
  <w:style w:type="paragraph" w:styleId="Tematkomentarza">
    <w:name w:val="annotation subject"/>
    <w:basedOn w:val="Tekstkomentarza"/>
    <w:next w:val="Tekstkomentarza"/>
    <w:link w:val="TematkomentarzaZnak"/>
    <w:uiPriority w:val="99"/>
    <w:semiHidden/>
    <w:unhideWhenUsed/>
    <w:rsid w:val="002442A9"/>
    <w:rPr>
      <w:b/>
      <w:bCs/>
    </w:rPr>
  </w:style>
  <w:style w:type="character" w:customStyle="1" w:styleId="TematkomentarzaZnak">
    <w:name w:val="Temat komentarza Znak"/>
    <w:basedOn w:val="TekstkomentarzaZnak"/>
    <w:link w:val="Tematkomentarza"/>
    <w:uiPriority w:val="99"/>
    <w:semiHidden/>
    <w:rsid w:val="002442A9"/>
    <w:rPr>
      <w:rFonts w:ascii="Arial" w:eastAsia="Arial" w:hAnsi="Arial" w:cs="Arial"/>
      <w:b/>
      <w:bCs/>
      <w:color w:val="000000"/>
      <w:sz w:val="20"/>
      <w:szCs w:val="20"/>
    </w:rPr>
  </w:style>
  <w:style w:type="paragraph" w:styleId="Tekstdymka">
    <w:name w:val="Balloon Text"/>
    <w:basedOn w:val="Normalny"/>
    <w:link w:val="TekstdymkaZnak"/>
    <w:uiPriority w:val="99"/>
    <w:unhideWhenUsed/>
    <w:rsid w:val="002442A9"/>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rsid w:val="002442A9"/>
    <w:rPr>
      <w:rFonts w:ascii="Segoe UI" w:eastAsia="Arial" w:hAnsi="Segoe UI" w:cs="Segoe UI"/>
      <w:color w:val="000000"/>
      <w:sz w:val="18"/>
      <w:szCs w:val="18"/>
    </w:rPr>
  </w:style>
  <w:style w:type="table" w:customStyle="1" w:styleId="Tabela-Siatka5">
    <w:name w:val="Tabela - Siatka5"/>
    <w:basedOn w:val="Standardowy"/>
    <w:next w:val="Tabela-Siatka"/>
    <w:uiPriority w:val="59"/>
    <w:rsid w:val="001F3A03"/>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1F3A03"/>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styleId="Hipercze">
    <w:name w:val="Hyperlink"/>
    <w:basedOn w:val="Domylnaczcionkaakapitu"/>
    <w:uiPriority w:val="99"/>
    <w:unhideWhenUsed/>
    <w:rsid w:val="006F3067"/>
    <w:rPr>
      <w:color w:val="0563C1" w:themeColor="hyperlink"/>
      <w:u w:val="single"/>
    </w:rPr>
  </w:style>
  <w:style w:type="paragraph" w:styleId="Tekstprzypisukocowego">
    <w:name w:val="endnote text"/>
    <w:basedOn w:val="Normalny"/>
    <w:link w:val="TekstprzypisukocowegoZnak"/>
    <w:uiPriority w:val="99"/>
    <w:semiHidden/>
    <w:unhideWhenUsed/>
    <w:rsid w:val="00B04A34"/>
    <w:pPr>
      <w:spacing w:after="0" w:line="240" w:lineRule="auto"/>
    </w:pPr>
    <w:rPr>
      <w:szCs w:val="20"/>
    </w:rPr>
  </w:style>
  <w:style w:type="character" w:customStyle="1" w:styleId="TekstprzypisukocowegoZnak">
    <w:name w:val="Tekst przypisu końcowego Znak"/>
    <w:basedOn w:val="Domylnaczcionkaakapitu"/>
    <w:link w:val="Tekstprzypisukocowego"/>
    <w:uiPriority w:val="99"/>
    <w:semiHidden/>
    <w:rsid w:val="00B04A34"/>
    <w:rPr>
      <w:rFonts w:ascii="Arial" w:eastAsia="Arial" w:hAnsi="Arial" w:cs="Arial"/>
      <w:color w:val="000000"/>
      <w:sz w:val="20"/>
      <w:szCs w:val="20"/>
    </w:rPr>
  </w:style>
  <w:style w:type="character" w:styleId="Odwoanieprzypisukocowego">
    <w:name w:val="endnote reference"/>
    <w:basedOn w:val="Domylnaczcionkaakapitu"/>
    <w:uiPriority w:val="99"/>
    <w:semiHidden/>
    <w:unhideWhenUsed/>
    <w:rsid w:val="00B04A34"/>
    <w:rPr>
      <w:vertAlign w:val="superscript"/>
    </w:rPr>
  </w:style>
  <w:style w:type="table" w:customStyle="1" w:styleId="Tabela-Siatka6">
    <w:name w:val="Tabela - Siatka6"/>
    <w:basedOn w:val="Standardowy"/>
    <w:next w:val="Tabela-Siatka"/>
    <w:uiPriority w:val="59"/>
    <w:rsid w:val="003544C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5Znak">
    <w:name w:val="Nagłówek 5 Znak"/>
    <w:basedOn w:val="Domylnaczcionkaakapitu"/>
    <w:link w:val="Nagwek5"/>
    <w:uiPriority w:val="9"/>
    <w:rsid w:val="00F74766"/>
    <w:rPr>
      <w:rFonts w:asciiTheme="majorHAnsi" w:eastAsiaTheme="majorEastAsia" w:hAnsiTheme="majorHAnsi" w:cstheme="majorBidi"/>
      <w:color w:val="2E74B5" w:themeColor="accent1" w:themeShade="BF"/>
      <w:sz w:val="20"/>
    </w:rPr>
  </w:style>
  <w:style w:type="character" w:customStyle="1" w:styleId="Nagwek6Znak">
    <w:name w:val="Nagłówek 6 Znak"/>
    <w:basedOn w:val="Domylnaczcionkaakapitu"/>
    <w:link w:val="Nagwek6"/>
    <w:uiPriority w:val="9"/>
    <w:rsid w:val="00F74766"/>
    <w:rPr>
      <w:rFonts w:asciiTheme="majorHAnsi" w:eastAsiaTheme="majorEastAsia" w:hAnsiTheme="majorHAnsi" w:cstheme="majorBidi"/>
      <w:color w:val="1F4D78" w:themeColor="accent1" w:themeShade="7F"/>
      <w:sz w:val="20"/>
    </w:rPr>
  </w:style>
  <w:style w:type="character" w:customStyle="1" w:styleId="Nagwek7Znak">
    <w:name w:val="Nagłówek 7 Znak"/>
    <w:basedOn w:val="Domylnaczcionkaakapitu"/>
    <w:link w:val="Nagwek7"/>
    <w:uiPriority w:val="9"/>
    <w:rsid w:val="00F74766"/>
    <w:rPr>
      <w:rFonts w:asciiTheme="majorHAnsi" w:eastAsiaTheme="majorEastAsia" w:hAnsiTheme="majorHAnsi" w:cstheme="majorBidi"/>
      <w:i/>
      <w:iCs/>
      <w:color w:val="1F4D78" w:themeColor="accent1" w:themeShade="7F"/>
      <w:sz w:val="20"/>
    </w:rPr>
  </w:style>
  <w:style w:type="character" w:customStyle="1" w:styleId="Nagwek8Znak">
    <w:name w:val="Nagłówek 8 Znak"/>
    <w:basedOn w:val="Domylnaczcionkaakapitu"/>
    <w:link w:val="Nagwek8"/>
    <w:uiPriority w:val="9"/>
    <w:rsid w:val="00F74766"/>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rsid w:val="00F74766"/>
    <w:rPr>
      <w:rFonts w:asciiTheme="majorHAnsi" w:eastAsiaTheme="majorEastAsia" w:hAnsiTheme="majorHAnsi" w:cstheme="majorBidi"/>
      <w:i/>
      <w:iCs/>
      <w:color w:val="272727" w:themeColor="text1" w:themeTint="D8"/>
      <w:sz w:val="21"/>
      <w:szCs w:val="21"/>
    </w:rPr>
  </w:style>
  <w:style w:type="paragraph" w:styleId="Lista">
    <w:name w:val="List"/>
    <w:basedOn w:val="Normalny"/>
    <w:uiPriority w:val="99"/>
    <w:unhideWhenUsed/>
    <w:rsid w:val="00F74766"/>
    <w:pPr>
      <w:ind w:left="283" w:hanging="283"/>
      <w:contextualSpacing/>
    </w:pPr>
  </w:style>
  <w:style w:type="paragraph" w:styleId="Lista2">
    <w:name w:val="List 2"/>
    <w:basedOn w:val="Normalny"/>
    <w:uiPriority w:val="99"/>
    <w:unhideWhenUsed/>
    <w:rsid w:val="00F74766"/>
    <w:pPr>
      <w:ind w:left="566" w:hanging="283"/>
      <w:contextualSpacing/>
    </w:pPr>
  </w:style>
  <w:style w:type="paragraph" w:styleId="Lista3">
    <w:name w:val="List 3"/>
    <w:basedOn w:val="Normalny"/>
    <w:uiPriority w:val="99"/>
    <w:unhideWhenUsed/>
    <w:rsid w:val="00F74766"/>
    <w:pPr>
      <w:ind w:left="849" w:hanging="283"/>
      <w:contextualSpacing/>
    </w:pPr>
  </w:style>
  <w:style w:type="paragraph" w:styleId="Lista4">
    <w:name w:val="List 4"/>
    <w:basedOn w:val="Normalny"/>
    <w:uiPriority w:val="99"/>
    <w:unhideWhenUsed/>
    <w:rsid w:val="00F74766"/>
    <w:pPr>
      <w:ind w:left="1132" w:hanging="283"/>
      <w:contextualSpacing/>
    </w:pPr>
  </w:style>
  <w:style w:type="paragraph" w:styleId="Lista5">
    <w:name w:val="List 5"/>
    <w:basedOn w:val="Normalny"/>
    <w:uiPriority w:val="99"/>
    <w:unhideWhenUsed/>
    <w:rsid w:val="00F74766"/>
    <w:pPr>
      <w:ind w:left="1415" w:hanging="283"/>
      <w:contextualSpacing/>
    </w:pPr>
  </w:style>
  <w:style w:type="paragraph" w:styleId="Zwrotpoegnalny">
    <w:name w:val="Closing"/>
    <w:basedOn w:val="Normalny"/>
    <w:link w:val="ZwrotpoegnalnyZnak"/>
    <w:uiPriority w:val="99"/>
    <w:unhideWhenUsed/>
    <w:rsid w:val="00F74766"/>
    <w:pPr>
      <w:spacing w:after="0" w:line="240" w:lineRule="auto"/>
      <w:ind w:left="4252"/>
    </w:pPr>
  </w:style>
  <w:style w:type="character" w:customStyle="1" w:styleId="ZwrotpoegnalnyZnak">
    <w:name w:val="Zwrot pożegnalny Znak"/>
    <w:basedOn w:val="Domylnaczcionkaakapitu"/>
    <w:link w:val="Zwrotpoegnalny"/>
    <w:uiPriority w:val="99"/>
    <w:rsid w:val="00F74766"/>
    <w:rPr>
      <w:rFonts w:ascii="Arial" w:eastAsia="Arial" w:hAnsi="Arial" w:cs="Arial"/>
      <w:color w:val="000000"/>
      <w:sz w:val="20"/>
    </w:rPr>
  </w:style>
  <w:style w:type="paragraph" w:styleId="Data">
    <w:name w:val="Date"/>
    <w:basedOn w:val="Normalny"/>
    <w:next w:val="Normalny"/>
    <w:link w:val="DataZnak"/>
    <w:uiPriority w:val="99"/>
    <w:unhideWhenUsed/>
    <w:rsid w:val="00F74766"/>
  </w:style>
  <w:style w:type="character" w:customStyle="1" w:styleId="DataZnak">
    <w:name w:val="Data Znak"/>
    <w:basedOn w:val="Domylnaczcionkaakapitu"/>
    <w:link w:val="Data"/>
    <w:uiPriority w:val="99"/>
    <w:rsid w:val="00F74766"/>
    <w:rPr>
      <w:rFonts w:ascii="Arial" w:eastAsia="Arial" w:hAnsi="Arial" w:cs="Arial"/>
      <w:color w:val="000000"/>
      <w:sz w:val="20"/>
    </w:rPr>
  </w:style>
  <w:style w:type="paragraph" w:styleId="Listapunktowana">
    <w:name w:val="List Bullet"/>
    <w:basedOn w:val="Normalny"/>
    <w:uiPriority w:val="99"/>
    <w:unhideWhenUsed/>
    <w:rsid w:val="00F74766"/>
    <w:pPr>
      <w:numPr>
        <w:numId w:val="25"/>
      </w:numPr>
      <w:contextualSpacing/>
    </w:pPr>
  </w:style>
  <w:style w:type="paragraph" w:styleId="Listapunktowana2">
    <w:name w:val="List Bullet 2"/>
    <w:basedOn w:val="Normalny"/>
    <w:uiPriority w:val="99"/>
    <w:unhideWhenUsed/>
    <w:rsid w:val="00F74766"/>
    <w:pPr>
      <w:numPr>
        <w:numId w:val="26"/>
      </w:numPr>
      <w:contextualSpacing/>
    </w:pPr>
  </w:style>
  <w:style w:type="paragraph" w:styleId="Listapunktowana3">
    <w:name w:val="List Bullet 3"/>
    <w:basedOn w:val="Normalny"/>
    <w:uiPriority w:val="99"/>
    <w:unhideWhenUsed/>
    <w:rsid w:val="00F74766"/>
    <w:pPr>
      <w:numPr>
        <w:numId w:val="27"/>
      </w:numPr>
      <w:contextualSpacing/>
    </w:pPr>
  </w:style>
  <w:style w:type="paragraph" w:styleId="Lista-kontynuacja">
    <w:name w:val="List Continue"/>
    <w:basedOn w:val="Normalny"/>
    <w:uiPriority w:val="99"/>
    <w:unhideWhenUsed/>
    <w:rsid w:val="00F74766"/>
    <w:pPr>
      <w:spacing w:after="120"/>
      <w:ind w:left="283"/>
      <w:contextualSpacing/>
    </w:pPr>
  </w:style>
  <w:style w:type="paragraph" w:styleId="Lista-kontynuacja2">
    <w:name w:val="List Continue 2"/>
    <w:basedOn w:val="Normalny"/>
    <w:uiPriority w:val="99"/>
    <w:unhideWhenUsed/>
    <w:rsid w:val="00F74766"/>
    <w:pPr>
      <w:spacing w:after="120"/>
      <w:ind w:left="566"/>
      <w:contextualSpacing/>
    </w:pPr>
  </w:style>
  <w:style w:type="paragraph" w:styleId="Lista-kontynuacja4">
    <w:name w:val="List Continue 4"/>
    <w:basedOn w:val="Normalny"/>
    <w:uiPriority w:val="99"/>
    <w:unhideWhenUsed/>
    <w:rsid w:val="00F74766"/>
    <w:pPr>
      <w:spacing w:after="120"/>
      <w:ind w:left="1132"/>
      <w:contextualSpacing/>
    </w:pPr>
  </w:style>
  <w:style w:type="paragraph" w:styleId="Legenda">
    <w:name w:val="caption"/>
    <w:basedOn w:val="Normalny"/>
    <w:next w:val="Normalny"/>
    <w:uiPriority w:val="35"/>
    <w:unhideWhenUsed/>
    <w:qFormat/>
    <w:rsid w:val="00F74766"/>
    <w:pPr>
      <w:spacing w:after="200" w:line="240" w:lineRule="auto"/>
    </w:pPr>
    <w:rPr>
      <w:i/>
      <w:iCs/>
      <w:color w:val="44546A" w:themeColor="text2"/>
      <w:sz w:val="18"/>
      <w:szCs w:val="18"/>
    </w:rPr>
  </w:style>
  <w:style w:type="paragraph" w:styleId="Podpis">
    <w:name w:val="Signature"/>
    <w:basedOn w:val="Normalny"/>
    <w:link w:val="PodpisZnak"/>
    <w:uiPriority w:val="99"/>
    <w:unhideWhenUsed/>
    <w:rsid w:val="00F74766"/>
    <w:pPr>
      <w:spacing w:after="0" w:line="240" w:lineRule="auto"/>
      <w:ind w:left="4252"/>
    </w:pPr>
  </w:style>
  <w:style w:type="character" w:customStyle="1" w:styleId="PodpisZnak">
    <w:name w:val="Podpis Znak"/>
    <w:basedOn w:val="Domylnaczcionkaakapitu"/>
    <w:link w:val="Podpis"/>
    <w:uiPriority w:val="99"/>
    <w:rsid w:val="00F74766"/>
    <w:rPr>
      <w:rFonts w:ascii="Arial" w:eastAsia="Arial" w:hAnsi="Arial" w:cs="Arial"/>
      <w:color w:val="000000"/>
      <w:sz w:val="20"/>
    </w:rPr>
  </w:style>
  <w:style w:type="paragraph" w:styleId="Tekstpodstawowy">
    <w:name w:val="Body Text"/>
    <w:basedOn w:val="Normalny"/>
    <w:link w:val="TekstpodstawowyZnak"/>
    <w:unhideWhenUsed/>
    <w:rsid w:val="00F74766"/>
    <w:pPr>
      <w:spacing w:after="120"/>
    </w:pPr>
  </w:style>
  <w:style w:type="character" w:customStyle="1" w:styleId="TekstpodstawowyZnak">
    <w:name w:val="Tekst podstawowy Znak"/>
    <w:basedOn w:val="Domylnaczcionkaakapitu"/>
    <w:link w:val="Tekstpodstawowy"/>
    <w:rsid w:val="00F74766"/>
    <w:rPr>
      <w:rFonts w:ascii="Arial" w:eastAsia="Arial" w:hAnsi="Arial" w:cs="Arial"/>
      <w:color w:val="000000"/>
      <w:sz w:val="20"/>
    </w:rPr>
  </w:style>
  <w:style w:type="paragraph" w:styleId="Tekstpodstawowywcity">
    <w:name w:val="Body Text Indent"/>
    <w:basedOn w:val="Normalny"/>
    <w:link w:val="TekstpodstawowywcityZnak"/>
    <w:uiPriority w:val="99"/>
    <w:unhideWhenUsed/>
    <w:rsid w:val="00F74766"/>
    <w:pPr>
      <w:spacing w:after="120"/>
      <w:ind w:left="283"/>
    </w:pPr>
  </w:style>
  <w:style w:type="character" w:customStyle="1" w:styleId="TekstpodstawowywcityZnak">
    <w:name w:val="Tekst podstawowy wcięty Znak"/>
    <w:basedOn w:val="Domylnaczcionkaakapitu"/>
    <w:link w:val="Tekstpodstawowywcity"/>
    <w:uiPriority w:val="99"/>
    <w:rsid w:val="00F74766"/>
    <w:rPr>
      <w:rFonts w:ascii="Arial" w:eastAsia="Arial" w:hAnsi="Arial" w:cs="Arial"/>
      <w:color w:val="000000"/>
      <w:sz w:val="20"/>
    </w:rPr>
  </w:style>
  <w:style w:type="paragraph" w:customStyle="1" w:styleId="Podpis-Stanowisko">
    <w:name w:val="Podpis - Stanowisko"/>
    <w:basedOn w:val="Podpis"/>
    <w:rsid w:val="00F74766"/>
  </w:style>
  <w:style w:type="paragraph" w:customStyle="1" w:styleId="Podpis-Firma">
    <w:name w:val="Podpis - Firma"/>
    <w:basedOn w:val="Podpis"/>
    <w:rsid w:val="00F74766"/>
  </w:style>
  <w:style w:type="paragraph" w:styleId="Tekstpodstawowyzwciciem">
    <w:name w:val="Body Text First Indent"/>
    <w:basedOn w:val="Tekstpodstawowy"/>
    <w:link w:val="TekstpodstawowyzwciciemZnak"/>
    <w:uiPriority w:val="99"/>
    <w:unhideWhenUsed/>
    <w:rsid w:val="00F74766"/>
    <w:pPr>
      <w:spacing w:after="5"/>
      <w:ind w:firstLine="360"/>
    </w:pPr>
  </w:style>
  <w:style w:type="character" w:customStyle="1" w:styleId="TekstpodstawowyzwciciemZnak">
    <w:name w:val="Tekst podstawowy z wcięciem Znak"/>
    <w:basedOn w:val="TekstpodstawowyZnak"/>
    <w:link w:val="Tekstpodstawowyzwciciem"/>
    <w:uiPriority w:val="99"/>
    <w:rsid w:val="00F74766"/>
    <w:rPr>
      <w:rFonts w:ascii="Arial" w:eastAsia="Arial" w:hAnsi="Arial" w:cs="Arial"/>
      <w:color w:val="000000"/>
      <w:sz w:val="20"/>
    </w:rPr>
  </w:style>
  <w:style w:type="paragraph" w:styleId="Tekstpodstawowyzwciciem2">
    <w:name w:val="Body Text First Indent 2"/>
    <w:basedOn w:val="Tekstpodstawowywcity"/>
    <w:link w:val="Tekstpodstawowyzwciciem2Znak"/>
    <w:uiPriority w:val="99"/>
    <w:unhideWhenUsed/>
    <w:rsid w:val="00F74766"/>
    <w:pPr>
      <w:spacing w:after="5"/>
      <w:ind w:left="360" w:firstLine="360"/>
    </w:pPr>
  </w:style>
  <w:style w:type="character" w:customStyle="1" w:styleId="Tekstpodstawowyzwciciem2Znak">
    <w:name w:val="Tekst podstawowy z wcięciem 2 Znak"/>
    <w:basedOn w:val="TekstpodstawowywcityZnak"/>
    <w:link w:val="Tekstpodstawowyzwciciem2"/>
    <w:uiPriority w:val="99"/>
    <w:rsid w:val="00F74766"/>
    <w:rPr>
      <w:rFonts w:ascii="Arial" w:eastAsia="Arial" w:hAnsi="Arial" w:cs="Arial"/>
      <w:color w:val="000000"/>
      <w:sz w:val="20"/>
    </w:rPr>
  </w:style>
  <w:style w:type="paragraph" w:styleId="Tekstprzypisudolnego">
    <w:name w:val="footnote text"/>
    <w:basedOn w:val="Normalny"/>
    <w:link w:val="TekstprzypisudolnegoZnak"/>
    <w:uiPriority w:val="99"/>
    <w:semiHidden/>
    <w:unhideWhenUsed/>
    <w:rsid w:val="00514E1C"/>
    <w:pPr>
      <w:spacing w:after="0" w:line="240" w:lineRule="auto"/>
    </w:pPr>
    <w:rPr>
      <w:szCs w:val="20"/>
    </w:rPr>
  </w:style>
  <w:style w:type="character" w:customStyle="1" w:styleId="TekstprzypisudolnegoZnak">
    <w:name w:val="Tekst przypisu dolnego Znak"/>
    <w:basedOn w:val="Domylnaczcionkaakapitu"/>
    <w:link w:val="Tekstprzypisudolnego"/>
    <w:uiPriority w:val="99"/>
    <w:semiHidden/>
    <w:rsid w:val="00514E1C"/>
    <w:rPr>
      <w:rFonts w:ascii="Arial" w:eastAsia="Arial" w:hAnsi="Arial" w:cs="Arial"/>
      <w:color w:val="000000"/>
      <w:sz w:val="20"/>
      <w:szCs w:val="20"/>
    </w:rPr>
  </w:style>
  <w:style w:type="character" w:styleId="Odwoanieprzypisudolnego">
    <w:name w:val="footnote reference"/>
    <w:basedOn w:val="Domylnaczcionkaakapitu"/>
    <w:uiPriority w:val="99"/>
    <w:semiHidden/>
    <w:unhideWhenUsed/>
    <w:rsid w:val="00514E1C"/>
    <w:rPr>
      <w:vertAlign w:val="superscript"/>
    </w:rPr>
  </w:style>
  <w:style w:type="paragraph" w:customStyle="1" w:styleId="Domylnie">
    <w:name w:val="Domyślnie"/>
    <w:uiPriority w:val="99"/>
    <w:rsid w:val="00CF605E"/>
    <w:pPr>
      <w:tabs>
        <w:tab w:val="left" w:pos="708"/>
      </w:tabs>
      <w:suppressAutoHyphens/>
      <w:spacing w:after="200" w:line="276" w:lineRule="auto"/>
    </w:pPr>
    <w:rPr>
      <w:rFonts w:ascii="Calibri" w:eastAsia="SimSun" w:hAnsi="Calibri" w:cs="Times New Roman"/>
    </w:rPr>
  </w:style>
  <w:style w:type="paragraph" w:styleId="NormalnyWeb">
    <w:name w:val="Normal (Web)"/>
    <w:basedOn w:val="Normalny"/>
    <w:uiPriority w:val="99"/>
    <w:unhideWhenUsed/>
    <w:qFormat/>
    <w:rsid w:val="006C724A"/>
    <w:pPr>
      <w:spacing w:before="100" w:beforeAutospacing="1" w:after="142" w:line="288" w:lineRule="auto"/>
      <w:ind w:left="0" w:right="0" w:firstLine="0"/>
      <w:jc w:val="left"/>
    </w:pPr>
    <w:rPr>
      <w:rFonts w:ascii="Times New Roman" w:eastAsia="Times New Roman" w:hAnsi="Times New Roman" w:cs="Times New Roman"/>
      <w:color w:val="auto"/>
      <w:sz w:val="24"/>
      <w:szCs w:val="24"/>
    </w:rPr>
  </w:style>
  <w:style w:type="character" w:customStyle="1" w:styleId="st">
    <w:name w:val="st"/>
    <w:basedOn w:val="Domylnaczcionkaakapitu"/>
    <w:qFormat/>
    <w:rsid w:val="0059295E"/>
  </w:style>
  <w:style w:type="character" w:customStyle="1" w:styleId="Wyrnienie">
    <w:name w:val="Wyróżnienie"/>
    <w:uiPriority w:val="20"/>
    <w:qFormat/>
    <w:rsid w:val="0059295E"/>
    <w:rPr>
      <w:i/>
      <w:iCs/>
    </w:rPr>
  </w:style>
  <w:style w:type="paragraph" w:customStyle="1" w:styleId="Zawartotabeli">
    <w:name w:val="Zawartość tabeli"/>
    <w:basedOn w:val="Normalny"/>
    <w:qFormat/>
    <w:rsid w:val="0059295E"/>
    <w:pPr>
      <w:suppressLineNumbers/>
      <w:suppressAutoHyphens/>
      <w:spacing w:after="0" w:line="360" w:lineRule="auto"/>
      <w:ind w:left="0" w:right="0" w:firstLine="0"/>
    </w:pPr>
    <w:rPr>
      <w:rFonts w:ascii="Times New Roman" w:eastAsia="Times New Roman" w:hAnsi="Times New Roman" w:cs="Times New Roman"/>
      <w:bCs/>
      <w:color w:val="00000A"/>
      <w:sz w:val="24"/>
      <w:szCs w:val="24"/>
      <w:lang w:eastAsia="ar-SA"/>
    </w:rPr>
  </w:style>
  <w:style w:type="paragraph" w:customStyle="1" w:styleId="Styl">
    <w:name w:val="Styl"/>
    <w:qFormat/>
    <w:rsid w:val="0059295E"/>
    <w:pPr>
      <w:widowControl w:val="0"/>
      <w:suppressAutoHyphens/>
      <w:spacing w:after="0" w:line="276" w:lineRule="auto"/>
    </w:pPr>
    <w:rPr>
      <w:rFonts w:eastAsiaTheme="minorHAnsi"/>
      <w:sz w:val="24"/>
      <w:szCs w:val="24"/>
      <w:lang w:eastAsia="en-US"/>
    </w:rPr>
  </w:style>
  <w:style w:type="paragraph" w:styleId="Bezodstpw">
    <w:name w:val="No Spacing"/>
    <w:uiPriority w:val="1"/>
    <w:qFormat/>
    <w:rsid w:val="0059295E"/>
    <w:pPr>
      <w:spacing w:after="0" w:line="240" w:lineRule="auto"/>
    </w:pPr>
    <w:rPr>
      <w:rFonts w:eastAsiaTheme="minorHAnsi"/>
      <w:lang w:eastAsia="en-US"/>
    </w:rPr>
  </w:style>
  <w:style w:type="paragraph" w:customStyle="1" w:styleId="Default">
    <w:name w:val="Default"/>
    <w:rsid w:val="00545846"/>
    <w:pPr>
      <w:autoSpaceDE w:val="0"/>
      <w:autoSpaceDN w:val="0"/>
      <w:adjustRightInd w:val="0"/>
      <w:spacing w:after="0" w:line="240" w:lineRule="auto"/>
    </w:pPr>
    <w:rPr>
      <w:rFonts w:ascii="Calibri" w:eastAsia="Times New Roman" w:hAnsi="Calibri" w:cs="Calibri"/>
      <w:color w:val="000000"/>
      <w:sz w:val="24"/>
      <w:szCs w:val="24"/>
      <w:lang w:eastAsia="en-US"/>
    </w:rPr>
  </w:style>
  <w:style w:type="character" w:customStyle="1" w:styleId="right">
    <w:name w:val="right"/>
    <w:basedOn w:val="Domylnaczcionkaakapitu"/>
    <w:rsid w:val="00873CA1"/>
  </w:style>
  <w:style w:type="character" w:styleId="Pogrubienie">
    <w:name w:val="Strong"/>
    <w:basedOn w:val="Domylnaczcionkaakapitu"/>
    <w:qFormat/>
    <w:rsid w:val="00F96EA7"/>
    <w:rPr>
      <w:b/>
      <w:bCs/>
    </w:rPr>
  </w:style>
  <w:style w:type="character" w:customStyle="1" w:styleId="FontStyle17">
    <w:name w:val="Font Style17"/>
    <w:basedOn w:val="Domylnaczcionkaakapitu"/>
    <w:rsid w:val="008D6920"/>
    <w:rPr>
      <w:rFonts w:ascii="Times New Roman" w:hAnsi="Times New Roman" w:cs="Times New Roman"/>
      <w:sz w:val="22"/>
      <w:szCs w:val="22"/>
    </w:rPr>
  </w:style>
  <w:style w:type="character" w:customStyle="1" w:styleId="FontStyle16">
    <w:name w:val="Font Style16"/>
    <w:basedOn w:val="Domylnaczcionkaakapitu"/>
    <w:rsid w:val="008D6920"/>
    <w:rPr>
      <w:rFonts w:ascii="Times New Roman" w:hAnsi="Times New Roman" w:cs="Times New Roman"/>
      <w:b/>
      <w:bCs/>
      <w:sz w:val="22"/>
      <w:szCs w:val="22"/>
    </w:rPr>
  </w:style>
  <w:style w:type="paragraph" w:customStyle="1" w:styleId="Style9">
    <w:name w:val="Style9"/>
    <w:basedOn w:val="Normalny"/>
    <w:rsid w:val="008D6920"/>
    <w:pPr>
      <w:widowControl w:val="0"/>
      <w:suppressAutoHyphens/>
      <w:spacing w:after="0" w:line="278" w:lineRule="exact"/>
      <w:ind w:left="0" w:right="0" w:firstLine="0"/>
      <w:jc w:val="left"/>
    </w:pPr>
    <w:rPr>
      <w:rFonts w:ascii="Times New Roman" w:eastAsia="SimSun" w:hAnsi="Times New Roman" w:cs="Times New Roman"/>
      <w:color w:val="auto"/>
      <w:kern w:val="1"/>
      <w:sz w:val="24"/>
      <w:szCs w:val="24"/>
      <w:lang w:eastAsia="ar-SA"/>
    </w:rPr>
  </w:style>
  <w:style w:type="character" w:customStyle="1" w:styleId="FontStyle13">
    <w:name w:val="Font Style13"/>
    <w:basedOn w:val="Domylnaczcionkaakapitu"/>
    <w:rsid w:val="00157771"/>
    <w:rPr>
      <w:rFonts w:ascii="Times New Roman" w:hAnsi="Times New Roman" w:cs="Times New Roman"/>
      <w:b/>
      <w:bCs/>
      <w:sz w:val="22"/>
      <w:szCs w:val="22"/>
    </w:rPr>
  </w:style>
  <w:style w:type="paragraph" w:customStyle="1" w:styleId="Style6">
    <w:name w:val="Style6"/>
    <w:basedOn w:val="Normalny"/>
    <w:rsid w:val="00157771"/>
    <w:pPr>
      <w:widowControl w:val="0"/>
      <w:suppressAutoHyphens/>
      <w:spacing w:after="0" w:line="418" w:lineRule="exact"/>
      <w:ind w:left="0" w:right="0" w:hanging="2016"/>
      <w:jc w:val="left"/>
    </w:pPr>
    <w:rPr>
      <w:rFonts w:ascii="Times New Roman" w:eastAsia="SimSun" w:hAnsi="Times New Roman" w:cs="Times New Roman"/>
      <w:color w:val="auto"/>
      <w:sz w:val="24"/>
      <w:szCs w:val="24"/>
      <w:lang w:eastAsia="ar-SA"/>
    </w:rPr>
  </w:style>
  <w:style w:type="paragraph" w:customStyle="1" w:styleId="Style8">
    <w:name w:val="Style8"/>
    <w:basedOn w:val="Normalny"/>
    <w:rsid w:val="00157771"/>
    <w:pPr>
      <w:widowControl w:val="0"/>
      <w:suppressAutoHyphens/>
      <w:spacing w:after="0" w:line="100" w:lineRule="atLeast"/>
      <w:ind w:left="0" w:right="0" w:firstLine="0"/>
      <w:jc w:val="left"/>
    </w:pPr>
    <w:rPr>
      <w:rFonts w:ascii="Times New Roman" w:eastAsia="SimSun" w:hAnsi="Times New Roman" w:cs="Times New Roman"/>
      <w:color w:val="auto"/>
      <w:sz w:val="24"/>
      <w:szCs w:val="24"/>
      <w:lang w:eastAsia="ar-SA"/>
    </w:rPr>
  </w:style>
  <w:style w:type="character" w:customStyle="1" w:styleId="FontStyle14">
    <w:name w:val="Font Style14"/>
    <w:basedOn w:val="Domylnaczcionkaakapitu"/>
    <w:rsid w:val="00157771"/>
    <w:rPr>
      <w:rFonts w:ascii="Times New Roman" w:hAnsi="Times New Roman" w:cs="Times New Roman"/>
      <w:sz w:val="22"/>
      <w:szCs w:val="22"/>
    </w:rPr>
  </w:style>
  <w:style w:type="paragraph" w:customStyle="1" w:styleId="Style5">
    <w:name w:val="Style5"/>
    <w:basedOn w:val="Normalny"/>
    <w:rsid w:val="00157771"/>
    <w:pPr>
      <w:widowControl w:val="0"/>
      <w:suppressAutoHyphens/>
      <w:spacing w:after="0" w:line="278" w:lineRule="exact"/>
      <w:ind w:left="0" w:right="0" w:firstLine="0"/>
      <w:jc w:val="center"/>
    </w:pPr>
    <w:rPr>
      <w:rFonts w:ascii="Times New Roman" w:eastAsia="SimSun" w:hAnsi="Times New Roman" w:cs="Times New Roman"/>
      <w:color w:val="auto"/>
      <w:sz w:val="24"/>
      <w:szCs w:val="24"/>
      <w:lang w:eastAsia="ar-SA"/>
    </w:rPr>
  </w:style>
  <w:style w:type="paragraph" w:customStyle="1" w:styleId="Style10">
    <w:name w:val="Style10"/>
    <w:basedOn w:val="Normalny"/>
    <w:rsid w:val="00634CF9"/>
    <w:pPr>
      <w:widowControl w:val="0"/>
      <w:suppressAutoHyphens/>
      <w:spacing w:after="0" w:line="288" w:lineRule="exact"/>
      <w:ind w:left="0" w:right="0" w:firstLine="0"/>
    </w:pPr>
    <w:rPr>
      <w:rFonts w:ascii="Times New Roman" w:eastAsia="SimSun" w:hAnsi="Times New Roman" w:cs="Times New Roman"/>
      <w:color w:val="auto"/>
      <w:sz w:val="24"/>
      <w:szCs w:val="24"/>
      <w:lang w:eastAsia="ar-SA"/>
    </w:rPr>
  </w:style>
  <w:style w:type="paragraph" w:customStyle="1" w:styleId="Style12">
    <w:name w:val="Style12"/>
    <w:basedOn w:val="Normalny"/>
    <w:rsid w:val="00857692"/>
    <w:pPr>
      <w:widowControl w:val="0"/>
      <w:suppressAutoHyphens/>
      <w:spacing w:after="0" w:line="413" w:lineRule="exact"/>
      <w:ind w:left="0" w:right="0" w:firstLine="0"/>
      <w:jc w:val="left"/>
    </w:pPr>
    <w:rPr>
      <w:rFonts w:ascii="Times New Roman" w:eastAsia="SimSun" w:hAnsi="Times New Roman" w:cs="Times New Roman"/>
      <w:color w:val="auto"/>
      <w:sz w:val="24"/>
      <w:szCs w:val="24"/>
      <w:lang w:eastAsia="ar-SA"/>
    </w:rPr>
  </w:style>
  <w:style w:type="character" w:customStyle="1" w:styleId="FontStyle15">
    <w:name w:val="Font Style15"/>
    <w:basedOn w:val="Domylnaczcionkaakapitu"/>
    <w:rsid w:val="00857692"/>
    <w:rPr>
      <w:rFonts w:ascii="Times New Roman" w:hAnsi="Times New Roman" w:cs="Times New Roman" w:hint="default"/>
      <w:sz w:val="22"/>
      <w:szCs w:val="22"/>
    </w:rPr>
  </w:style>
  <w:style w:type="table" w:customStyle="1" w:styleId="Tabela-Siatka7">
    <w:name w:val="Tabela - Siatka7"/>
    <w:basedOn w:val="Standardowy"/>
    <w:next w:val="Tabela-Siatka"/>
    <w:uiPriority w:val="59"/>
    <w:rsid w:val="00507770"/>
    <w:pPr>
      <w:spacing w:after="0" w:line="240" w:lineRule="auto"/>
    </w:pPr>
    <w:rPr>
      <w:rFonts w:eastAsia="Calibri"/>
      <w:sz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5">
    <w:name w:val="WWNum15"/>
    <w:basedOn w:val="Bezlisty"/>
    <w:rsid w:val="00B85717"/>
    <w:pPr>
      <w:numPr>
        <w:numId w:val="50"/>
      </w:numPr>
    </w:pPr>
  </w:style>
  <w:style w:type="numbering" w:customStyle="1" w:styleId="WWNum17">
    <w:name w:val="WWNum17"/>
    <w:basedOn w:val="Bezlisty"/>
    <w:rsid w:val="00B85717"/>
    <w:pPr>
      <w:numPr>
        <w:numId w:val="51"/>
      </w:numPr>
    </w:pPr>
  </w:style>
  <w:style w:type="numbering" w:customStyle="1" w:styleId="WWNum23">
    <w:name w:val="WWNum23"/>
    <w:basedOn w:val="Bezlisty"/>
    <w:rsid w:val="00B85717"/>
    <w:pPr>
      <w:numPr>
        <w:numId w:val="52"/>
      </w:numPr>
    </w:pPr>
  </w:style>
  <w:style w:type="numbering" w:customStyle="1" w:styleId="WWNum64">
    <w:name w:val="WWNum64"/>
    <w:basedOn w:val="Bezlisty"/>
    <w:rsid w:val="00B85717"/>
    <w:pPr>
      <w:numPr>
        <w:numId w:val="53"/>
      </w:numPr>
    </w:pPr>
  </w:style>
  <w:style w:type="numbering" w:customStyle="1" w:styleId="WWNum69">
    <w:name w:val="WWNum69"/>
    <w:basedOn w:val="Bezlisty"/>
    <w:rsid w:val="00B85717"/>
    <w:pPr>
      <w:numPr>
        <w:numId w:val="54"/>
      </w:numPr>
    </w:pPr>
  </w:style>
  <w:style w:type="numbering" w:customStyle="1" w:styleId="WWNum77">
    <w:name w:val="WWNum77"/>
    <w:basedOn w:val="Bezlisty"/>
    <w:rsid w:val="00B85717"/>
    <w:pPr>
      <w:numPr>
        <w:numId w:val="55"/>
      </w:numPr>
    </w:pPr>
  </w:style>
  <w:style w:type="numbering" w:customStyle="1" w:styleId="WWNum79">
    <w:name w:val="WWNum79"/>
    <w:basedOn w:val="Bezlisty"/>
    <w:rsid w:val="00B85717"/>
    <w:pPr>
      <w:numPr>
        <w:numId w:val="56"/>
      </w:numPr>
    </w:pPr>
  </w:style>
  <w:style w:type="numbering" w:customStyle="1" w:styleId="WWNum176">
    <w:name w:val="WWNum176"/>
    <w:basedOn w:val="Bezlisty"/>
    <w:rsid w:val="00B85717"/>
    <w:pPr>
      <w:numPr>
        <w:numId w:val="57"/>
      </w:numPr>
    </w:pPr>
  </w:style>
  <w:style w:type="numbering" w:customStyle="1" w:styleId="WWNum185">
    <w:name w:val="WWNum185"/>
    <w:basedOn w:val="Bezlisty"/>
    <w:rsid w:val="00B85717"/>
    <w:pPr>
      <w:numPr>
        <w:numId w:val="58"/>
      </w:numPr>
    </w:pPr>
  </w:style>
  <w:style w:type="numbering" w:customStyle="1" w:styleId="WWNum187">
    <w:name w:val="WWNum187"/>
    <w:basedOn w:val="Bezlisty"/>
    <w:rsid w:val="00B85717"/>
    <w:pPr>
      <w:numPr>
        <w:numId w:val="59"/>
      </w:numPr>
    </w:pPr>
  </w:style>
  <w:style w:type="table" w:customStyle="1" w:styleId="Tabela-Siatka8">
    <w:name w:val="Tabela - Siatka8"/>
    <w:basedOn w:val="Standardowy"/>
    <w:next w:val="Tabela-Siatka"/>
    <w:uiPriority w:val="59"/>
    <w:rsid w:val="00CA591E"/>
    <w:pPr>
      <w:spacing w:after="0" w:line="240" w:lineRule="auto"/>
    </w:pPr>
    <w:rPr>
      <w:rFonts w:eastAsia="Calibri"/>
      <w:sz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opka">
    <w:name w:val="footer"/>
    <w:basedOn w:val="Normalny"/>
    <w:link w:val="StopkaZnak"/>
    <w:uiPriority w:val="99"/>
    <w:unhideWhenUsed/>
    <w:rsid w:val="00EE0B48"/>
    <w:pPr>
      <w:tabs>
        <w:tab w:val="center" w:pos="4536"/>
        <w:tab w:val="right" w:pos="9072"/>
      </w:tabs>
      <w:spacing w:after="0" w:line="240" w:lineRule="auto"/>
      <w:ind w:left="0" w:right="0" w:firstLine="0"/>
      <w:jc w:val="left"/>
    </w:pPr>
    <w:rPr>
      <w:rFonts w:asciiTheme="minorHAnsi" w:eastAsiaTheme="minorHAnsi" w:hAnsiTheme="minorHAnsi" w:cstheme="minorBidi"/>
      <w:color w:val="auto"/>
      <w:sz w:val="22"/>
      <w:lang w:eastAsia="en-US"/>
    </w:rPr>
  </w:style>
  <w:style w:type="character" w:customStyle="1" w:styleId="StopkaZnak">
    <w:name w:val="Stopka Znak"/>
    <w:basedOn w:val="Domylnaczcionkaakapitu"/>
    <w:link w:val="Stopka"/>
    <w:uiPriority w:val="99"/>
    <w:rsid w:val="00EE0B48"/>
    <w:rPr>
      <w:rFonts w:eastAsiaTheme="minorHAnsi"/>
      <w:lang w:eastAsia="en-US"/>
    </w:rPr>
  </w:style>
  <w:style w:type="paragraph" w:styleId="Tekstpodstawowywcity2">
    <w:name w:val="Body Text Indent 2"/>
    <w:basedOn w:val="Normalny"/>
    <w:link w:val="Tekstpodstawowywcity2Znak"/>
    <w:rsid w:val="00EE0B48"/>
    <w:pPr>
      <w:spacing w:after="0" w:line="360" w:lineRule="auto"/>
      <w:ind w:left="0" w:right="0" w:firstLine="708"/>
    </w:pPr>
    <w:rPr>
      <w:rFonts w:ascii="Garamond" w:eastAsia="Times New Roman" w:hAnsi="Garamond" w:cs="Times New Roman"/>
      <w:color w:val="auto"/>
      <w:sz w:val="28"/>
      <w:szCs w:val="20"/>
      <w:lang w:val="x-none" w:eastAsia="x-none"/>
    </w:rPr>
  </w:style>
  <w:style w:type="character" w:customStyle="1" w:styleId="Tekstpodstawowywcity2Znak">
    <w:name w:val="Tekst podstawowy wcięty 2 Znak"/>
    <w:basedOn w:val="Domylnaczcionkaakapitu"/>
    <w:link w:val="Tekstpodstawowywcity2"/>
    <w:rsid w:val="00EE0B48"/>
    <w:rPr>
      <w:rFonts w:ascii="Garamond" w:eastAsia="Times New Roman" w:hAnsi="Garamond" w:cs="Times New Roman"/>
      <w:sz w:val="28"/>
      <w:szCs w:val="20"/>
      <w:lang w:val="x-none" w:eastAsia="x-none"/>
    </w:rPr>
  </w:style>
  <w:style w:type="paragraph" w:styleId="Tekstpodstawowy2">
    <w:name w:val="Body Text 2"/>
    <w:basedOn w:val="Normalny"/>
    <w:link w:val="Tekstpodstawowy2Znak"/>
    <w:uiPriority w:val="99"/>
    <w:unhideWhenUsed/>
    <w:rsid w:val="00EE0B48"/>
    <w:pPr>
      <w:spacing w:after="120" w:line="480" w:lineRule="auto"/>
      <w:ind w:left="0" w:right="0" w:firstLine="0"/>
      <w:jc w:val="left"/>
    </w:pPr>
    <w:rPr>
      <w:rFonts w:ascii="Calibri" w:eastAsia="Calibri" w:hAnsi="Calibri" w:cs="Times New Roman"/>
      <w:color w:val="auto"/>
      <w:sz w:val="22"/>
      <w:lang w:eastAsia="en-US"/>
    </w:rPr>
  </w:style>
  <w:style w:type="character" w:customStyle="1" w:styleId="Tekstpodstawowy2Znak">
    <w:name w:val="Tekst podstawowy 2 Znak"/>
    <w:basedOn w:val="Domylnaczcionkaakapitu"/>
    <w:link w:val="Tekstpodstawowy2"/>
    <w:uiPriority w:val="99"/>
    <w:rsid w:val="00EE0B48"/>
    <w:rPr>
      <w:rFonts w:ascii="Calibri" w:eastAsia="Calibri" w:hAnsi="Calibri" w:cs="Times New Roman"/>
      <w:lang w:eastAsia="en-US"/>
    </w:rPr>
  </w:style>
  <w:style w:type="character" w:styleId="Wyrnieniedelikatne">
    <w:name w:val="Subtle Emphasis"/>
    <w:uiPriority w:val="19"/>
    <w:qFormat/>
    <w:rsid w:val="00EE0B48"/>
    <w:rPr>
      <w:i/>
      <w:iCs/>
      <w:color w:val="404040"/>
    </w:rPr>
  </w:style>
  <w:style w:type="table" w:customStyle="1" w:styleId="Tabela-Siatka9">
    <w:name w:val="Tabela - Siatka9"/>
    <w:basedOn w:val="Standardowy"/>
    <w:next w:val="Tabela-Siatka"/>
    <w:uiPriority w:val="59"/>
    <w:rsid w:val="00323ABF"/>
    <w:pPr>
      <w:spacing w:after="0" w:line="240" w:lineRule="auto"/>
    </w:pPr>
    <w:rPr>
      <w:rFonts w:eastAsia="Calibri"/>
      <w:sz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323ABF"/>
    <w:pPr>
      <w:spacing w:after="0" w:line="240" w:lineRule="auto"/>
    </w:pPr>
    <w:rPr>
      <w:rFonts w:eastAsia="Calibri"/>
      <w:sz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052F03"/>
    <w:pPr>
      <w:spacing w:after="0" w:line="240" w:lineRule="auto"/>
    </w:pPr>
    <w:rPr>
      <w:rFonts w:eastAsia="Calibri"/>
      <w:sz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59"/>
    <w:rsid w:val="00052F03"/>
    <w:pPr>
      <w:spacing w:after="0" w:line="240" w:lineRule="auto"/>
    </w:pPr>
    <w:rPr>
      <w:rFonts w:eastAsia="Calibri"/>
      <w:sz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052F03"/>
    <w:pPr>
      <w:spacing w:after="0" w:line="240" w:lineRule="auto"/>
    </w:pPr>
    <w:rPr>
      <w:rFonts w:eastAsia="Calibri"/>
      <w:sz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
    <w:name w:val="Tabela - Siatka14"/>
    <w:basedOn w:val="Standardowy"/>
    <w:next w:val="Tabela-Siatka"/>
    <w:uiPriority w:val="59"/>
    <w:rsid w:val="002E0735"/>
    <w:pPr>
      <w:spacing w:after="0" w:line="240" w:lineRule="auto"/>
    </w:pPr>
    <w:rPr>
      <w:rFonts w:eastAsia="Calibri"/>
      <w:sz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
    <w:name w:val="Tabela - Siatka15"/>
    <w:basedOn w:val="Standardowy"/>
    <w:next w:val="Tabela-Siatka"/>
    <w:uiPriority w:val="59"/>
    <w:rsid w:val="009059FF"/>
    <w:pPr>
      <w:spacing w:after="0" w:line="240" w:lineRule="auto"/>
    </w:pPr>
    <w:rPr>
      <w:rFonts w:eastAsia="Calibri"/>
      <w:sz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6">
    <w:name w:val="Tabela - Siatka16"/>
    <w:basedOn w:val="Standardowy"/>
    <w:next w:val="Tabela-Siatka"/>
    <w:uiPriority w:val="59"/>
    <w:rsid w:val="00EF2ECA"/>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605292">
      <w:bodyDiv w:val="1"/>
      <w:marLeft w:val="0"/>
      <w:marRight w:val="0"/>
      <w:marTop w:val="0"/>
      <w:marBottom w:val="0"/>
      <w:divBdr>
        <w:top w:val="none" w:sz="0" w:space="0" w:color="auto"/>
        <w:left w:val="none" w:sz="0" w:space="0" w:color="auto"/>
        <w:bottom w:val="none" w:sz="0" w:space="0" w:color="auto"/>
        <w:right w:val="none" w:sz="0" w:space="0" w:color="auto"/>
      </w:divBdr>
    </w:div>
    <w:div w:id="141891430">
      <w:bodyDiv w:val="1"/>
      <w:marLeft w:val="0"/>
      <w:marRight w:val="0"/>
      <w:marTop w:val="0"/>
      <w:marBottom w:val="0"/>
      <w:divBdr>
        <w:top w:val="none" w:sz="0" w:space="0" w:color="auto"/>
        <w:left w:val="none" w:sz="0" w:space="0" w:color="auto"/>
        <w:bottom w:val="none" w:sz="0" w:space="0" w:color="auto"/>
        <w:right w:val="none" w:sz="0" w:space="0" w:color="auto"/>
      </w:divBdr>
    </w:div>
    <w:div w:id="203756656">
      <w:bodyDiv w:val="1"/>
      <w:marLeft w:val="0"/>
      <w:marRight w:val="0"/>
      <w:marTop w:val="0"/>
      <w:marBottom w:val="0"/>
      <w:divBdr>
        <w:top w:val="none" w:sz="0" w:space="0" w:color="auto"/>
        <w:left w:val="none" w:sz="0" w:space="0" w:color="auto"/>
        <w:bottom w:val="none" w:sz="0" w:space="0" w:color="auto"/>
        <w:right w:val="none" w:sz="0" w:space="0" w:color="auto"/>
      </w:divBdr>
    </w:div>
    <w:div w:id="204754988">
      <w:bodyDiv w:val="1"/>
      <w:marLeft w:val="0"/>
      <w:marRight w:val="0"/>
      <w:marTop w:val="0"/>
      <w:marBottom w:val="0"/>
      <w:divBdr>
        <w:top w:val="none" w:sz="0" w:space="0" w:color="auto"/>
        <w:left w:val="none" w:sz="0" w:space="0" w:color="auto"/>
        <w:bottom w:val="none" w:sz="0" w:space="0" w:color="auto"/>
        <w:right w:val="none" w:sz="0" w:space="0" w:color="auto"/>
      </w:divBdr>
    </w:div>
    <w:div w:id="219563657">
      <w:bodyDiv w:val="1"/>
      <w:marLeft w:val="0"/>
      <w:marRight w:val="0"/>
      <w:marTop w:val="0"/>
      <w:marBottom w:val="0"/>
      <w:divBdr>
        <w:top w:val="none" w:sz="0" w:space="0" w:color="auto"/>
        <w:left w:val="none" w:sz="0" w:space="0" w:color="auto"/>
        <w:bottom w:val="none" w:sz="0" w:space="0" w:color="auto"/>
        <w:right w:val="none" w:sz="0" w:space="0" w:color="auto"/>
      </w:divBdr>
    </w:div>
    <w:div w:id="375273719">
      <w:bodyDiv w:val="1"/>
      <w:marLeft w:val="0"/>
      <w:marRight w:val="0"/>
      <w:marTop w:val="0"/>
      <w:marBottom w:val="0"/>
      <w:divBdr>
        <w:top w:val="none" w:sz="0" w:space="0" w:color="auto"/>
        <w:left w:val="none" w:sz="0" w:space="0" w:color="auto"/>
        <w:bottom w:val="none" w:sz="0" w:space="0" w:color="auto"/>
        <w:right w:val="none" w:sz="0" w:space="0" w:color="auto"/>
      </w:divBdr>
      <w:divsChild>
        <w:div w:id="169218300">
          <w:marLeft w:val="0"/>
          <w:marRight w:val="0"/>
          <w:marTop w:val="0"/>
          <w:marBottom w:val="0"/>
          <w:divBdr>
            <w:top w:val="none" w:sz="0" w:space="0" w:color="auto"/>
            <w:left w:val="none" w:sz="0" w:space="0" w:color="auto"/>
            <w:bottom w:val="none" w:sz="0" w:space="0" w:color="auto"/>
            <w:right w:val="none" w:sz="0" w:space="0" w:color="auto"/>
          </w:divBdr>
          <w:divsChild>
            <w:div w:id="650018605">
              <w:marLeft w:val="0"/>
              <w:marRight w:val="0"/>
              <w:marTop w:val="0"/>
              <w:marBottom w:val="0"/>
              <w:divBdr>
                <w:top w:val="none" w:sz="0" w:space="0" w:color="auto"/>
                <w:left w:val="none" w:sz="0" w:space="0" w:color="auto"/>
                <w:bottom w:val="none" w:sz="0" w:space="0" w:color="auto"/>
                <w:right w:val="none" w:sz="0" w:space="0" w:color="auto"/>
              </w:divBdr>
            </w:div>
          </w:divsChild>
        </w:div>
        <w:div w:id="893665279">
          <w:marLeft w:val="0"/>
          <w:marRight w:val="0"/>
          <w:marTop w:val="0"/>
          <w:marBottom w:val="0"/>
          <w:divBdr>
            <w:top w:val="none" w:sz="0" w:space="0" w:color="auto"/>
            <w:left w:val="none" w:sz="0" w:space="0" w:color="auto"/>
            <w:bottom w:val="none" w:sz="0" w:space="0" w:color="auto"/>
            <w:right w:val="none" w:sz="0" w:space="0" w:color="auto"/>
          </w:divBdr>
          <w:divsChild>
            <w:div w:id="1815831830">
              <w:marLeft w:val="0"/>
              <w:marRight w:val="0"/>
              <w:marTop w:val="0"/>
              <w:marBottom w:val="0"/>
              <w:divBdr>
                <w:top w:val="none" w:sz="0" w:space="0" w:color="auto"/>
                <w:left w:val="none" w:sz="0" w:space="0" w:color="auto"/>
                <w:bottom w:val="none" w:sz="0" w:space="0" w:color="auto"/>
                <w:right w:val="none" w:sz="0" w:space="0" w:color="auto"/>
              </w:divBdr>
            </w:div>
          </w:divsChild>
        </w:div>
        <w:div w:id="1378628818">
          <w:marLeft w:val="0"/>
          <w:marRight w:val="0"/>
          <w:marTop w:val="0"/>
          <w:marBottom w:val="0"/>
          <w:divBdr>
            <w:top w:val="none" w:sz="0" w:space="0" w:color="auto"/>
            <w:left w:val="none" w:sz="0" w:space="0" w:color="auto"/>
            <w:bottom w:val="none" w:sz="0" w:space="0" w:color="auto"/>
            <w:right w:val="none" w:sz="0" w:space="0" w:color="auto"/>
          </w:divBdr>
          <w:divsChild>
            <w:div w:id="1504398183">
              <w:marLeft w:val="0"/>
              <w:marRight w:val="0"/>
              <w:marTop w:val="0"/>
              <w:marBottom w:val="0"/>
              <w:divBdr>
                <w:top w:val="none" w:sz="0" w:space="0" w:color="auto"/>
                <w:left w:val="none" w:sz="0" w:space="0" w:color="auto"/>
                <w:bottom w:val="none" w:sz="0" w:space="0" w:color="auto"/>
                <w:right w:val="none" w:sz="0" w:space="0" w:color="auto"/>
              </w:divBdr>
              <w:divsChild>
                <w:div w:id="1238594046">
                  <w:marLeft w:val="0"/>
                  <w:marRight w:val="0"/>
                  <w:marTop w:val="0"/>
                  <w:marBottom w:val="0"/>
                  <w:divBdr>
                    <w:top w:val="none" w:sz="0" w:space="0" w:color="auto"/>
                    <w:left w:val="none" w:sz="0" w:space="0" w:color="auto"/>
                    <w:bottom w:val="none" w:sz="0" w:space="0" w:color="auto"/>
                    <w:right w:val="none" w:sz="0" w:space="0" w:color="auto"/>
                  </w:divBdr>
                  <w:divsChild>
                    <w:div w:id="1350837499">
                      <w:marLeft w:val="0"/>
                      <w:marRight w:val="0"/>
                      <w:marTop w:val="0"/>
                      <w:marBottom w:val="0"/>
                      <w:divBdr>
                        <w:top w:val="none" w:sz="0" w:space="0" w:color="auto"/>
                        <w:left w:val="none" w:sz="0" w:space="0" w:color="auto"/>
                        <w:bottom w:val="none" w:sz="0" w:space="0" w:color="auto"/>
                        <w:right w:val="none" w:sz="0" w:space="0" w:color="auto"/>
                      </w:divBdr>
                      <w:divsChild>
                        <w:div w:id="1487236910">
                          <w:marLeft w:val="0"/>
                          <w:marRight w:val="0"/>
                          <w:marTop w:val="0"/>
                          <w:marBottom w:val="0"/>
                          <w:divBdr>
                            <w:top w:val="none" w:sz="0" w:space="0" w:color="auto"/>
                            <w:left w:val="none" w:sz="0" w:space="0" w:color="auto"/>
                            <w:bottom w:val="none" w:sz="0" w:space="0" w:color="auto"/>
                            <w:right w:val="none" w:sz="0" w:space="0" w:color="auto"/>
                          </w:divBdr>
                          <w:divsChild>
                            <w:div w:id="523329824">
                              <w:marLeft w:val="0"/>
                              <w:marRight w:val="0"/>
                              <w:marTop w:val="0"/>
                              <w:marBottom w:val="0"/>
                              <w:divBdr>
                                <w:top w:val="none" w:sz="0" w:space="0" w:color="auto"/>
                                <w:left w:val="none" w:sz="0" w:space="0" w:color="auto"/>
                                <w:bottom w:val="none" w:sz="0" w:space="0" w:color="auto"/>
                                <w:right w:val="none" w:sz="0" w:space="0" w:color="auto"/>
                              </w:divBdr>
                            </w:div>
                            <w:div w:id="1053653206">
                              <w:marLeft w:val="0"/>
                              <w:marRight w:val="0"/>
                              <w:marTop w:val="0"/>
                              <w:marBottom w:val="0"/>
                              <w:divBdr>
                                <w:top w:val="none" w:sz="0" w:space="0" w:color="auto"/>
                                <w:left w:val="none" w:sz="0" w:space="0" w:color="auto"/>
                                <w:bottom w:val="none" w:sz="0" w:space="0" w:color="auto"/>
                                <w:right w:val="none" w:sz="0" w:space="0" w:color="auto"/>
                              </w:divBdr>
                            </w:div>
                            <w:div w:id="1599874977">
                              <w:marLeft w:val="0"/>
                              <w:marRight w:val="0"/>
                              <w:marTop w:val="0"/>
                              <w:marBottom w:val="0"/>
                              <w:divBdr>
                                <w:top w:val="none" w:sz="0" w:space="0" w:color="auto"/>
                                <w:left w:val="none" w:sz="0" w:space="0" w:color="auto"/>
                                <w:bottom w:val="none" w:sz="0" w:space="0" w:color="auto"/>
                                <w:right w:val="none" w:sz="0" w:space="0" w:color="auto"/>
                              </w:divBdr>
                            </w:div>
                            <w:div w:id="189893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538747">
          <w:marLeft w:val="0"/>
          <w:marRight w:val="0"/>
          <w:marTop w:val="0"/>
          <w:marBottom w:val="0"/>
          <w:divBdr>
            <w:top w:val="none" w:sz="0" w:space="0" w:color="auto"/>
            <w:left w:val="none" w:sz="0" w:space="0" w:color="auto"/>
            <w:bottom w:val="none" w:sz="0" w:space="0" w:color="auto"/>
            <w:right w:val="none" w:sz="0" w:space="0" w:color="auto"/>
          </w:divBdr>
          <w:divsChild>
            <w:div w:id="692652158">
              <w:marLeft w:val="0"/>
              <w:marRight w:val="0"/>
              <w:marTop w:val="0"/>
              <w:marBottom w:val="0"/>
              <w:divBdr>
                <w:top w:val="none" w:sz="0" w:space="0" w:color="auto"/>
                <w:left w:val="none" w:sz="0" w:space="0" w:color="auto"/>
                <w:bottom w:val="none" w:sz="0" w:space="0" w:color="auto"/>
                <w:right w:val="none" w:sz="0" w:space="0" w:color="auto"/>
              </w:divBdr>
            </w:div>
            <w:div w:id="129159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298947">
      <w:bodyDiv w:val="1"/>
      <w:marLeft w:val="0"/>
      <w:marRight w:val="0"/>
      <w:marTop w:val="0"/>
      <w:marBottom w:val="0"/>
      <w:divBdr>
        <w:top w:val="none" w:sz="0" w:space="0" w:color="auto"/>
        <w:left w:val="none" w:sz="0" w:space="0" w:color="auto"/>
        <w:bottom w:val="none" w:sz="0" w:space="0" w:color="auto"/>
        <w:right w:val="none" w:sz="0" w:space="0" w:color="auto"/>
      </w:divBdr>
    </w:div>
    <w:div w:id="404884249">
      <w:bodyDiv w:val="1"/>
      <w:marLeft w:val="0"/>
      <w:marRight w:val="0"/>
      <w:marTop w:val="0"/>
      <w:marBottom w:val="0"/>
      <w:divBdr>
        <w:top w:val="none" w:sz="0" w:space="0" w:color="auto"/>
        <w:left w:val="none" w:sz="0" w:space="0" w:color="auto"/>
        <w:bottom w:val="none" w:sz="0" w:space="0" w:color="auto"/>
        <w:right w:val="none" w:sz="0" w:space="0" w:color="auto"/>
      </w:divBdr>
    </w:div>
    <w:div w:id="475226381">
      <w:bodyDiv w:val="1"/>
      <w:marLeft w:val="0"/>
      <w:marRight w:val="0"/>
      <w:marTop w:val="0"/>
      <w:marBottom w:val="0"/>
      <w:divBdr>
        <w:top w:val="none" w:sz="0" w:space="0" w:color="auto"/>
        <w:left w:val="none" w:sz="0" w:space="0" w:color="auto"/>
        <w:bottom w:val="none" w:sz="0" w:space="0" w:color="auto"/>
        <w:right w:val="none" w:sz="0" w:space="0" w:color="auto"/>
      </w:divBdr>
    </w:div>
    <w:div w:id="578097664">
      <w:bodyDiv w:val="1"/>
      <w:marLeft w:val="0"/>
      <w:marRight w:val="0"/>
      <w:marTop w:val="0"/>
      <w:marBottom w:val="0"/>
      <w:divBdr>
        <w:top w:val="none" w:sz="0" w:space="0" w:color="auto"/>
        <w:left w:val="none" w:sz="0" w:space="0" w:color="auto"/>
        <w:bottom w:val="none" w:sz="0" w:space="0" w:color="auto"/>
        <w:right w:val="none" w:sz="0" w:space="0" w:color="auto"/>
      </w:divBdr>
    </w:div>
    <w:div w:id="798692665">
      <w:bodyDiv w:val="1"/>
      <w:marLeft w:val="0"/>
      <w:marRight w:val="0"/>
      <w:marTop w:val="0"/>
      <w:marBottom w:val="0"/>
      <w:divBdr>
        <w:top w:val="none" w:sz="0" w:space="0" w:color="auto"/>
        <w:left w:val="none" w:sz="0" w:space="0" w:color="auto"/>
        <w:bottom w:val="none" w:sz="0" w:space="0" w:color="auto"/>
        <w:right w:val="none" w:sz="0" w:space="0" w:color="auto"/>
      </w:divBdr>
    </w:div>
    <w:div w:id="960457355">
      <w:bodyDiv w:val="1"/>
      <w:marLeft w:val="0"/>
      <w:marRight w:val="0"/>
      <w:marTop w:val="0"/>
      <w:marBottom w:val="0"/>
      <w:divBdr>
        <w:top w:val="none" w:sz="0" w:space="0" w:color="auto"/>
        <w:left w:val="none" w:sz="0" w:space="0" w:color="auto"/>
        <w:bottom w:val="none" w:sz="0" w:space="0" w:color="auto"/>
        <w:right w:val="none" w:sz="0" w:space="0" w:color="auto"/>
      </w:divBdr>
    </w:div>
    <w:div w:id="991837068">
      <w:bodyDiv w:val="1"/>
      <w:marLeft w:val="0"/>
      <w:marRight w:val="0"/>
      <w:marTop w:val="0"/>
      <w:marBottom w:val="0"/>
      <w:divBdr>
        <w:top w:val="none" w:sz="0" w:space="0" w:color="auto"/>
        <w:left w:val="none" w:sz="0" w:space="0" w:color="auto"/>
        <w:bottom w:val="none" w:sz="0" w:space="0" w:color="auto"/>
        <w:right w:val="none" w:sz="0" w:space="0" w:color="auto"/>
      </w:divBdr>
    </w:div>
    <w:div w:id="1039430451">
      <w:bodyDiv w:val="1"/>
      <w:marLeft w:val="0"/>
      <w:marRight w:val="0"/>
      <w:marTop w:val="0"/>
      <w:marBottom w:val="0"/>
      <w:divBdr>
        <w:top w:val="none" w:sz="0" w:space="0" w:color="auto"/>
        <w:left w:val="none" w:sz="0" w:space="0" w:color="auto"/>
        <w:bottom w:val="none" w:sz="0" w:space="0" w:color="auto"/>
        <w:right w:val="none" w:sz="0" w:space="0" w:color="auto"/>
      </w:divBdr>
    </w:div>
    <w:div w:id="1060716204">
      <w:bodyDiv w:val="1"/>
      <w:marLeft w:val="0"/>
      <w:marRight w:val="0"/>
      <w:marTop w:val="0"/>
      <w:marBottom w:val="0"/>
      <w:divBdr>
        <w:top w:val="none" w:sz="0" w:space="0" w:color="auto"/>
        <w:left w:val="none" w:sz="0" w:space="0" w:color="auto"/>
        <w:bottom w:val="none" w:sz="0" w:space="0" w:color="auto"/>
        <w:right w:val="none" w:sz="0" w:space="0" w:color="auto"/>
      </w:divBdr>
    </w:div>
    <w:div w:id="1139955855">
      <w:bodyDiv w:val="1"/>
      <w:marLeft w:val="0"/>
      <w:marRight w:val="0"/>
      <w:marTop w:val="0"/>
      <w:marBottom w:val="0"/>
      <w:divBdr>
        <w:top w:val="none" w:sz="0" w:space="0" w:color="auto"/>
        <w:left w:val="none" w:sz="0" w:space="0" w:color="auto"/>
        <w:bottom w:val="none" w:sz="0" w:space="0" w:color="auto"/>
        <w:right w:val="none" w:sz="0" w:space="0" w:color="auto"/>
      </w:divBdr>
    </w:div>
    <w:div w:id="1140264608">
      <w:bodyDiv w:val="1"/>
      <w:marLeft w:val="0"/>
      <w:marRight w:val="0"/>
      <w:marTop w:val="0"/>
      <w:marBottom w:val="0"/>
      <w:divBdr>
        <w:top w:val="none" w:sz="0" w:space="0" w:color="auto"/>
        <w:left w:val="none" w:sz="0" w:space="0" w:color="auto"/>
        <w:bottom w:val="none" w:sz="0" w:space="0" w:color="auto"/>
        <w:right w:val="none" w:sz="0" w:space="0" w:color="auto"/>
      </w:divBdr>
    </w:div>
    <w:div w:id="1177621193">
      <w:bodyDiv w:val="1"/>
      <w:marLeft w:val="0"/>
      <w:marRight w:val="0"/>
      <w:marTop w:val="0"/>
      <w:marBottom w:val="0"/>
      <w:divBdr>
        <w:top w:val="none" w:sz="0" w:space="0" w:color="auto"/>
        <w:left w:val="none" w:sz="0" w:space="0" w:color="auto"/>
        <w:bottom w:val="none" w:sz="0" w:space="0" w:color="auto"/>
        <w:right w:val="none" w:sz="0" w:space="0" w:color="auto"/>
      </w:divBdr>
    </w:div>
    <w:div w:id="1203253843">
      <w:bodyDiv w:val="1"/>
      <w:marLeft w:val="0"/>
      <w:marRight w:val="0"/>
      <w:marTop w:val="0"/>
      <w:marBottom w:val="0"/>
      <w:divBdr>
        <w:top w:val="none" w:sz="0" w:space="0" w:color="auto"/>
        <w:left w:val="none" w:sz="0" w:space="0" w:color="auto"/>
        <w:bottom w:val="none" w:sz="0" w:space="0" w:color="auto"/>
        <w:right w:val="none" w:sz="0" w:space="0" w:color="auto"/>
      </w:divBdr>
    </w:div>
    <w:div w:id="1211113520">
      <w:bodyDiv w:val="1"/>
      <w:marLeft w:val="0"/>
      <w:marRight w:val="0"/>
      <w:marTop w:val="0"/>
      <w:marBottom w:val="0"/>
      <w:divBdr>
        <w:top w:val="none" w:sz="0" w:space="0" w:color="auto"/>
        <w:left w:val="none" w:sz="0" w:space="0" w:color="auto"/>
        <w:bottom w:val="none" w:sz="0" w:space="0" w:color="auto"/>
        <w:right w:val="none" w:sz="0" w:space="0" w:color="auto"/>
      </w:divBdr>
    </w:div>
    <w:div w:id="1242257001">
      <w:bodyDiv w:val="1"/>
      <w:marLeft w:val="0"/>
      <w:marRight w:val="0"/>
      <w:marTop w:val="0"/>
      <w:marBottom w:val="0"/>
      <w:divBdr>
        <w:top w:val="none" w:sz="0" w:space="0" w:color="auto"/>
        <w:left w:val="none" w:sz="0" w:space="0" w:color="auto"/>
        <w:bottom w:val="none" w:sz="0" w:space="0" w:color="auto"/>
        <w:right w:val="none" w:sz="0" w:space="0" w:color="auto"/>
      </w:divBdr>
    </w:div>
    <w:div w:id="1260794851">
      <w:bodyDiv w:val="1"/>
      <w:marLeft w:val="0"/>
      <w:marRight w:val="0"/>
      <w:marTop w:val="0"/>
      <w:marBottom w:val="0"/>
      <w:divBdr>
        <w:top w:val="none" w:sz="0" w:space="0" w:color="auto"/>
        <w:left w:val="none" w:sz="0" w:space="0" w:color="auto"/>
        <w:bottom w:val="none" w:sz="0" w:space="0" w:color="auto"/>
        <w:right w:val="none" w:sz="0" w:space="0" w:color="auto"/>
      </w:divBdr>
    </w:div>
    <w:div w:id="1306004717">
      <w:bodyDiv w:val="1"/>
      <w:marLeft w:val="0"/>
      <w:marRight w:val="0"/>
      <w:marTop w:val="0"/>
      <w:marBottom w:val="0"/>
      <w:divBdr>
        <w:top w:val="none" w:sz="0" w:space="0" w:color="auto"/>
        <w:left w:val="none" w:sz="0" w:space="0" w:color="auto"/>
        <w:bottom w:val="none" w:sz="0" w:space="0" w:color="auto"/>
        <w:right w:val="none" w:sz="0" w:space="0" w:color="auto"/>
      </w:divBdr>
      <w:divsChild>
        <w:div w:id="717555007">
          <w:marLeft w:val="446"/>
          <w:marRight w:val="0"/>
          <w:marTop w:val="82"/>
          <w:marBottom w:val="120"/>
          <w:divBdr>
            <w:top w:val="none" w:sz="0" w:space="0" w:color="auto"/>
            <w:left w:val="none" w:sz="0" w:space="0" w:color="auto"/>
            <w:bottom w:val="none" w:sz="0" w:space="0" w:color="auto"/>
            <w:right w:val="none" w:sz="0" w:space="0" w:color="auto"/>
          </w:divBdr>
        </w:div>
        <w:div w:id="1711105897">
          <w:marLeft w:val="446"/>
          <w:marRight w:val="0"/>
          <w:marTop w:val="82"/>
          <w:marBottom w:val="120"/>
          <w:divBdr>
            <w:top w:val="none" w:sz="0" w:space="0" w:color="auto"/>
            <w:left w:val="none" w:sz="0" w:space="0" w:color="auto"/>
            <w:bottom w:val="none" w:sz="0" w:space="0" w:color="auto"/>
            <w:right w:val="none" w:sz="0" w:space="0" w:color="auto"/>
          </w:divBdr>
        </w:div>
        <w:div w:id="923032009">
          <w:marLeft w:val="446"/>
          <w:marRight w:val="0"/>
          <w:marTop w:val="82"/>
          <w:marBottom w:val="120"/>
          <w:divBdr>
            <w:top w:val="none" w:sz="0" w:space="0" w:color="auto"/>
            <w:left w:val="none" w:sz="0" w:space="0" w:color="auto"/>
            <w:bottom w:val="none" w:sz="0" w:space="0" w:color="auto"/>
            <w:right w:val="none" w:sz="0" w:space="0" w:color="auto"/>
          </w:divBdr>
        </w:div>
        <w:div w:id="144511384">
          <w:marLeft w:val="446"/>
          <w:marRight w:val="0"/>
          <w:marTop w:val="82"/>
          <w:marBottom w:val="120"/>
          <w:divBdr>
            <w:top w:val="none" w:sz="0" w:space="0" w:color="auto"/>
            <w:left w:val="none" w:sz="0" w:space="0" w:color="auto"/>
            <w:bottom w:val="none" w:sz="0" w:space="0" w:color="auto"/>
            <w:right w:val="none" w:sz="0" w:space="0" w:color="auto"/>
          </w:divBdr>
        </w:div>
        <w:div w:id="1691835509">
          <w:marLeft w:val="446"/>
          <w:marRight w:val="0"/>
          <w:marTop w:val="82"/>
          <w:marBottom w:val="120"/>
          <w:divBdr>
            <w:top w:val="none" w:sz="0" w:space="0" w:color="auto"/>
            <w:left w:val="none" w:sz="0" w:space="0" w:color="auto"/>
            <w:bottom w:val="none" w:sz="0" w:space="0" w:color="auto"/>
            <w:right w:val="none" w:sz="0" w:space="0" w:color="auto"/>
          </w:divBdr>
        </w:div>
        <w:div w:id="882793407">
          <w:marLeft w:val="446"/>
          <w:marRight w:val="0"/>
          <w:marTop w:val="82"/>
          <w:marBottom w:val="120"/>
          <w:divBdr>
            <w:top w:val="none" w:sz="0" w:space="0" w:color="auto"/>
            <w:left w:val="none" w:sz="0" w:space="0" w:color="auto"/>
            <w:bottom w:val="none" w:sz="0" w:space="0" w:color="auto"/>
            <w:right w:val="none" w:sz="0" w:space="0" w:color="auto"/>
          </w:divBdr>
        </w:div>
      </w:divsChild>
    </w:div>
    <w:div w:id="1342586232">
      <w:bodyDiv w:val="1"/>
      <w:marLeft w:val="0"/>
      <w:marRight w:val="0"/>
      <w:marTop w:val="0"/>
      <w:marBottom w:val="0"/>
      <w:divBdr>
        <w:top w:val="none" w:sz="0" w:space="0" w:color="auto"/>
        <w:left w:val="none" w:sz="0" w:space="0" w:color="auto"/>
        <w:bottom w:val="none" w:sz="0" w:space="0" w:color="auto"/>
        <w:right w:val="none" w:sz="0" w:space="0" w:color="auto"/>
      </w:divBdr>
    </w:div>
    <w:div w:id="1512530862">
      <w:bodyDiv w:val="1"/>
      <w:marLeft w:val="0"/>
      <w:marRight w:val="0"/>
      <w:marTop w:val="0"/>
      <w:marBottom w:val="0"/>
      <w:divBdr>
        <w:top w:val="none" w:sz="0" w:space="0" w:color="auto"/>
        <w:left w:val="none" w:sz="0" w:space="0" w:color="auto"/>
        <w:bottom w:val="none" w:sz="0" w:space="0" w:color="auto"/>
        <w:right w:val="none" w:sz="0" w:space="0" w:color="auto"/>
      </w:divBdr>
    </w:div>
    <w:div w:id="1691836362">
      <w:bodyDiv w:val="1"/>
      <w:marLeft w:val="0"/>
      <w:marRight w:val="0"/>
      <w:marTop w:val="0"/>
      <w:marBottom w:val="0"/>
      <w:divBdr>
        <w:top w:val="none" w:sz="0" w:space="0" w:color="auto"/>
        <w:left w:val="none" w:sz="0" w:space="0" w:color="auto"/>
        <w:bottom w:val="none" w:sz="0" w:space="0" w:color="auto"/>
        <w:right w:val="none" w:sz="0" w:space="0" w:color="auto"/>
      </w:divBdr>
    </w:div>
    <w:div w:id="1770544636">
      <w:bodyDiv w:val="1"/>
      <w:marLeft w:val="0"/>
      <w:marRight w:val="0"/>
      <w:marTop w:val="0"/>
      <w:marBottom w:val="0"/>
      <w:divBdr>
        <w:top w:val="none" w:sz="0" w:space="0" w:color="auto"/>
        <w:left w:val="none" w:sz="0" w:space="0" w:color="auto"/>
        <w:bottom w:val="none" w:sz="0" w:space="0" w:color="auto"/>
        <w:right w:val="none" w:sz="0" w:space="0" w:color="auto"/>
      </w:divBdr>
    </w:div>
    <w:div w:id="1863087936">
      <w:bodyDiv w:val="1"/>
      <w:marLeft w:val="0"/>
      <w:marRight w:val="0"/>
      <w:marTop w:val="0"/>
      <w:marBottom w:val="0"/>
      <w:divBdr>
        <w:top w:val="none" w:sz="0" w:space="0" w:color="auto"/>
        <w:left w:val="none" w:sz="0" w:space="0" w:color="auto"/>
        <w:bottom w:val="none" w:sz="0" w:space="0" w:color="auto"/>
        <w:right w:val="none" w:sz="0" w:space="0" w:color="auto"/>
      </w:divBdr>
    </w:div>
    <w:div w:id="18805841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image" Target="media/image6.emf"/><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image" Target="media/image5.emf"/><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oter" Target="footer2.xml"/><Relationship Id="rId28"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3.emf"/><Relationship Id="rId22" Type="http://schemas.openxmlformats.org/officeDocument/2006/relationships/footer" Target="footer1.xml"/><Relationship Id="rId27" Type="http://schemas.openxmlformats.org/officeDocument/2006/relationships/footer" Target="footer6.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3" b="1" i="0" u="none" strike="noStrike" baseline="0">
                <a:solidFill>
                  <a:srgbClr val="000000"/>
                </a:solidFill>
                <a:latin typeface="Calibri"/>
                <a:ea typeface="Calibri"/>
                <a:cs typeface="Calibri"/>
              </a:defRPr>
            </a:pPr>
            <a:r>
              <a:rPr lang="pl-PL"/>
              <a:t>OSOBY BEZROBOTNE /W TYM KOBIETY I NIEPEŁNOSPRAWNI/
ZAREJESTROWANE W OKRESIE XII 2017 - XII 2018</a:t>
            </a:r>
          </a:p>
        </c:rich>
      </c:tx>
      <c:layout>
        <c:manualLayout>
          <c:xMode val="edge"/>
          <c:yMode val="edge"/>
          <c:x val="0.23968253968253969"/>
          <c:y val="0"/>
        </c:manualLayout>
      </c:layout>
      <c:overlay val="0"/>
      <c:spPr>
        <a:noFill/>
        <a:ln w="25465">
          <a:noFill/>
        </a:ln>
      </c:spPr>
    </c:title>
    <c:autoTitleDeleted val="0"/>
    <c:plotArea>
      <c:layout>
        <c:manualLayout>
          <c:layoutTarget val="inner"/>
          <c:xMode val="edge"/>
          <c:yMode val="edge"/>
          <c:x val="7.1428571428571425E-2"/>
          <c:y val="0.1643059490084986"/>
          <c:w val="0.91269841269841268"/>
          <c:h val="0.58923512747875351"/>
        </c:manualLayout>
      </c:layout>
      <c:barChart>
        <c:barDir val="col"/>
        <c:grouping val="clustered"/>
        <c:varyColors val="0"/>
        <c:ser>
          <c:idx val="0"/>
          <c:order val="0"/>
          <c:tx>
            <c:strRef>
              <c:f>Sheet1!$A$2</c:f>
              <c:strCache>
                <c:ptCount val="1"/>
                <c:pt idx="0">
                  <c:v>ogółem bezrobotni</c:v>
                </c:pt>
              </c:strCache>
            </c:strRef>
          </c:tx>
          <c:spPr>
            <a:solidFill>
              <a:srgbClr val="0000FF"/>
            </a:solidFill>
            <a:ln w="12732">
              <a:solidFill>
                <a:srgbClr val="000000"/>
              </a:solidFill>
              <a:prstDash val="solid"/>
            </a:ln>
          </c:spPr>
          <c:invertIfNegative val="0"/>
          <c:dPt>
            <c:idx val="0"/>
            <c:invertIfNegative val="0"/>
            <c:bubble3D val="0"/>
            <c:spPr>
              <a:solidFill>
                <a:srgbClr val="00FF00"/>
              </a:solidFill>
              <a:ln w="12732">
                <a:solidFill>
                  <a:srgbClr val="000000"/>
                </a:solidFill>
                <a:prstDash val="solid"/>
              </a:ln>
            </c:spPr>
            <c:extLst>
              <c:ext xmlns:c16="http://schemas.microsoft.com/office/drawing/2014/chart" uri="{C3380CC4-5D6E-409C-BE32-E72D297353CC}">
                <c16:uniqueId val="{00000001-30B1-4C83-8F40-51B320D3444E}"/>
              </c:ext>
            </c:extLst>
          </c:dPt>
          <c:dLbls>
            <c:spPr>
              <a:noFill/>
              <a:ln w="25465">
                <a:noFill/>
              </a:ln>
            </c:spPr>
            <c:txPr>
              <a:bodyPr rot="-2700000" vert="horz" wrap="square" lIns="38100" tIns="19050" rIns="38100" bIns="19050" anchor="ctr">
                <a:spAutoFit/>
              </a:bodyPr>
              <a:lstStyle/>
              <a:p>
                <a:pPr algn="ctr">
                  <a:defRPr sz="827" b="1" i="0" u="none" strike="noStrike" baseline="0">
                    <a:solidFill>
                      <a:srgbClr val="000000"/>
                    </a:solidFill>
                    <a:latin typeface="Calibri"/>
                    <a:ea typeface="Calibri"/>
                    <a:cs typeface="Calibri"/>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Sheet1!$B$1:$N$1</c:f>
              <c:strCache>
                <c:ptCount val="13"/>
                <c:pt idx="0">
                  <c:v>XII 2017</c:v>
                </c:pt>
                <c:pt idx="1">
                  <c:v>I 2018</c:v>
                </c:pt>
                <c:pt idx="2">
                  <c:v>II 2018</c:v>
                </c:pt>
                <c:pt idx="3">
                  <c:v>III 2018</c:v>
                </c:pt>
                <c:pt idx="4">
                  <c:v>IV 2018</c:v>
                </c:pt>
                <c:pt idx="5">
                  <c:v>V 2018</c:v>
                </c:pt>
                <c:pt idx="6">
                  <c:v>VI 2018</c:v>
                </c:pt>
                <c:pt idx="7">
                  <c:v>VII 2018</c:v>
                </c:pt>
                <c:pt idx="8">
                  <c:v>VIII 2018</c:v>
                </c:pt>
                <c:pt idx="9">
                  <c:v>IX 2018</c:v>
                </c:pt>
                <c:pt idx="10">
                  <c:v>X 2018</c:v>
                </c:pt>
                <c:pt idx="11">
                  <c:v>XI 2018</c:v>
                </c:pt>
                <c:pt idx="12">
                  <c:v>XII 2018</c:v>
                </c:pt>
              </c:strCache>
            </c:strRef>
          </c:cat>
          <c:val>
            <c:numRef>
              <c:f>Sheet1!$B$2:$N$2</c:f>
              <c:numCache>
                <c:formatCode>General</c:formatCode>
                <c:ptCount val="13"/>
                <c:pt idx="0">
                  <c:v>3058</c:v>
                </c:pt>
                <c:pt idx="1">
                  <c:v>3072</c:v>
                </c:pt>
                <c:pt idx="2">
                  <c:v>3030</c:v>
                </c:pt>
                <c:pt idx="3">
                  <c:v>2948</c:v>
                </c:pt>
                <c:pt idx="4">
                  <c:v>2844</c:v>
                </c:pt>
                <c:pt idx="5">
                  <c:v>2727</c:v>
                </c:pt>
                <c:pt idx="6">
                  <c:v>2659</c:v>
                </c:pt>
                <c:pt idx="7">
                  <c:v>2656</c:v>
                </c:pt>
                <c:pt idx="8">
                  <c:v>2607</c:v>
                </c:pt>
                <c:pt idx="9">
                  <c:v>2539</c:v>
                </c:pt>
                <c:pt idx="10">
                  <c:v>2546</c:v>
                </c:pt>
                <c:pt idx="11">
                  <c:v>2611</c:v>
                </c:pt>
                <c:pt idx="12">
                  <c:v>2705</c:v>
                </c:pt>
              </c:numCache>
            </c:numRef>
          </c:val>
          <c:extLst>
            <c:ext xmlns:c16="http://schemas.microsoft.com/office/drawing/2014/chart" uri="{C3380CC4-5D6E-409C-BE32-E72D297353CC}">
              <c16:uniqueId val="{00000002-30B1-4C83-8F40-51B320D3444E}"/>
            </c:ext>
          </c:extLst>
        </c:ser>
        <c:ser>
          <c:idx val="1"/>
          <c:order val="1"/>
          <c:tx>
            <c:strRef>
              <c:f>Sheet1!$A$3</c:f>
              <c:strCache>
                <c:ptCount val="1"/>
                <c:pt idx="0">
                  <c:v>w tym kobiety</c:v>
                </c:pt>
              </c:strCache>
            </c:strRef>
          </c:tx>
          <c:spPr>
            <a:solidFill>
              <a:srgbClr val="FF0000"/>
            </a:solidFill>
            <a:ln w="12732">
              <a:solidFill>
                <a:srgbClr val="000000"/>
              </a:solidFill>
              <a:prstDash val="solid"/>
            </a:ln>
          </c:spPr>
          <c:invertIfNegative val="0"/>
          <c:dPt>
            <c:idx val="0"/>
            <c:invertIfNegative val="0"/>
            <c:bubble3D val="0"/>
            <c:spPr>
              <a:solidFill>
                <a:srgbClr val="FFFF00"/>
              </a:solidFill>
              <a:ln w="12732">
                <a:solidFill>
                  <a:srgbClr val="000000"/>
                </a:solidFill>
                <a:prstDash val="solid"/>
              </a:ln>
            </c:spPr>
            <c:extLst>
              <c:ext xmlns:c16="http://schemas.microsoft.com/office/drawing/2014/chart" uri="{C3380CC4-5D6E-409C-BE32-E72D297353CC}">
                <c16:uniqueId val="{00000004-30B1-4C83-8F40-51B320D3444E}"/>
              </c:ext>
            </c:extLst>
          </c:dPt>
          <c:dLbls>
            <c:spPr>
              <a:noFill/>
              <a:ln w="25465">
                <a:noFill/>
              </a:ln>
            </c:spPr>
            <c:txPr>
              <a:bodyPr rot="-2700000" vert="horz" wrap="square" lIns="38100" tIns="19050" rIns="38100" bIns="19050" anchor="ctr">
                <a:spAutoFit/>
              </a:bodyPr>
              <a:lstStyle/>
              <a:p>
                <a:pPr algn="ctr">
                  <a:defRPr sz="827" b="1" i="0" u="none" strike="noStrike" baseline="0">
                    <a:solidFill>
                      <a:srgbClr val="000000"/>
                    </a:solidFill>
                    <a:latin typeface="Arial Narrow"/>
                    <a:ea typeface="Arial Narrow"/>
                    <a:cs typeface="Arial Narrow"/>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Sheet1!$B$1:$N$1</c:f>
              <c:strCache>
                <c:ptCount val="13"/>
                <c:pt idx="0">
                  <c:v>XII 2017</c:v>
                </c:pt>
                <c:pt idx="1">
                  <c:v>I 2018</c:v>
                </c:pt>
                <c:pt idx="2">
                  <c:v>II 2018</c:v>
                </c:pt>
                <c:pt idx="3">
                  <c:v>III 2018</c:v>
                </c:pt>
                <c:pt idx="4">
                  <c:v>IV 2018</c:v>
                </c:pt>
                <c:pt idx="5">
                  <c:v>V 2018</c:v>
                </c:pt>
                <c:pt idx="6">
                  <c:v>VI 2018</c:v>
                </c:pt>
                <c:pt idx="7">
                  <c:v>VII 2018</c:v>
                </c:pt>
                <c:pt idx="8">
                  <c:v>VIII 2018</c:v>
                </c:pt>
                <c:pt idx="9">
                  <c:v>IX 2018</c:v>
                </c:pt>
                <c:pt idx="10">
                  <c:v>X 2018</c:v>
                </c:pt>
                <c:pt idx="11">
                  <c:v>XI 2018</c:v>
                </c:pt>
                <c:pt idx="12">
                  <c:v>XII 2018</c:v>
                </c:pt>
              </c:strCache>
            </c:strRef>
          </c:cat>
          <c:val>
            <c:numRef>
              <c:f>Sheet1!$B$3:$N$3</c:f>
              <c:numCache>
                <c:formatCode>General</c:formatCode>
                <c:ptCount val="13"/>
                <c:pt idx="0">
                  <c:v>1843</c:v>
                </c:pt>
                <c:pt idx="1">
                  <c:v>1827</c:v>
                </c:pt>
                <c:pt idx="2">
                  <c:v>1784</c:v>
                </c:pt>
                <c:pt idx="3">
                  <c:v>1707</c:v>
                </c:pt>
                <c:pt idx="4">
                  <c:v>1663</c:v>
                </c:pt>
                <c:pt idx="5">
                  <c:v>1617</c:v>
                </c:pt>
                <c:pt idx="6">
                  <c:v>1600</c:v>
                </c:pt>
                <c:pt idx="7">
                  <c:v>1628</c:v>
                </c:pt>
                <c:pt idx="8">
                  <c:v>1624</c:v>
                </c:pt>
                <c:pt idx="9">
                  <c:v>1578</c:v>
                </c:pt>
                <c:pt idx="10">
                  <c:v>1560</c:v>
                </c:pt>
                <c:pt idx="11">
                  <c:v>1599</c:v>
                </c:pt>
                <c:pt idx="12">
                  <c:v>1681</c:v>
                </c:pt>
              </c:numCache>
            </c:numRef>
          </c:val>
          <c:extLst>
            <c:ext xmlns:c16="http://schemas.microsoft.com/office/drawing/2014/chart" uri="{C3380CC4-5D6E-409C-BE32-E72D297353CC}">
              <c16:uniqueId val="{00000005-30B1-4C83-8F40-51B320D3444E}"/>
            </c:ext>
          </c:extLst>
        </c:ser>
        <c:ser>
          <c:idx val="2"/>
          <c:order val="2"/>
          <c:tx>
            <c:strRef>
              <c:f>Sheet1!$A$4</c:f>
              <c:strCache>
                <c:ptCount val="1"/>
                <c:pt idx="0">
                  <c:v>w tym niepełnosprawni</c:v>
                </c:pt>
              </c:strCache>
            </c:strRef>
          </c:tx>
          <c:spPr>
            <a:solidFill>
              <a:srgbClr val="FFFFCC"/>
            </a:solidFill>
            <a:ln w="12732">
              <a:solidFill>
                <a:srgbClr val="000000"/>
              </a:solidFill>
              <a:prstDash val="solid"/>
            </a:ln>
          </c:spPr>
          <c:invertIfNegative val="0"/>
          <c:dPt>
            <c:idx val="0"/>
            <c:invertIfNegative val="0"/>
            <c:bubble3D val="0"/>
            <c:spPr>
              <a:solidFill>
                <a:srgbClr val="FFCC00"/>
              </a:solidFill>
              <a:ln w="12732">
                <a:solidFill>
                  <a:srgbClr val="000000"/>
                </a:solidFill>
                <a:prstDash val="solid"/>
              </a:ln>
            </c:spPr>
            <c:extLst>
              <c:ext xmlns:c16="http://schemas.microsoft.com/office/drawing/2014/chart" uri="{C3380CC4-5D6E-409C-BE32-E72D297353CC}">
                <c16:uniqueId val="{00000007-30B1-4C83-8F40-51B320D3444E}"/>
              </c:ext>
            </c:extLst>
          </c:dPt>
          <c:dLbls>
            <c:spPr>
              <a:noFill/>
              <a:ln w="25465">
                <a:noFill/>
              </a:ln>
            </c:spPr>
            <c:txPr>
              <a:bodyPr rot="-2700000" vert="horz" wrap="square" lIns="38100" tIns="19050" rIns="38100" bIns="19050" anchor="ctr">
                <a:spAutoFit/>
              </a:bodyPr>
              <a:lstStyle/>
              <a:p>
                <a:pPr algn="ctr">
                  <a:defRPr sz="852" b="1" i="0" u="none" strike="noStrike" baseline="0">
                    <a:solidFill>
                      <a:srgbClr val="000000"/>
                    </a:solidFill>
                    <a:latin typeface="Arial Narrow"/>
                    <a:ea typeface="Arial Narrow"/>
                    <a:cs typeface="Arial Narrow"/>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Sheet1!$B$1:$N$1</c:f>
              <c:strCache>
                <c:ptCount val="13"/>
                <c:pt idx="0">
                  <c:v>XII 2017</c:v>
                </c:pt>
                <c:pt idx="1">
                  <c:v>I 2018</c:v>
                </c:pt>
                <c:pt idx="2">
                  <c:v>II 2018</c:v>
                </c:pt>
                <c:pt idx="3">
                  <c:v>III 2018</c:v>
                </c:pt>
                <c:pt idx="4">
                  <c:v>IV 2018</c:v>
                </c:pt>
                <c:pt idx="5">
                  <c:v>V 2018</c:v>
                </c:pt>
                <c:pt idx="6">
                  <c:v>VI 2018</c:v>
                </c:pt>
                <c:pt idx="7">
                  <c:v>VII 2018</c:v>
                </c:pt>
                <c:pt idx="8">
                  <c:v>VIII 2018</c:v>
                </c:pt>
                <c:pt idx="9">
                  <c:v>IX 2018</c:v>
                </c:pt>
                <c:pt idx="10">
                  <c:v>X 2018</c:v>
                </c:pt>
                <c:pt idx="11">
                  <c:v>XI 2018</c:v>
                </c:pt>
                <c:pt idx="12">
                  <c:v>XII 2018</c:v>
                </c:pt>
              </c:strCache>
            </c:strRef>
          </c:cat>
          <c:val>
            <c:numRef>
              <c:f>Sheet1!$B$4:$N$4</c:f>
              <c:numCache>
                <c:formatCode>General</c:formatCode>
                <c:ptCount val="13"/>
                <c:pt idx="0">
                  <c:v>243</c:v>
                </c:pt>
                <c:pt idx="1">
                  <c:v>248</c:v>
                </c:pt>
                <c:pt idx="2">
                  <c:v>247</c:v>
                </c:pt>
                <c:pt idx="3">
                  <c:v>240</c:v>
                </c:pt>
                <c:pt idx="4">
                  <c:v>246</c:v>
                </c:pt>
                <c:pt idx="5">
                  <c:v>235</c:v>
                </c:pt>
                <c:pt idx="6">
                  <c:v>233</c:v>
                </c:pt>
                <c:pt idx="7">
                  <c:v>237</c:v>
                </c:pt>
                <c:pt idx="8">
                  <c:v>236</c:v>
                </c:pt>
                <c:pt idx="9">
                  <c:v>220</c:v>
                </c:pt>
                <c:pt idx="10">
                  <c:v>219</c:v>
                </c:pt>
                <c:pt idx="11">
                  <c:v>224</c:v>
                </c:pt>
                <c:pt idx="12">
                  <c:v>239</c:v>
                </c:pt>
              </c:numCache>
            </c:numRef>
          </c:val>
          <c:extLst>
            <c:ext xmlns:c16="http://schemas.microsoft.com/office/drawing/2014/chart" uri="{C3380CC4-5D6E-409C-BE32-E72D297353CC}">
              <c16:uniqueId val="{00000008-30B1-4C83-8F40-51B320D3444E}"/>
            </c:ext>
          </c:extLst>
        </c:ser>
        <c:dLbls>
          <c:showLegendKey val="0"/>
          <c:showVal val="1"/>
          <c:showCatName val="0"/>
          <c:showSerName val="0"/>
          <c:showPercent val="0"/>
          <c:showBubbleSize val="0"/>
        </c:dLbls>
        <c:gapWidth val="150"/>
        <c:axId val="1953811072"/>
        <c:axId val="1"/>
      </c:barChart>
      <c:catAx>
        <c:axId val="1953811072"/>
        <c:scaling>
          <c:orientation val="minMax"/>
        </c:scaling>
        <c:delete val="0"/>
        <c:axPos val="b"/>
        <c:numFmt formatCode="General" sourceLinked="1"/>
        <c:majorTickMark val="out"/>
        <c:minorTickMark val="none"/>
        <c:tickLblPos val="nextTo"/>
        <c:spPr>
          <a:ln w="3183">
            <a:solidFill>
              <a:srgbClr val="000000"/>
            </a:solidFill>
            <a:prstDash val="solid"/>
          </a:ln>
        </c:spPr>
        <c:txPr>
          <a:bodyPr rot="0" vert="horz"/>
          <a:lstStyle/>
          <a:p>
            <a:pPr>
              <a:defRPr sz="852" b="1" i="0" u="none" strike="noStrike" baseline="0">
                <a:solidFill>
                  <a:srgbClr val="000000"/>
                </a:solidFill>
                <a:latin typeface="Calibri"/>
                <a:ea typeface="Calibri"/>
                <a:cs typeface="Calibri"/>
              </a:defRPr>
            </a:pPr>
            <a:endParaRPr lang="pl-PL"/>
          </a:p>
        </c:txPr>
        <c:crossAx val="1"/>
        <c:crosses val="autoZero"/>
        <c:auto val="1"/>
        <c:lblAlgn val="ctr"/>
        <c:lblOffset val="100"/>
        <c:tickLblSkip val="1"/>
        <c:tickMarkSkip val="1"/>
        <c:noMultiLvlLbl val="0"/>
      </c:catAx>
      <c:valAx>
        <c:axId val="1"/>
        <c:scaling>
          <c:orientation val="minMax"/>
        </c:scaling>
        <c:delete val="0"/>
        <c:axPos val="l"/>
        <c:majorGridlines>
          <c:spPr>
            <a:ln w="3183">
              <a:solidFill>
                <a:srgbClr val="000000"/>
              </a:solidFill>
              <a:prstDash val="solid"/>
            </a:ln>
          </c:spPr>
        </c:majorGridlines>
        <c:numFmt formatCode="General" sourceLinked="1"/>
        <c:majorTickMark val="out"/>
        <c:minorTickMark val="none"/>
        <c:tickLblPos val="nextTo"/>
        <c:spPr>
          <a:ln w="3183">
            <a:solidFill>
              <a:srgbClr val="000000"/>
            </a:solidFill>
            <a:prstDash val="solid"/>
          </a:ln>
        </c:spPr>
        <c:txPr>
          <a:bodyPr rot="0" vert="horz"/>
          <a:lstStyle/>
          <a:p>
            <a:pPr>
              <a:defRPr sz="802" b="1" i="0" u="none" strike="noStrike" baseline="0">
                <a:solidFill>
                  <a:srgbClr val="000000"/>
                </a:solidFill>
                <a:latin typeface="Calibri"/>
                <a:ea typeface="Calibri"/>
                <a:cs typeface="Calibri"/>
              </a:defRPr>
            </a:pPr>
            <a:endParaRPr lang="pl-PL"/>
          </a:p>
        </c:txPr>
        <c:crossAx val="1953811072"/>
        <c:crosses val="autoZero"/>
        <c:crossBetween val="between"/>
      </c:valAx>
      <c:spPr>
        <a:solidFill>
          <a:srgbClr val="CCFFCC"/>
        </a:solidFill>
        <a:ln w="12732">
          <a:solidFill>
            <a:srgbClr val="CCFFCC"/>
          </a:solidFill>
          <a:prstDash val="solid"/>
        </a:ln>
      </c:spPr>
    </c:plotArea>
    <c:legend>
      <c:legendPos val="b"/>
      <c:layout>
        <c:manualLayout>
          <c:xMode val="edge"/>
          <c:yMode val="edge"/>
          <c:x val="0.27777777777777779"/>
          <c:y val="0.92917847025495748"/>
          <c:w val="0.49365079365079367"/>
          <c:h val="6.2322946175637391E-2"/>
        </c:manualLayout>
      </c:layout>
      <c:overlay val="0"/>
      <c:spPr>
        <a:solidFill>
          <a:srgbClr val="FFFFFF"/>
        </a:solidFill>
        <a:ln w="3183">
          <a:solidFill>
            <a:srgbClr val="000000"/>
          </a:solidFill>
          <a:prstDash val="solid"/>
        </a:ln>
      </c:spPr>
      <c:txPr>
        <a:bodyPr/>
        <a:lstStyle/>
        <a:p>
          <a:pPr>
            <a:defRPr sz="737" b="1" i="0" u="none" strike="noStrike" baseline="0">
              <a:solidFill>
                <a:srgbClr val="000000"/>
              </a:solidFill>
              <a:latin typeface="Calibri"/>
              <a:ea typeface="Calibri"/>
              <a:cs typeface="Calibri"/>
            </a:defRPr>
          </a:pPr>
          <a:endParaRPr lang="pl-PL"/>
        </a:p>
      </c:txPr>
    </c:legend>
    <c:plotVisOnly val="1"/>
    <c:dispBlanksAs val="gap"/>
    <c:showDLblsOverMax val="0"/>
  </c:chart>
  <c:spPr>
    <a:noFill/>
    <a:ln>
      <a:noFill/>
    </a:ln>
  </c:spPr>
  <c:txPr>
    <a:bodyPr/>
    <a:lstStyle/>
    <a:p>
      <a:pPr>
        <a:defRPr sz="1554" b="1" i="0" u="none" strike="noStrike" baseline="0">
          <a:solidFill>
            <a:srgbClr val="000000"/>
          </a:solidFill>
          <a:latin typeface="Calibri"/>
          <a:ea typeface="Calibri"/>
          <a:cs typeface="Calibri"/>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2" b="1" i="0" u="none" strike="noStrike" kern="1200" baseline="0">
                <a:solidFill>
                  <a:schemeClr val="dk1">
                    <a:lumMod val="75000"/>
                    <a:lumOff val="25000"/>
                  </a:schemeClr>
                </a:solidFill>
                <a:latin typeface="+mn-lt"/>
                <a:ea typeface="+mn-ea"/>
                <a:cs typeface="+mn-cs"/>
              </a:defRPr>
            </a:pPr>
            <a:r>
              <a:rPr lang="pl-PL" sz="1401"/>
              <a:t>Ilość zgłoszonych stanowisk pracy w tym stanowiska</a:t>
            </a:r>
            <a:r>
              <a:rPr lang="pl-PL" sz="1401" baseline="0"/>
              <a:t> subsydiowane</a:t>
            </a:r>
          </a:p>
          <a:p>
            <a:pPr>
              <a:defRPr sz="1802" b="1" i="0" u="none" strike="noStrike" kern="1200" baseline="0">
                <a:solidFill>
                  <a:schemeClr val="dk1">
                    <a:lumMod val="75000"/>
                    <a:lumOff val="25000"/>
                  </a:schemeClr>
                </a:solidFill>
                <a:latin typeface="+mn-lt"/>
                <a:ea typeface="+mn-ea"/>
                <a:cs typeface="+mn-cs"/>
              </a:defRPr>
            </a:pPr>
            <a:r>
              <a:rPr lang="pl-PL" sz="1401" baseline="0"/>
              <a:t>w okresie I - XII 2018</a:t>
            </a:r>
            <a:endParaRPr lang="pl-PL" sz="1400"/>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'oferty pracy'!$C$3</c:f>
              <c:strCache>
                <c:ptCount val="1"/>
                <c:pt idx="0">
                  <c:v>ilość stanowisk ogółem</c:v>
                </c:pt>
              </c:strCache>
            </c:strRef>
          </c:tx>
          <c:spPr>
            <a:solidFill>
              <a:srgbClr val="FF0000">
                <a:alpha val="85000"/>
              </a:srgbClr>
            </a:solidFill>
            <a:ln w="9532" cap="flat" cmpd="sng" algn="ctr">
              <a:solidFill>
                <a:srgbClr val="FF0000"/>
              </a:solidFill>
              <a:round/>
            </a:ln>
            <a:effectLst/>
            <a:sp3d contourW="9525">
              <a:contourClr>
                <a:srgbClr val="FF0000"/>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1"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'oferty pracy'!$B$4:$B$15</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'oferty pracy'!$C$4:$C$15</c:f>
              <c:numCache>
                <c:formatCode>General</c:formatCode>
                <c:ptCount val="12"/>
                <c:pt idx="0">
                  <c:v>640</c:v>
                </c:pt>
                <c:pt idx="1">
                  <c:v>456</c:v>
                </c:pt>
                <c:pt idx="2">
                  <c:v>482</c:v>
                </c:pt>
                <c:pt idx="3">
                  <c:v>325</c:v>
                </c:pt>
                <c:pt idx="4">
                  <c:v>387</c:v>
                </c:pt>
                <c:pt idx="5">
                  <c:v>470</c:v>
                </c:pt>
                <c:pt idx="6">
                  <c:v>279</c:v>
                </c:pt>
                <c:pt idx="7">
                  <c:v>349</c:v>
                </c:pt>
                <c:pt idx="8">
                  <c:v>327</c:v>
                </c:pt>
                <c:pt idx="9">
                  <c:v>241</c:v>
                </c:pt>
                <c:pt idx="10">
                  <c:v>330</c:v>
                </c:pt>
                <c:pt idx="11">
                  <c:v>282</c:v>
                </c:pt>
              </c:numCache>
            </c:numRef>
          </c:val>
          <c:extLst>
            <c:ext xmlns:c16="http://schemas.microsoft.com/office/drawing/2014/chart" uri="{C3380CC4-5D6E-409C-BE32-E72D297353CC}">
              <c16:uniqueId val="{00000000-33EF-4694-B409-31C86A7DB51E}"/>
            </c:ext>
          </c:extLst>
        </c:ser>
        <c:ser>
          <c:idx val="1"/>
          <c:order val="1"/>
          <c:tx>
            <c:strRef>
              <c:f>'oferty pracy'!$D$3</c:f>
              <c:strCache>
                <c:ptCount val="1"/>
                <c:pt idx="0">
                  <c:v>w tym stanowiska subsydiowane</c:v>
                </c:pt>
              </c:strCache>
            </c:strRef>
          </c:tx>
          <c:spPr>
            <a:solidFill>
              <a:srgbClr val="FFC000">
                <a:alpha val="85000"/>
              </a:srgbClr>
            </a:solidFill>
            <a:ln w="9532"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1"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'oferty pracy'!$B$4:$B$15</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'oferty pracy'!$D$4:$D$15</c:f>
              <c:numCache>
                <c:formatCode>General</c:formatCode>
                <c:ptCount val="12"/>
                <c:pt idx="0">
                  <c:v>141</c:v>
                </c:pt>
                <c:pt idx="1">
                  <c:v>94</c:v>
                </c:pt>
                <c:pt idx="2">
                  <c:v>106</c:v>
                </c:pt>
                <c:pt idx="3">
                  <c:v>49</c:v>
                </c:pt>
                <c:pt idx="4">
                  <c:v>53</c:v>
                </c:pt>
                <c:pt idx="5">
                  <c:v>66</c:v>
                </c:pt>
                <c:pt idx="6">
                  <c:v>31</c:v>
                </c:pt>
                <c:pt idx="7">
                  <c:v>26</c:v>
                </c:pt>
                <c:pt idx="8">
                  <c:v>66</c:v>
                </c:pt>
                <c:pt idx="9">
                  <c:v>4</c:v>
                </c:pt>
                <c:pt idx="10">
                  <c:v>5</c:v>
                </c:pt>
                <c:pt idx="11">
                  <c:v>0</c:v>
                </c:pt>
              </c:numCache>
            </c:numRef>
          </c:val>
          <c:extLst>
            <c:ext xmlns:c16="http://schemas.microsoft.com/office/drawing/2014/chart" uri="{C3380CC4-5D6E-409C-BE32-E72D297353CC}">
              <c16:uniqueId val="{00000001-33EF-4694-B409-31C86A7DB51E}"/>
            </c:ext>
          </c:extLst>
        </c:ser>
        <c:dLbls>
          <c:showLegendKey val="0"/>
          <c:showVal val="0"/>
          <c:showCatName val="0"/>
          <c:showSerName val="0"/>
          <c:showPercent val="0"/>
          <c:showBubbleSize val="0"/>
        </c:dLbls>
        <c:gapWidth val="65"/>
        <c:shape val="cone"/>
        <c:axId val="2126516383"/>
        <c:axId val="1"/>
        <c:axId val="0"/>
      </c:bar3DChart>
      <c:catAx>
        <c:axId val="2126516383"/>
        <c:scaling>
          <c:orientation val="minMax"/>
        </c:scaling>
        <c:delete val="0"/>
        <c:axPos val="b"/>
        <c:numFmt formatCode="General" sourceLinked="1"/>
        <c:majorTickMark val="none"/>
        <c:minorTickMark val="none"/>
        <c:tickLblPos val="nextTo"/>
        <c:spPr>
          <a:noFill/>
          <a:ln w="19064" cap="flat" cmpd="sng" algn="ctr">
            <a:solidFill>
              <a:schemeClr val="dk1">
                <a:lumMod val="75000"/>
                <a:lumOff val="25000"/>
              </a:schemeClr>
            </a:solidFill>
            <a:round/>
          </a:ln>
          <a:effectLst/>
        </c:spPr>
        <c:txPr>
          <a:bodyPr rot="0" spcFirstLastPara="1" vertOverflow="ellipsis" wrap="square" anchor="ctr" anchorCtr="1"/>
          <a:lstStyle/>
          <a:p>
            <a:pPr>
              <a:defRPr sz="901" b="0" i="0" u="none" strike="noStrike" kern="1200" cap="all" baseline="0">
                <a:solidFill>
                  <a:schemeClr val="dk1">
                    <a:lumMod val="75000"/>
                    <a:lumOff val="25000"/>
                  </a:schemeClr>
                </a:solidFill>
                <a:latin typeface="+mn-lt"/>
                <a:ea typeface="+mn-ea"/>
                <a:cs typeface="+mn-cs"/>
              </a:defRPr>
            </a:pPr>
            <a:endParaRPr lang="pl-PL"/>
          </a:p>
        </c:txPr>
        <c:crossAx val="1"/>
        <c:crosses val="autoZero"/>
        <c:auto val="1"/>
        <c:lblAlgn val="ctr"/>
        <c:lblOffset val="100"/>
        <c:noMultiLvlLbl val="0"/>
      </c:catAx>
      <c:valAx>
        <c:axId val="1"/>
        <c:scaling>
          <c:orientation val="minMax"/>
        </c:scaling>
        <c:delete val="0"/>
        <c:axPos val="l"/>
        <c:majorGridlines>
          <c:spPr>
            <a:ln w="9532"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901" b="0" i="0" u="none" strike="noStrike" kern="1200" baseline="0">
                <a:solidFill>
                  <a:schemeClr val="dk1">
                    <a:lumMod val="75000"/>
                    <a:lumOff val="25000"/>
                  </a:schemeClr>
                </a:solidFill>
                <a:latin typeface="+mn-lt"/>
                <a:ea typeface="+mn-ea"/>
                <a:cs typeface="+mn-cs"/>
              </a:defRPr>
            </a:pPr>
            <a:endParaRPr lang="pl-PL"/>
          </a:p>
        </c:txPr>
        <c:crossAx val="2126516383"/>
        <c:crosses val="autoZero"/>
        <c:crossBetween val="between"/>
      </c:valAx>
      <c:spPr>
        <a:noFill/>
        <a:ln w="25419">
          <a:noFill/>
        </a:ln>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1" b="0" i="0" u="none" strike="noStrike" kern="1200" baseline="0">
              <a:solidFill>
                <a:schemeClr val="dk1">
                  <a:lumMod val="75000"/>
                  <a:lumOff val="25000"/>
                </a:schemeClr>
              </a:solidFill>
              <a:latin typeface="+mn-lt"/>
              <a:ea typeface="+mn-ea"/>
              <a:cs typeface="+mn-cs"/>
            </a:defRPr>
          </a:pPr>
          <a:endParaRPr lang="pl-PL"/>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32" cap="flat" cmpd="sng" algn="ctr">
      <a:solidFill>
        <a:schemeClr val="dk1">
          <a:lumMod val="25000"/>
          <a:lumOff val="75000"/>
        </a:schemeClr>
      </a:solidFill>
      <a:round/>
    </a:ln>
    <a:effectLst/>
  </c:spPr>
  <c:txPr>
    <a:bodyPr/>
    <a:lstStyle/>
    <a:p>
      <a:pPr>
        <a:defRPr/>
      </a:pPr>
      <a:endParaRPr lang="pl-P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5" b="1" i="0" u="none" strike="noStrike" kern="1200" baseline="0">
                <a:solidFill>
                  <a:schemeClr val="dk1">
                    <a:lumMod val="75000"/>
                    <a:lumOff val="25000"/>
                  </a:schemeClr>
                </a:solidFill>
                <a:latin typeface="+mn-lt"/>
                <a:ea typeface="+mn-ea"/>
                <a:cs typeface="+mn-cs"/>
              </a:defRPr>
            </a:pPr>
            <a:r>
              <a:rPr lang="pl-PL" sz="1087" b="0"/>
              <a:t>Udział poszczególnych programów </a:t>
            </a:r>
          </a:p>
          <a:p>
            <a:pPr>
              <a:defRPr sz="1085" b="1" i="0" u="none" strike="noStrike" kern="1200" baseline="0">
                <a:solidFill>
                  <a:schemeClr val="dk1">
                    <a:lumMod val="75000"/>
                    <a:lumOff val="25000"/>
                  </a:schemeClr>
                </a:solidFill>
                <a:latin typeface="+mn-lt"/>
                <a:ea typeface="+mn-ea"/>
                <a:cs typeface="+mn-cs"/>
              </a:defRPr>
            </a:pPr>
            <a:r>
              <a:rPr lang="pl-PL" sz="1087" b="0"/>
              <a:t>w ogólnej liczbie wydatków</a:t>
            </a:r>
          </a:p>
        </c:rich>
      </c:tx>
      <c:overlay val="0"/>
      <c:spPr>
        <a:noFill/>
        <a:ln w="19719">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6A13-42BE-A865-B7CF9DD39596}"/>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6A13-42BE-A865-B7CF9DD39596}"/>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6A13-42BE-A865-B7CF9DD39596}"/>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6A13-42BE-A865-B7CF9DD39596}"/>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6A13-42BE-A865-B7CF9DD39596}"/>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6A13-42BE-A865-B7CF9DD39596}"/>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6A13-42BE-A865-B7CF9DD39596}"/>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6A13-42BE-A865-B7CF9DD39596}"/>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6A13-42BE-A865-B7CF9DD39596}"/>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6A13-42BE-A865-B7CF9DD39596}"/>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6A13-42BE-A865-B7CF9DD39596}"/>
              </c:ext>
            </c:extLst>
          </c:dPt>
          <c:dPt>
            <c:idx val="11"/>
            <c:bubble3D val="0"/>
            <c:spPr>
              <a:solidFill>
                <a:schemeClr val="accent6">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7-6A13-42BE-A865-B7CF9DD39596}"/>
              </c:ext>
            </c:extLst>
          </c:dPt>
          <c:dLbls>
            <c:dLbl>
              <c:idx val="0"/>
              <c:layout>
                <c:manualLayout>
                  <c:x val="-3.0938127274421259E-2"/>
                  <c:y val="-6.00510881696233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A13-42BE-A865-B7CF9DD39596}"/>
                </c:ext>
              </c:extLst>
            </c:dLbl>
            <c:dLbl>
              <c:idx val="1"/>
              <c:layout>
                <c:manualLayout>
                  <c:x val="4.6852703412072708E-3"/>
                  <c:y val="-8.763861152230048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A13-42BE-A865-B7CF9DD39596}"/>
                </c:ext>
              </c:extLst>
            </c:dLbl>
            <c:dLbl>
              <c:idx val="2"/>
              <c:delete val="1"/>
              <c:extLst>
                <c:ext xmlns:c15="http://schemas.microsoft.com/office/drawing/2012/chart" uri="{CE6537A1-D6FC-4f65-9D91-7224C49458BB}"/>
                <c:ext xmlns:c16="http://schemas.microsoft.com/office/drawing/2014/chart" uri="{C3380CC4-5D6E-409C-BE32-E72D297353CC}">
                  <c16:uniqueId val="{00000005-6A13-42BE-A865-B7CF9DD39596}"/>
                </c:ext>
              </c:extLst>
            </c:dLbl>
            <c:dLbl>
              <c:idx val="3"/>
              <c:layout>
                <c:manualLayout>
                  <c:x val="3.9685879265091865E-2"/>
                  <c:y val="-1.030768013092938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A13-42BE-A865-B7CF9DD39596}"/>
                </c:ext>
              </c:extLst>
            </c:dLbl>
            <c:dLbl>
              <c:idx val="4"/>
              <c:layout>
                <c:manualLayout>
                  <c:x val="-6.8641259842519686E-3"/>
                  <c:y val="5.740436330985673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A13-42BE-A865-B7CF9DD39596}"/>
                </c:ext>
              </c:extLst>
            </c:dLbl>
            <c:dLbl>
              <c:idx val="5"/>
              <c:layout>
                <c:manualLayout>
                  <c:x val="3.5816482939632454E-3"/>
                  <c:y val="-3.967608670103442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6A13-42BE-A865-B7CF9DD39596}"/>
                </c:ext>
              </c:extLst>
            </c:dLbl>
            <c:dLbl>
              <c:idx val="6"/>
              <c:layout>
                <c:manualLayout>
                  <c:x val="1.7624356955380489E-3"/>
                  <c:y val="-5.091567496073622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6A13-42BE-A865-B7CF9DD39596}"/>
                </c:ext>
              </c:extLst>
            </c:dLbl>
            <c:dLbl>
              <c:idx val="7"/>
              <c:layout>
                <c:manualLayout>
                  <c:x val="2.8534593175852932E-3"/>
                  <c:y val="-1.4303503333523029E-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6A13-42BE-A865-B7CF9DD39596}"/>
                </c:ext>
              </c:extLst>
            </c:dLbl>
            <c:dLbl>
              <c:idx val="8"/>
              <c:layout>
                <c:manualLayout>
                  <c:x val="-5.0766614173228374E-3"/>
                  <c:y val="-6.6343398769680671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1-6A13-42BE-A865-B7CF9DD39596}"/>
                </c:ext>
              </c:extLst>
            </c:dLbl>
            <c:dLbl>
              <c:idx val="9"/>
              <c:layout>
                <c:manualLayout>
                  <c:x val="2.5860367454068047E-3"/>
                  <c:y val="-2.948636686436463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3-6A13-42BE-A865-B7CF9DD39596}"/>
                </c:ext>
              </c:extLst>
            </c:dLbl>
            <c:dLbl>
              <c:idx val="10"/>
              <c:layout>
                <c:manualLayout>
                  <c:x val="2.6001469816272771E-3"/>
                  <c:y val="-2.060424016018179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5-6A13-42BE-A865-B7CF9DD39596}"/>
                </c:ext>
              </c:extLst>
            </c:dLbl>
            <c:dLbl>
              <c:idx val="11"/>
              <c:delete val="1"/>
              <c:extLst>
                <c:ext xmlns:c15="http://schemas.microsoft.com/office/drawing/2012/chart" uri="{CE6537A1-D6FC-4f65-9D91-7224C49458BB}"/>
                <c:ext xmlns:c16="http://schemas.microsoft.com/office/drawing/2014/chart" uri="{C3380CC4-5D6E-409C-BE32-E72D297353CC}">
                  <c16:uniqueId val="{00000017-6A13-42BE-A865-B7CF9DD39596}"/>
                </c:ext>
              </c:extLst>
            </c:dLbl>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76" b="1" i="0" u="none" strike="noStrike" kern="1200" baseline="0">
                    <a:solidFill>
                      <a:sysClr val="windowText" lastClr="000000"/>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7395">
                  <a:solidFill>
                    <a:schemeClr val="dk1">
                      <a:lumMod val="50000"/>
                      <a:lumOff val="50000"/>
                    </a:schemeClr>
                  </a:solidFill>
                </a:ln>
                <a:effectLst/>
              </c:spPr>
            </c:leaderLines>
            <c:extLst>
              <c:ext xmlns:c15="http://schemas.microsoft.com/office/drawing/2012/chart" uri="{CE6537A1-D6FC-4f65-9D91-7224C49458BB}"/>
            </c:extLst>
          </c:dLbls>
          <c:cat>
            <c:strRef>
              <c:f>Arkusz2!$B$4:$B$15</c:f>
              <c:strCache>
                <c:ptCount val="12"/>
                <c:pt idx="0">
                  <c:v>Funduszu Pracy na 2018r.</c:v>
                </c:pt>
                <c:pt idx="1">
                  <c:v>Zobowiązania </c:v>
                </c:pt>
                <c:pt idx="2">
                  <c:v>PFRON</c:v>
                </c:pt>
                <c:pt idx="3">
                  <c:v>PO WER</c:v>
                </c:pt>
                <c:pt idx="4">
                  <c:v>RPO WO</c:v>
                </c:pt>
                <c:pt idx="5">
                  <c:v>Program Regionalny</c:v>
                </c:pt>
                <c:pt idx="6">
                  <c:v>Rezerwa Ministra I</c:v>
                </c:pt>
                <c:pt idx="7">
                  <c:v>Rezerwa Ministra II</c:v>
                </c:pt>
                <c:pt idx="8">
                  <c:v>Rezerwa Ministra III</c:v>
                </c:pt>
                <c:pt idx="9">
                  <c:v>Krajowy Fundusz Szkoleniowy</c:v>
                </c:pt>
                <c:pt idx="10">
                  <c:v>Refundacja Wynagrodzenia -30</c:v>
                </c:pt>
                <c:pt idx="11">
                  <c:v>Centrum Integracji Społecznej</c:v>
                </c:pt>
              </c:strCache>
            </c:strRef>
          </c:cat>
          <c:val>
            <c:numRef>
              <c:f>Arkusz2!$C$4:$C$15</c:f>
              <c:numCache>
                <c:formatCode>General</c:formatCode>
                <c:ptCount val="12"/>
                <c:pt idx="0">
                  <c:v>1896799.41</c:v>
                </c:pt>
                <c:pt idx="1">
                  <c:v>132258.88</c:v>
                </c:pt>
                <c:pt idx="2">
                  <c:v>8940.7999999999993</c:v>
                </c:pt>
                <c:pt idx="3">
                  <c:v>1461651.34</c:v>
                </c:pt>
                <c:pt idx="4">
                  <c:v>1496557.79</c:v>
                </c:pt>
                <c:pt idx="5">
                  <c:v>233069.09</c:v>
                </c:pt>
                <c:pt idx="6">
                  <c:v>148640.09</c:v>
                </c:pt>
                <c:pt idx="7">
                  <c:v>310162.5</c:v>
                </c:pt>
                <c:pt idx="8">
                  <c:v>200000</c:v>
                </c:pt>
                <c:pt idx="9">
                  <c:v>247003.8</c:v>
                </c:pt>
                <c:pt idx="10">
                  <c:v>1007127.16</c:v>
                </c:pt>
                <c:pt idx="11">
                  <c:v>30184.63</c:v>
                </c:pt>
              </c:numCache>
            </c:numRef>
          </c:val>
          <c:extLst>
            <c:ext xmlns:c16="http://schemas.microsoft.com/office/drawing/2014/chart" uri="{C3380CC4-5D6E-409C-BE32-E72D297353CC}">
              <c16:uniqueId val="{00000018-6A13-42BE-A865-B7CF9DD39596}"/>
            </c:ext>
          </c:extLst>
        </c:ser>
        <c:dLbls>
          <c:showLegendKey val="0"/>
          <c:showVal val="0"/>
          <c:showCatName val="0"/>
          <c:showSerName val="0"/>
          <c:showPercent val="0"/>
          <c:showBubbleSize val="0"/>
          <c:showLeaderLines val="1"/>
        </c:dLbls>
      </c:pie3DChart>
      <c:spPr>
        <a:noFill/>
        <a:ln w="19719">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699" b="0" i="0" u="none" strike="noStrike" kern="1200" baseline="0">
              <a:solidFill>
                <a:schemeClr val="dk1">
                  <a:lumMod val="75000"/>
                  <a:lumOff val="25000"/>
                </a:schemeClr>
              </a:solidFill>
              <a:latin typeface="+mn-lt"/>
              <a:ea typeface="+mn-ea"/>
              <a:cs typeface="+mn-cs"/>
            </a:defRPr>
          </a:pPr>
          <a:endParaRPr lang="pl-PL"/>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7395" cap="flat" cmpd="sng" algn="ctr">
      <a:solidFill>
        <a:schemeClr val="dk1">
          <a:lumMod val="25000"/>
          <a:lumOff val="75000"/>
        </a:schemeClr>
      </a:solidFill>
      <a:round/>
    </a:ln>
    <a:effectLst/>
  </c:spPr>
  <c:txPr>
    <a:bodyPr/>
    <a:lstStyle/>
    <a:p>
      <a:pPr>
        <a:defRPr/>
      </a:pPr>
      <a:endParaRPr lang="pl-PL"/>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26" b="1" i="0" u="none" strike="noStrike" kern="1200" baseline="0">
                <a:solidFill>
                  <a:schemeClr val="dk1">
                    <a:lumMod val="75000"/>
                    <a:lumOff val="25000"/>
                  </a:schemeClr>
                </a:solidFill>
                <a:latin typeface="+mn-lt"/>
                <a:ea typeface="+mn-ea"/>
                <a:cs typeface="+mn-cs"/>
              </a:defRPr>
            </a:pPr>
            <a:r>
              <a:rPr lang="pl-PL" sz="1057" b="0"/>
              <a:t>Udział poszczególnych usług i instrumentów rynku pracy </a:t>
            </a:r>
          </a:p>
          <a:p>
            <a:pPr>
              <a:defRPr sz="1026" b="1" i="0" u="none" strike="noStrike" kern="1200" baseline="0">
                <a:solidFill>
                  <a:schemeClr val="dk1">
                    <a:lumMod val="75000"/>
                    <a:lumOff val="25000"/>
                  </a:schemeClr>
                </a:solidFill>
                <a:latin typeface="+mn-lt"/>
                <a:ea typeface="+mn-ea"/>
                <a:cs typeface="+mn-cs"/>
              </a:defRPr>
            </a:pPr>
            <a:r>
              <a:rPr lang="pl-PL" sz="1057" b="0"/>
              <a:t>w wydatkach przeznaczonych na aktywizację</a:t>
            </a:r>
            <a:r>
              <a:rPr lang="pl-PL" sz="1057" b="0" baseline="0"/>
              <a:t> zawodową bezrobotnych w 2018r.</a:t>
            </a:r>
            <a:endParaRPr lang="en-US" sz="1400" b="0"/>
          </a:p>
        </c:rich>
      </c:tx>
      <c:layout>
        <c:manualLayout>
          <c:xMode val="edge"/>
          <c:yMode val="edge"/>
          <c:x val="0.11287489063867016"/>
          <c:y val="4.7226224381526774E-3"/>
        </c:manualLayout>
      </c:layout>
      <c:overlay val="0"/>
      <c:spPr>
        <a:noFill/>
        <a:ln w="19174">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tx>
            <c:strRef>
              <c:f>Arkusz1!$C$1</c:f>
              <c:strCache>
                <c:ptCount val="1"/>
                <c:pt idx="0">
                  <c:v>Kwota wydatkowana</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2FC5-4072-85E8-687672C3FC1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2FC5-4072-85E8-687672C3FC15}"/>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2FC5-4072-85E8-687672C3FC15}"/>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2FC5-4072-85E8-687672C3FC15}"/>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2FC5-4072-85E8-687672C3FC15}"/>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2FC5-4072-85E8-687672C3FC15}"/>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2FC5-4072-85E8-687672C3FC15}"/>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2FC5-4072-85E8-687672C3FC15}"/>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2FC5-4072-85E8-687672C3FC15}"/>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2FC5-4072-85E8-687672C3FC15}"/>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2FC5-4072-85E8-687672C3FC15}"/>
              </c:ext>
            </c:extLst>
          </c:dPt>
          <c:dPt>
            <c:idx val="11"/>
            <c:bubble3D val="0"/>
            <c:spPr>
              <a:solidFill>
                <a:schemeClr val="accent6">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7-2FC5-4072-85E8-687672C3FC15}"/>
              </c:ext>
            </c:extLst>
          </c:dPt>
          <c:dPt>
            <c:idx val="12"/>
            <c:bubble3D val="0"/>
            <c:spPr>
              <a:solidFill>
                <a:schemeClr val="accent1">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9-2FC5-4072-85E8-687672C3FC15}"/>
              </c:ext>
            </c:extLst>
          </c:dPt>
          <c:dPt>
            <c:idx val="13"/>
            <c:bubble3D val="0"/>
            <c:spPr>
              <a:solidFill>
                <a:schemeClr val="accent2">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B-2FC5-4072-85E8-687672C3FC15}"/>
              </c:ext>
            </c:extLst>
          </c:dPt>
          <c:dPt>
            <c:idx val="14"/>
            <c:bubble3D val="0"/>
            <c:spPr>
              <a:solidFill>
                <a:schemeClr val="accent3">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2FC5-4072-85E8-687672C3FC15}"/>
              </c:ext>
            </c:extLst>
          </c:dPt>
          <c:dPt>
            <c:idx val="15"/>
            <c:bubble3D val="0"/>
            <c:spPr>
              <a:solidFill>
                <a:schemeClr val="accent4">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2FC5-4072-85E8-687672C3FC15}"/>
              </c:ext>
            </c:extLst>
          </c:dPt>
          <c:dLbls>
            <c:dLbl>
              <c:idx val="1"/>
              <c:layout>
                <c:manualLayout>
                  <c:x val="6.9808018330376337E-3"/>
                  <c:y val="-2.287021154945683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FC5-4072-85E8-687672C3FC15}"/>
                </c:ext>
              </c:extLst>
            </c:dLbl>
            <c:dLbl>
              <c:idx val="2"/>
              <c:layout>
                <c:manualLayout>
                  <c:x val="1.2216403207815859E-2"/>
                  <c:y val="2.515723270440234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FC5-4072-85E8-687672C3FC15}"/>
                </c:ext>
              </c:extLst>
            </c:dLbl>
            <c:dLbl>
              <c:idx val="3"/>
              <c:layout>
                <c:manualLayout>
                  <c:x val="0"/>
                  <c:y val="3.201829616923956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FC5-4072-85E8-687672C3FC15}"/>
                </c:ext>
              </c:extLst>
            </c:dLbl>
            <c:dLbl>
              <c:idx val="4"/>
              <c:layout>
                <c:manualLayout>
                  <c:x val="-2.6178006873891126E-2"/>
                  <c:y val="1.829616923956546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FC5-4072-85E8-687672C3FC15}"/>
                </c:ext>
              </c:extLst>
            </c:dLbl>
            <c:dLbl>
              <c:idx val="5"/>
              <c:layout>
                <c:manualLayout>
                  <c:x val="-1.9197205040853493E-2"/>
                  <c:y val="-2.2870211549457669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2FC5-4072-85E8-687672C3FC15}"/>
                </c:ext>
              </c:extLst>
            </c:dLbl>
            <c:dLbl>
              <c:idx val="6"/>
              <c:layout>
                <c:manualLayout>
                  <c:x val="-2.0942405499112905E-2"/>
                  <c:y val="-6.8610634648370496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2FC5-4072-85E8-687672C3FC15}"/>
                </c:ext>
              </c:extLst>
            </c:dLbl>
            <c:dLbl>
              <c:idx val="7"/>
              <c:delete val="1"/>
              <c:extLst>
                <c:ext xmlns:c15="http://schemas.microsoft.com/office/drawing/2012/chart" uri="{CE6537A1-D6FC-4f65-9D91-7224C49458BB}"/>
                <c:ext xmlns:c16="http://schemas.microsoft.com/office/drawing/2014/chart" uri="{C3380CC4-5D6E-409C-BE32-E72D297353CC}">
                  <c16:uniqueId val="{0000000F-2FC5-4072-85E8-687672C3FC15}"/>
                </c:ext>
              </c:extLst>
            </c:dLbl>
            <c:dLbl>
              <c:idx val="8"/>
              <c:delete val="1"/>
              <c:extLst>
                <c:ext xmlns:c15="http://schemas.microsoft.com/office/drawing/2012/chart" uri="{CE6537A1-D6FC-4f65-9D91-7224C49458BB}"/>
                <c:ext xmlns:c16="http://schemas.microsoft.com/office/drawing/2014/chart" uri="{C3380CC4-5D6E-409C-BE32-E72D297353CC}">
                  <c16:uniqueId val="{00000011-2FC5-4072-85E8-687672C3FC15}"/>
                </c:ext>
              </c:extLst>
            </c:dLbl>
            <c:dLbl>
              <c:idx val="9"/>
              <c:layout>
                <c:manualLayout>
                  <c:x val="-1.2216403207815868E-2"/>
                  <c:y val="-3.201829616923952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3-2FC5-4072-85E8-687672C3FC15}"/>
                </c:ext>
              </c:extLst>
            </c:dLbl>
            <c:dLbl>
              <c:idx val="10"/>
              <c:layout>
                <c:manualLayout>
                  <c:x val="-1.3961603666075276E-2"/>
                  <c:y val="-8.233276157804460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5-2FC5-4072-85E8-687672C3FC15}"/>
                </c:ext>
              </c:extLst>
            </c:dLbl>
            <c:dLbl>
              <c:idx val="11"/>
              <c:delete val="1"/>
              <c:extLst>
                <c:ext xmlns:c15="http://schemas.microsoft.com/office/drawing/2012/chart" uri="{CE6537A1-D6FC-4f65-9D91-7224C49458BB}"/>
                <c:ext xmlns:c16="http://schemas.microsoft.com/office/drawing/2014/chart" uri="{C3380CC4-5D6E-409C-BE32-E72D297353CC}">
                  <c16:uniqueId val="{00000017-2FC5-4072-85E8-687672C3FC15}"/>
                </c:ext>
              </c:extLst>
            </c:dLbl>
            <c:dLbl>
              <c:idx val="12"/>
              <c:delete val="1"/>
              <c:extLst>
                <c:ext xmlns:c15="http://schemas.microsoft.com/office/drawing/2012/chart" uri="{CE6537A1-D6FC-4f65-9D91-7224C49458BB}"/>
                <c:ext xmlns:c16="http://schemas.microsoft.com/office/drawing/2014/chart" uri="{C3380CC4-5D6E-409C-BE32-E72D297353CC}">
                  <c16:uniqueId val="{00000019-2FC5-4072-85E8-687672C3FC15}"/>
                </c:ext>
              </c:extLst>
            </c:dLbl>
            <c:dLbl>
              <c:idx val="13"/>
              <c:layout>
                <c:manualLayout>
                  <c:x val="1.3961603666075267E-2"/>
                  <c:y val="-5.488850771869639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B-2FC5-4072-85E8-687672C3FC15}"/>
                </c:ext>
              </c:extLst>
            </c:dLbl>
            <c:dLbl>
              <c:idx val="14"/>
              <c:delete val="1"/>
              <c:extLst>
                <c:ext xmlns:c15="http://schemas.microsoft.com/office/drawing/2012/chart" uri="{CE6537A1-D6FC-4f65-9D91-7224C49458BB}"/>
                <c:ext xmlns:c16="http://schemas.microsoft.com/office/drawing/2014/chart" uri="{C3380CC4-5D6E-409C-BE32-E72D297353CC}">
                  <c16:uniqueId val="{0000001D-2FC5-4072-85E8-687672C3FC15}"/>
                </c:ext>
              </c:extLst>
            </c:dLbl>
            <c:dLbl>
              <c:idx val="15"/>
              <c:delete val="1"/>
              <c:extLst>
                <c:ext xmlns:c15="http://schemas.microsoft.com/office/drawing/2012/chart" uri="{CE6537A1-D6FC-4f65-9D91-7224C49458BB}"/>
                <c:ext xmlns:c16="http://schemas.microsoft.com/office/drawing/2014/chart" uri="{C3380CC4-5D6E-409C-BE32-E72D297353CC}">
                  <c16:uniqueId val="{0000001F-2FC5-4072-85E8-687672C3FC15}"/>
                </c:ext>
              </c:extLst>
            </c:dLbl>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55" b="1" i="0" u="none" strike="noStrike" kern="1200" baseline="0">
                    <a:solidFill>
                      <a:sysClr val="windowText" lastClr="000000"/>
                    </a:solidFill>
                    <a:latin typeface="+mn-lt"/>
                    <a:ea typeface="+mn-ea"/>
                    <a:cs typeface="+mn-cs"/>
                  </a:defRPr>
                </a:pPr>
                <a:endParaRPr lang="pl-PL"/>
              </a:p>
            </c:txPr>
            <c:dLblPos val="outEnd"/>
            <c:showLegendKey val="0"/>
            <c:showVal val="0"/>
            <c:showCatName val="0"/>
            <c:showSerName val="0"/>
            <c:showPercent val="1"/>
            <c:showBubbleSize val="0"/>
            <c:showLeaderLines val="1"/>
            <c:leaderLines>
              <c:spPr>
                <a:ln w="7190">
                  <a:solidFill>
                    <a:schemeClr val="dk1">
                      <a:lumMod val="50000"/>
                      <a:lumOff val="50000"/>
                    </a:schemeClr>
                  </a:solidFill>
                </a:ln>
                <a:effectLst/>
              </c:spPr>
            </c:leaderLines>
            <c:extLst>
              <c:ext xmlns:c15="http://schemas.microsoft.com/office/drawing/2012/chart" uri="{CE6537A1-D6FC-4f65-9D91-7224C49458BB}"/>
            </c:extLst>
          </c:dLbls>
          <c:cat>
            <c:strRef>
              <c:f>Arkusz1!$B$2:$B$17</c:f>
              <c:strCache>
                <c:ptCount val="16"/>
                <c:pt idx="1">
                  <c:v>staże (w tym PFRON)</c:v>
                </c:pt>
                <c:pt idx="2">
                  <c:v>szkolenia</c:v>
                </c:pt>
                <c:pt idx="3">
                  <c:v>szkolenia w ramach KFS</c:v>
                </c:pt>
                <c:pt idx="4">
                  <c:v>dotacje na rozpoczęcie działalności gospodarczej</c:v>
                </c:pt>
                <c:pt idx="5">
                  <c:v>refundacja doposażenia lub wyposażenia stanowiska pracy</c:v>
                </c:pt>
                <c:pt idx="6">
                  <c:v>prace interwencyjne</c:v>
                </c:pt>
                <c:pt idx="7">
                  <c:v>roboty publiczne</c:v>
                </c:pt>
                <c:pt idx="8">
                  <c:v>Program Aktywizacja i Integracja</c:v>
                </c:pt>
                <c:pt idx="9">
                  <c:v>prace społecznie - użyteczne</c:v>
                </c:pt>
                <c:pt idx="10">
                  <c:v>bon na zasiedlenie</c:v>
                </c:pt>
                <c:pt idx="11">
                  <c:v>studia podyplomowe</c:v>
                </c:pt>
                <c:pt idx="12">
                  <c:v>bon zatrudnieniowy</c:v>
                </c:pt>
                <c:pt idx="13">
                  <c:v>refundacja wynagrodzeń -30</c:v>
                </c:pt>
                <c:pt idx="14">
                  <c:v>refundacja świadczeń integracyjnych</c:v>
                </c:pt>
                <c:pt idx="15">
                  <c:v>badania lekarskie</c:v>
                </c:pt>
              </c:strCache>
            </c:strRef>
          </c:cat>
          <c:val>
            <c:numRef>
              <c:f>Arkusz1!$C$2:$C$17</c:f>
              <c:numCache>
                <c:formatCode>#,000</c:formatCode>
                <c:ptCount val="16"/>
                <c:pt idx="1">
                  <c:v>3323631</c:v>
                </c:pt>
                <c:pt idx="2">
                  <c:v>197089.63</c:v>
                </c:pt>
                <c:pt idx="3">
                  <c:v>247003.8</c:v>
                </c:pt>
                <c:pt idx="4">
                  <c:v>1608997.96</c:v>
                </c:pt>
                <c:pt idx="5">
                  <c:v>373821.12</c:v>
                </c:pt>
                <c:pt idx="6">
                  <c:v>41751.18</c:v>
                </c:pt>
                <c:pt idx="7">
                  <c:v>28968.15</c:v>
                </c:pt>
                <c:pt idx="8">
                  <c:v>9690.9599999999991</c:v>
                </c:pt>
                <c:pt idx="9">
                  <c:v>92971.96</c:v>
                </c:pt>
                <c:pt idx="10">
                  <c:v>200000</c:v>
                </c:pt>
                <c:pt idx="11">
                  <c:v>5526.02</c:v>
                </c:pt>
                <c:pt idx="12">
                  <c:v>4985.92</c:v>
                </c:pt>
                <c:pt idx="13">
                  <c:v>1007127.16</c:v>
                </c:pt>
                <c:pt idx="14">
                  <c:v>30184.63</c:v>
                </c:pt>
                <c:pt idx="15">
                  <c:v>646</c:v>
                </c:pt>
              </c:numCache>
            </c:numRef>
          </c:val>
          <c:extLst>
            <c:ext xmlns:c16="http://schemas.microsoft.com/office/drawing/2014/chart" uri="{C3380CC4-5D6E-409C-BE32-E72D297353CC}">
              <c16:uniqueId val="{00000020-2FC5-4072-85E8-687672C3FC15}"/>
            </c:ext>
          </c:extLst>
        </c:ser>
        <c:dLbls>
          <c:showLegendKey val="0"/>
          <c:showVal val="0"/>
          <c:showCatName val="0"/>
          <c:showSerName val="0"/>
          <c:showPercent val="0"/>
          <c:showBubbleSize val="0"/>
          <c:showLeaderLines val="1"/>
        </c:dLbls>
      </c:pie3DChart>
      <c:spPr>
        <a:noFill/>
        <a:ln w="19174">
          <a:noFill/>
        </a:ln>
      </c:spPr>
    </c:plotArea>
    <c:legend>
      <c:legendPos val="r"/>
      <c:legendEntry>
        <c:idx val="0"/>
        <c:delete val="1"/>
      </c:legendEntry>
      <c:layout>
        <c:manualLayout>
          <c:xMode val="edge"/>
          <c:yMode val="edge"/>
          <c:x val="0.65149639628379785"/>
          <c:y val="0.20337767353548891"/>
          <c:w val="0.33803241261508976"/>
          <c:h val="0.7961753504216229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679" b="0" i="0" u="none" strike="noStrike" kern="1200" baseline="0">
              <a:solidFill>
                <a:schemeClr val="dk1">
                  <a:lumMod val="75000"/>
                  <a:lumOff val="25000"/>
                </a:schemeClr>
              </a:solidFill>
              <a:latin typeface="+mn-lt"/>
              <a:ea typeface="+mn-ea"/>
              <a:cs typeface="+mn-cs"/>
            </a:defRPr>
          </a:pPr>
          <a:endParaRPr lang="pl-PL"/>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7190" cap="flat" cmpd="sng" algn="ctr">
      <a:solidFill>
        <a:schemeClr val="dk1">
          <a:lumMod val="25000"/>
          <a:lumOff val="75000"/>
        </a:schemeClr>
      </a:solidFill>
      <a:round/>
    </a:ln>
    <a:effectLst/>
  </c:spPr>
  <c:txPr>
    <a:bodyPr/>
    <a:lstStyle/>
    <a:p>
      <a:pPr>
        <a:defRPr/>
      </a:pPr>
      <a:endParaRPr lang="pl-PL"/>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663" b="1" i="0" u="none" strike="noStrike" kern="1200" baseline="0">
                <a:solidFill>
                  <a:schemeClr val="dk1">
                    <a:lumMod val="75000"/>
                    <a:lumOff val="25000"/>
                  </a:schemeClr>
                </a:solidFill>
                <a:latin typeface="+mn-lt"/>
                <a:ea typeface="+mn-ea"/>
                <a:cs typeface="+mn-cs"/>
              </a:defRPr>
            </a:pPr>
            <a:r>
              <a:rPr lang="pl-PL" sz="849" b="0" i="0" baseline="0">
                <a:effectLst/>
              </a:rPr>
              <a:t>Udział poszczególnych usług i instrumentów rynku pracy </a:t>
            </a:r>
          </a:p>
          <a:p>
            <a:pPr>
              <a:defRPr sz="663" b="1" i="0" u="none" strike="noStrike" kern="1200" baseline="0">
                <a:solidFill>
                  <a:schemeClr val="dk1">
                    <a:lumMod val="75000"/>
                    <a:lumOff val="25000"/>
                  </a:schemeClr>
                </a:solidFill>
                <a:latin typeface="+mn-lt"/>
                <a:ea typeface="+mn-ea"/>
                <a:cs typeface="+mn-cs"/>
              </a:defRPr>
            </a:pPr>
            <a:r>
              <a:rPr lang="pl-PL" sz="849" b="0" i="0" baseline="0">
                <a:effectLst/>
              </a:rPr>
              <a:t>w aktywizacji zawodowej bezrobotnych w 2018r.</a:t>
            </a:r>
            <a:endParaRPr lang="pl-PL" sz="1400" b="0">
              <a:effectLst/>
            </a:endParaRPr>
          </a:p>
        </c:rich>
      </c:tx>
      <c:overlay val="0"/>
      <c:spPr>
        <a:noFill/>
        <a:ln w="15410">
          <a:noFill/>
        </a:ln>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w="25400">
          <a:noFill/>
        </a:ln>
      </c:spPr>
    </c:sideWall>
    <c:backWall>
      <c:thickness val="0"/>
      <c:spPr>
        <a:noFill/>
        <a:ln w="25400">
          <a:noFill/>
        </a:ln>
      </c:spPr>
    </c:backWall>
    <c:plotArea>
      <c:layout/>
      <c:bar3DChart>
        <c:barDir val="col"/>
        <c:grouping val="clustered"/>
        <c:varyColors val="0"/>
        <c:ser>
          <c:idx val="1"/>
          <c:order val="0"/>
          <c:tx>
            <c:strRef>
              <c:f>Arkusz1!$F$3</c:f>
              <c:strCache>
                <c:ptCount val="1"/>
                <c:pt idx="0">
                  <c:v>staże (w tym PFRON)</c:v>
                </c:pt>
              </c:strCache>
            </c:strRef>
          </c:tx>
          <c:spPr>
            <a:solidFill>
              <a:schemeClr val="accent2">
                <a:alpha val="85000"/>
              </a:schemeClr>
            </a:solidFill>
            <a:ln w="5779" cap="flat" cmpd="sng" algn="ctr">
              <a:solidFill>
                <a:schemeClr val="accent2">
                  <a:lumMod val="75000"/>
                </a:schemeClr>
              </a:solidFill>
              <a:round/>
            </a:ln>
            <a:effectLst/>
            <a:sp3d contourW="9525">
              <a:contourClr>
                <a:schemeClr val="accent2">
                  <a:lumMod val="75000"/>
                </a:schemeClr>
              </a:contourClr>
            </a:sp3d>
          </c:spPr>
          <c:invertIfNegative val="0"/>
          <c:dLbls>
            <c:spPr>
              <a:noFill/>
              <a:ln w="15410">
                <a:noFill/>
              </a:ln>
            </c:spPr>
            <c:txPr>
              <a:bodyPr rot="0" spcFirstLastPara="1" vertOverflow="ellipsis" vert="horz" wrap="square" lIns="38100" tIns="19050" rIns="38100" bIns="19050" anchor="ctr" anchorCtr="1">
                <a:spAutoFit/>
              </a:bodyPr>
              <a:lstStyle/>
              <a:p>
                <a:pPr>
                  <a:defRPr sz="546"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Arkusz1!$G$1</c:f>
              <c:strCache>
                <c:ptCount val="1"/>
                <c:pt idx="0">
                  <c:v>Liczba osób objętych wsparciem</c:v>
                </c:pt>
              </c:strCache>
            </c:strRef>
          </c:cat>
          <c:val>
            <c:numRef>
              <c:f>Arkusz1!$G$3</c:f>
              <c:numCache>
                <c:formatCode>General</c:formatCode>
                <c:ptCount val="1"/>
                <c:pt idx="0">
                  <c:v>567</c:v>
                </c:pt>
              </c:numCache>
            </c:numRef>
          </c:val>
          <c:extLst>
            <c:ext xmlns:c16="http://schemas.microsoft.com/office/drawing/2014/chart" uri="{C3380CC4-5D6E-409C-BE32-E72D297353CC}">
              <c16:uniqueId val="{00000000-525D-4FAE-8B8D-8FE64DFC62AE}"/>
            </c:ext>
          </c:extLst>
        </c:ser>
        <c:ser>
          <c:idx val="2"/>
          <c:order val="1"/>
          <c:tx>
            <c:strRef>
              <c:f>Arkusz1!$F$4</c:f>
              <c:strCache>
                <c:ptCount val="1"/>
                <c:pt idx="0">
                  <c:v>szkolenia</c:v>
                </c:pt>
              </c:strCache>
            </c:strRef>
          </c:tx>
          <c:spPr>
            <a:solidFill>
              <a:schemeClr val="accent3">
                <a:alpha val="85000"/>
              </a:schemeClr>
            </a:solidFill>
            <a:ln w="5779" cap="flat" cmpd="sng" algn="ctr">
              <a:solidFill>
                <a:schemeClr val="accent3">
                  <a:lumMod val="75000"/>
                </a:schemeClr>
              </a:solidFill>
              <a:round/>
            </a:ln>
            <a:effectLst/>
            <a:sp3d contourW="9525">
              <a:contourClr>
                <a:schemeClr val="accent3">
                  <a:lumMod val="75000"/>
                </a:schemeClr>
              </a:contourClr>
            </a:sp3d>
          </c:spPr>
          <c:invertIfNegative val="0"/>
          <c:dLbls>
            <c:spPr>
              <a:noFill/>
              <a:ln w="15410">
                <a:noFill/>
              </a:ln>
            </c:spPr>
            <c:txPr>
              <a:bodyPr rot="0" spcFirstLastPara="1" vertOverflow="ellipsis" vert="horz" wrap="square" lIns="38100" tIns="19050" rIns="38100" bIns="19050" anchor="ctr" anchorCtr="1">
                <a:spAutoFit/>
              </a:bodyPr>
              <a:lstStyle/>
              <a:p>
                <a:pPr>
                  <a:defRPr sz="546"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Arkusz1!$G$1</c:f>
              <c:strCache>
                <c:ptCount val="1"/>
                <c:pt idx="0">
                  <c:v>Liczba osób objętych wsparciem</c:v>
                </c:pt>
              </c:strCache>
            </c:strRef>
          </c:cat>
          <c:val>
            <c:numRef>
              <c:f>Arkusz1!$G$4</c:f>
              <c:numCache>
                <c:formatCode>General</c:formatCode>
                <c:ptCount val="1"/>
                <c:pt idx="0">
                  <c:v>45</c:v>
                </c:pt>
              </c:numCache>
            </c:numRef>
          </c:val>
          <c:extLst>
            <c:ext xmlns:c16="http://schemas.microsoft.com/office/drawing/2014/chart" uri="{C3380CC4-5D6E-409C-BE32-E72D297353CC}">
              <c16:uniqueId val="{00000001-525D-4FAE-8B8D-8FE64DFC62AE}"/>
            </c:ext>
          </c:extLst>
        </c:ser>
        <c:ser>
          <c:idx val="3"/>
          <c:order val="2"/>
          <c:tx>
            <c:strRef>
              <c:f>Arkusz1!$F$5</c:f>
              <c:strCache>
                <c:ptCount val="1"/>
                <c:pt idx="0">
                  <c:v>szkolenia w ramach KFS</c:v>
                </c:pt>
              </c:strCache>
            </c:strRef>
          </c:tx>
          <c:spPr>
            <a:solidFill>
              <a:schemeClr val="accent4">
                <a:alpha val="85000"/>
              </a:schemeClr>
            </a:solidFill>
            <a:ln w="5779" cap="flat" cmpd="sng" algn="ctr">
              <a:solidFill>
                <a:schemeClr val="accent4">
                  <a:lumMod val="75000"/>
                </a:schemeClr>
              </a:solidFill>
              <a:round/>
            </a:ln>
            <a:effectLst/>
            <a:sp3d contourW="9525">
              <a:contourClr>
                <a:schemeClr val="accent4">
                  <a:lumMod val="75000"/>
                </a:schemeClr>
              </a:contourClr>
            </a:sp3d>
          </c:spPr>
          <c:invertIfNegative val="0"/>
          <c:dLbls>
            <c:spPr>
              <a:noFill/>
              <a:ln w="15410">
                <a:noFill/>
              </a:ln>
            </c:spPr>
            <c:txPr>
              <a:bodyPr rot="0" spcFirstLastPara="1" vertOverflow="ellipsis" vert="horz" wrap="square" lIns="38100" tIns="19050" rIns="38100" bIns="19050" anchor="ctr" anchorCtr="1">
                <a:spAutoFit/>
              </a:bodyPr>
              <a:lstStyle/>
              <a:p>
                <a:pPr>
                  <a:defRPr sz="546"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Arkusz1!$G$1</c:f>
              <c:strCache>
                <c:ptCount val="1"/>
                <c:pt idx="0">
                  <c:v>Liczba osób objętych wsparciem</c:v>
                </c:pt>
              </c:strCache>
            </c:strRef>
          </c:cat>
          <c:val>
            <c:numRef>
              <c:f>Arkusz1!$G$5</c:f>
              <c:numCache>
                <c:formatCode>General</c:formatCode>
                <c:ptCount val="1"/>
                <c:pt idx="0">
                  <c:v>222</c:v>
                </c:pt>
              </c:numCache>
            </c:numRef>
          </c:val>
          <c:extLst>
            <c:ext xmlns:c16="http://schemas.microsoft.com/office/drawing/2014/chart" uri="{C3380CC4-5D6E-409C-BE32-E72D297353CC}">
              <c16:uniqueId val="{00000002-525D-4FAE-8B8D-8FE64DFC62AE}"/>
            </c:ext>
          </c:extLst>
        </c:ser>
        <c:ser>
          <c:idx val="4"/>
          <c:order val="3"/>
          <c:tx>
            <c:strRef>
              <c:f>Arkusz1!$F$6</c:f>
              <c:strCache>
                <c:ptCount val="1"/>
                <c:pt idx="0">
                  <c:v>dotacje na rozpoczęcie działalności gospodarczej</c:v>
                </c:pt>
              </c:strCache>
            </c:strRef>
          </c:tx>
          <c:spPr>
            <a:solidFill>
              <a:schemeClr val="accent5">
                <a:alpha val="85000"/>
              </a:schemeClr>
            </a:solidFill>
            <a:ln w="5779" cap="flat" cmpd="sng" algn="ctr">
              <a:solidFill>
                <a:schemeClr val="accent5">
                  <a:lumMod val="75000"/>
                </a:schemeClr>
              </a:solidFill>
              <a:round/>
            </a:ln>
            <a:effectLst/>
            <a:sp3d contourW="9525">
              <a:contourClr>
                <a:schemeClr val="accent5">
                  <a:lumMod val="75000"/>
                </a:schemeClr>
              </a:contourClr>
            </a:sp3d>
          </c:spPr>
          <c:invertIfNegative val="0"/>
          <c:dLbls>
            <c:spPr>
              <a:noFill/>
              <a:ln w="15410">
                <a:noFill/>
              </a:ln>
            </c:spPr>
            <c:txPr>
              <a:bodyPr rot="0" spcFirstLastPara="1" vertOverflow="ellipsis" vert="horz" wrap="square" lIns="38100" tIns="19050" rIns="38100" bIns="19050" anchor="ctr" anchorCtr="1">
                <a:spAutoFit/>
              </a:bodyPr>
              <a:lstStyle/>
              <a:p>
                <a:pPr>
                  <a:defRPr sz="546"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Arkusz1!$G$1</c:f>
              <c:strCache>
                <c:ptCount val="1"/>
                <c:pt idx="0">
                  <c:v>Liczba osób objętych wsparciem</c:v>
                </c:pt>
              </c:strCache>
            </c:strRef>
          </c:cat>
          <c:val>
            <c:numRef>
              <c:f>Arkusz1!$G$6</c:f>
              <c:numCache>
                <c:formatCode>General</c:formatCode>
                <c:ptCount val="1"/>
                <c:pt idx="0">
                  <c:v>77</c:v>
                </c:pt>
              </c:numCache>
            </c:numRef>
          </c:val>
          <c:extLst>
            <c:ext xmlns:c16="http://schemas.microsoft.com/office/drawing/2014/chart" uri="{C3380CC4-5D6E-409C-BE32-E72D297353CC}">
              <c16:uniqueId val="{00000003-525D-4FAE-8B8D-8FE64DFC62AE}"/>
            </c:ext>
          </c:extLst>
        </c:ser>
        <c:ser>
          <c:idx val="5"/>
          <c:order val="4"/>
          <c:tx>
            <c:strRef>
              <c:f>Arkusz1!$F$7</c:f>
              <c:strCache>
                <c:ptCount val="1"/>
                <c:pt idx="0">
                  <c:v>refundacja stanowiska pracy</c:v>
                </c:pt>
              </c:strCache>
            </c:strRef>
          </c:tx>
          <c:spPr>
            <a:solidFill>
              <a:schemeClr val="accent6">
                <a:alpha val="85000"/>
              </a:schemeClr>
            </a:solidFill>
            <a:ln w="5779" cap="flat" cmpd="sng" algn="ctr">
              <a:solidFill>
                <a:schemeClr val="accent6">
                  <a:lumMod val="75000"/>
                </a:schemeClr>
              </a:solidFill>
              <a:round/>
            </a:ln>
            <a:effectLst/>
            <a:sp3d contourW="9525">
              <a:contourClr>
                <a:schemeClr val="accent6">
                  <a:lumMod val="75000"/>
                </a:schemeClr>
              </a:contourClr>
            </a:sp3d>
          </c:spPr>
          <c:invertIfNegative val="0"/>
          <c:dLbls>
            <c:spPr>
              <a:noFill/>
              <a:ln w="15410">
                <a:noFill/>
              </a:ln>
            </c:spPr>
            <c:txPr>
              <a:bodyPr rot="0" spcFirstLastPara="1" vertOverflow="ellipsis" vert="horz" wrap="square" lIns="38100" tIns="19050" rIns="38100" bIns="19050" anchor="ctr" anchorCtr="1">
                <a:spAutoFit/>
              </a:bodyPr>
              <a:lstStyle/>
              <a:p>
                <a:pPr>
                  <a:defRPr sz="546"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Arkusz1!$G$1</c:f>
              <c:strCache>
                <c:ptCount val="1"/>
                <c:pt idx="0">
                  <c:v>Liczba osób objętych wsparciem</c:v>
                </c:pt>
              </c:strCache>
            </c:strRef>
          </c:cat>
          <c:val>
            <c:numRef>
              <c:f>Arkusz1!$G$7</c:f>
              <c:numCache>
                <c:formatCode>General</c:formatCode>
                <c:ptCount val="1"/>
                <c:pt idx="0">
                  <c:v>20</c:v>
                </c:pt>
              </c:numCache>
            </c:numRef>
          </c:val>
          <c:extLst>
            <c:ext xmlns:c16="http://schemas.microsoft.com/office/drawing/2014/chart" uri="{C3380CC4-5D6E-409C-BE32-E72D297353CC}">
              <c16:uniqueId val="{00000004-525D-4FAE-8B8D-8FE64DFC62AE}"/>
            </c:ext>
          </c:extLst>
        </c:ser>
        <c:ser>
          <c:idx val="6"/>
          <c:order val="5"/>
          <c:tx>
            <c:strRef>
              <c:f>Arkusz1!$F$8</c:f>
              <c:strCache>
                <c:ptCount val="1"/>
                <c:pt idx="0">
                  <c:v>prace interwencyjne</c:v>
                </c:pt>
              </c:strCache>
            </c:strRef>
          </c:tx>
          <c:spPr>
            <a:solidFill>
              <a:schemeClr val="accent1">
                <a:lumMod val="60000"/>
                <a:alpha val="85000"/>
              </a:schemeClr>
            </a:solidFill>
            <a:ln w="5779" cap="flat" cmpd="sng" algn="ctr">
              <a:solidFill>
                <a:schemeClr val="accent1">
                  <a:lumMod val="60000"/>
                  <a:lumMod val="75000"/>
                </a:schemeClr>
              </a:solidFill>
              <a:round/>
            </a:ln>
            <a:effectLst/>
            <a:sp3d contourW="9525">
              <a:contourClr>
                <a:schemeClr val="accent1">
                  <a:lumMod val="60000"/>
                  <a:lumMod val="75000"/>
                </a:schemeClr>
              </a:contourClr>
            </a:sp3d>
          </c:spPr>
          <c:invertIfNegative val="0"/>
          <c:dLbls>
            <c:spPr>
              <a:noFill/>
              <a:ln w="15410">
                <a:noFill/>
              </a:ln>
            </c:spPr>
            <c:txPr>
              <a:bodyPr rot="0" spcFirstLastPara="1" vertOverflow="ellipsis" vert="horz" wrap="square" lIns="38100" tIns="19050" rIns="38100" bIns="19050" anchor="ctr" anchorCtr="1">
                <a:spAutoFit/>
              </a:bodyPr>
              <a:lstStyle/>
              <a:p>
                <a:pPr>
                  <a:defRPr sz="546"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Arkusz1!$G$1</c:f>
              <c:strCache>
                <c:ptCount val="1"/>
                <c:pt idx="0">
                  <c:v>Liczba osób objętych wsparciem</c:v>
                </c:pt>
              </c:strCache>
            </c:strRef>
          </c:cat>
          <c:val>
            <c:numRef>
              <c:f>Arkusz1!$G$8</c:f>
              <c:numCache>
                <c:formatCode>General</c:formatCode>
                <c:ptCount val="1"/>
                <c:pt idx="0">
                  <c:v>11</c:v>
                </c:pt>
              </c:numCache>
            </c:numRef>
          </c:val>
          <c:extLst>
            <c:ext xmlns:c16="http://schemas.microsoft.com/office/drawing/2014/chart" uri="{C3380CC4-5D6E-409C-BE32-E72D297353CC}">
              <c16:uniqueId val="{00000005-525D-4FAE-8B8D-8FE64DFC62AE}"/>
            </c:ext>
          </c:extLst>
        </c:ser>
        <c:ser>
          <c:idx val="7"/>
          <c:order val="6"/>
          <c:tx>
            <c:strRef>
              <c:f>Arkusz1!$F$9</c:f>
              <c:strCache>
                <c:ptCount val="1"/>
                <c:pt idx="0">
                  <c:v>roboty publiczne</c:v>
                </c:pt>
              </c:strCache>
            </c:strRef>
          </c:tx>
          <c:spPr>
            <a:solidFill>
              <a:schemeClr val="accent2">
                <a:lumMod val="60000"/>
                <a:alpha val="85000"/>
              </a:schemeClr>
            </a:solidFill>
            <a:ln w="5779" cap="flat" cmpd="sng" algn="ctr">
              <a:solidFill>
                <a:schemeClr val="accent2">
                  <a:lumMod val="60000"/>
                  <a:lumMod val="75000"/>
                </a:schemeClr>
              </a:solidFill>
              <a:round/>
            </a:ln>
            <a:effectLst/>
            <a:sp3d contourW="9525">
              <a:contourClr>
                <a:schemeClr val="accent2">
                  <a:lumMod val="60000"/>
                  <a:lumMod val="75000"/>
                </a:schemeClr>
              </a:contourClr>
            </a:sp3d>
          </c:spPr>
          <c:invertIfNegative val="0"/>
          <c:dLbls>
            <c:spPr>
              <a:noFill/>
              <a:ln w="15410">
                <a:noFill/>
              </a:ln>
            </c:spPr>
            <c:txPr>
              <a:bodyPr rot="0" spcFirstLastPara="1" vertOverflow="ellipsis" vert="horz" wrap="square" lIns="38100" tIns="19050" rIns="38100" bIns="19050" anchor="ctr" anchorCtr="1">
                <a:spAutoFit/>
              </a:bodyPr>
              <a:lstStyle/>
              <a:p>
                <a:pPr>
                  <a:defRPr sz="546"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Arkusz1!$G$1</c:f>
              <c:strCache>
                <c:ptCount val="1"/>
                <c:pt idx="0">
                  <c:v>Liczba osób objętych wsparciem</c:v>
                </c:pt>
              </c:strCache>
            </c:strRef>
          </c:cat>
          <c:val>
            <c:numRef>
              <c:f>Arkusz1!$G$9</c:f>
              <c:numCache>
                <c:formatCode>General</c:formatCode>
                <c:ptCount val="1"/>
                <c:pt idx="0">
                  <c:v>5</c:v>
                </c:pt>
              </c:numCache>
            </c:numRef>
          </c:val>
          <c:extLst>
            <c:ext xmlns:c16="http://schemas.microsoft.com/office/drawing/2014/chart" uri="{C3380CC4-5D6E-409C-BE32-E72D297353CC}">
              <c16:uniqueId val="{00000006-525D-4FAE-8B8D-8FE64DFC62AE}"/>
            </c:ext>
          </c:extLst>
        </c:ser>
        <c:ser>
          <c:idx val="8"/>
          <c:order val="7"/>
          <c:tx>
            <c:strRef>
              <c:f>Arkusz1!$F$10</c:f>
              <c:strCache>
                <c:ptCount val="1"/>
                <c:pt idx="0">
                  <c:v>Program Aktywizacja i Integracja</c:v>
                </c:pt>
              </c:strCache>
            </c:strRef>
          </c:tx>
          <c:spPr>
            <a:solidFill>
              <a:schemeClr val="accent3">
                <a:lumMod val="60000"/>
                <a:alpha val="85000"/>
              </a:schemeClr>
            </a:solidFill>
            <a:ln w="5779" cap="flat" cmpd="sng" algn="ctr">
              <a:solidFill>
                <a:schemeClr val="accent3">
                  <a:lumMod val="60000"/>
                  <a:lumMod val="75000"/>
                </a:schemeClr>
              </a:solidFill>
              <a:round/>
            </a:ln>
            <a:effectLst/>
            <a:sp3d contourW="9525">
              <a:contourClr>
                <a:schemeClr val="accent3">
                  <a:lumMod val="60000"/>
                  <a:lumMod val="75000"/>
                </a:schemeClr>
              </a:contourClr>
            </a:sp3d>
          </c:spPr>
          <c:invertIfNegative val="0"/>
          <c:dLbls>
            <c:spPr>
              <a:noFill/>
              <a:ln w="15410">
                <a:noFill/>
              </a:ln>
            </c:spPr>
            <c:txPr>
              <a:bodyPr rot="0" spcFirstLastPara="1" vertOverflow="ellipsis" vert="horz" wrap="square" lIns="38100" tIns="19050" rIns="38100" bIns="19050" anchor="ctr" anchorCtr="1">
                <a:spAutoFit/>
              </a:bodyPr>
              <a:lstStyle/>
              <a:p>
                <a:pPr>
                  <a:defRPr sz="546"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Arkusz1!$G$1</c:f>
              <c:strCache>
                <c:ptCount val="1"/>
                <c:pt idx="0">
                  <c:v>Liczba osób objętych wsparciem</c:v>
                </c:pt>
              </c:strCache>
            </c:strRef>
          </c:cat>
          <c:val>
            <c:numRef>
              <c:f>Arkusz1!$G$10</c:f>
              <c:numCache>
                <c:formatCode>General</c:formatCode>
                <c:ptCount val="1"/>
                <c:pt idx="0">
                  <c:v>36</c:v>
                </c:pt>
              </c:numCache>
            </c:numRef>
          </c:val>
          <c:extLst>
            <c:ext xmlns:c16="http://schemas.microsoft.com/office/drawing/2014/chart" uri="{C3380CC4-5D6E-409C-BE32-E72D297353CC}">
              <c16:uniqueId val="{00000007-525D-4FAE-8B8D-8FE64DFC62AE}"/>
            </c:ext>
          </c:extLst>
        </c:ser>
        <c:ser>
          <c:idx val="9"/>
          <c:order val="8"/>
          <c:tx>
            <c:strRef>
              <c:f>Arkusz1!$F$11</c:f>
              <c:strCache>
                <c:ptCount val="1"/>
                <c:pt idx="0">
                  <c:v>prace społecznie - użyteczne</c:v>
                </c:pt>
              </c:strCache>
            </c:strRef>
          </c:tx>
          <c:spPr>
            <a:solidFill>
              <a:schemeClr val="accent4">
                <a:lumMod val="60000"/>
                <a:alpha val="85000"/>
              </a:schemeClr>
            </a:solidFill>
            <a:ln w="5779" cap="flat" cmpd="sng" algn="ctr">
              <a:solidFill>
                <a:schemeClr val="accent4">
                  <a:lumMod val="60000"/>
                  <a:lumMod val="75000"/>
                </a:schemeClr>
              </a:solidFill>
              <a:round/>
            </a:ln>
            <a:effectLst/>
            <a:sp3d contourW="9525">
              <a:contourClr>
                <a:schemeClr val="accent4">
                  <a:lumMod val="60000"/>
                  <a:lumMod val="75000"/>
                </a:schemeClr>
              </a:contourClr>
            </a:sp3d>
          </c:spPr>
          <c:invertIfNegative val="0"/>
          <c:dLbls>
            <c:spPr>
              <a:noFill/>
              <a:ln w="15410">
                <a:noFill/>
              </a:ln>
            </c:spPr>
            <c:txPr>
              <a:bodyPr rot="0" spcFirstLastPara="1" vertOverflow="ellipsis" vert="horz" wrap="square" lIns="38100" tIns="19050" rIns="38100" bIns="19050" anchor="ctr" anchorCtr="1">
                <a:spAutoFit/>
              </a:bodyPr>
              <a:lstStyle/>
              <a:p>
                <a:pPr>
                  <a:defRPr sz="546"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Arkusz1!$G$1</c:f>
              <c:strCache>
                <c:ptCount val="1"/>
                <c:pt idx="0">
                  <c:v>Liczba osób objętych wsparciem</c:v>
                </c:pt>
              </c:strCache>
            </c:strRef>
          </c:cat>
          <c:val>
            <c:numRef>
              <c:f>Arkusz1!$G$11</c:f>
              <c:numCache>
                <c:formatCode>General</c:formatCode>
                <c:ptCount val="1"/>
                <c:pt idx="0">
                  <c:v>92</c:v>
                </c:pt>
              </c:numCache>
            </c:numRef>
          </c:val>
          <c:extLst>
            <c:ext xmlns:c16="http://schemas.microsoft.com/office/drawing/2014/chart" uri="{C3380CC4-5D6E-409C-BE32-E72D297353CC}">
              <c16:uniqueId val="{00000008-525D-4FAE-8B8D-8FE64DFC62AE}"/>
            </c:ext>
          </c:extLst>
        </c:ser>
        <c:ser>
          <c:idx val="10"/>
          <c:order val="9"/>
          <c:tx>
            <c:strRef>
              <c:f>Arkusz1!$F$12</c:f>
              <c:strCache>
                <c:ptCount val="1"/>
                <c:pt idx="0">
                  <c:v>bon na zasiedlenie</c:v>
                </c:pt>
              </c:strCache>
            </c:strRef>
          </c:tx>
          <c:spPr>
            <a:solidFill>
              <a:schemeClr val="accent5">
                <a:lumMod val="60000"/>
                <a:alpha val="85000"/>
              </a:schemeClr>
            </a:solidFill>
            <a:ln w="5779" cap="flat" cmpd="sng" algn="ctr">
              <a:solidFill>
                <a:schemeClr val="accent5">
                  <a:lumMod val="60000"/>
                  <a:lumMod val="75000"/>
                </a:schemeClr>
              </a:solidFill>
              <a:round/>
            </a:ln>
            <a:effectLst/>
            <a:sp3d contourW="9525">
              <a:contourClr>
                <a:schemeClr val="accent5">
                  <a:lumMod val="60000"/>
                  <a:lumMod val="75000"/>
                </a:schemeClr>
              </a:contourClr>
            </a:sp3d>
          </c:spPr>
          <c:invertIfNegative val="0"/>
          <c:dLbls>
            <c:spPr>
              <a:noFill/>
              <a:ln w="15410">
                <a:noFill/>
              </a:ln>
            </c:spPr>
            <c:txPr>
              <a:bodyPr rot="0" spcFirstLastPara="1" vertOverflow="ellipsis" vert="horz" wrap="square" lIns="38100" tIns="19050" rIns="38100" bIns="19050" anchor="ctr" anchorCtr="1">
                <a:spAutoFit/>
              </a:bodyPr>
              <a:lstStyle/>
              <a:p>
                <a:pPr>
                  <a:defRPr sz="546"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Arkusz1!$G$1</c:f>
              <c:strCache>
                <c:ptCount val="1"/>
                <c:pt idx="0">
                  <c:v>Liczba osób objętych wsparciem</c:v>
                </c:pt>
              </c:strCache>
            </c:strRef>
          </c:cat>
          <c:val>
            <c:numRef>
              <c:f>Arkusz1!$G$12</c:f>
              <c:numCache>
                <c:formatCode>General</c:formatCode>
                <c:ptCount val="1"/>
                <c:pt idx="0">
                  <c:v>25</c:v>
                </c:pt>
              </c:numCache>
            </c:numRef>
          </c:val>
          <c:extLst>
            <c:ext xmlns:c16="http://schemas.microsoft.com/office/drawing/2014/chart" uri="{C3380CC4-5D6E-409C-BE32-E72D297353CC}">
              <c16:uniqueId val="{00000009-525D-4FAE-8B8D-8FE64DFC62AE}"/>
            </c:ext>
          </c:extLst>
        </c:ser>
        <c:ser>
          <c:idx val="11"/>
          <c:order val="10"/>
          <c:tx>
            <c:strRef>
              <c:f>Arkusz1!$F$13</c:f>
              <c:strCache>
                <c:ptCount val="1"/>
                <c:pt idx="0">
                  <c:v>studia podyplomowe</c:v>
                </c:pt>
              </c:strCache>
            </c:strRef>
          </c:tx>
          <c:spPr>
            <a:solidFill>
              <a:schemeClr val="accent6">
                <a:lumMod val="60000"/>
                <a:alpha val="85000"/>
              </a:schemeClr>
            </a:solidFill>
            <a:ln w="5779" cap="flat" cmpd="sng" algn="ctr">
              <a:solidFill>
                <a:schemeClr val="accent6">
                  <a:lumMod val="60000"/>
                  <a:lumMod val="75000"/>
                </a:schemeClr>
              </a:solidFill>
              <a:round/>
            </a:ln>
            <a:effectLst/>
            <a:sp3d contourW="9525">
              <a:contourClr>
                <a:schemeClr val="accent6">
                  <a:lumMod val="60000"/>
                  <a:lumMod val="75000"/>
                </a:schemeClr>
              </a:contourClr>
            </a:sp3d>
          </c:spPr>
          <c:invertIfNegative val="0"/>
          <c:dLbls>
            <c:spPr>
              <a:noFill/>
              <a:ln w="15410">
                <a:noFill/>
              </a:ln>
            </c:spPr>
            <c:txPr>
              <a:bodyPr rot="0" spcFirstLastPara="1" vertOverflow="ellipsis" vert="horz" wrap="square" lIns="38100" tIns="19050" rIns="38100" bIns="19050" anchor="ctr" anchorCtr="1">
                <a:spAutoFit/>
              </a:bodyPr>
              <a:lstStyle/>
              <a:p>
                <a:pPr>
                  <a:defRPr sz="546"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Arkusz1!$G$1</c:f>
              <c:strCache>
                <c:ptCount val="1"/>
                <c:pt idx="0">
                  <c:v>Liczba osób objętych wsparciem</c:v>
                </c:pt>
              </c:strCache>
            </c:strRef>
          </c:cat>
          <c:val>
            <c:numRef>
              <c:f>Arkusz1!$G$13</c:f>
              <c:numCache>
                <c:formatCode>General</c:formatCode>
                <c:ptCount val="1"/>
                <c:pt idx="0">
                  <c:v>3</c:v>
                </c:pt>
              </c:numCache>
            </c:numRef>
          </c:val>
          <c:extLst>
            <c:ext xmlns:c16="http://schemas.microsoft.com/office/drawing/2014/chart" uri="{C3380CC4-5D6E-409C-BE32-E72D297353CC}">
              <c16:uniqueId val="{0000000A-525D-4FAE-8B8D-8FE64DFC62AE}"/>
            </c:ext>
          </c:extLst>
        </c:ser>
        <c:ser>
          <c:idx val="12"/>
          <c:order val="11"/>
          <c:tx>
            <c:strRef>
              <c:f>Arkusz1!$F$14</c:f>
              <c:strCache>
                <c:ptCount val="1"/>
                <c:pt idx="0">
                  <c:v>bon zatrudnieniowy</c:v>
                </c:pt>
              </c:strCache>
            </c:strRef>
          </c:tx>
          <c:spPr>
            <a:solidFill>
              <a:schemeClr val="accent1">
                <a:lumMod val="80000"/>
                <a:lumOff val="20000"/>
                <a:alpha val="85000"/>
              </a:schemeClr>
            </a:solidFill>
            <a:ln w="5779" cap="flat" cmpd="sng" algn="ctr">
              <a:solidFill>
                <a:schemeClr val="accent1">
                  <a:lumMod val="80000"/>
                  <a:lumOff val="20000"/>
                  <a:lumMod val="75000"/>
                </a:schemeClr>
              </a:solidFill>
              <a:round/>
            </a:ln>
            <a:effectLst/>
            <a:sp3d contourW="9525">
              <a:contourClr>
                <a:schemeClr val="accent1">
                  <a:lumMod val="80000"/>
                  <a:lumOff val="20000"/>
                  <a:lumMod val="75000"/>
                </a:schemeClr>
              </a:contourClr>
            </a:sp3d>
          </c:spPr>
          <c:invertIfNegative val="0"/>
          <c:dLbls>
            <c:spPr>
              <a:noFill/>
              <a:ln w="15410">
                <a:noFill/>
              </a:ln>
            </c:spPr>
            <c:txPr>
              <a:bodyPr rot="0" spcFirstLastPara="1" vertOverflow="ellipsis" vert="horz" wrap="square" lIns="38100" tIns="19050" rIns="38100" bIns="19050" anchor="ctr" anchorCtr="1">
                <a:spAutoFit/>
              </a:bodyPr>
              <a:lstStyle/>
              <a:p>
                <a:pPr>
                  <a:defRPr sz="546"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Arkusz1!$G$1</c:f>
              <c:strCache>
                <c:ptCount val="1"/>
                <c:pt idx="0">
                  <c:v>Liczba osób objętych wsparciem</c:v>
                </c:pt>
              </c:strCache>
            </c:strRef>
          </c:cat>
          <c:val>
            <c:numRef>
              <c:f>Arkusz1!$G$14</c:f>
              <c:numCache>
                <c:formatCode>General</c:formatCode>
                <c:ptCount val="1"/>
                <c:pt idx="0">
                  <c:v>2</c:v>
                </c:pt>
              </c:numCache>
            </c:numRef>
          </c:val>
          <c:extLst>
            <c:ext xmlns:c16="http://schemas.microsoft.com/office/drawing/2014/chart" uri="{C3380CC4-5D6E-409C-BE32-E72D297353CC}">
              <c16:uniqueId val="{0000000B-525D-4FAE-8B8D-8FE64DFC62AE}"/>
            </c:ext>
          </c:extLst>
        </c:ser>
        <c:ser>
          <c:idx val="13"/>
          <c:order val="12"/>
          <c:tx>
            <c:strRef>
              <c:f>Arkusz1!$F$15</c:f>
              <c:strCache>
                <c:ptCount val="1"/>
                <c:pt idx="0">
                  <c:v>refundacja wynagrodzeń -30</c:v>
                </c:pt>
              </c:strCache>
            </c:strRef>
          </c:tx>
          <c:spPr>
            <a:solidFill>
              <a:schemeClr val="accent2">
                <a:lumMod val="80000"/>
                <a:lumOff val="20000"/>
                <a:alpha val="85000"/>
              </a:schemeClr>
            </a:solidFill>
            <a:ln w="5779" cap="flat" cmpd="sng" algn="ctr">
              <a:solidFill>
                <a:schemeClr val="accent2">
                  <a:lumMod val="80000"/>
                  <a:lumOff val="20000"/>
                  <a:lumMod val="75000"/>
                </a:schemeClr>
              </a:solidFill>
              <a:round/>
            </a:ln>
            <a:effectLst/>
            <a:sp3d contourW="9525">
              <a:contourClr>
                <a:schemeClr val="accent2">
                  <a:lumMod val="80000"/>
                  <a:lumOff val="20000"/>
                  <a:lumMod val="75000"/>
                </a:schemeClr>
              </a:contourClr>
            </a:sp3d>
          </c:spPr>
          <c:invertIfNegative val="0"/>
          <c:dLbls>
            <c:spPr>
              <a:noFill/>
              <a:ln w="15410">
                <a:noFill/>
              </a:ln>
            </c:spPr>
            <c:txPr>
              <a:bodyPr rot="0" spcFirstLastPara="1" vertOverflow="ellipsis" vert="horz" wrap="square" lIns="38100" tIns="19050" rIns="38100" bIns="19050" anchor="ctr" anchorCtr="1">
                <a:spAutoFit/>
              </a:bodyPr>
              <a:lstStyle/>
              <a:p>
                <a:pPr>
                  <a:defRPr sz="546"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Arkusz1!$G$1</c:f>
              <c:strCache>
                <c:ptCount val="1"/>
                <c:pt idx="0">
                  <c:v>Liczba osób objętych wsparciem</c:v>
                </c:pt>
              </c:strCache>
            </c:strRef>
          </c:cat>
          <c:val>
            <c:numRef>
              <c:f>Arkusz1!$G$15</c:f>
              <c:numCache>
                <c:formatCode>General</c:formatCode>
                <c:ptCount val="1"/>
                <c:pt idx="0">
                  <c:v>76</c:v>
                </c:pt>
              </c:numCache>
            </c:numRef>
          </c:val>
          <c:extLst>
            <c:ext xmlns:c16="http://schemas.microsoft.com/office/drawing/2014/chart" uri="{C3380CC4-5D6E-409C-BE32-E72D297353CC}">
              <c16:uniqueId val="{0000000C-525D-4FAE-8B8D-8FE64DFC62AE}"/>
            </c:ext>
          </c:extLst>
        </c:ser>
        <c:ser>
          <c:idx val="14"/>
          <c:order val="13"/>
          <c:tx>
            <c:strRef>
              <c:f>Arkusz1!$F$16</c:f>
              <c:strCache>
                <c:ptCount val="1"/>
                <c:pt idx="0">
                  <c:v>refundacja świadczeń integracyjnych</c:v>
                </c:pt>
              </c:strCache>
            </c:strRef>
          </c:tx>
          <c:spPr>
            <a:solidFill>
              <a:schemeClr val="accent3">
                <a:lumMod val="80000"/>
                <a:lumOff val="20000"/>
                <a:alpha val="85000"/>
              </a:schemeClr>
            </a:solidFill>
            <a:ln w="5779" cap="flat" cmpd="sng" algn="ctr">
              <a:solidFill>
                <a:schemeClr val="accent3">
                  <a:lumMod val="80000"/>
                  <a:lumOff val="20000"/>
                  <a:lumMod val="75000"/>
                </a:schemeClr>
              </a:solidFill>
              <a:round/>
            </a:ln>
            <a:effectLst/>
            <a:sp3d contourW="9525">
              <a:contourClr>
                <a:schemeClr val="accent3">
                  <a:lumMod val="80000"/>
                  <a:lumOff val="20000"/>
                  <a:lumMod val="75000"/>
                </a:schemeClr>
              </a:contourClr>
            </a:sp3d>
          </c:spPr>
          <c:invertIfNegative val="0"/>
          <c:dLbls>
            <c:spPr>
              <a:noFill/>
              <a:ln w="15410">
                <a:noFill/>
              </a:ln>
            </c:spPr>
            <c:txPr>
              <a:bodyPr rot="0" spcFirstLastPara="1" vertOverflow="ellipsis" vert="horz" wrap="square" lIns="38100" tIns="19050" rIns="38100" bIns="19050" anchor="ctr" anchorCtr="1">
                <a:spAutoFit/>
              </a:bodyPr>
              <a:lstStyle/>
              <a:p>
                <a:pPr>
                  <a:defRPr sz="546"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Arkusz1!$G$1</c:f>
              <c:strCache>
                <c:ptCount val="1"/>
                <c:pt idx="0">
                  <c:v>Liczba osób objętych wsparciem</c:v>
                </c:pt>
              </c:strCache>
            </c:strRef>
          </c:cat>
          <c:val>
            <c:numRef>
              <c:f>Arkusz1!$G$16</c:f>
              <c:numCache>
                <c:formatCode>General</c:formatCode>
                <c:ptCount val="1"/>
                <c:pt idx="0">
                  <c:v>4</c:v>
                </c:pt>
              </c:numCache>
            </c:numRef>
          </c:val>
          <c:extLst>
            <c:ext xmlns:c16="http://schemas.microsoft.com/office/drawing/2014/chart" uri="{C3380CC4-5D6E-409C-BE32-E72D297353CC}">
              <c16:uniqueId val="{0000000D-525D-4FAE-8B8D-8FE64DFC62AE}"/>
            </c:ext>
          </c:extLst>
        </c:ser>
        <c:ser>
          <c:idx val="15"/>
          <c:order val="14"/>
          <c:tx>
            <c:strRef>
              <c:f>Arkusz1!$F$17</c:f>
              <c:strCache>
                <c:ptCount val="1"/>
                <c:pt idx="0">
                  <c:v>badania lekarskie</c:v>
                </c:pt>
              </c:strCache>
            </c:strRef>
          </c:tx>
          <c:spPr>
            <a:solidFill>
              <a:schemeClr val="accent4">
                <a:lumMod val="80000"/>
                <a:lumOff val="20000"/>
                <a:alpha val="85000"/>
              </a:schemeClr>
            </a:solidFill>
            <a:ln w="5779" cap="flat" cmpd="sng" algn="ctr">
              <a:solidFill>
                <a:schemeClr val="accent4">
                  <a:lumMod val="80000"/>
                  <a:lumOff val="20000"/>
                  <a:lumMod val="75000"/>
                </a:schemeClr>
              </a:solidFill>
              <a:round/>
            </a:ln>
            <a:effectLst/>
            <a:sp3d contourW="9525">
              <a:contourClr>
                <a:schemeClr val="accent4">
                  <a:lumMod val="80000"/>
                  <a:lumOff val="20000"/>
                  <a:lumMod val="75000"/>
                </a:schemeClr>
              </a:contourClr>
            </a:sp3d>
          </c:spPr>
          <c:invertIfNegative val="0"/>
          <c:dLbls>
            <c:spPr>
              <a:noFill/>
              <a:ln w="15410">
                <a:noFill/>
              </a:ln>
            </c:spPr>
            <c:txPr>
              <a:bodyPr rot="0" spcFirstLastPara="1" vertOverflow="ellipsis" vert="horz" wrap="square" lIns="38100" tIns="19050" rIns="38100" bIns="19050" anchor="ctr" anchorCtr="1">
                <a:spAutoFit/>
              </a:bodyPr>
              <a:lstStyle/>
              <a:p>
                <a:pPr>
                  <a:defRPr sz="546"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Arkusz1!$G$1</c:f>
              <c:strCache>
                <c:ptCount val="1"/>
                <c:pt idx="0">
                  <c:v>Liczba osób objętych wsparciem</c:v>
                </c:pt>
              </c:strCache>
            </c:strRef>
          </c:cat>
          <c:val>
            <c:numRef>
              <c:f>Arkusz1!$G$17</c:f>
              <c:numCache>
                <c:formatCode>General</c:formatCode>
                <c:ptCount val="1"/>
                <c:pt idx="0">
                  <c:v>0</c:v>
                </c:pt>
              </c:numCache>
            </c:numRef>
          </c:val>
          <c:extLst>
            <c:ext xmlns:c16="http://schemas.microsoft.com/office/drawing/2014/chart" uri="{C3380CC4-5D6E-409C-BE32-E72D297353CC}">
              <c16:uniqueId val="{0000000E-525D-4FAE-8B8D-8FE64DFC62AE}"/>
            </c:ext>
          </c:extLst>
        </c:ser>
        <c:dLbls>
          <c:showLegendKey val="0"/>
          <c:showVal val="0"/>
          <c:showCatName val="0"/>
          <c:showSerName val="0"/>
          <c:showPercent val="0"/>
          <c:showBubbleSize val="0"/>
        </c:dLbls>
        <c:gapWidth val="65"/>
        <c:shape val="box"/>
        <c:axId val="287805440"/>
        <c:axId val="1"/>
        <c:axId val="0"/>
      </c:bar3DChart>
      <c:catAx>
        <c:axId val="287805440"/>
        <c:scaling>
          <c:orientation val="minMax"/>
        </c:scaling>
        <c:delete val="0"/>
        <c:axPos val="b"/>
        <c:numFmt formatCode="General" sourceLinked="1"/>
        <c:majorTickMark val="none"/>
        <c:minorTickMark val="none"/>
        <c:tickLblPos val="nextTo"/>
        <c:spPr>
          <a:noFill/>
          <a:ln w="11558" cap="flat" cmpd="sng" algn="ctr">
            <a:solidFill>
              <a:schemeClr val="dk1">
                <a:lumMod val="75000"/>
                <a:lumOff val="25000"/>
              </a:schemeClr>
            </a:solidFill>
            <a:round/>
          </a:ln>
          <a:effectLst/>
        </c:spPr>
        <c:txPr>
          <a:bodyPr rot="-60000000" spcFirstLastPara="1" vertOverflow="ellipsis" vert="horz" wrap="square" anchor="ctr" anchorCtr="1"/>
          <a:lstStyle/>
          <a:p>
            <a:pPr>
              <a:defRPr sz="546" b="0" i="0" u="none" strike="noStrike" kern="1200" cap="all" baseline="0">
                <a:solidFill>
                  <a:schemeClr val="dk1">
                    <a:lumMod val="75000"/>
                    <a:lumOff val="25000"/>
                  </a:schemeClr>
                </a:solidFill>
                <a:latin typeface="+mn-lt"/>
                <a:ea typeface="+mn-ea"/>
                <a:cs typeface="+mn-cs"/>
              </a:defRPr>
            </a:pPr>
            <a:endParaRPr lang="pl-PL"/>
          </a:p>
        </c:txPr>
        <c:crossAx val="1"/>
        <c:crosses val="autoZero"/>
        <c:auto val="1"/>
        <c:lblAlgn val="ctr"/>
        <c:lblOffset val="100"/>
        <c:noMultiLvlLbl val="0"/>
      </c:catAx>
      <c:valAx>
        <c:axId val="1"/>
        <c:scaling>
          <c:orientation val="minMax"/>
        </c:scaling>
        <c:delete val="0"/>
        <c:axPos val="l"/>
        <c:majorGridlines>
          <c:spPr>
            <a:ln w="5779" cap="flat" cmpd="sng" algn="ctr">
              <a:solidFill>
                <a:schemeClr val="dk1">
                  <a:lumMod val="15000"/>
                  <a:lumOff val="85000"/>
                </a:schemeClr>
              </a:solidFill>
              <a:round/>
            </a:ln>
            <a:effectLst/>
          </c:spPr>
        </c:majorGridlines>
        <c:numFmt formatCode="General" sourceLinked="1"/>
        <c:majorTickMark val="none"/>
        <c:minorTickMark val="none"/>
        <c:tickLblPos val="nextTo"/>
        <c:spPr>
          <a:ln w="3853">
            <a:noFill/>
          </a:ln>
        </c:spPr>
        <c:txPr>
          <a:bodyPr rot="-60000000" spcFirstLastPara="1" vertOverflow="ellipsis" vert="horz" wrap="square" anchor="ctr" anchorCtr="1"/>
          <a:lstStyle/>
          <a:p>
            <a:pPr>
              <a:defRPr sz="546" b="0" i="0" u="none" strike="noStrike" kern="1200" baseline="0">
                <a:solidFill>
                  <a:schemeClr val="dk1">
                    <a:lumMod val="75000"/>
                    <a:lumOff val="25000"/>
                  </a:schemeClr>
                </a:solidFill>
                <a:latin typeface="+mn-lt"/>
                <a:ea typeface="+mn-ea"/>
                <a:cs typeface="+mn-cs"/>
              </a:defRPr>
            </a:pPr>
            <a:endParaRPr lang="pl-PL"/>
          </a:p>
        </c:txPr>
        <c:crossAx val="287805440"/>
        <c:crosses val="autoZero"/>
        <c:crossBetween val="between"/>
      </c:valAx>
      <c:spPr>
        <a:noFill/>
        <a:ln w="15410">
          <a:noFill/>
        </a:ln>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546" b="0" i="0" u="none" strike="noStrike" kern="1200" baseline="0">
              <a:solidFill>
                <a:schemeClr val="dk1">
                  <a:lumMod val="75000"/>
                  <a:lumOff val="25000"/>
                </a:schemeClr>
              </a:solidFill>
              <a:latin typeface="+mn-lt"/>
              <a:ea typeface="+mn-ea"/>
              <a:cs typeface="+mn-cs"/>
            </a:defRPr>
          </a:pPr>
          <a:endParaRPr lang="pl-PL"/>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5779" cap="flat" cmpd="sng" algn="ctr">
      <a:solidFill>
        <a:schemeClr val="dk1">
          <a:lumMod val="25000"/>
          <a:lumOff val="75000"/>
        </a:schemeClr>
      </a:solidFill>
      <a:round/>
    </a:ln>
    <a:effectLst/>
  </c:spPr>
  <c:txPr>
    <a:bodyPr/>
    <a:lstStyle/>
    <a:p>
      <a:pPr>
        <a:defRPr/>
      </a:pPr>
      <a:endParaRPr lang="pl-PL"/>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Seria 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liczba osób przyjętych</c:v>
                </c:pt>
                <c:pt idx="1">
                  <c:v>w tym liczba rodzin</c:v>
                </c:pt>
                <c:pt idx="2">
                  <c:v>liczba interwencji/konsultacji</c:v>
                </c:pt>
              </c:strCache>
            </c:strRef>
          </c:cat>
          <c:val>
            <c:numRef>
              <c:f>Arkusz1!$B$2:$B$4</c:f>
              <c:numCache>
                <c:formatCode>General</c:formatCode>
                <c:ptCount val="3"/>
                <c:pt idx="0">
                  <c:v>201</c:v>
                </c:pt>
                <c:pt idx="1">
                  <c:v>40</c:v>
                </c:pt>
                <c:pt idx="2">
                  <c:v>381</c:v>
                </c:pt>
              </c:numCache>
            </c:numRef>
          </c:val>
          <c:extLst>
            <c:ext xmlns:c16="http://schemas.microsoft.com/office/drawing/2014/chart" uri="{C3380CC4-5D6E-409C-BE32-E72D297353CC}">
              <c16:uniqueId val="{00000000-BA39-46D8-8ECF-A369B530EF8B}"/>
            </c:ext>
          </c:extLst>
        </c:ser>
        <c:dLbls>
          <c:showLegendKey val="0"/>
          <c:showVal val="0"/>
          <c:showCatName val="0"/>
          <c:showSerName val="0"/>
          <c:showPercent val="0"/>
          <c:showBubbleSize val="0"/>
        </c:dLbls>
        <c:gapWidth val="219"/>
        <c:overlap val="-27"/>
        <c:axId val="162008816"/>
        <c:axId val="233531032"/>
      </c:barChart>
      <c:catAx>
        <c:axId val="162008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233531032"/>
        <c:crosses val="autoZero"/>
        <c:auto val="1"/>
        <c:lblAlgn val="ctr"/>
        <c:lblOffset val="100"/>
        <c:noMultiLvlLbl val="0"/>
      </c:catAx>
      <c:valAx>
        <c:axId val="233531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162008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pl-PL"/>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Seria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wiek do 18 r.ż.</c:v>
                </c:pt>
                <c:pt idx="1">
                  <c:v>wiek powyżej 18 r. ż.</c:v>
                </c:pt>
                <c:pt idx="2">
                  <c:v>Razem</c:v>
                </c:pt>
              </c:strCache>
            </c:strRef>
          </c:cat>
          <c:val>
            <c:numRef>
              <c:f>Arkusz1!$B$2:$B$4</c:f>
              <c:numCache>
                <c:formatCode>General</c:formatCode>
                <c:ptCount val="3"/>
                <c:pt idx="0">
                  <c:v>46</c:v>
                </c:pt>
                <c:pt idx="1">
                  <c:v>155</c:v>
                </c:pt>
                <c:pt idx="2">
                  <c:v>201</c:v>
                </c:pt>
              </c:numCache>
            </c:numRef>
          </c:val>
          <c:extLst>
            <c:ext xmlns:c16="http://schemas.microsoft.com/office/drawing/2014/chart" uri="{C3380CC4-5D6E-409C-BE32-E72D297353CC}">
              <c16:uniqueId val="{00000000-A7CE-44B3-8D31-E34A655D5103}"/>
            </c:ext>
          </c:extLst>
        </c:ser>
        <c:dLbls>
          <c:dLblPos val="outEnd"/>
          <c:showLegendKey val="0"/>
          <c:showVal val="1"/>
          <c:showCatName val="0"/>
          <c:showSerName val="0"/>
          <c:showPercent val="0"/>
          <c:showBubbleSize val="0"/>
        </c:dLbls>
        <c:gapWidth val="219"/>
        <c:overlap val="-27"/>
        <c:axId val="240253704"/>
        <c:axId val="240254488"/>
      </c:barChart>
      <c:catAx>
        <c:axId val="240253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240254488"/>
        <c:crosses val="autoZero"/>
        <c:auto val="1"/>
        <c:lblAlgn val="ctr"/>
        <c:lblOffset val="100"/>
        <c:noMultiLvlLbl val="0"/>
      </c:catAx>
      <c:valAx>
        <c:axId val="240254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240253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withinLinearReversed" id="22">
  <a:schemeClr val="accent2"/>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_rels/themeOverride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_rels/themeOverride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rganiczny">
    <a:dk1>
      <a:sysClr val="windowText" lastClr="000000"/>
    </a:dk1>
    <a:lt1>
      <a:sysClr val="window" lastClr="FFFFFF"/>
    </a:lt1>
    <a:dk2>
      <a:srgbClr val="212121"/>
    </a:dk2>
    <a:lt2>
      <a:srgbClr val="DADADA"/>
    </a:lt2>
    <a:accent1>
      <a:srgbClr val="AB946B"/>
    </a:accent1>
    <a:accent2>
      <a:srgbClr val="C04F32"/>
    </a:accent2>
    <a:accent3>
      <a:srgbClr val="DD8C3C"/>
    </a:accent3>
    <a:accent4>
      <a:srgbClr val="8E684C"/>
    </a:accent4>
    <a:accent5>
      <a:srgbClr val="CBAF62"/>
    </a:accent5>
    <a:accent6>
      <a:srgbClr val="803348"/>
    </a:accent6>
    <a:hlink>
      <a:srgbClr val="86724D"/>
    </a:hlink>
    <a:folHlink>
      <a:srgbClr val="B99E84"/>
    </a:folHlink>
  </a:clrScheme>
  <a:fontScheme name="Organiczny">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rganiczny">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rotWithShape="1">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rnd" cmpd="sng" algn="ctr">
        <a:solidFill>
          <a:schemeClr val="ph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Override>
</file>

<file path=word/theme/themeOverride6.xml><?xml version="1.0" encoding="utf-8"?>
<a:themeOverride xmlns:a="http://schemas.openxmlformats.org/drawingml/2006/main">
  <a:clrScheme name="Organiczny">
    <a:dk1>
      <a:sysClr val="windowText" lastClr="000000"/>
    </a:dk1>
    <a:lt1>
      <a:sysClr val="window" lastClr="FFFFFF"/>
    </a:lt1>
    <a:dk2>
      <a:srgbClr val="212121"/>
    </a:dk2>
    <a:lt2>
      <a:srgbClr val="DADADA"/>
    </a:lt2>
    <a:accent1>
      <a:srgbClr val="AB946B"/>
    </a:accent1>
    <a:accent2>
      <a:srgbClr val="C04F32"/>
    </a:accent2>
    <a:accent3>
      <a:srgbClr val="DD8C3C"/>
    </a:accent3>
    <a:accent4>
      <a:srgbClr val="8E684C"/>
    </a:accent4>
    <a:accent5>
      <a:srgbClr val="CBAF62"/>
    </a:accent5>
    <a:accent6>
      <a:srgbClr val="803348"/>
    </a:accent6>
    <a:hlink>
      <a:srgbClr val="86724D"/>
    </a:hlink>
    <a:folHlink>
      <a:srgbClr val="B99E84"/>
    </a:folHlink>
  </a:clrScheme>
  <a:fontScheme name="Organiczny">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rganiczny">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rotWithShape="1">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rnd" cmpd="sng" algn="ctr">
        <a:solidFill>
          <a:schemeClr val="ph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BEE967-CA97-48C2-A849-2A1D0040D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Pages>
  <Words>48846</Words>
  <Characters>293079</Characters>
  <Application>Microsoft Office Word</Application>
  <DocSecurity>0</DocSecurity>
  <Lines>2442</Lines>
  <Paragraphs>682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341243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Właściciel</dc:creator>
  <cp:keywords/>
  <dc:description/>
  <cp:lastModifiedBy>Dorota Rak</cp:lastModifiedBy>
  <cp:revision>12</cp:revision>
  <cp:lastPrinted>2019-04-02T08:17:00Z</cp:lastPrinted>
  <dcterms:created xsi:type="dcterms:W3CDTF">2019-04-02T07:00:00Z</dcterms:created>
  <dcterms:modified xsi:type="dcterms:W3CDTF">2019-04-04T06:54:00Z</dcterms:modified>
</cp:coreProperties>
</file>